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4064B" w14:textId="77777777" w:rsidR="00253259" w:rsidRDefault="00732FC3">
      <w:pPr>
        <w:pStyle w:val="HHNKafsluiting"/>
        <w:tabs>
          <w:tab w:val="clear" w:pos="3754"/>
        </w:tabs>
        <w:spacing w:before="0" w:after="0" w:line="260" w:lineRule="exact"/>
      </w:pPr>
      <w:r>
        <w:t xml:space="preserve"> </w:t>
      </w:r>
      <w:r w:rsidR="00BA5205">
        <w:t xml:space="preserve"> </w:t>
      </w:r>
    </w:p>
    <w:p w14:paraId="465229A9" w14:textId="77777777" w:rsidR="00253259" w:rsidRDefault="00253259">
      <w:pPr>
        <w:spacing w:line="260" w:lineRule="exact"/>
      </w:pPr>
    </w:p>
    <w:p w14:paraId="59151DFF" w14:textId="77777777" w:rsidR="00253259" w:rsidRDefault="00253259">
      <w:pPr>
        <w:spacing w:line="260" w:lineRule="exact"/>
      </w:pPr>
    </w:p>
    <w:p w14:paraId="1A2CA52B" w14:textId="77777777" w:rsidR="00253259" w:rsidRDefault="00253259">
      <w:pPr>
        <w:spacing w:line="260" w:lineRule="exact"/>
      </w:pPr>
    </w:p>
    <w:p w14:paraId="3DC91AD1" w14:textId="77777777" w:rsidR="00253259" w:rsidRDefault="00253259">
      <w:pPr>
        <w:spacing w:line="260" w:lineRule="exact"/>
      </w:pPr>
    </w:p>
    <w:p w14:paraId="6716A69B" w14:textId="77777777" w:rsidR="00253259" w:rsidRPr="00AF7782" w:rsidRDefault="00253259">
      <w:pPr>
        <w:spacing w:line="260" w:lineRule="exact"/>
      </w:pPr>
    </w:p>
    <w:p w14:paraId="6B026A9D" w14:textId="77777777" w:rsidR="00253259" w:rsidRPr="00AF7782" w:rsidRDefault="00253259">
      <w:pPr>
        <w:pStyle w:val="HHNKReferentiekopje"/>
      </w:pPr>
    </w:p>
    <w:p w14:paraId="56C0EEDD" w14:textId="77777777" w:rsidR="00E86E9C" w:rsidRPr="00D5381F" w:rsidRDefault="00E86E9C" w:rsidP="00E86E9C">
      <w:pPr>
        <w:pStyle w:val="HHNKReferentiekopje"/>
        <w:rPr>
          <w:sz w:val="16"/>
          <w:szCs w:val="16"/>
        </w:rPr>
      </w:pPr>
      <w:r w:rsidRPr="00D5381F">
        <w:rPr>
          <w:sz w:val="16"/>
          <w:szCs w:val="16"/>
        </w:rPr>
        <w:t>Auteur</w:t>
      </w:r>
    </w:p>
    <w:p w14:paraId="4298686E" w14:textId="77777777" w:rsidR="00076FE7" w:rsidRPr="00656AD2" w:rsidRDefault="00656AD2" w:rsidP="00076FE7">
      <w:r w:rsidRPr="00656AD2">
        <w:t>J. Arends</w:t>
      </w:r>
    </w:p>
    <w:p w14:paraId="6BEB1D20" w14:textId="77777777" w:rsidR="00E86E9C" w:rsidRPr="00F20A6D" w:rsidRDefault="00E86E9C" w:rsidP="00E86E9C"/>
    <w:p w14:paraId="35C9344F" w14:textId="77777777" w:rsidR="00E86E9C" w:rsidRPr="00D5381F" w:rsidRDefault="00E86E9C" w:rsidP="00E86E9C">
      <w:pPr>
        <w:pStyle w:val="HHNKReferentiekopje"/>
        <w:rPr>
          <w:sz w:val="16"/>
          <w:szCs w:val="16"/>
        </w:rPr>
      </w:pPr>
      <w:r w:rsidRPr="00D5381F">
        <w:rPr>
          <w:sz w:val="16"/>
          <w:szCs w:val="16"/>
        </w:rPr>
        <w:t>Registratienummer</w:t>
      </w:r>
    </w:p>
    <w:p w14:paraId="02E892E5" w14:textId="77777777" w:rsidR="003F5897" w:rsidRPr="00D5381F" w:rsidRDefault="00BF0634" w:rsidP="003F5897">
      <w:r w:rsidRPr="00D5381F">
        <w:t>23.0909299</w:t>
      </w:r>
    </w:p>
    <w:p w14:paraId="2F5806A7" w14:textId="77777777" w:rsidR="00AF7782" w:rsidRPr="00F20A6D" w:rsidRDefault="00AF7782" w:rsidP="00AF7782"/>
    <w:p w14:paraId="5F03F5A2" w14:textId="77777777" w:rsidR="00E86E9C" w:rsidRPr="00D5381F" w:rsidRDefault="00E86E9C" w:rsidP="00E86E9C">
      <w:pPr>
        <w:pStyle w:val="HHNKReferentiekopje"/>
        <w:rPr>
          <w:sz w:val="16"/>
          <w:szCs w:val="16"/>
        </w:rPr>
      </w:pPr>
      <w:r w:rsidRPr="00D5381F">
        <w:rPr>
          <w:sz w:val="16"/>
          <w:szCs w:val="16"/>
        </w:rPr>
        <w:t>Datum</w:t>
      </w:r>
    </w:p>
    <w:p w14:paraId="35F324D7" w14:textId="3D551367" w:rsidR="003F5897" w:rsidRPr="00656AD2" w:rsidRDefault="0066723E" w:rsidP="003F5897">
      <w:r>
        <w:t>**</w:t>
      </w:r>
      <w:r w:rsidR="00656AD2" w:rsidRPr="00656AD2">
        <w:t xml:space="preserve"> </w:t>
      </w:r>
      <w:r>
        <w:t>*****</w:t>
      </w:r>
      <w:r w:rsidR="00656AD2" w:rsidRPr="00656AD2">
        <w:t xml:space="preserve"> 2023</w:t>
      </w:r>
    </w:p>
    <w:p w14:paraId="4BD90F8A" w14:textId="77777777" w:rsidR="00E86E9C" w:rsidRPr="00F20A6D" w:rsidRDefault="00E86E9C" w:rsidP="00E86E9C"/>
    <w:p w14:paraId="61360D41" w14:textId="77777777" w:rsidR="00E86E9C" w:rsidRPr="00D5381F" w:rsidRDefault="00E86E9C" w:rsidP="00E86E9C">
      <w:pPr>
        <w:pStyle w:val="HHNKReferentiekopje"/>
        <w:rPr>
          <w:sz w:val="16"/>
          <w:szCs w:val="16"/>
        </w:rPr>
      </w:pPr>
      <w:r w:rsidRPr="00D5381F">
        <w:rPr>
          <w:sz w:val="16"/>
          <w:szCs w:val="16"/>
        </w:rPr>
        <w:t>Versie</w:t>
      </w:r>
    </w:p>
    <w:p w14:paraId="71A75492" w14:textId="77777777" w:rsidR="003F5897" w:rsidRPr="00656AD2" w:rsidRDefault="00656AD2" w:rsidP="003F5897">
      <w:r w:rsidRPr="00656AD2">
        <w:t>0.1</w:t>
      </w:r>
    </w:p>
    <w:p w14:paraId="3B645CB3" w14:textId="77777777" w:rsidR="00E86E9C" w:rsidRPr="00F20A6D" w:rsidRDefault="00E86E9C" w:rsidP="00E86E9C"/>
    <w:p w14:paraId="14451C04" w14:textId="77777777" w:rsidR="00E86E9C" w:rsidRPr="00D5381F" w:rsidRDefault="00E86E9C" w:rsidP="00E86E9C">
      <w:pPr>
        <w:pStyle w:val="HHNKReferentiekopje"/>
        <w:rPr>
          <w:sz w:val="16"/>
          <w:szCs w:val="16"/>
        </w:rPr>
      </w:pPr>
      <w:r w:rsidRPr="00D5381F">
        <w:rPr>
          <w:sz w:val="16"/>
          <w:szCs w:val="16"/>
        </w:rPr>
        <w:t>Status</w:t>
      </w:r>
    </w:p>
    <w:p w14:paraId="3A5088E4" w14:textId="77777777" w:rsidR="003F5897" w:rsidRPr="00656AD2" w:rsidRDefault="00656AD2" w:rsidP="003F5897">
      <w:r w:rsidRPr="00656AD2">
        <w:t>Concept</w:t>
      </w:r>
    </w:p>
    <w:p w14:paraId="3EA05896" w14:textId="77777777" w:rsidR="00E86E9C" w:rsidRPr="00F20A6D" w:rsidRDefault="00E86E9C" w:rsidP="00E86E9C"/>
    <w:p w14:paraId="28735074" w14:textId="77777777" w:rsidR="00E86E9C" w:rsidRPr="00D5381F" w:rsidRDefault="00E86E9C" w:rsidP="00E86E9C">
      <w:pPr>
        <w:pStyle w:val="HHNKReferentiekopje"/>
        <w:rPr>
          <w:sz w:val="16"/>
          <w:szCs w:val="16"/>
        </w:rPr>
      </w:pPr>
      <w:r w:rsidRPr="00D5381F">
        <w:rPr>
          <w:sz w:val="16"/>
          <w:szCs w:val="16"/>
        </w:rPr>
        <w:t>Afdeling</w:t>
      </w:r>
    </w:p>
    <w:p w14:paraId="6AE2436F" w14:textId="77777777" w:rsidR="003F5897" w:rsidRPr="00656AD2" w:rsidRDefault="00656AD2" w:rsidP="003F5897">
      <w:r w:rsidRPr="00656AD2">
        <w:t>Ingenieursbureau</w:t>
      </w:r>
    </w:p>
    <w:p w14:paraId="0541FC9A" w14:textId="77777777" w:rsidR="00253259" w:rsidRPr="00C47923" w:rsidRDefault="00E86E9C">
      <w:pPr>
        <w:rPr>
          <w:b/>
          <w:sz w:val="20"/>
        </w:rPr>
      </w:pPr>
      <w:r>
        <w:br w:type="page"/>
      </w:r>
      <w:r w:rsidR="00253259" w:rsidRPr="00C47923">
        <w:rPr>
          <w:b/>
          <w:bCs/>
          <w:sz w:val="20"/>
        </w:rPr>
        <w:lastRenderedPageBreak/>
        <w:t>Inhoudsopgave</w:t>
      </w:r>
    </w:p>
    <w:bookmarkStart w:id="0" w:name="Inhoudsopgave"/>
    <w:bookmarkEnd w:id="0"/>
    <w:p w14:paraId="4F845C69" w14:textId="77777777" w:rsidR="00D5381F" w:rsidRDefault="00D3305B" w:rsidP="00D5381F">
      <w:pPr>
        <w:pStyle w:val="Inhopg2"/>
        <w:tabs>
          <w:tab w:val="clear" w:pos="567"/>
          <w:tab w:val="left" w:pos="851"/>
          <w:tab w:val="left" w:pos="950"/>
        </w:tabs>
        <w:rPr>
          <w:rFonts w:asciiTheme="minorHAnsi" w:eastAsiaTheme="minorEastAsia" w:hAnsiTheme="minorHAnsi" w:cstheme="minorBidi"/>
          <w:noProof/>
          <w:sz w:val="22"/>
          <w:szCs w:val="22"/>
        </w:rPr>
      </w:pPr>
      <w:r w:rsidRPr="00625041">
        <w:rPr>
          <w:szCs w:val="18"/>
        </w:rPr>
        <w:fldChar w:fldCharType="begin"/>
      </w:r>
      <w:r w:rsidR="00253259" w:rsidRPr="00625041">
        <w:rPr>
          <w:szCs w:val="18"/>
        </w:rPr>
        <w:instrText xml:space="preserve"> TOC \o "1-2" \h \z </w:instrText>
      </w:r>
      <w:r w:rsidRPr="00625041">
        <w:rPr>
          <w:szCs w:val="18"/>
        </w:rPr>
        <w:fldChar w:fldCharType="separate"/>
      </w:r>
      <w:hyperlink w:anchor="_Toc141349230" w:history="1">
        <w:r w:rsidR="00D5381F" w:rsidRPr="00EA2B21">
          <w:rPr>
            <w:rStyle w:val="Hyperlink"/>
            <w:b/>
            <w:bCs/>
            <w:noProof/>
          </w:rPr>
          <w:t xml:space="preserve">Art. 1 </w:t>
        </w:r>
        <w:r w:rsidR="00D5381F">
          <w:rPr>
            <w:rFonts w:asciiTheme="minorHAnsi" w:eastAsiaTheme="minorEastAsia" w:hAnsiTheme="minorHAnsi" w:cstheme="minorBidi"/>
            <w:noProof/>
            <w:sz w:val="22"/>
            <w:szCs w:val="22"/>
          </w:rPr>
          <w:tab/>
        </w:r>
        <w:r w:rsidR="00D5381F" w:rsidRPr="00EA2B21">
          <w:rPr>
            <w:rStyle w:val="Hyperlink"/>
            <w:b/>
            <w:bCs/>
            <w:noProof/>
          </w:rPr>
          <w:t>Rechtskarakter van de Overeenkomst, toepasselijke voorwaarden</w:t>
        </w:r>
        <w:r w:rsidR="00D5381F">
          <w:rPr>
            <w:noProof/>
            <w:webHidden/>
          </w:rPr>
          <w:tab/>
        </w:r>
        <w:r w:rsidR="00D5381F">
          <w:rPr>
            <w:noProof/>
            <w:webHidden/>
          </w:rPr>
          <w:fldChar w:fldCharType="begin"/>
        </w:r>
        <w:r w:rsidR="00D5381F">
          <w:rPr>
            <w:noProof/>
            <w:webHidden/>
          </w:rPr>
          <w:instrText xml:space="preserve"> PAGEREF _Toc141349230 \h </w:instrText>
        </w:r>
        <w:r w:rsidR="00D5381F">
          <w:rPr>
            <w:noProof/>
            <w:webHidden/>
          </w:rPr>
        </w:r>
        <w:r w:rsidR="00D5381F">
          <w:rPr>
            <w:noProof/>
            <w:webHidden/>
          </w:rPr>
          <w:fldChar w:fldCharType="separate"/>
        </w:r>
        <w:r w:rsidR="00D5381F">
          <w:rPr>
            <w:noProof/>
            <w:webHidden/>
          </w:rPr>
          <w:t>4</w:t>
        </w:r>
        <w:r w:rsidR="00D5381F">
          <w:rPr>
            <w:noProof/>
            <w:webHidden/>
          </w:rPr>
          <w:fldChar w:fldCharType="end"/>
        </w:r>
      </w:hyperlink>
    </w:p>
    <w:p w14:paraId="23DA1864" w14:textId="77777777" w:rsidR="00D5381F" w:rsidRDefault="0066723E" w:rsidP="00D5381F">
      <w:pPr>
        <w:pStyle w:val="Inhopg2"/>
        <w:tabs>
          <w:tab w:val="clear" w:pos="567"/>
          <w:tab w:val="left" w:pos="851"/>
          <w:tab w:val="left" w:pos="950"/>
        </w:tabs>
        <w:rPr>
          <w:rFonts w:asciiTheme="minorHAnsi" w:eastAsiaTheme="minorEastAsia" w:hAnsiTheme="minorHAnsi" w:cstheme="minorBidi"/>
          <w:noProof/>
          <w:sz w:val="22"/>
          <w:szCs w:val="22"/>
        </w:rPr>
      </w:pPr>
      <w:hyperlink w:anchor="_Toc141349231" w:history="1">
        <w:r w:rsidR="00D5381F" w:rsidRPr="00EA2B21">
          <w:rPr>
            <w:rStyle w:val="Hyperlink"/>
            <w:b/>
            <w:bCs/>
            <w:noProof/>
          </w:rPr>
          <w:t xml:space="preserve">Art. 2 </w:t>
        </w:r>
        <w:r w:rsidR="00D5381F">
          <w:rPr>
            <w:rFonts w:asciiTheme="minorHAnsi" w:eastAsiaTheme="minorEastAsia" w:hAnsiTheme="minorHAnsi" w:cstheme="minorBidi"/>
            <w:noProof/>
            <w:sz w:val="22"/>
            <w:szCs w:val="22"/>
          </w:rPr>
          <w:tab/>
        </w:r>
        <w:r w:rsidR="00D5381F" w:rsidRPr="00EA2B21">
          <w:rPr>
            <w:rStyle w:val="Hyperlink"/>
            <w:b/>
            <w:bCs/>
            <w:noProof/>
          </w:rPr>
          <w:t>Verstrekken van een Deelopdracht</w:t>
        </w:r>
        <w:r w:rsidR="00D5381F">
          <w:rPr>
            <w:noProof/>
            <w:webHidden/>
          </w:rPr>
          <w:tab/>
        </w:r>
        <w:r w:rsidR="00D5381F">
          <w:rPr>
            <w:noProof/>
            <w:webHidden/>
          </w:rPr>
          <w:fldChar w:fldCharType="begin"/>
        </w:r>
        <w:r w:rsidR="00D5381F">
          <w:rPr>
            <w:noProof/>
            <w:webHidden/>
          </w:rPr>
          <w:instrText xml:space="preserve"> PAGEREF _Toc141349231 \h </w:instrText>
        </w:r>
        <w:r w:rsidR="00D5381F">
          <w:rPr>
            <w:noProof/>
            <w:webHidden/>
          </w:rPr>
        </w:r>
        <w:r w:rsidR="00D5381F">
          <w:rPr>
            <w:noProof/>
            <w:webHidden/>
          </w:rPr>
          <w:fldChar w:fldCharType="separate"/>
        </w:r>
        <w:r w:rsidR="00D5381F">
          <w:rPr>
            <w:noProof/>
            <w:webHidden/>
          </w:rPr>
          <w:t>4</w:t>
        </w:r>
        <w:r w:rsidR="00D5381F">
          <w:rPr>
            <w:noProof/>
            <w:webHidden/>
          </w:rPr>
          <w:fldChar w:fldCharType="end"/>
        </w:r>
      </w:hyperlink>
    </w:p>
    <w:p w14:paraId="00E66B8E" w14:textId="77777777" w:rsidR="00D5381F" w:rsidRDefault="0066723E" w:rsidP="00D5381F">
      <w:pPr>
        <w:pStyle w:val="Inhopg2"/>
        <w:tabs>
          <w:tab w:val="clear" w:pos="567"/>
          <w:tab w:val="left" w:pos="851"/>
          <w:tab w:val="left" w:pos="950"/>
        </w:tabs>
        <w:rPr>
          <w:rFonts w:asciiTheme="minorHAnsi" w:eastAsiaTheme="minorEastAsia" w:hAnsiTheme="minorHAnsi" w:cstheme="minorBidi"/>
          <w:noProof/>
          <w:sz w:val="22"/>
          <w:szCs w:val="22"/>
        </w:rPr>
      </w:pPr>
      <w:hyperlink w:anchor="_Toc141349232" w:history="1">
        <w:r w:rsidR="00D5381F" w:rsidRPr="00EA2B21">
          <w:rPr>
            <w:rStyle w:val="Hyperlink"/>
            <w:b/>
            <w:bCs/>
            <w:noProof/>
          </w:rPr>
          <w:t xml:space="preserve">Art. 3 </w:t>
        </w:r>
        <w:r w:rsidR="00D5381F">
          <w:rPr>
            <w:rFonts w:asciiTheme="minorHAnsi" w:eastAsiaTheme="minorEastAsia" w:hAnsiTheme="minorHAnsi" w:cstheme="minorBidi"/>
            <w:noProof/>
            <w:sz w:val="22"/>
            <w:szCs w:val="22"/>
          </w:rPr>
          <w:tab/>
        </w:r>
        <w:r w:rsidR="00D5381F" w:rsidRPr="00EA2B21">
          <w:rPr>
            <w:rStyle w:val="Hyperlink"/>
            <w:b/>
            <w:bCs/>
            <w:noProof/>
          </w:rPr>
          <w:t>Het Werk</w:t>
        </w:r>
        <w:r w:rsidR="00D5381F">
          <w:rPr>
            <w:noProof/>
            <w:webHidden/>
          </w:rPr>
          <w:tab/>
        </w:r>
        <w:r w:rsidR="00D5381F">
          <w:rPr>
            <w:noProof/>
            <w:webHidden/>
          </w:rPr>
          <w:fldChar w:fldCharType="begin"/>
        </w:r>
        <w:r w:rsidR="00D5381F">
          <w:rPr>
            <w:noProof/>
            <w:webHidden/>
          </w:rPr>
          <w:instrText xml:space="preserve"> PAGEREF _Toc141349232 \h </w:instrText>
        </w:r>
        <w:r w:rsidR="00D5381F">
          <w:rPr>
            <w:noProof/>
            <w:webHidden/>
          </w:rPr>
        </w:r>
        <w:r w:rsidR="00D5381F">
          <w:rPr>
            <w:noProof/>
            <w:webHidden/>
          </w:rPr>
          <w:fldChar w:fldCharType="separate"/>
        </w:r>
        <w:r w:rsidR="00D5381F">
          <w:rPr>
            <w:noProof/>
            <w:webHidden/>
          </w:rPr>
          <w:t>5</w:t>
        </w:r>
        <w:r w:rsidR="00D5381F">
          <w:rPr>
            <w:noProof/>
            <w:webHidden/>
          </w:rPr>
          <w:fldChar w:fldCharType="end"/>
        </w:r>
      </w:hyperlink>
    </w:p>
    <w:p w14:paraId="22B8D50B" w14:textId="77777777" w:rsidR="00D5381F" w:rsidRDefault="0066723E" w:rsidP="00D5381F">
      <w:pPr>
        <w:pStyle w:val="Inhopg2"/>
        <w:tabs>
          <w:tab w:val="clear" w:pos="567"/>
          <w:tab w:val="left" w:pos="851"/>
        </w:tabs>
        <w:rPr>
          <w:rFonts w:asciiTheme="minorHAnsi" w:eastAsiaTheme="minorEastAsia" w:hAnsiTheme="minorHAnsi" w:cstheme="minorBidi"/>
          <w:noProof/>
          <w:sz w:val="22"/>
          <w:szCs w:val="22"/>
        </w:rPr>
      </w:pPr>
      <w:hyperlink w:anchor="_Toc141349233" w:history="1">
        <w:r w:rsidR="00D5381F" w:rsidRPr="00EA2B21">
          <w:rPr>
            <w:rStyle w:val="Hyperlink"/>
            <w:b/>
            <w:bCs/>
            <w:noProof/>
          </w:rPr>
          <w:t>Art. 4</w:t>
        </w:r>
        <w:r w:rsidR="00D5381F">
          <w:rPr>
            <w:rFonts w:asciiTheme="minorHAnsi" w:eastAsiaTheme="minorEastAsia" w:hAnsiTheme="minorHAnsi" w:cstheme="minorBidi"/>
            <w:noProof/>
            <w:sz w:val="22"/>
            <w:szCs w:val="22"/>
          </w:rPr>
          <w:tab/>
        </w:r>
        <w:r w:rsidR="00D5381F" w:rsidRPr="00EA2B21">
          <w:rPr>
            <w:rStyle w:val="Hyperlink"/>
            <w:b/>
            <w:bCs/>
            <w:noProof/>
          </w:rPr>
          <w:t>Aanneemsom en facturatie</w:t>
        </w:r>
        <w:r w:rsidR="00D5381F">
          <w:rPr>
            <w:noProof/>
            <w:webHidden/>
          </w:rPr>
          <w:tab/>
        </w:r>
        <w:r w:rsidR="00D5381F">
          <w:rPr>
            <w:noProof/>
            <w:webHidden/>
          </w:rPr>
          <w:fldChar w:fldCharType="begin"/>
        </w:r>
        <w:r w:rsidR="00D5381F">
          <w:rPr>
            <w:noProof/>
            <w:webHidden/>
          </w:rPr>
          <w:instrText xml:space="preserve"> PAGEREF _Toc141349233 \h </w:instrText>
        </w:r>
        <w:r w:rsidR="00D5381F">
          <w:rPr>
            <w:noProof/>
            <w:webHidden/>
          </w:rPr>
        </w:r>
        <w:r w:rsidR="00D5381F">
          <w:rPr>
            <w:noProof/>
            <w:webHidden/>
          </w:rPr>
          <w:fldChar w:fldCharType="separate"/>
        </w:r>
        <w:r w:rsidR="00D5381F">
          <w:rPr>
            <w:noProof/>
            <w:webHidden/>
          </w:rPr>
          <w:t>5</w:t>
        </w:r>
        <w:r w:rsidR="00D5381F">
          <w:rPr>
            <w:noProof/>
            <w:webHidden/>
          </w:rPr>
          <w:fldChar w:fldCharType="end"/>
        </w:r>
      </w:hyperlink>
    </w:p>
    <w:p w14:paraId="27D1D227" w14:textId="77777777" w:rsidR="00D5381F" w:rsidRDefault="0066723E" w:rsidP="00D5381F">
      <w:pPr>
        <w:pStyle w:val="Inhopg2"/>
        <w:tabs>
          <w:tab w:val="clear" w:pos="567"/>
          <w:tab w:val="left" w:pos="851"/>
        </w:tabs>
        <w:rPr>
          <w:rFonts w:asciiTheme="minorHAnsi" w:eastAsiaTheme="minorEastAsia" w:hAnsiTheme="minorHAnsi" w:cstheme="minorBidi"/>
          <w:noProof/>
          <w:sz w:val="22"/>
          <w:szCs w:val="22"/>
        </w:rPr>
      </w:pPr>
      <w:hyperlink w:anchor="_Toc141349234" w:history="1">
        <w:r w:rsidR="00D5381F" w:rsidRPr="00EA2B21">
          <w:rPr>
            <w:rStyle w:val="Hyperlink"/>
            <w:b/>
            <w:bCs/>
            <w:noProof/>
          </w:rPr>
          <w:t>Art. 5</w:t>
        </w:r>
        <w:r w:rsidR="00D5381F">
          <w:rPr>
            <w:rFonts w:asciiTheme="minorHAnsi" w:eastAsiaTheme="minorEastAsia" w:hAnsiTheme="minorHAnsi" w:cstheme="minorBidi"/>
            <w:noProof/>
            <w:sz w:val="22"/>
            <w:szCs w:val="22"/>
          </w:rPr>
          <w:tab/>
        </w:r>
        <w:r w:rsidR="00D5381F" w:rsidRPr="00EA2B21">
          <w:rPr>
            <w:rStyle w:val="Hyperlink"/>
            <w:b/>
            <w:bCs/>
            <w:noProof/>
          </w:rPr>
          <w:t>Maximale waarde Overeenkomst</w:t>
        </w:r>
        <w:r w:rsidR="00D5381F">
          <w:rPr>
            <w:noProof/>
            <w:webHidden/>
          </w:rPr>
          <w:tab/>
        </w:r>
        <w:r w:rsidR="00D5381F">
          <w:rPr>
            <w:noProof/>
            <w:webHidden/>
          </w:rPr>
          <w:fldChar w:fldCharType="begin"/>
        </w:r>
        <w:r w:rsidR="00D5381F">
          <w:rPr>
            <w:noProof/>
            <w:webHidden/>
          </w:rPr>
          <w:instrText xml:space="preserve"> PAGEREF _Toc141349234 \h </w:instrText>
        </w:r>
        <w:r w:rsidR="00D5381F">
          <w:rPr>
            <w:noProof/>
            <w:webHidden/>
          </w:rPr>
        </w:r>
        <w:r w:rsidR="00D5381F">
          <w:rPr>
            <w:noProof/>
            <w:webHidden/>
          </w:rPr>
          <w:fldChar w:fldCharType="separate"/>
        </w:r>
        <w:r w:rsidR="00D5381F">
          <w:rPr>
            <w:noProof/>
            <w:webHidden/>
          </w:rPr>
          <w:t>5</w:t>
        </w:r>
        <w:r w:rsidR="00D5381F">
          <w:rPr>
            <w:noProof/>
            <w:webHidden/>
          </w:rPr>
          <w:fldChar w:fldCharType="end"/>
        </w:r>
      </w:hyperlink>
    </w:p>
    <w:p w14:paraId="3777E844" w14:textId="77777777" w:rsidR="00D5381F" w:rsidRDefault="0066723E" w:rsidP="00D5381F">
      <w:pPr>
        <w:pStyle w:val="Inhopg2"/>
        <w:tabs>
          <w:tab w:val="clear" w:pos="567"/>
          <w:tab w:val="left" w:pos="851"/>
        </w:tabs>
        <w:rPr>
          <w:rFonts w:asciiTheme="minorHAnsi" w:eastAsiaTheme="minorEastAsia" w:hAnsiTheme="minorHAnsi" w:cstheme="minorBidi"/>
          <w:noProof/>
          <w:sz w:val="22"/>
          <w:szCs w:val="22"/>
        </w:rPr>
      </w:pPr>
      <w:hyperlink w:anchor="_Toc141349235" w:history="1">
        <w:r w:rsidR="00D5381F" w:rsidRPr="00EA2B21">
          <w:rPr>
            <w:rStyle w:val="Hyperlink"/>
            <w:b/>
            <w:bCs/>
            <w:noProof/>
          </w:rPr>
          <w:t>Art. 6</w:t>
        </w:r>
        <w:r w:rsidR="00D5381F">
          <w:rPr>
            <w:rFonts w:asciiTheme="minorHAnsi" w:eastAsiaTheme="minorEastAsia" w:hAnsiTheme="minorHAnsi" w:cstheme="minorBidi"/>
            <w:noProof/>
            <w:sz w:val="22"/>
            <w:szCs w:val="22"/>
          </w:rPr>
          <w:tab/>
        </w:r>
        <w:r w:rsidR="00D5381F" w:rsidRPr="00EA2B21">
          <w:rPr>
            <w:rStyle w:val="Hyperlink"/>
            <w:b/>
            <w:bCs/>
            <w:noProof/>
          </w:rPr>
          <w:t>Aanvang en oplevering, onderhoudstermijn</w:t>
        </w:r>
        <w:r w:rsidR="00D5381F">
          <w:rPr>
            <w:noProof/>
            <w:webHidden/>
          </w:rPr>
          <w:tab/>
        </w:r>
        <w:r w:rsidR="00D5381F">
          <w:rPr>
            <w:noProof/>
            <w:webHidden/>
          </w:rPr>
          <w:fldChar w:fldCharType="begin"/>
        </w:r>
        <w:r w:rsidR="00D5381F">
          <w:rPr>
            <w:noProof/>
            <w:webHidden/>
          </w:rPr>
          <w:instrText xml:space="preserve"> PAGEREF _Toc141349235 \h </w:instrText>
        </w:r>
        <w:r w:rsidR="00D5381F">
          <w:rPr>
            <w:noProof/>
            <w:webHidden/>
          </w:rPr>
        </w:r>
        <w:r w:rsidR="00D5381F">
          <w:rPr>
            <w:noProof/>
            <w:webHidden/>
          </w:rPr>
          <w:fldChar w:fldCharType="separate"/>
        </w:r>
        <w:r w:rsidR="00D5381F">
          <w:rPr>
            <w:noProof/>
            <w:webHidden/>
          </w:rPr>
          <w:t>6</w:t>
        </w:r>
        <w:r w:rsidR="00D5381F">
          <w:rPr>
            <w:noProof/>
            <w:webHidden/>
          </w:rPr>
          <w:fldChar w:fldCharType="end"/>
        </w:r>
      </w:hyperlink>
    </w:p>
    <w:p w14:paraId="0E163C7B" w14:textId="77777777" w:rsidR="00D5381F" w:rsidRDefault="0066723E" w:rsidP="00D5381F">
      <w:pPr>
        <w:pStyle w:val="Inhopg2"/>
        <w:tabs>
          <w:tab w:val="clear" w:pos="567"/>
          <w:tab w:val="left" w:pos="851"/>
        </w:tabs>
        <w:rPr>
          <w:rFonts w:asciiTheme="minorHAnsi" w:eastAsiaTheme="minorEastAsia" w:hAnsiTheme="minorHAnsi" w:cstheme="minorBidi"/>
          <w:noProof/>
          <w:sz w:val="22"/>
          <w:szCs w:val="22"/>
        </w:rPr>
      </w:pPr>
      <w:hyperlink w:anchor="_Toc141349236" w:history="1">
        <w:r w:rsidR="00D5381F" w:rsidRPr="00EA2B21">
          <w:rPr>
            <w:rStyle w:val="Hyperlink"/>
            <w:b/>
            <w:bCs/>
            <w:noProof/>
          </w:rPr>
          <w:t>Art. 8</w:t>
        </w:r>
        <w:r w:rsidR="00D5381F">
          <w:rPr>
            <w:rFonts w:asciiTheme="minorHAnsi" w:eastAsiaTheme="minorEastAsia" w:hAnsiTheme="minorHAnsi" w:cstheme="minorBidi"/>
            <w:noProof/>
            <w:sz w:val="22"/>
            <w:szCs w:val="22"/>
          </w:rPr>
          <w:tab/>
        </w:r>
        <w:r w:rsidR="00D5381F" w:rsidRPr="00EA2B21">
          <w:rPr>
            <w:rStyle w:val="Hyperlink"/>
            <w:b/>
            <w:bCs/>
            <w:noProof/>
          </w:rPr>
          <w:t>Kortingsbepaling</w:t>
        </w:r>
        <w:r w:rsidR="00D5381F">
          <w:rPr>
            <w:noProof/>
            <w:webHidden/>
          </w:rPr>
          <w:tab/>
        </w:r>
        <w:r w:rsidR="00D5381F">
          <w:rPr>
            <w:noProof/>
            <w:webHidden/>
          </w:rPr>
          <w:fldChar w:fldCharType="begin"/>
        </w:r>
        <w:r w:rsidR="00D5381F">
          <w:rPr>
            <w:noProof/>
            <w:webHidden/>
          </w:rPr>
          <w:instrText xml:space="preserve"> PAGEREF _Toc141349236 \h </w:instrText>
        </w:r>
        <w:r w:rsidR="00D5381F">
          <w:rPr>
            <w:noProof/>
            <w:webHidden/>
          </w:rPr>
        </w:r>
        <w:r w:rsidR="00D5381F">
          <w:rPr>
            <w:noProof/>
            <w:webHidden/>
          </w:rPr>
          <w:fldChar w:fldCharType="separate"/>
        </w:r>
        <w:r w:rsidR="00D5381F">
          <w:rPr>
            <w:noProof/>
            <w:webHidden/>
          </w:rPr>
          <w:t>6</w:t>
        </w:r>
        <w:r w:rsidR="00D5381F">
          <w:rPr>
            <w:noProof/>
            <w:webHidden/>
          </w:rPr>
          <w:fldChar w:fldCharType="end"/>
        </w:r>
      </w:hyperlink>
    </w:p>
    <w:p w14:paraId="061AE64C" w14:textId="77777777" w:rsidR="00D5381F" w:rsidRDefault="0066723E" w:rsidP="00D5381F">
      <w:pPr>
        <w:pStyle w:val="Inhopg2"/>
        <w:tabs>
          <w:tab w:val="clear" w:pos="567"/>
          <w:tab w:val="left" w:pos="851"/>
          <w:tab w:val="left" w:pos="950"/>
        </w:tabs>
        <w:rPr>
          <w:rFonts w:asciiTheme="minorHAnsi" w:eastAsiaTheme="minorEastAsia" w:hAnsiTheme="minorHAnsi" w:cstheme="minorBidi"/>
          <w:noProof/>
          <w:sz w:val="22"/>
          <w:szCs w:val="22"/>
        </w:rPr>
      </w:pPr>
      <w:hyperlink w:anchor="_Toc141349237" w:history="1">
        <w:r w:rsidR="00D5381F" w:rsidRPr="00EA2B21">
          <w:rPr>
            <w:rStyle w:val="Hyperlink"/>
            <w:b/>
            <w:bCs/>
            <w:noProof/>
          </w:rPr>
          <w:t xml:space="preserve">Art. 9 </w:t>
        </w:r>
        <w:r w:rsidR="00D5381F">
          <w:rPr>
            <w:rFonts w:asciiTheme="minorHAnsi" w:eastAsiaTheme="minorEastAsia" w:hAnsiTheme="minorHAnsi" w:cstheme="minorBidi"/>
            <w:noProof/>
            <w:sz w:val="22"/>
            <w:szCs w:val="22"/>
          </w:rPr>
          <w:tab/>
        </w:r>
        <w:r w:rsidR="00D5381F" w:rsidRPr="00EA2B21">
          <w:rPr>
            <w:rStyle w:val="Hyperlink"/>
            <w:b/>
            <w:bCs/>
            <w:noProof/>
          </w:rPr>
          <w:t>Vertegenwoordiging Aannemer</w:t>
        </w:r>
        <w:r w:rsidR="00D5381F">
          <w:rPr>
            <w:noProof/>
            <w:webHidden/>
          </w:rPr>
          <w:tab/>
        </w:r>
        <w:r w:rsidR="00D5381F">
          <w:rPr>
            <w:noProof/>
            <w:webHidden/>
          </w:rPr>
          <w:fldChar w:fldCharType="begin"/>
        </w:r>
        <w:r w:rsidR="00D5381F">
          <w:rPr>
            <w:noProof/>
            <w:webHidden/>
          </w:rPr>
          <w:instrText xml:space="preserve"> PAGEREF _Toc141349237 \h </w:instrText>
        </w:r>
        <w:r w:rsidR="00D5381F">
          <w:rPr>
            <w:noProof/>
            <w:webHidden/>
          </w:rPr>
        </w:r>
        <w:r w:rsidR="00D5381F">
          <w:rPr>
            <w:noProof/>
            <w:webHidden/>
          </w:rPr>
          <w:fldChar w:fldCharType="separate"/>
        </w:r>
        <w:r w:rsidR="00D5381F">
          <w:rPr>
            <w:noProof/>
            <w:webHidden/>
          </w:rPr>
          <w:t>7</w:t>
        </w:r>
        <w:r w:rsidR="00D5381F">
          <w:rPr>
            <w:noProof/>
            <w:webHidden/>
          </w:rPr>
          <w:fldChar w:fldCharType="end"/>
        </w:r>
      </w:hyperlink>
    </w:p>
    <w:p w14:paraId="51019A25" w14:textId="77777777" w:rsidR="00D5381F" w:rsidRDefault="0066723E" w:rsidP="00D5381F">
      <w:pPr>
        <w:pStyle w:val="Inhopg2"/>
        <w:tabs>
          <w:tab w:val="clear" w:pos="567"/>
          <w:tab w:val="left" w:pos="851"/>
          <w:tab w:val="left" w:pos="950"/>
        </w:tabs>
        <w:rPr>
          <w:rFonts w:asciiTheme="minorHAnsi" w:eastAsiaTheme="minorEastAsia" w:hAnsiTheme="minorHAnsi" w:cstheme="minorBidi"/>
          <w:noProof/>
          <w:sz w:val="22"/>
          <w:szCs w:val="22"/>
        </w:rPr>
      </w:pPr>
      <w:hyperlink w:anchor="_Toc141349238" w:history="1">
        <w:r w:rsidR="00D5381F" w:rsidRPr="00EA2B21">
          <w:rPr>
            <w:rStyle w:val="Hyperlink"/>
            <w:b/>
            <w:bCs/>
            <w:noProof/>
          </w:rPr>
          <w:t>Art. 10</w:t>
        </w:r>
        <w:r w:rsidR="00D5381F">
          <w:rPr>
            <w:rFonts w:asciiTheme="minorHAnsi" w:eastAsiaTheme="minorEastAsia" w:hAnsiTheme="minorHAnsi" w:cstheme="minorBidi"/>
            <w:noProof/>
            <w:sz w:val="22"/>
            <w:szCs w:val="22"/>
          </w:rPr>
          <w:tab/>
        </w:r>
        <w:r w:rsidR="00D5381F" w:rsidRPr="00EA2B21">
          <w:rPr>
            <w:rStyle w:val="Hyperlink"/>
            <w:b/>
            <w:bCs/>
            <w:noProof/>
          </w:rPr>
          <w:t>Garanties</w:t>
        </w:r>
        <w:r w:rsidR="00D5381F">
          <w:rPr>
            <w:noProof/>
            <w:webHidden/>
          </w:rPr>
          <w:tab/>
        </w:r>
        <w:r w:rsidR="00D5381F">
          <w:rPr>
            <w:noProof/>
            <w:webHidden/>
          </w:rPr>
          <w:fldChar w:fldCharType="begin"/>
        </w:r>
        <w:r w:rsidR="00D5381F">
          <w:rPr>
            <w:noProof/>
            <w:webHidden/>
          </w:rPr>
          <w:instrText xml:space="preserve"> PAGEREF _Toc141349238 \h </w:instrText>
        </w:r>
        <w:r w:rsidR="00D5381F">
          <w:rPr>
            <w:noProof/>
            <w:webHidden/>
          </w:rPr>
        </w:r>
        <w:r w:rsidR="00D5381F">
          <w:rPr>
            <w:noProof/>
            <w:webHidden/>
          </w:rPr>
          <w:fldChar w:fldCharType="separate"/>
        </w:r>
        <w:r w:rsidR="00D5381F">
          <w:rPr>
            <w:noProof/>
            <w:webHidden/>
          </w:rPr>
          <w:t>7</w:t>
        </w:r>
        <w:r w:rsidR="00D5381F">
          <w:rPr>
            <w:noProof/>
            <w:webHidden/>
          </w:rPr>
          <w:fldChar w:fldCharType="end"/>
        </w:r>
      </w:hyperlink>
    </w:p>
    <w:p w14:paraId="4583618C" w14:textId="77777777" w:rsidR="00D5381F" w:rsidRDefault="0066723E" w:rsidP="00D5381F">
      <w:pPr>
        <w:pStyle w:val="Inhopg2"/>
        <w:tabs>
          <w:tab w:val="clear" w:pos="567"/>
          <w:tab w:val="left" w:pos="851"/>
          <w:tab w:val="left" w:pos="1140"/>
        </w:tabs>
        <w:rPr>
          <w:rFonts w:asciiTheme="minorHAnsi" w:eastAsiaTheme="minorEastAsia" w:hAnsiTheme="minorHAnsi" w:cstheme="minorBidi"/>
          <w:noProof/>
          <w:sz w:val="22"/>
          <w:szCs w:val="22"/>
        </w:rPr>
      </w:pPr>
      <w:hyperlink w:anchor="_Toc141349239" w:history="1">
        <w:r w:rsidR="00D5381F" w:rsidRPr="00EA2B21">
          <w:rPr>
            <w:rStyle w:val="Hyperlink"/>
            <w:b/>
            <w:bCs/>
            <w:noProof/>
          </w:rPr>
          <w:t xml:space="preserve">Art. 11 </w:t>
        </w:r>
        <w:r w:rsidR="00D5381F">
          <w:rPr>
            <w:rFonts w:asciiTheme="minorHAnsi" w:eastAsiaTheme="minorEastAsia" w:hAnsiTheme="minorHAnsi" w:cstheme="minorBidi"/>
            <w:noProof/>
            <w:sz w:val="22"/>
            <w:szCs w:val="22"/>
          </w:rPr>
          <w:tab/>
        </w:r>
        <w:r w:rsidR="00D5381F" w:rsidRPr="00EA2B21">
          <w:rPr>
            <w:rStyle w:val="Hyperlink"/>
            <w:b/>
            <w:bCs/>
            <w:noProof/>
          </w:rPr>
          <w:t>Ketenaansprakelijkheid</w:t>
        </w:r>
        <w:r w:rsidR="00D5381F">
          <w:rPr>
            <w:noProof/>
            <w:webHidden/>
          </w:rPr>
          <w:tab/>
        </w:r>
        <w:r w:rsidR="00D5381F">
          <w:rPr>
            <w:noProof/>
            <w:webHidden/>
          </w:rPr>
          <w:fldChar w:fldCharType="begin"/>
        </w:r>
        <w:r w:rsidR="00D5381F">
          <w:rPr>
            <w:noProof/>
            <w:webHidden/>
          </w:rPr>
          <w:instrText xml:space="preserve"> PAGEREF _Toc141349239 \h </w:instrText>
        </w:r>
        <w:r w:rsidR="00D5381F">
          <w:rPr>
            <w:noProof/>
            <w:webHidden/>
          </w:rPr>
        </w:r>
        <w:r w:rsidR="00D5381F">
          <w:rPr>
            <w:noProof/>
            <w:webHidden/>
          </w:rPr>
          <w:fldChar w:fldCharType="separate"/>
        </w:r>
        <w:r w:rsidR="00D5381F">
          <w:rPr>
            <w:noProof/>
            <w:webHidden/>
          </w:rPr>
          <w:t>7</w:t>
        </w:r>
        <w:r w:rsidR="00D5381F">
          <w:rPr>
            <w:noProof/>
            <w:webHidden/>
          </w:rPr>
          <w:fldChar w:fldCharType="end"/>
        </w:r>
      </w:hyperlink>
    </w:p>
    <w:p w14:paraId="5C42051C" w14:textId="77777777" w:rsidR="00D5381F" w:rsidRDefault="0066723E" w:rsidP="00D5381F">
      <w:pPr>
        <w:pStyle w:val="Inhopg2"/>
        <w:tabs>
          <w:tab w:val="clear" w:pos="567"/>
          <w:tab w:val="left" w:pos="851"/>
          <w:tab w:val="left" w:pos="950"/>
        </w:tabs>
        <w:rPr>
          <w:rFonts w:asciiTheme="minorHAnsi" w:eastAsiaTheme="minorEastAsia" w:hAnsiTheme="minorHAnsi" w:cstheme="minorBidi"/>
          <w:noProof/>
          <w:sz w:val="22"/>
          <w:szCs w:val="22"/>
        </w:rPr>
      </w:pPr>
      <w:hyperlink w:anchor="_Toc141349240" w:history="1">
        <w:r w:rsidR="00D5381F" w:rsidRPr="00EA2B21">
          <w:rPr>
            <w:rStyle w:val="Hyperlink"/>
            <w:b/>
            <w:bCs/>
            <w:noProof/>
            <w:lang w:val="en-US"/>
          </w:rPr>
          <w:t>Art. 12</w:t>
        </w:r>
        <w:r w:rsidR="00D5381F">
          <w:rPr>
            <w:rFonts w:asciiTheme="minorHAnsi" w:eastAsiaTheme="minorEastAsia" w:hAnsiTheme="minorHAnsi" w:cstheme="minorBidi"/>
            <w:noProof/>
            <w:sz w:val="22"/>
            <w:szCs w:val="22"/>
          </w:rPr>
          <w:tab/>
        </w:r>
        <w:r w:rsidR="00D5381F" w:rsidRPr="00EA2B21">
          <w:rPr>
            <w:rStyle w:val="Hyperlink"/>
            <w:b/>
            <w:bCs/>
            <w:noProof/>
            <w:lang w:val="en-US"/>
          </w:rPr>
          <w:t>CO</w:t>
        </w:r>
        <w:r w:rsidR="00D5381F" w:rsidRPr="00EA2B21">
          <w:rPr>
            <w:rStyle w:val="Hyperlink"/>
            <w:b/>
            <w:bCs/>
            <w:noProof/>
            <w:vertAlign w:val="subscript"/>
            <w:lang w:val="en-US"/>
          </w:rPr>
          <w:t>2</w:t>
        </w:r>
        <w:r w:rsidR="00D5381F" w:rsidRPr="00EA2B21">
          <w:rPr>
            <w:rStyle w:val="Hyperlink"/>
            <w:b/>
            <w:bCs/>
            <w:noProof/>
            <w:lang w:val="en-US"/>
          </w:rPr>
          <w:t>-reductie met de CO</w:t>
        </w:r>
        <w:r w:rsidR="00D5381F" w:rsidRPr="00EA2B21">
          <w:rPr>
            <w:rStyle w:val="Hyperlink"/>
            <w:b/>
            <w:bCs/>
            <w:noProof/>
            <w:vertAlign w:val="subscript"/>
            <w:lang w:val="en-US"/>
          </w:rPr>
          <w:t>2</w:t>
        </w:r>
        <w:r w:rsidR="00D5381F" w:rsidRPr="00EA2B21">
          <w:rPr>
            <w:rStyle w:val="Hyperlink"/>
            <w:b/>
            <w:bCs/>
            <w:noProof/>
            <w:lang w:val="en-US"/>
          </w:rPr>
          <w:t>-Prestatieladder</w:t>
        </w:r>
        <w:r w:rsidR="00D5381F">
          <w:rPr>
            <w:noProof/>
            <w:webHidden/>
          </w:rPr>
          <w:tab/>
        </w:r>
        <w:r w:rsidR="00D5381F">
          <w:rPr>
            <w:noProof/>
            <w:webHidden/>
          </w:rPr>
          <w:fldChar w:fldCharType="begin"/>
        </w:r>
        <w:r w:rsidR="00D5381F">
          <w:rPr>
            <w:noProof/>
            <w:webHidden/>
          </w:rPr>
          <w:instrText xml:space="preserve"> PAGEREF _Toc141349240 \h </w:instrText>
        </w:r>
        <w:r w:rsidR="00D5381F">
          <w:rPr>
            <w:noProof/>
            <w:webHidden/>
          </w:rPr>
        </w:r>
        <w:r w:rsidR="00D5381F">
          <w:rPr>
            <w:noProof/>
            <w:webHidden/>
          </w:rPr>
          <w:fldChar w:fldCharType="separate"/>
        </w:r>
        <w:r w:rsidR="00D5381F">
          <w:rPr>
            <w:noProof/>
            <w:webHidden/>
          </w:rPr>
          <w:t>8</w:t>
        </w:r>
        <w:r w:rsidR="00D5381F">
          <w:rPr>
            <w:noProof/>
            <w:webHidden/>
          </w:rPr>
          <w:fldChar w:fldCharType="end"/>
        </w:r>
      </w:hyperlink>
    </w:p>
    <w:p w14:paraId="6BCAE76C" w14:textId="77777777" w:rsidR="00D5381F" w:rsidRDefault="0066723E" w:rsidP="00D5381F">
      <w:pPr>
        <w:pStyle w:val="Inhopg2"/>
        <w:tabs>
          <w:tab w:val="clear" w:pos="567"/>
          <w:tab w:val="left" w:pos="851"/>
          <w:tab w:val="left" w:pos="950"/>
        </w:tabs>
        <w:rPr>
          <w:rFonts w:asciiTheme="minorHAnsi" w:eastAsiaTheme="minorEastAsia" w:hAnsiTheme="minorHAnsi" w:cstheme="minorBidi"/>
          <w:noProof/>
          <w:sz w:val="22"/>
          <w:szCs w:val="22"/>
        </w:rPr>
      </w:pPr>
      <w:hyperlink w:anchor="_Toc141349241" w:history="1">
        <w:r w:rsidR="00D5381F" w:rsidRPr="00EA2B21">
          <w:rPr>
            <w:rStyle w:val="Hyperlink"/>
            <w:b/>
            <w:bCs/>
            <w:noProof/>
          </w:rPr>
          <w:t>Art. 13</w:t>
        </w:r>
        <w:r w:rsidR="00D5381F">
          <w:rPr>
            <w:rFonts w:asciiTheme="minorHAnsi" w:eastAsiaTheme="minorEastAsia" w:hAnsiTheme="minorHAnsi" w:cstheme="minorBidi"/>
            <w:noProof/>
            <w:sz w:val="22"/>
            <w:szCs w:val="22"/>
          </w:rPr>
          <w:tab/>
        </w:r>
        <w:r w:rsidR="00D5381F" w:rsidRPr="00EA2B21">
          <w:rPr>
            <w:rStyle w:val="Hyperlink"/>
            <w:b/>
            <w:bCs/>
            <w:noProof/>
          </w:rPr>
          <w:t>Social Return met de Prestatieladder Socialer Ondernemen</w:t>
        </w:r>
        <w:r w:rsidR="00D5381F">
          <w:rPr>
            <w:noProof/>
            <w:webHidden/>
          </w:rPr>
          <w:tab/>
        </w:r>
        <w:r w:rsidR="00D5381F">
          <w:rPr>
            <w:noProof/>
            <w:webHidden/>
          </w:rPr>
          <w:fldChar w:fldCharType="begin"/>
        </w:r>
        <w:r w:rsidR="00D5381F">
          <w:rPr>
            <w:noProof/>
            <w:webHidden/>
          </w:rPr>
          <w:instrText xml:space="preserve"> PAGEREF _Toc141349241 \h </w:instrText>
        </w:r>
        <w:r w:rsidR="00D5381F">
          <w:rPr>
            <w:noProof/>
            <w:webHidden/>
          </w:rPr>
        </w:r>
        <w:r w:rsidR="00D5381F">
          <w:rPr>
            <w:noProof/>
            <w:webHidden/>
          </w:rPr>
          <w:fldChar w:fldCharType="separate"/>
        </w:r>
        <w:r w:rsidR="00D5381F">
          <w:rPr>
            <w:noProof/>
            <w:webHidden/>
          </w:rPr>
          <w:t>8</w:t>
        </w:r>
        <w:r w:rsidR="00D5381F">
          <w:rPr>
            <w:noProof/>
            <w:webHidden/>
          </w:rPr>
          <w:fldChar w:fldCharType="end"/>
        </w:r>
      </w:hyperlink>
    </w:p>
    <w:p w14:paraId="621D1BC9" w14:textId="77777777" w:rsidR="00253259" w:rsidRDefault="00D3305B" w:rsidP="00E54633">
      <w:pPr>
        <w:tabs>
          <w:tab w:val="left" w:pos="993"/>
          <w:tab w:val="left" w:pos="1276"/>
        </w:tabs>
        <w:sectPr w:rsidR="00253259">
          <w:headerReference w:type="default" r:id="rId11"/>
          <w:footerReference w:type="default" r:id="rId12"/>
          <w:headerReference w:type="first" r:id="rId13"/>
          <w:pgSz w:w="11906" w:h="16838"/>
          <w:pgMar w:top="1418" w:right="2274" w:bottom="1418" w:left="1418" w:header="709" w:footer="709" w:gutter="0"/>
          <w:pgNumType w:start="0"/>
          <w:cols w:space="708"/>
          <w:titlePg/>
          <w:docGrid w:linePitch="360"/>
        </w:sectPr>
      </w:pPr>
      <w:r w:rsidRPr="00625041">
        <w:rPr>
          <w:szCs w:val="18"/>
        </w:rPr>
        <w:fldChar w:fldCharType="end"/>
      </w:r>
    </w:p>
    <w:p w14:paraId="11BFCA1C" w14:textId="77777777" w:rsidR="00253259" w:rsidRDefault="00253259">
      <w:pPr>
        <w:tabs>
          <w:tab w:val="left" w:pos="1118"/>
        </w:tabs>
        <w:spacing w:line="260" w:lineRule="exact"/>
        <w:rPr>
          <w:color w:val="000000"/>
        </w:rPr>
      </w:pPr>
      <w:r>
        <w:rPr>
          <w:b/>
          <w:bCs/>
          <w:color w:val="000000"/>
        </w:rPr>
        <w:lastRenderedPageBreak/>
        <w:t>Ondergetekenden</w:t>
      </w:r>
      <w:r>
        <w:rPr>
          <w:color w:val="000000"/>
        </w:rPr>
        <w:t xml:space="preserve">, </w:t>
      </w:r>
    </w:p>
    <w:p w14:paraId="05B950B8" w14:textId="77777777" w:rsidR="00253259" w:rsidRDefault="00253259">
      <w:pPr>
        <w:tabs>
          <w:tab w:val="left" w:pos="1118"/>
        </w:tabs>
        <w:spacing w:line="260" w:lineRule="exact"/>
        <w:rPr>
          <w:color w:val="000000"/>
        </w:rPr>
      </w:pPr>
    </w:p>
    <w:p w14:paraId="315A4D54" w14:textId="77777777" w:rsidR="00253259" w:rsidRDefault="00253259">
      <w:pPr>
        <w:tabs>
          <w:tab w:val="left" w:pos="1118"/>
        </w:tabs>
        <w:spacing w:line="260" w:lineRule="exact"/>
        <w:rPr>
          <w:b/>
          <w:bCs/>
          <w:color w:val="000000"/>
        </w:rPr>
      </w:pPr>
    </w:p>
    <w:p w14:paraId="705568FA" w14:textId="77777777" w:rsidR="00805CE6" w:rsidRPr="00656AD2" w:rsidRDefault="00805CE6" w:rsidP="00805CE6">
      <w:pPr>
        <w:tabs>
          <w:tab w:val="left" w:pos="1118"/>
        </w:tabs>
        <w:rPr>
          <w:szCs w:val="18"/>
        </w:rPr>
      </w:pPr>
      <w:bookmarkStart w:id="1" w:name="_Hlk118108557"/>
      <w:r w:rsidRPr="00656AD2">
        <w:rPr>
          <w:b/>
          <w:bCs/>
          <w:szCs w:val="18"/>
        </w:rPr>
        <w:t>Hoogheemraadschap Hollands Noorderkwartier</w:t>
      </w:r>
      <w:r w:rsidRPr="00656AD2">
        <w:rPr>
          <w:szCs w:val="18"/>
        </w:rPr>
        <w:t xml:space="preserve">, gevestigd te Heerhugowaard, in deze rechtsgeldig vertegenwoordigd door </w:t>
      </w:r>
      <w:r w:rsidR="00656AD2" w:rsidRPr="00656AD2">
        <w:rPr>
          <w:rStyle w:val="tekstvoorstelChar"/>
          <w:color w:val="auto"/>
        </w:rPr>
        <w:t>P.C. Mousset</w:t>
      </w:r>
      <w:r w:rsidRPr="00656AD2">
        <w:rPr>
          <w:szCs w:val="18"/>
        </w:rPr>
        <w:t xml:space="preserve">, in de functie van </w:t>
      </w:r>
      <w:r w:rsidR="00656AD2" w:rsidRPr="00656AD2">
        <w:rPr>
          <w:rStyle w:val="tekstvoorstelChar"/>
          <w:color w:val="auto"/>
        </w:rPr>
        <w:t>Afdelingshoofd Ingenieursbureau</w:t>
      </w:r>
      <w:r w:rsidRPr="00656AD2">
        <w:rPr>
          <w:szCs w:val="18"/>
        </w:rPr>
        <w:t>,</w:t>
      </w:r>
    </w:p>
    <w:p w14:paraId="17A93A61" w14:textId="77777777" w:rsidR="00805CE6" w:rsidRPr="005A6565" w:rsidRDefault="00805CE6" w:rsidP="00805CE6">
      <w:pPr>
        <w:tabs>
          <w:tab w:val="left" w:pos="1118"/>
        </w:tabs>
        <w:rPr>
          <w:color w:val="000000"/>
          <w:szCs w:val="18"/>
        </w:rPr>
      </w:pPr>
    </w:p>
    <w:p w14:paraId="523162F2" w14:textId="77777777" w:rsidR="00805CE6" w:rsidRPr="005A6565" w:rsidRDefault="00805CE6" w:rsidP="00805CE6">
      <w:pPr>
        <w:tabs>
          <w:tab w:val="left" w:pos="1118"/>
        </w:tabs>
        <w:rPr>
          <w:color w:val="000000"/>
          <w:szCs w:val="18"/>
        </w:rPr>
      </w:pPr>
      <w:r w:rsidRPr="005A6565">
        <w:rPr>
          <w:color w:val="000000"/>
          <w:szCs w:val="18"/>
        </w:rPr>
        <w:t>hierna “</w:t>
      </w:r>
      <w:r w:rsidRPr="005A6565">
        <w:rPr>
          <w:b/>
          <w:bCs/>
          <w:color w:val="000000"/>
          <w:szCs w:val="18"/>
        </w:rPr>
        <w:t>Opdrachtgever</w:t>
      </w:r>
      <w:r w:rsidRPr="005A6565">
        <w:rPr>
          <w:color w:val="000000"/>
          <w:szCs w:val="18"/>
        </w:rPr>
        <w:t>”,</w:t>
      </w:r>
    </w:p>
    <w:p w14:paraId="4BADB13C" w14:textId="77777777" w:rsidR="00805CE6" w:rsidRPr="005A6565" w:rsidRDefault="00805CE6" w:rsidP="00805CE6">
      <w:pPr>
        <w:tabs>
          <w:tab w:val="left" w:pos="1118"/>
        </w:tabs>
        <w:rPr>
          <w:color w:val="000000"/>
          <w:szCs w:val="18"/>
        </w:rPr>
      </w:pPr>
    </w:p>
    <w:p w14:paraId="61752409" w14:textId="77777777" w:rsidR="00805CE6" w:rsidRPr="005A6565" w:rsidRDefault="00805CE6" w:rsidP="00805CE6">
      <w:pPr>
        <w:tabs>
          <w:tab w:val="left" w:pos="1089"/>
        </w:tabs>
        <w:rPr>
          <w:color w:val="000000"/>
          <w:szCs w:val="18"/>
        </w:rPr>
      </w:pPr>
      <w:r w:rsidRPr="005A6565">
        <w:rPr>
          <w:color w:val="000000"/>
          <w:szCs w:val="18"/>
        </w:rPr>
        <w:t xml:space="preserve">en </w:t>
      </w:r>
    </w:p>
    <w:p w14:paraId="65F453EB" w14:textId="77777777" w:rsidR="00805CE6" w:rsidRPr="005A6565" w:rsidRDefault="00805CE6" w:rsidP="00805CE6">
      <w:pPr>
        <w:tabs>
          <w:tab w:val="left" w:pos="1089"/>
        </w:tabs>
        <w:rPr>
          <w:color w:val="000000"/>
          <w:szCs w:val="18"/>
        </w:rPr>
      </w:pPr>
    </w:p>
    <w:p w14:paraId="694458BA" w14:textId="77777777" w:rsidR="00805CE6" w:rsidRPr="005A6565" w:rsidRDefault="00805CE6" w:rsidP="00805CE6">
      <w:pPr>
        <w:tabs>
          <w:tab w:val="left" w:pos="1094"/>
        </w:tabs>
        <w:rPr>
          <w:color w:val="000000"/>
          <w:szCs w:val="18"/>
        </w:rPr>
      </w:pPr>
      <w:bookmarkStart w:id="2" w:name="_Hlk42764963"/>
      <w:r w:rsidRPr="00974504">
        <w:rPr>
          <w:rStyle w:val="tekstvoorstelChar"/>
          <w:color w:val="FF0000"/>
        </w:rPr>
        <w:t xml:space="preserve">Naam </w:t>
      </w:r>
      <w:r>
        <w:rPr>
          <w:rStyle w:val="tekstvoorstelChar"/>
          <w:color w:val="FF0000"/>
        </w:rPr>
        <w:t>Aannemer</w:t>
      </w:r>
      <w:r w:rsidRPr="005A6565">
        <w:rPr>
          <w:color w:val="000000"/>
          <w:szCs w:val="18"/>
        </w:rPr>
        <w:t xml:space="preserve">, (statutair) gevestigd te </w:t>
      </w:r>
      <w:r>
        <w:rPr>
          <w:rStyle w:val="tekstvoorstelChar"/>
          <w:color w:val="FF0000"/>
        </w:rPr>
        <w:t xml:space="preserve">invullen </w:t>
      </w:r>
      <w:r w:rsidRPr="005A6565">
        <w:rPr>
          <w:color w:val="000000"/>
          <w:szCs w:val="18"/>
        </w:rPr>
        <w:t xml:space="preserve">aan de </w:t>
      </w:r>
      <w:r>
        <w:rPr>
          <w:rStyle w:val="tekstvoorstelChar"/>
          <w:color w:val="FF0000"/>
        </w:rPr>
        <w:t xml:space="preserve">invullen </w:t>
      </w:r>
      <w:r w:rsidRPr="005A6565">
        <w:rPr>
          <w:color w:val="000000"/>
          <w:szCs w:val="18"/>
        </w:rPr>
        <w:t xml:space="preserve">ingeschreven in het handelsregister onder nummer </w:t>
      </w:r>
      <w:r>
        <w:rPr>
          <w:rStyle w:val="tekstvoorstelChar"/>
          <w:color w:val="FF0000"/>
        </w:rPr>
        <w:t xml:space="preserve">invullen </w:t>
      </w:r>
      <w:r w:rsidRPr="005A6565">
        <w:rPr>
          <w:color w:val="000000"/>
          <w:szCs w:val="18"/>
        </w:rPr>
        <w:t xml:space="preserve">in deze rechtsgeldig vertegenwoordigd door </w:t>
      </w:r>
      <w:r>
        <w:rPr>
          <w:rStyle w:val="tekstvoorstelChar"/>
          <w:color w:val="FF0000"/>
        </w:rPr>
        <w:t>invullen</w:t>
      </w:r>
      <w:r w:rsidRPr="005A6565">
        <w:rPr>
          <w:color w:val="000000"/>
          <w:szCs w:val="18"/>
        </w:rPr>
        <w:t xml:space="preserve">, in de functie van </w:t>
      </w:r>
      <w:r>
        <w:rPr>
          <w:rStyle w:val="tekstvoorstelChar"/>
          <w:color w:val="FF0000"/>
        </w:rPr>
        <w:t>invullen</w:t>
      </w:r>
      <w:r w:rsidRPr="005A6565">
        <w:rPr>
          <w:color w:val="000000"/>
          <w:szCs w:val="18"/>
        </w:rPr>
        <w:t xml:space="preserve">, </w:t>
      </w:r>
    </w:p>
    <w:bookmarkEnd w:id="1"/>
    <w:bookmarkEnd w:id="2"/>
    <w:p w14:paraId="7E0CC928" w14:textId="77777777" w:rsidR="00805CE6" w:rsidRPr="005A6565" w:rsidRDefault="00805CE6" w:rsidP="00805CE6">
      <w:pPr>
        <w:tabs>
          <w:tab w:val="left" w:pos="1094"/>
        </w:tabs>
        <w:rPr>
          <w:color w:val="000000"/>
          <w:szCs w:val="18"/>
        </w:rPr>
      </w:pPr>
    </w:p>
    <w:p w14:paraId="4B8E11D2" w14:textId="77777777" w:rsidR="00805CE6" w:rsidRPr="005A6565" w:rsidRDefault="00805CE6" w:rsidP="00805CE6">
      <w:pPr>
        <w:tabs>
          <w:tab w:val="left" w:pos="1094"/>
        </w:tabs>
        <w:rPr>
          <w:color w:val="000000"/>
          <w:szCs w:val="18"/>
        </w:rPr>
      </w:pPr>
      <w:r w:rsidRPr="005A6565">
        <w:rPr>
          <w:color w:val="000000"/>
          <w:szCs w:val="18"/>
        </w:rPr>
        <w:t>hierna “</w:t>
      </w:r>
      <w:r>
        <w:rPr>
          <w:b/>
          <w:bCs/>
          <w:color w:val="000000"/>
          <w:szCs w:val="18"/>
        </w:rPr>
        <w:t>Aannemer</w:t>
      </w:r>
      <w:r w:rsidRPr="005A6565">
        <w:rPr>
          <w:color w:val="000000"/>
          <w:szCs w:val="18"/>
        </w:rPr>
        <w:t xml:space="preserve">”, </w:t>
      </w:r>
    </w:p>
    <w:p w14:paraId="244E7CBB" w14:textId="77777777" w:rsidR="00805CE6" w:rsidRPr="005A6565" w:rsidRDefault="00805CE6" w:rsidP="00805CE6">
      <w:pPr>
        <w:tabs>
          <w:tab w:val="left" w:pos="1094"/>
        </w:tabs>
        <w:rPr>
          <w:color w:val="000000"/>
          <w:szCs w:val="18"/>
        </w:rPr>
      </w:pPr>
    </w:p>
    <w:p w14:paraId="7213EACC" w14:textId="77777777" w:rsidR="00805CE6" w:rsidRPr="005A6565" w:rsidRDefault="00805CE6" w:rsidP="00805CE6">
      <w:pPr>
        <w:tabs>
          <w:tab w:val="left" w:pos="1060"/>
        </w:tabs>
        <w:rPr>
          <w:color w:val="000000"/>
          <w:szCs w:val="18"/>
        </w:rPr>
      </w:pPr>
      <w:r w:rsidRPr="005A6565">
        <w:rPr>
          <w:color w:val="000000"/>
          <w:szCs w:val="18"/>
        </w:rPr>
        <w:t>hierna gezamenlijk “</w:t>
      </w:r>
      <w:r w:rsidRPr="005A6565">
        <w:rPr>
          <w:b/>
          <w:color w:val="000000"/>
          <w:szCs w:val="18"/>
        </w:rPr>
        <w:t>Partijen</w:t>
      </w:r>
      <w:r w:rsidRPr="005A6565">
        <w:rPr>
          <w:color w:val="000000"/>
          <w:szCs w:val="18"/>
        </w:rPr>
        <w:t>”;</w:t>
      </w:r>
    </w:p>
    <w:p w14:paraId="01237E49" w14:textId="77777777" w:rsidR="00253259" w:rsidRPr="002609CF" w:rsidRDefault="00253259">
      <w:pPr>
        <w:tabs>
          <w:tab w:val="left" w:pos="1094"/>
        </w:tabs>
        <w:spacing w:line="260" w:lineRule="exact"/>
        <w:rPr>
          <w:color w:val="FF0000"/>
        </w:rPr>
      </w:pPr>
    </w:p>
    <w:p w14:paraId="49B078D5" w14:textId="77777777" w:rsidR="00253259" w:rsidRDefault="00253259">
      <w:pPr>
        <w:tabs>
          <w:tab w:val="left" w:pos="1060"/>
        </w:tabs>
        <w:spacing w:line="260" w:lineRule="exact"/>
        <w:rPr>
          <w:color w:val="000000"/>
        </w:rPr>
      </w:pPr>
    </w:p>
    <w:p w14:paraId="121853B5" w14:textId="77777777" w:rsidR="00145D00" w:rsidRDefault="0027305A">
      <w:pPr>
        <w:tabs>
          <w:tab w:val="left" w:pos="1060"/>
        </w:tabs>
        <w:spacing w:line="260" w:lineRule="exact"/>
        <w:rPr>
          <w:color w:val="000000"/>
        </w:rPr>
      </w:pPr>
      <w:r>
        <w:rPr>
          <w:b/>
          <w:bCs/>
          <w:color w:val="000000"/>
        </w:rPr>
        <w:t>O</w:t>
      </w:r>
      <w:r w:rsidR="00253259">
        <w:rPr>
          <w:b/>
          <w:bCs/>
          <w:color w:val="000000"/>
        </w:rPr>
        <w:t>verwegende dat</w:t>
      </w:r>
      <w:r w:rsidR="00253259">
        <w:rPr>
          <w:color w:val="000000"/>
        </w:rPr>
        <w:t>:</w:t>
      </w:r>
    </w:p>
    <w:p w14:paraId="4A4FFAE7" w14:textId="77777777" w:rsidR="00145D00" w:rsidRDefault="00145D00">
      <w:pPr>
        <w:tabs>
          <w:tab w:val="left" w:pos="1060"/>
        </w:tabs>
        <w:spacing w:line="260" w:lineRule="exact"/>
        <w:rPr>
          <w:color w:val="000000"/>
        </w:rPr>
      </w:pPr>
    </w:p>
    <w:p w14:paraId="795959F0" w14:textId="77777777" w:rsidR="00970198" w:rsidRPr="008556B6" w:rsidRDefault="00970198" w:rsidP="00970198">
      <w:pPr>
        <w:numPr>
          <w:ilvl w:val="0"/>
          <w:numId w:val="5"/>
        </w:numPr>
        <w:ind w:hanging="720"/>
        <w:rPr>
          <w:color w:val="000000" w:themeColor="text1"/>
        </w:rPr>
      </w:pPr>
      <w:r w:rsidRPr="008556B6">
        <w:rPr>
          <w:color w:val="000000" w:themeColor="text1"/>
        </w:rPr>
        <w:t xml:space="preserve">Opdrachtgever voornemens is om </w:t>
      </w:r>
      <w:r w:rsidR="000F4EB6">
        <w:rPr>
          <w:color w:val="000000" w:themeColor="text1"/>
        </w:rPr>
        <w:t>de werkzaamheden, bestaande</w:t>
      </w:r>
      <w:r w:rsidRPr="008556B6">
        <w:rPr>
          <w:color w:val="000000" w:themeColor="text1"/>
        </w:rPr>
        <w:t xml:space="preserve"> uit </w:t>
      </w:r>
      <w:r w:rsidR="00656AD2" w:rsidRPr="00656AD2">
        <w:t>het beheersen van de invasieve exoot Japanse duizendknoop</w:t>
      </w:r>
      <w:r w:rsidRPr="00656AD2">
        <w:t xml:space="preserve"> op basis van de </w:t>
      </w:r>
      <w:r w:rsidR="007F2B9B" w:rsidRPr="00656AD2">
        <w:t>UAV-2012</w:t>
      </w:r>
      <w:r w:rsidRPr="00656AD2">
        <w:t xml:space="preserve"> te la</w:t>
      </w:r>
      <w:r w:rsidRPr="008556B6">
        <w:rPr>
          <w:color w:val="000000" w:themeColor="text1"/>
        </w:rPr>
        <w:t>ten realiseren – hierna “</w:t>
      </w:r>
      <w:r w:rsidR="00646DB5">
        <w:rPr>
          <w:color w:val="000000" w:themeColor="text1"/>
        </w:rPr>
        <w:t>het Werk</w:t>
      </w:r>
      <w:r w:rsidRPr="008556B6">
        <w:rPr>
          <w:color w:val="000000" w:themeColor="text1"/>
        </w:rPr>
        <w:t>”;</w:t>
      </w:r>
    </w:p>
    <w:p w14:paraId="73DC4D36" w14:textId="77777777" w:rsidR="00970198" w:rsidRPr="008556B6" w:rsidRDefault="00970198" w:rsidP="00970198">
      <w:pPr>
        <w:pStyle w:val="Lijstalinea"/>
        <w:ind w:hanging="720"/>
        <w:rPr>
          <w:color w:val="000000" w:themeColor="text1"/>
        </w:rPr>
      </w:pPr>
    </w:p>
    <w:p w14:paraId="658B08BA" w14:textId="64B21DDE" w:rsidR="00EF16FB" w:rsidRDefault="00EF16FB" w:rsidP="00EF16FB">
      <w:pPr>
        <w:numPr>
          <w:ilvl w:val="0"/>
          <w:numId w:val="5"/>
        </w:numPr>
        <w:ind w:hanging="720"/>
        <w:rPr>
          <w:color w:val="000000" w:themeColor="text1"/>
        </w:rPr>
      </w:pPr>
      <w:r w:rsidRPr="00656AD2">
        <w:t xml:space="preserve">Opdrachtgever daartoe een </w:t>
      </w:r>
      <w:r w:rsidR="00656AD2" w:rsidRPr="00656AD2">
        <w:t>Europese openbare aanbestedingsprocedure</w:t>
      </w:r>
      <w:r w:rsidRPr="00656AD2">
        <w:rPr>
          <w:szCs w:val="18"/>
        </w:rPr>
        <w:t xml:space="preserve"> </w:t>
      </w:r>
      <w:r w:rsidRPr="00656AD2">
        <w:t xml:space="preserve">heeft georganiseerd conform hoofdstuk </w:t>
      </w:r>
      <w:r w:rsidR="00656AD2" w:rsidRPr="00656AD2">
        <w:t>2</w:t>
      </w:r>
      <w:r w:rsidRPr="00656AD2">
        <w:t xml:space="preserve"> </w:t>
      </w:r>
      <w:r>
        <w:t xml:space="preserve">van het ARW 2016, </w:t>
      </w:r>
      <w:r w:rsidR="003F5897">
        <w:t xml:space="preserve">welke </w:t>
      </w:r>
      <w:r>
        <w:t xml:space="preserve">op </w:t>
      </w:r>
      <w:r w:rsidR="0066723E" w:rsidRPr="0066723E">
        <w:t>17 oktober 2023</w:t>
      </w:r>
      <w:r w:rsidRPr="0066723E">
        <w:t xml:space="preserve"> </w:t>
      </w:r>
      <w:r>
        <w:t xml:space="preserve">op TenderNed met kenmerk </w:t>
      </w:r>
      <w:r w:rsidR="00C76535" w:rsidRPr="00D5381F">
        <w:t>423163</w:t>
      </w:r>
      <w:r w:rsidRPr="00D5381F">
        <w:t xml:space="preserve"> </w:t>
      </w:r>
      <w:r w:rsidR="003F5897" w:rsidRPr="00D5381F">
        <w:t xml:space="preserve">is </w:t>
      </w:r>
      <w:r>
        <w:t>gepubliceerd;</w:t>
      </w:r>
    </w:p>
    <w:p w14:paraId="21DAA801" w14:textId="77777777" w:rsidR="00970198" w:rsidRDefault="00970198" w:rsidP="00970198">
      <w:pPr>
        <w:pStyle w:val="Lijstalinea"/>
        <w:rPr>
          <w:color w:val="000000" w:themeColor="text1"/>
        </w:rPr>
      </w:pPr>
    </w:p>
    <w:p w14:paraId="5C6BFF6F" w14:textId="199B1074" w:rsidR="00970198" w:rsidRDefault="00970198" w:rsidP="00970198">
      <w:pPr>
        <w:numPr>
          <w:ilvl w:val="0"/>
          <w:numId w:val="5"/>
        </w:numPr>
        <w:ind w:hanging="720"/>
        <w:rPr>
          <w:color w:val="000000" w:themeColor="text1"/>
        </w:rPr>
      </w:pPr>
      <w:r>
        <w:rPr>
          <w:color w:val="000000" w:themeColor="text1"/>
        </w:rPr>
        <w:t xml:space="preserve">Aannemer in het kader van die aanbestedingsprocedure op datum </w:t>
      </w:r>
      <w:r w:rsidR="0066723E" w:rsidRPr="0066723E">
        <w:t>27 november 2023</w:t>
      </w:r>
      <w:r w:rsidRPr="0066723E">
        <w:t xml:space="preserve"> </w:t>
      </w:r>
      <w:r>
        <w:rPr>
          <w:color w:val="000000" w:themeColor="text1"/>
        </w:rPr>
        <w:t xml:space="preserve">een </w:t>
      </w:r>
      <w:r w:rsidR="00441FBD">
        <w:rPr>
          <w:color w:val="000000" w:themeColor="text1"/>
        </w:rPr>
        <w:t>inschrijving</w:t>
      </w:r>
      <w:r>
        <w:rPr>
          <w:color w:val="000000" w:themeColor="text1"/>
        </w:rPr>
        <w:t xml:space="preserve"> heeft gedaan </w:t>
      </w:r>
      <w:r w:rsidR="00441FBD">
        <w:rPr>
          <w:color w:val="000000" w:themeColor="text1"/>
        </w:rPr>
        <w:t>tot</w:t>
      </w:r>
      <w:r>
        <w:rPr>
          <w:color w:val="000000" w:themeColor="text1"/>
        </w:rPr>
        <w:t xml:space="preserve"> realisatie van het Werk;</w:t>
      </w:r>
    </w:p>
    <w:p w14:paraId="363333B2" w14:textId="77777777" w:rsidR="00970198" w:rsidRDefault="00970198" w:rsidP="00970198">
      <w:pPr>
        <w:pStyle w:val="Lijstalinea"/>
        <w:rPr>
          <w:color w:val="000000" w:themeColor="text1"/>
        </w:rPr>
      </w:pPr>
    </w:p>
    <w:p w14:paraId="6552FC7E" w14:textId="77777777" w:rsidR="00970198" w:rsidRDefault="00970198" w:rsidP="00970198">
      <w:pPr>
        <w:numPr>
          <w:ilvl w:val="0"/>
          <w:numId w:val="5"/>
        </w:numPr>
        <w:ind w:hanging="720"/>
        <w:rPr>
          <w:color w:val="000000" w:themeColor="text1"/>
        </w:rPr>
      </w:pPr>
      <w:r>
        <w:rPr>
          <w:color w:val="000000" w:themeColor="text1"/>
        </w:rPr>
        <w:t xml:space="preserve">Opdrachtgever </w:t>
      </w:r>
      <w:r w:rsidR="00441FBD">
        <w:rPr>
          <w:color w:val="000000" w:themeColor="text1"/>
        </w:rPr>
        <w:t xml:space="preserve">de inschrijving van Aannemer </w:t>
      </w:r>
      <w:r>
        <w:rPr>
          <w:color w:val="000000" w:themeColor="text1"/>
        </w:rPr>
        <w:t xml:space="preserve">op basis van het gunningscriterium economisch meest voordelige inschrijving met de </w:t>
      </w:r>
      <w:r w:rsidRPr="00656AD2">
        <w:t>beste prijs-kwaliteitsverhouding</w:t>
      </w:r>
      <w:r w:rsidR="00656AD2" w:rsidRPr="00656AD2">
        <w:t xml:space="preserve"> </w:t>
      </w:r>
      <w:r>
        <w:rPr>
          <w:color w:val="000000" w:themeColor="text1"/>
        </w:rPr>
        <w:t>als de beste heeft beoordeeld;</w:t>
      </w:r>
    </w:p>
    <w:p w14:paraId="3BAD5CE5" w14:textId="77777777" w:rsidR="00970198" w:rsidRDefault="00970198" w:rsidP="00970198">
      <w:pPr>
        <w:pStyle w:val="Lijstalinea"/>
        <w:rPr>
          <w:color w:val="000000" w:themeColor="text1"/>
        </w:rPr>
      </w:pPr>
    </w:p>
    <w:p w14:paraId="04D17EFB" w14:textId="77777777" w:rsidR="00970198" w:rsidRPr="005B51B9" w:rsidRDefault="00970198" w:rsidP="00970198">
      <w:pPr>
        <w:numPr>
          <w:ilvl w:val="0"/>
          <w:numId w:val="5"/>
        </w:numPr>
        <w:ind w:hanging="720"/>
        <w:rPr>
          <w:color w:val="000000" w:themeColor="text1"/>
        </w:rPr>
      </w:pPr>
      <w:r>
        <w:rPr>
          <w:color w:val="000000" w:themeColor="text1"/>
        </w:rPr>
        <w:t>Partijen</w:t>
      </w:r>
      <w:r w:rsidRPr="005B51B9">
        <w:rPr>
          <w:color w:val="000000" w:themeColor="text1"/>
        </w:rPr>
        <w:t xml:space="preserve"> op grond daarvan de onderhavige </w:t>
      </w:r>
      <w:r w:rsidR="00D16FC8">
        <w:rPr>
          <w:color w:val="000000" w:themeColor="text1"/>
        </w:rPr>
        <w:t>RAW R</w:t>
      </w:r>
      <w:r w:rsidR="000F4EB6">
        <w:rPr>
          <w:color w:val="000000" w:themeColor="text1"/>
        </w:rPr>
        <w:t>aam</w:t>
      </w:r>
      <w:r w:rsidRPr="005B51B9">
        <w:rPr>
          <w:color w:val="000000" w:themeColor="text1"/>
        </w:rPr>
        <w:t xml:space="preserve">overeenkomst met elkaar </w:t>
      </w:r>
      <w:r>
        <w:rPr>
          <w:color w:val="000000" w:themeColor="text1"/>
        </w:rPr>
        <w:t xml:space="preserve">wensen </w:t>
      </w:r>
      <w:r w:rsidRPr="005B51B9">
        <w:rPr>
          <w:color w:val="000000" w:themeColor="text1"/>
        </w:rPr>
        <w:t xml:space="preserve">aan te gaan (hierna: de Overeenkomst). </w:t>
      </w:r>
    </w:p>
    <w:p w14:paraId="74012917" w14:textId="77777777" w:rsidR="00B40D01" w:rsidRDefault="00B40D01" w:rsidP="00B40D01">
      <w:pPr>
        <w:pStyle w:val="Lijstalinea"/>
        <w:rPr>
          <w:color w:val="000000" w:themeColor="text1"/>
        </w:rPr>
      </w:pPr>
    </w:p>
    <w:p w14:paraId="6B924340" w14:textId="77777777" w:rsidR="00DE79B1" w:rsidRDefault="00DE79B1" w:rsidP="00E93D91">
      <w:pPr>
        <w:tabs>
          <w:tab w:val="left" w:pos="1060"/>
        </w:tabs>
        <w:spacing w:line="260" w:lineRule="exact"/>
        <w:rPr>
          <w:b/>
          <w:bCs/>
          <w:color w:val="000000" w:themeColor="text1"/>
        </w:rPr>
      </w:pPr>
    </w:p>
    <w:p w14:paraId="652ADDAB" w14:textId="77777777" w:rsidR="00253259" w:rsidRDefault="0027305A" w:rsidP="00E93D91">
      <w:pPr>
        <w:tabs>
          <w:tab w:val="left" w:pos="1060"/>
        </w:tabs>
        <w:spacing w:line="260" w:lineRule="exact"/>
        <w:rPr>
          <w:b/>
          <w:bCs/>
        </w:rPr>
      </w:pPr>
      <w:r>
        <w:rPr>
          <w:b/>
          <w:bCs/>
          <w:color w:val="000000" w:themeColor="text1"/>
        </w:rPr>
        <w:t>V</w:t>
      </w:r>
      <w:r w:rsidR="00E355E1" w:rsidRPr="005B51B9">
        <w:rPr>
          <w:b/>
          <w:bCs/>
          <w:color w:val="000000" w:themeColor="text1"/>
        </w:rPr>
        <w:t>erklar</w:t>
      </w:r>
      <w:r w:rsidR="00674C5F" w:rsidRPr="005B51B9">
        <w:rPr>
          <w:b/>
          <w:bCs/>
          <w:color w:val="000000" w:themeColor="text1"/>
        </w:rPr>
        <w:t>en</w:t>
      </w:r>
      <w:r w:rsidR="00E355E1" w:rsidRPr="005B51B9">
        <w:rPr>
          <w:b/>
          <w:bCs/>
          <w:color w:val="000000" w:themeColor="text1"/>
        </w:rPr>
        <w:t xml:space="preserve"> </w:t>
      </w:r>
      <w:r w:rsidR="00E355E1">
        <w:rPr>
          <w:b/>
          <w:bCs/>
        </w:rPr>
        <w:t>het volgende te zijn overeengekomen:</w:t>
      </w:r>
    </w:p>
    <w:p w14:paraId="3886C6DB" w14:textId="77777777" w:rsidR="00E54633" w:rsidRDefault="00E54633" w:rsidP="00E93D91">
      <w:pPr>
        <w:tabs>
          <w:tab w:val="left" w:pos="1060"/>
        </w:tabs>
        <w:spacing w:line="260" w:lineRule="exact"/>
        <w:rPr>
          <w:b/>
          <w:bCs/>
        </w:rPr>
      </w:pPr>
    </w:p>
    <w:p w14:paraId="2587A251" w14:textId="77777777" w:rsidR="00E54633" w:rsidRDefault="00E54633" w:rsidP="00E54633">
      <w:pPr>
        <w:suppressAutoHyphens/>
        <w:ind w:right="-1"/>
        <w:rPr>
          <w:szCs w:val="18"/>
        </w:rPr>
      </w:pPr>
      <w:r w:rsidRPr="005A6565">
        <w:rPr>
          <w:rFonts w:cs="Arial"/>
          <w:szCs w:val="18"/>
          <w:lang w:val="nl"/>
        </w:rPr>
        <w:t xml:space="preserve">In deze Overeenkomst wordt een aantal begrippen met een beginhoofdletter gebruikt. Aan deze begrippen komt </w:t>
      </w:r>
      <w:r>
        <w:rPr>
          <w:rFonts w:cs="Arial"/>
          <w:szCs w:val="18"/>
          <w:lang w:val="nl"/>
        </w:rPr>
        <w:t>de volgende betekenis toe</w:t>
      </w:r>
      <w:r w:rsidRPr="00971EAB">
        <w:rPr>
          <w:szCs w:val="18"/>
        </w:rPr>
        <w:t>:</w:t>
      </w:r>
    </w:p>
    <w:p w14:paraId="5F6AC056" w14:textId="77777777" w:rsidR="00E54633" w:rsidRPr="00971EAB" w:rsidRDefault="00E54633" w:rsidP="00E54633">
      <w:pPr>
        <w:suppressAutoHyphens/>
        <w:ind w:left="993" w:right="-1"/>
        <w:rPr>
          <w:rFonts w:cs="Arial"/>
          <w:szCs w:val="18"/>
          <w:lang w:val="nl"/>
        </w:rPr>
      </w:pPr>
    </w:p>
    <w:p w14:paraId="1D6184F3" w14:textId="77777777" w:rsidR="00E54633" w:rsidRDefault="00E54633" w:rsidP="00E54633">
      <w:pPr>
        <w:suppressAutoHyphens/>
        <w:ind w:left="993" w:right="-1"/>
        <w:rPr>
          <w:rFonts w:cs="Arial"/>
          <w:szCs w:val="18"/>
          <w:lang w:val="nl"/>
        </w:rPr>
      </w:pPr>
      <w:r w:rsidRPr="00971EAB">
        <w:rPr>
          <w:rFonts w:cs="Arial"/>
          <w:szCs w:val="18"/>
          <w:u w:val="single"/>
          <w:lang w:val="nl"/>
        </w:rPr>
        <w:lastRenderedPageBreak/>
        <w:t>Bijlage:</w:t>
      </w:r>
      <w:r w:rsidRPr="00971EAB">
        <w:rPr>
          <w:rFonts w:cs="Arial"/>
          <w:szCs w:val="18"/>
          <w:lang w:val="nl"/>
        </w:rPr>
        <w:t xml:space="preserve"> de bijlagen bij </w:t>
      </w:r>
      <w:r>
        <w:rPr>
          <w:rFonts w:cs="Arial"/>
          <w:szCs w:val="18"/>
          <w:lang w:val="nl"/>
        </w:rPr>
        <w:t>de Inschrijvingsleidraad</w:t>
      </w:r>
      <w:r w:rsidRPr="00971EAB">
        <w:rPr>
          <w:rFonts w:cs="Arial"/>
          <w:szCs w:val="18"/>
          <w:lang w:val="nl"/>
        </w:rPr>
        <w:t xml:space="preserve"> en de bijlagen bij de </w:t>
      </w:r>
      <w:r>
        <w:rPr>
          <w:rFonts w:cs="Arial"/>
          <w:szCs w:val="18"/>
          <w:lang w:val="nl"/>
        </w:rPr>
        <w:t>O</w:t>
      </w:r>
      <w:r w:rsidRPr="00971EAB">
        <w:rPr>
          <w:rFonts w:cs="Arial"/>
          <w:szCs w:val="18"/>
          <w:lang w:val="nl"/>
        </w:rPr>
        <w:t xml:space="preserve">vereenkomst. Een lijst met </w:t>
      </w:r>
      <w:r>
        <w:rPr>
          <w:rFonts w:cs="Arial"/>
          <w:szCs w:val="18"/>
          <w:lang w:val="nl"/>
        </w:rPr>
        <w:t>B</w:t>
      </w:r>
      <w:r w:rsidRPr="00971EAB">
        <w:rPr>
          <w:rFonts w:cs="Arial"/>
          <w:szCs w:val="18"/>
          <w:lang w:val="nl"/>
        </w:rPr>
        <w:t xml:space="preserve">ijlagen is op pagina </w:t>
      </w:r>
      <w:r w:rsidR="00C76535" w:rsidRPr="00D5381F">
        <w:rPr>
          <w:rFonts w:cs="Arial"/>
          <w:szCs w:val="18"/>
          <w:lang w:val="nl"/>
        </w:rPr>
        <w:t>10</w:t>
      </w:r>
      <w:r w:rsidR="00C76535" w:rsidRPr="00473A3D">
        <w:rPr>
          <w:rFonts w:cs="Arial"/>
          <w:color w:val="FF0000"/>
          <w:szCs w:val="18"/>
          <w:lang w:val="nl"/>
        </w:rPr>
        <w:t xml:space="preserve"> </w:t>
      </w:r>
      <w:r w:rsidRPr="00971EAB">
        <w:rPr>
          <w:rFonts w:cs="Arial"/>
          <w:szCs w:val="18"/>
          <w:lang w:val="nl"/>
        </w:rPr>
        <w:t xml:space="preserve">van de </w:t>
      </w:r>
      <w:r>
        <w:rPr>
          <w:rFonts w:cs="Arial"/>
          <w:szCs w:val="18"/>
          <w:lang w:val="nl"/>
        </w:rPr>
        <w:t>O</w:t>
      </w:r>
      <w:r w:rsidRPr="00971EAB">
        <w:rPr>
          <w:rFonts w:cs="Arial"/>
          <w:szCs w:val="18"/>
          <w:lang w:val="nl"/>
        </w:rPr>
        <w:t>vereenkomst opgenomen.</w:t>
      </w:r>
    </w:p>
    <w:p w14:paraId="413632B9" w14:textId="77777777" w:rsidR="000F4EB6" w:rsidRDefault="000F4EB6" w:rsidP="00E54633">
      <w:pPr>
        <w:suppressAutoHyphens/>
        <w:ind w:left="993" w:right="-1"/>
        <w:rPr>
          <w:rFonts w:cs="Arial"/>
          <w:szCs w:val="18"/>
          <w:lang w:val="nl"/>
        </w:rPr>
      </w:pPr>
    </w:p>
    <w:p w14:paraId="5744B1E1" w14:textId="77777777" w:rsidR="000F4EB6" w:rsidRPr="00971EAB" w:rsidRDefault="000F4EB6" w:rsidP="00E54633">
      <w:pPr>
        <w:suppressAutoHyphens/>
        <w:ind w:left="993" w:right="-1"/>
        <w:rPr>
          <w:rFonts w:cs="Arial"/>
          <w:szCs w:val="18"/>
          <w:lang w:val="nl"/>
        </w:rPr>
      </w:pPr>
      <w:r w:rsidRPr="000F4EB6">
        <w:rPr>
          <w:rFonts w:cs="Arial"/>
          <w:szCs w:val="18"/>
          <w:u w:val="single"/>
          <w:lang w:val="nl"/>
        </w:rPr>
        <w:t>Deelopdracht</w:t>
      </w:r>
      <w:r>
        <w:rPr>
          <w:rFonts w:cs="Arial"/>
          <w:szCs w:val="18"/>
          <w:lang w:val="nl"/>
        </w:rPr>
        <w:t xml:space="preserve">: een door Opdrachtgever afzonderlijk te verstrekken opdracht tot het verrichten van </w:t>
      </w:r>
      <w:r w:rsidR="00646DB5">
        <w:rPr>
          <w:rFonts w:cs="Arial"/>
          <w:szCs w:val="18"/>
          <w:lang w:val="nl"/>
        </w:rPr>
        <w:t>het Werk</w:t>
      </w:r>
      <w:r>
        <w:rPr>
          <w:rFonts w:cs="Arial"/>
          <w:szCs w:val="18"/>
          <w:lang w:val="nl"/>
        </w:rPr>
        <w:t xml:space="preserve"> onder de bepalingen van de Overeenkomst.</w:t>
      </w:r>
    </w:p>
    <w:p w14:paraId="0168FA4E" w14:textId="77777777" w:rsidR="00E54633" w:rsidRPr="00971EAB" w:rsidRDefault="00E54633" w:rsidP="00E54633">
      <w:pPr>
        <w:suppressAutoHyphens/>
        <w:ind w:left="993" w:right="-1"/>
        <w:rPr>
          <w:rFonts w:cs="Arial"/>
          <w:szCs w:val="18"/>
          <w:lang w:val="nl"/>
        </w:rPr>
      </w:pPr>
    </w:p>
    <w:p w14:paraId="33573597" w14:textId="7FC31150" w:rsidR="000F4EB6" w:rsidRPr="00F20A6D" w:rsidRDefault="00E54633" w:rsidP="000F4EB6">
      <w:pPr>
        <w:suppressAutoHyphens/>
        <w:ind w:left="993" w:right="-1"/>
        <w:rPr>
          <w:rFonts w:cs="Arial"/>
          <w:szCs w:val="18"/>
          <w:lang w:val="nl"/>
        </w:rPr>
      </w:pPr>
      <w:r w:rsidRPr="00971EAB">
        <w:rPr>
          <w:rFonts w:cs="Arial"/>
          <w:szCs w:val="18"/>
          <w:u w:val="single"/>
          <w:lang w:val="nl"/>
        </w:rPr>
        <w:t>Inschrijving:</w:t>
      </w:r>
      <w:r w:rsidRPr="00971EAB">
        <w:rPr>
          <w:rFonts w:cs="Arial"/>
          <w:szCs w:val="18"/>
          <w:lang w:val="nl"/>
        </w:rPr>
        <w:t xml:space="preserve"> </w:t>
      </w:r>
      <w:r w:rsidRPr="000F4EB6">
        <w:rPr>
          <w:rFonts w:cs="Arial"/>
          <w:szCs w:val="18"/>
          <w:lang w:val="nl"/>
        </w:rPr>
        <w:t xml:space="preserve">de in het kader van de Europese openbare aanbesteding </w:t>
      </w:r>
      <w:r w:rsidR="00C76535" w:rsidRPr="00D5381F">
        <w:rPr>
          <w:rFonts w:cs="Arial"/>
          <w:szCs w:val="18"/>
          <w:lang w:val="nl"/>
        </w:rPr>
        <w:t xml:space="preserve">Beheersing Japanse Duizendknoop </w:t>
      </w:r>
      <w:r w:rsidRPr="00D5381F">
        <w:rPr>
          <w:rFonts w:cs="Arial"/>
          <w:szCs w:val="18"/>
          <w:lang w:val="nl"/>
        </w:rPr>
        <w:t>m</w:t>
      </w:r>
      <w:r w:rsidRPr="000F4EB6">
        <w:rPr>
          <w:rFonts w:cs="Arial"/>
          <w:szCs w:val="18"/>
          <w:lang w:val="nl"/>
        </w:rPr>
        <w:t xml:space="preserve">et </w:t>
      </w:r>
      <w:r w:rsidR="000F4EB6" w:rsidRPr="000F4EB6">
        <w:rPr>
          <w:rFonts w:cs="Arial"/>
          <w:szCs w:val="18"/>
          <w:lang w:val="nl"/>
        </w:rPr>
        <w:t xml:space="preserve">TenderNed </w:t>
      </w:r>
      <w:r w:rsidRPr="000F4EB6">
        <w:rPr>
          <w:rFonts w:cs="Arial"/>
          <w:szCs w:val="18"/>
          <w:lang w:val="nl"/>
        </w:rPr>
        <w:t xml:space="preserve">kenmerk </w:t>
      </w:r>
      <w:r w:rsidR="00C76535" w:rsidRPr="00D5381F">
        <w:rPr>
          <w:rFonts w:cs="Arial"/>
          <w:szCs w:val="18"/>
          <w:lang w:val="nl"/>
        </w:rPr>
        <w:t>423163</w:t>
      </w:r>
      <w:r w:rsidRPr="00473A3D">
        <w:rPr>
          <w:rFonts w:cs="Arial"/>
          <w:color w:val="FF0000"/>
          <w:szCs w:val="18"/>
          <w:lang w:val="nl"/>
        </w:rPr>
        <w:t xml:space="preserve"> </w:t>
      </w:r>
      <w:r w:rsidRPr="00971EAB">
        <w:rPr>
          <w:rFonts w:cs="Arial"/>
          <w:szCs w:val="18"/>
          <w:lang w:val="nl"/>
        </w:rPr>
        <w:t xml:space="preserve">door Opdrachtnemer op basis van </w:t>
      </w:r>
      <w:r>
        <w:rPr>
          <w:rFonts w:cs="Arial"/>
          <w:szCs w:val="18"/>
          <w:lang w:val="nl"/>
        </w:rPr>
        <w:t>de Inschrijvingsleidraad</w:t>
      </w:r>
      <w:r w:rsidRPr="00971EAB">
        <w:rPr>
          <w:rFonts w:cs="Arial"/>
          <w:szCs w:val="18"/>
          <w:lang w:val="nl"/>
        </w:rPr>
        <w:t xml:space="preserve"> ingediende inschrijving </w:t>
      </w:r>
      <w:r w:rsidR="00FB3F97">
        <w:rPr>
          <w:rFonts w:cs="Arial"/>
          <w:szCs w:val="18"/>
          <w:lang w:val="nl"/>
        </w:rPr>
        <w:t xml:space="preserve">d.d. </w:t>
      </w:r>
      <w:r w:rsidR="0066723E" w:rsidRPr="0066723E">
        <w:rPr>
          <w:rFonts w:cs="Arial"/>
          <w:szCs w:val="18"/>
          <w:lang w:val="nl"/>
        </w:rPr>
        <w:t>27-11-2023</w:t>
      </w:r>
      <w:r w:rsidR="00F20A6D" w:rsidRPr="00F20A6D">
        <w:rPr>
          <w:rFonts w:cs="Arial"/>
          <w:szCs w:val="18"/>
          <w:lang w:val="nl"/>
        </w:rPr>
        <w:t>.</w:t>
      </w:r>
      <w:r w:rsidRPr="00F20A6D">
        <w:rPr>
          <w:rFonts w:cs="Arial"/>
          <w:szCs w:val="18"/>
          <w:lang w:val="nl"/>
        </w:rPr>
        <w:t xml:space="preserve"> </w:t>
      </w:r>
    </w:p>
    <w:p w14:paraId="33AF9EA0" w14:textId="77777777" w:rsidR="000F4EB6" w:rsidRDefault="000F4EB6" w:rsidP="000F4EB6">
      <w:pPr>
        <w:suppressAutoHyphens/>
        <w:ind w:left="993" w:right="-1"/>
        <w:rPr>
          <w:rFonts w:cs="Arial"/>
          <w:szCs w:val="18"/>
          <w:u w:val="single"/>
          <w:lang w:val="nl"/>
        </w:rPr>
      </w:pPr>
    </w:p>
    <w:p w14:paraId="73652B03" w14:textId="2D1A1214" w:rsidR="000F4EB6" w:rsidRDefault="000F4EB6" w:rsidP="000F4EB6">
      <w:pPr>
        <w:suppressAutoHyphens/>
        <w:ind w:left="993" w:right="-1"/>
        <w:rPr>
          <w:rFonts w:cs="Arial"/>
          <w:szCs w:val="18"/>
          <w:lang w:val="nl"/>
        </w:rPr>
      </w:pPr>
      <w:r>
        <w:rPr>
          <w:rFonts w:cs="Arial"/>
          <w:szCs w:val="18"/>
          <w:u w:val="single"/>
          <w:lang w:val="nl"/>
        </w:rPr>
        <w:t>Inschrijvingsleidraad</w:t>
      </w:r>
      <w:r w:rsidRPr="00971EAB">
        <w:rPr>
          <w:rFonts w:cs="Arial"/>
          <w:szCs w:val="18"/>
          <w:u w:val="single"/>
          <w:lang w:val="nl"/>
        </w:rPr>
        <w:t>:</w:t>
      </w:r>
      <w:r w:rsidRPr="00971EAB">
        <w:rPr>
          <w:rFonts w:cs="Arial"/>
          <w:szCs w:val="18"/>
          <w:lang w:val="nl"/>
        </w:rPr>
        <w:t xml:space="preserve"> het document van Opdrachtgever d.d. </w:t>
      </w:r>
      <w:r w:rsidR="0066723E" w:rsidRPr="0066723E">
        <w:rPr>
          <w:rFonts w:cs="Arial"/>
          <w:szCs w:val="18"/>
          <w:lang w:val="nl"/>
        </w:rPr>
        <w:t>13-10-2023</w:t>
      </w:r>
      <w:r w:rsidRPr="0066723E">
        <w:rPr>
          <w:rFonts w:cs="Arial"/>
          <w:szCs w:val="18"/>
          <w:lang w:val="nl"/>
        </w:rPr>
        <w:t xml:space="preserve"> </w:t>
      </w:r>
      <w:r w:rsidRPr="00971EAB">
        <w:rPr>
          <w:rFonts w:cs="Arial"/>
          <w:szCs w:val="18"/>
          <w:lang w:val="nl"/>
        </w:rPr>
        <w:t xml:space="preserve">referentie </w:t>
      </w:r>
      <w:r w:rsidR="00C76535" w:rsidRPr="00D5381F">
        <w:rPr>
          <w:rFonts w:cs="Arial"/>
          <w:szCs w:val="18"/>
          <w:lang w:val="nl"/>
        </w:rPr>
        <w:t>23.</w:t>
      </w:r>
      <w:r w:rsidR="00D5381F">
        <w:rPr>
          <w:rFonts w:cs="Arial"/>
          <w:szCs w:val="18"/>
          <w:lang w:val="nl"/>
        </w:rPr>
        <w:t>0908747</w:t>
      </w:r>
      <w:r w:rsidRPr="00473A3D">
        <w:rPr>
          <w:rFonts w:cs="Arial"/>
          <w:color w:val="FF0000"/>
          <w:szCs w:val="18"/>
          <w:lang w:val="nl"/>
        </w:rPr>
        <w:t xml:space="preserve"> </w:t>
      </w:r>
      <w:r w:rsidRPr="00971EAB">
        <w:rPr>
          <w:rFonts w:cs="Arial"/>
          <w:szCs w:val="18"/>
          <w:lang w:val="nl"/>
        </w:rPr>
        <w:t>waarin de te volgen aanbestedingsprocedure en gunningscriteria worden beschreven en toegelicht.</w:t>
      </w:r>
    </w:p>
    <w:p w14:paraId="0B301435" w14:textId="77777777" w:rsidR="001C6ADB" w:rsidRDefault="001C6ADB" w:rsidP="000F4EB6">
      <w:pPr>
        <w:suppressAutoHyphens/>
        <w:ind w:left="993" w:right="-1"/>
        <w:rPr>
          <w:rFonts w:cs="Arial"/>
          <w:szCs w:val="18"/>
          <w:lang w:val="nl"/>
        </w:rPr>
      </w:pPr>
    </w:p>
    <w:p w14:paraId="4E83E5BB" w14:textId="3BD40020" w:rsidR="001C6ADB" w:rsidRPr="00897657" w:rsidRDefault="001C6ADB" w:rsidP="000F4EB6">
      <w:pPr>
        <w:suppressAutoHyphens/>
        <w:ind w:left="993" w:right="-1"/>
        <w:rPr>
          <w:rFonts w:cs="Arial"/>
          <w:szCs w:val="18"/>
          <w:lang w:val="nl"/>
        </w:rPr>
      </w:pPr>
      <w:r w:rsidRPr="00FB3F97">
        <w:rPr>
          <w:rFonts w:cs="Arial"/>
          <w:szCs w:val="18"/>
          <w:u w:val="single"/>
          <w:lang w:val="nl"/>
        </w:rPr>
        <w:t>RAW-bestek</w:t>
      </w:r>
      <w:r>
        <w:rPr>
          <w:rFonts w:cs="Arial"/>
          <w:szCs w:val="18"/>
          <w:lang w:val="nl"/>
        </w:rPr>
        <w:t xml:space="preserve">: </w:t>
      </w:r>
      <w:r w:rsidR="000D5101">
        <w:rPr>
          <w:rFonts w:cs="Arial"/>
          <w:szCs w:val="18"/>
          <w:lang w:val="nl"/>
        </w:rPr>
        <w:t xml:space="preserve">het bestek van Opdrachtgever </w:t>
      </w:r>
      <w:r w:rsidR="008D3F84">
        <w:rPr>
          <w:rFonts w:cs="Arial"/>
          <w:szCs w:val="18"/>
          <w:lang w:val="nl"/>
        </w:rPr>
        <w:t>met referentie HHNK-</w:t>
      </w:r>
      <w:r w:rsidR="0066723E" w:rsidRPr="0066723E">
        <w:rPr>
          <w:rFonts w:cs="Arial"/>
          <w:szCs w:val="18"/>
          <w:lang w:val="nl"/>
        </w:rPr>
        <w:t>23.0941616-C</w:t>
      </w:r>
      <w:r w:rsidR="0066723E">
        <w:rPr>
          <w:rFonts w:cs="Arial"/>
          <w:color w:val="FF0000"/>
          <w:szCs w:val="18"/>
          <w:lang w:val="nl"/>
        </w:rPr>
        <w:t xml:space="preserve"> </w:t>
      </w:r>
      <w:r w:rsidR="00897657">
        <w:rPr>
          <w:rFonts w:cs="Arial"/>
          <w:szCs w:val="18"/>
          <w:lang w:val="nl"/>
        </w:rPr>
        <w:t xml:space="preserve">d.d. </w:t>
      </w:r>
      <w:r w:rsidR="0066723E" w:rsidRPr="0066723E">
        <w:rPr>
          <w:rFonts w:cs="Arial"/>
          <w:szCs w:val="18"/>
          <w:lang w:val="nl"/>
        </w:rPr>
        <w:t>12-10-2023</w:t>
      </w:r>
      <w:r w:rsidR="00897657" w:rsidRPr="0066723E">
        <w:rPr>
          <w:rFonts w:cs="Arial"/>
          <w:szCs w:val="18"/>
          <w:lang w:val="nl"/>
        </w:rPr>
        <w:t xml:space="preserve"> </w:t>
      </w:r>
      <w:r w:rsidR="00897657">
        <w:rPr>
          <w:rFonts w:cs="Arial"/>
          <w:szCs w:val="18"/>
          <w:lang w:val="nl"/>
        </w:rPr>
        <w:t xml:space="preserve">overeenkomstig de </w:t>
      </w:r>
      <w:r w:rsidR="00427F2A">
        <w:rPr>
          <w:rFonts w:cs="Arial"/>
          <w:szCs w:val="18"/>
          <w:lang w:val="nl"/>
        </w:rPr>
        <w:t>Standaard</w:t>
      </w:r>
      <w:r w:rsidR="00897657">
        <w:rPr>
          <w:rFonts w:cs="Arial"/>
          <w:szCs w:val="18"/>
          <w:lang w:val="nl"/>
        </w:rPr>
        <w:t>.</w:t>
      </w:r>
    </w:p>
    <w:p w14:paraId="351124C8" w14:textId="77777777" w:rsidR="00253259" w:rsidRDefault="00547E98" w:rsidP="00987131">
      <w:pPr>
        <w:pStyle w:val="HHNKKop2"/>
        <w:tabs>
          <w:tab w:val="clear" w:pos="873"/>
          <w:tab w:val="num" w:pos="993"/>
        </w:tabs>
        <w:rPr>
          <w:b/>
          <w:bCs/>
          <w:sz w:val="18"/>
          <w:szCs w:val="18"/>
        </w:rPr>
      </w:pPr>
      <w:bookmarkStart w:id="3" w:name="_Toc141349230"/>
      <w:r w:rsidRPr="00D96235">
        <w:rPr>
          <w:b/>
          <w:bCs/>
          <w:sz w:val="18"/>
          <w:szCs w:val="18"/>
        </w:rPr>
        <w:t xml:space="preserve">Art. 1 </w:t>
      </w:r>
      <w:r w:rsidRPr="00D96235">
        <w:rPr>
          <w:b/>
          <w:bCs/>
          <w:sz w:val="18"/>
          <w:szCs w:val="18"/>
        </w:rPr>
        <w:tab/>
      </w:r>
      <w:r w:rsidR="00253259" w:rsidRPr="00D96235">
        <w:rPr>
          <w:b/>
          <w:bCs/>
          <w:sz w:val="18"/>
          <w:szCs w:val="18"/>
        </w:rPr>
        <w:t xml:space="preserve">Rechtskarakter van de </w:t>
      </w:r>
      <w:r w:rsidR="00145D00">
        <w:rPr>
          <w:b/>
          <w:bCs/>
          <w:sz w:val="18"/>
          <w:szCs w:val="18"/>
        </w:rPr>
        <w:t>O</w:t>
      </w:r>
      <w:r w:rsidR="00253259" w:rsidRPr="00D96235">
        <w:rPr>
          <w:b/>
          <w:bCs/>
          <w:sz w:val="18"/>
          <w:szCs w:val="18"/>
        </w:rPr>
        <w:t>vereenkomst, toepasselijke voorwaarden</w:t>
      </w:r>
      <w:bookmarkEnd w:id="3"/>
    </w:p>
    <w:p w14:paraId="6DBCCB12" w14:textId="77777777" w:rsidR="00E355E1" w:rsidRDefault="00E355E1" w:rsidP="00987131">
      <w:pPr>
        <w:numPr>
          <w:ilvl w:val="0"/>
          <w:numId w:val="4"/>
        </w:numPr>
        <w:tabs>
          <w:tab w:val="clear" w:pos="1012"/>
          <w:tab w:val="num" w:pos="993"/>
        </w:tabs>
        <w:ind w:left="993" w:hanging="993"/>
      </w:pPr>
      <w:r>
        <w:t>Partijen verklaren deze Overeenkomst te beschouwen als een overeenkomst van aanneming van werk in de zin van Boek 7 Titel 12 Afdeling Burgerlijk Wetboek.</w:t>
      </w:r>
    </w:p>
    <w:p w14:paraId="7EC75723" w14:textId="77777777" w:rsidR="00E355E1" w:rsidRDefault="00E355E1" w:rsidP="00987131">
      <w:pPr>
        <w:tabs>
          <w:tab w:val="num" w:pos="993"/>
        </w:tabs>
        <w:ind w:left="993" w:hanging="993"/>
      </w:pPr>
    </w:p>
    <w:p w14:paraId="4066E59B" w14:textId="77777777" w:rsidR="00127B0E" w:rsidRPr="000F4EB6" w:rsidRDefault="00253259" w:rsidP="00987131">
      <w:pPr>
        <w:numPr>
          <w:ilvl w:val="0"/>
          <w:numId w:val="4"/>
        </w:numPr>
        <w:tabs>
          <w:tab w:val="clear" w:pos="1012"/>
          <w:tab w:val="num" w:pos="993"/>
        </w:tabs>
        <w:ind w:left="993" w:hanging="993"/>
        <w:rPr>
          <w:i/>
        </w:rPr>
      </w:pPr>
      <w:r w:rsidRPr="005B4BFA">
        <w:t xml:space="preserve">Op de </w:t>
      </w:r>
      <w:r w:rsidR="00145D00">
        <w:t>O</w:t>
      </w:r>
      <w:r w:rsidRPr="005B4BFA">
        <w:t xml:space="preserve">vereenkomst zijn </w:t>
      </w:r>
      <w:r w:rsidR="005B4BFA">
        <w:t>de UAV-</w:t>
      </w:r>
      <w:r w:rsidR="00145D00">
        <w:t>2012</w:t>
      </w:r>
      <w:r w:rsidR="00F0466B">
        <w:t xml:space="preserve"> </w:t>
      </w:r>
      <w:r w:rsidR="00802655">
        <w:t>van toepassing</w:t>
      </w:r>
      <w:r w:rsidR="00C67BA8">
        <w:t xml:space="preserve"> </w:t>
      </w:r>
      <w:r w:rsidR="002412E4">
        <w:t xml:space="preserve">met een beperkt aantal </w:t>
      </w:r>
      <w:r w:rsidR="007F2B9B">
        <w:t xml:space="preserve">projectspecifieke </w:t>
      </w:r>
      <w:r w:rsidR="002412E4">
        <w:t>afwijkingen en aanvullingen</w:t>
      </w:r>
      <w:r w:rsidR="006760E5">
        <w:t xml:space="preserve"> zoals opgenomen </w:t>
      </w:r>
      <w:r w:rsidR="00441FBD">
        <w:t xml:space="preserve">in </w:t>
      </w:r>
      <w:r w:rsidR="00441FBD" w:rsidRPr="007A3281">
        <w:t>het RAW-bestek</w:t>
      </w:r>
      <w:r w:rsidR="002412E4">
        <w:t>.</w:t>
      </w:r>
      <w:r w:rsidR="005B4BFA">
        <w:rPr>
          <w:i/>
        </w:rPr>
        <w:t xml:space="preserve"> </w:t>
      </w:r>
      <w:r w:rsidR="005B4BFA">
        <w:t>Partijen verklaren met de inhoud van de</w:t>
      </w:r>
      <w:r w:rsidR="00F0466B">
        <w:t>ze voorwaarden</w:t>
      </w:r>
      <w:r w:rsidR="005B4BFA">
        <w:t xml:space="preserve"> </w:t>
      </w:r>
      <w:r w:rsidR="002412E4">
        <w:t xml:space="preserve">en de afwijkingen en aanvullingen </w:t>
      </w:r>
      <w:r w:rsidR="005B4BFA">
        <w:t>bekend te zijn.</w:t>
      </w:r>
      <w:r w:rsidR="002C5654">
        <w:t xml:space="preserve"> De algemene voorwaarden van </w:t>
      </w:r>
      <w:r w:rsidR="0061043C">
        <w:t>Aannemer</w:t>
      </w:r>
      <w:r w:rsidR="002C5654">
        <w:t xml:space="preserve"> zijn niet van toepassing.</w:t>
      </w:r>
    </w:p>
    <w:p w14:paraId="468349F1" w14:textId="77777777" w:rsidR="000F4EB6" w:rsidRDefault="000F4EB6" w:rsidP="000F4EB6">
      <w:pPr>
        <w:pStyle w:val="Lijstalinea"/>
        <w:rPr>
          <w:i/>
        </w:rPr>
      </w:pPr>
    </w:p>
    <w:p w14:paraId="35B88C33" w14:textId="77777777" w:rsidR="000F4EB6" w:rsidRPr="00127B0E" w:rsidRDefault="000F4EB6" w:rsidP="00987131">
      <w:pPr>
        <w:numPr>
          <w:ilvl w:val="0"/>
          <w:numId w:val="4"/>
        </w:numPr>
        <w:tabs>
          <w:tab w:val="clear" w:pos="1012"/>
          <w:tab w:val="num" w:pos="993"/>
        </w:tabs>
        <w:ind w:left="993" w:hanging="993"/>
        <w:rPr>
          <w:i/>
        </w:rPr>
      </w:pPr>
      <w:r>
        <w:rPr>
          <w:iCs/>
        </w:rPr>
        <w:t>Als in de UAV-2012 wordt gesproken over '</w:t>
      </w:r>
      <w:r w:rsidR="00646DB5">
        <w:rPr>
          <w:iCs/>
        </w:rPr>
        <w:t>A</w:t>
      </w:r>
      <w:r>
        <w:rPr>
          <w:iCs/>
        </w:rPr>
        <w:t xml:space="preserve">annemingssom' moet hiervoor worden gelezen 'som van de Deelopdracht'. </w:t>
      </w:r>
    </w:p>
    <w:p w14:paraId="03E75EB7" w14:textId="77777777" w:rsidR="00253259" w:rsidRDefault="00547E98" w:rsidP="00987131">
      <w:pPr>
        <w:pStyle w:val="HHNKKop2"/>
        <w:tabs>
          <w:tab w:val="clear" w:pos="873"/>
          <w:tab w:val="num" w:pos="993"/>
        </w:tabs>
        <w:rPr>
          <w:b/>
          <w:bCs/>
          <w:sz w:val="18"/>
          <w:szCs w:val="18"/>
        </w:rPr>
      </w:pPr>
      <w:bookmarkStart w:id="4" w:name="_Toc141349231"/>
      <w:r w:rsidRPr="00D96235">
        <w:rPr>
          <w:b/>
          <w:bCs/>
          <w:sz w:val="18"/>
          <w:szCs w:val="18"/>
        </w:rPr>
        <w:t xml:space="preserve">Art. 2 </w:t>
      </w:r>
      <w:r w:rsidRPr="00D96235">
        <w:rPr>
          <w:b/>
          <w:bCs/>
          <w:sz w:val="18"/>
          <w:szCs w:val="18"/>
        </w:rPr>
        <w:tab/>
      </w:r>
      <w:r w:rsidR="00646DB5">
        <w:rPr>
          <w:b/>
          <w:bCs/>
          <w:sz w:val="18"/>
          <w:szCs w:val="18"/>
        </w:rPr>
        <w:t>Verstrekken van een Deelopdracht</w:t>
      </w:r>
      <w:bookmarkEnd w:id="4"/>
    </w:p>
    <w:p w14:paraId="5E295251" w14:textId="77777777" w:rsidR="005B3F46" w:rsidRDefault="005B3F46" w:rsidP="006501F5">
      <w:pPr>
        <w:pStyle w:val="Lijstalinea"/>
        <w:numPr>
          <w:ilvl w:val="0"/>
          <w:numId w:val="31"/>
        </w:numPr>
        <w:tabs>
          <w:tab w:val="left" w:pos="993"/>
        </w:tabs>
        <w:ind w:left="993" w:hanging="993"/>
        <w:rPr>
          <w:szCs w:val="18"/>
        </w:rPr>
      </w:pPr>
      <w:r w:rsidRPr="00744C24">
        <w:rPr>
          <w:szCs w:val="18"/>
        </w:rPr>
        <w:t xml:space="preserve">Opdrachtgever draagt op aan Aannemer de realisatie van het Werk volgens de in artikel 3.1 genoemde voorwaarden en bescheiden, door middel van </w:t>
      </w:r>
      <w:r w:rsidR="000F4EB6">
        <w:rPr>
          <w:szCs w:val="18"/>
        </w:rPr>
        <w:t>D</w:t>
      </w:r>
      <w:r w:rsidRPr="00744C24">
        <w:rPr>
          <w:szCs w:val="18"/>
        </w:rPr>
        <w:t>eelopdrachten waarbij de bij de inschrijving ingediende prijzen per eenheid gelden.</w:t>
      </w:r>
    </w:p>
    <w:p w14:paraId="7247E456" w14:textId="77777777" w:rsidR="005B3F46" w:rsidRPr="00744C24" w:rsidRDefault="005B3F46" w:rsidP="005B3F46">
      <w:pPr>
        <w:pStyle w:val="Lijstalinea"/>
        <w:tabs>
          <w:tab w:val="left" w:pos="993"/>
        </w:tabs>
        <w:ind w:left="993"/>
        <w:rPr>
          <w:szCs w:val="18"/>
        </w:rPr>
      </w:pPr>
    </w:p>
    <w:p w14:paraId="4B0F9B32" w14:textId="77777777" w:rsidR="005B3F46" w:rsidRDefault="005B3F46" w:rsidP="006501F5">
      <w:pPr>
        <w:pStyle w:val="Lijstalinea"/>
        <w:numPr>
          <w:ilvl w:val="0"/>
          <w:numId w:val="31"/>
        </w:numPr>
        <w:tabs>
          <w:tab w:val="left" w:pos="993"/>
        </w:tabs>
        <w:ind w:left="993" w:hanging="993"/>
        <w:rPr>
          <w:szCs w:val="18"/>
        </w:rPr>
      </w:pPr>
      <w:r w:rsidRPr="00744C24">
        <w:rPr>
          <w:szCs w:val="18"/>
        </w:rPr>
        <w:t xml:space="preserve">De </w:t>
      </w:r>
      <w:r w:rsidR="003A6AFD">
        <w:rPr>
          <w:szCs w:val="18"/>
        </w:rPr>
        <w:t>aangeboden prijzen per eenheid</w:t>
      </w:r>
      <w:r w:rsidR="003A6AFD" w:rsidRPr="00744C24">
        <w:rPr>
          <w:szCs w:val="18"/>
        </w:rPr>
        <w:t xml:space="preserve"> </w:t>
      </w:r>
      <w:r w:rsidR="00A45089">
        <w:rPr>
          <w:szCs w:val="18"/>
        </w:rPr>
        <w:t>zijn</w:t>
      </w:r>
      <w:r w:rsidRPr="00744C24">
        <w:rPr>
          <w:szCs w:val="18"/>
        </w:rPr>
        <w:t xml:space="preserve"> loon- en </w:t>
      </w:r>
      <w:proofErr w:type="spellStart"/>
      <w:r w:rsidRPr="00744C24">
        <w:rPr>
          <w:szCs w:val="18"/>
        </w:rPr>
        <w:t>prijsvast</w:t>
      </w:r>
      <w:proofErr w:type="spellEnd"/>
      <w:r w:rsidRPr="00744C24">
        <w:rPr>
          <w:szCs w:val="18"/>
        </w:rPr>
        <w:t xml:space="preserve"> </w:t>
      </w:r>
      <w:r w:rsidR="005B1113">
        <w:rPr>
          <w:szCs w:val="18"/>
        </w:rPr>
        <w:t>tot en met</w:t>
      </w:r>
      <w:r w:rsidRPr="00744C24">
        <w:rPr>
          <w:szCs w:val="18"/>
        </w:rPr>
        <w:t xml:space="preserve"> </w:t>
      </w:r>
      <w:r w:rsidR="00C76535" w:rsidRPr="00D5381F">
        <w:rPr>
          <w:szCs w:val="18"/>
        </w:rPr>
        <w:t>31-12-2025</w:t>
      </w:r>
      <w:r w:rsidRPr="00C76535">
        <w:rPr>
          <w:szCs w:val="18"/>
        </w:rPr>
        <w:t xml:space="preserve">. </w:t>
      </w:r>
      <w:r w:rsidRPr="00744C24">
        <w:rPr>
          <w:szCs w:val="18"/>
        </w:rPr>
        <w:t>Na deze datum is prijsindexering alleen mogelijk zoals vastgelegd in bepaling 01.04.07 van het Bestek.</w:t>
      </w:r>
    </w:p>
    <w:p w14:paraId="30C1B2FE" w14:textId="77777777" w:rsidR="005B3F46" w:rsidRPr="00A45C9C" w:rsidRDefault="005B3F46" w:rsidP="005B3F46">
      <w:pPr>
        <w:pStyle w:val="Lijstalinea"/>
        <w:rPr>
          <w:szCs w:val="18"/>
        </w:rPr>
      </w:pPr>
    </w:p>
    <w:p w14:paraId="11FC8E59" w14:textId="77777777" w:rsidR="005B3F46" w:rsidRPr="00744C24" w:rsidRDefault="005B3F46" w:rsidP="006501F5">
      <w:pPr>
        <w:pStyle w:val="Lijstalinea"/>
        <w:numPr>
          <w:ilvl w:val="0"/>
          <w:numId w:val="31"/>
        </w:numPr>
        <w:tabs>
          <w:tab w:val="left" w:pos="993"/>
        </w:tabs>
        <w:ind w:left="993" w:hanging="993"/>
        <w:rPr>
          <w:szCs w:val="18"/>
        </w:rPr>
      </w:pPr>
      <w:r w:rsidRPr="00744C24">
        <w:rPr>
          <w:szCs w:val="18"/>
        </w:rPr>
        <w:t xml:space="preserve">Aannemer heeft zich voldoende op de hoogte gesteld van de hem door de Opdrachtgever ter beschikking gestelde gegevens. Aannemer heeft een zo compleet mogelijk beeld verworven van de voor de uitvoering van het Werk van belang zijnde </w:t>
      </w:r>
      <w:r w:rsidRPr="00744C24">
        <w:rPr>
          <w:szCs w:val="18"/>
        </w:rPr>
        <w:lastRenderedPageBreak/>
        <w:t xml:space="preserve">omstandigheden, werkterrein, en de invloed daarop van weer en bodemgesteldheid daaronder begrepen. </w:t>
      </w:r>
    </w:p>
    <w:p w14:paraId="20ED982B" w14:textId="77777777" w:rsidR="002D3938" w:rsidRPr="00032FA7" w:rsidRDefault="002D3938" w:rsidP="00987131">
      <w:pPr>
        <w:pStyle w:val="HHNKKop2"/>
        <w:tabs>
          <w:tab w:val="clear" w:pos="873"/>
          <w:tab w:val="left" w:pos="993"/>
        </w:tabs>
        <w:rPr>
          <w:b/>
          <w:bCs/>
          <w:szCs w:val="16"/>
        </w:rPr>
      </w:pPr>
      <w:bookmarkStart w:id="5" w:name="_Toc141349232"/>
      <w:r w:rsidRPr="00032FA7">
        <w:rPr>
          <w:b/>
          <w:bCs/>
          <w:sz w:val="18"/>
          <w:szCs w:val="16"/>
        </w:rPr>
        <w:t xml:space="preserve">Art. 3 </w:t>
      </w:r>
      <w:r w:rsidRPr="00032FA7">
        <w:rPr>
          <w:b/>
          <w:bCs/>
          <w:sz w:val="18"/>
          <w:szCs w:val="16"/>
        </w:rPr>
        <w:tab/>
      </w:r>
      <w:r w:rsidR="003952A0" w:rsidRPr="00032FA7">
        <w:rPr>
          <w:b/>
          <w:bCs/>
          <w:sz w:val="18"/>
          <w:szCs w:val="16"/>
        </w:rPr>
        <w:t>H</w:t>
      </w:r>
      <w:r w:rsidRPr="00032FA7">
        <w:rPr>
          <w:b/>
          <w:bCs/>
          <w:sz w:val="18"/>
          <w:szCs w:val="16"/>
        </w:rPr>
        <w:t xml:space="preserve">et </w:t>
      </w:r>
      <w:r w:rsidR="00032FA7">
        <w:rPr>
          <w:b/>
          <w:bCs/>
          <w:sz w:val="18"/>
          <w:szCs w:val="16"/>
        </w:rPr>
        <w:t>W</w:t>
      </w:r>
      <w:r w:rsidRPr="00032FA7">
        <w:rPr>
          <w:b/>
          <w:bCs/>
          <w:sz w:val="18"/>
          <w:szCs w:val="16"/>
        </w:rPr>
        <w:t>erk</w:t>
      </w:r>
      <w:bookmarkEnd w:id="5"/>
      <w:r w:rsidRPr="00032FA7">
        <w:rPr>
          <w:b/>
          <w:bCs/>
          <w:sz w:val="18"/>
          <w:szCs w:val="16"/>
        </w:rPr>
        <w:t xml:space="preserve"> </w:t>
      </w:r>
    </w:p>
    <w:p w14:paraId="55F36710" w14:textId="77777777" w:rsidR="002D3938" w:rsidRDefault="002D3938" w:rsidP="006501F5">
      <w:pPr>
        <w:pStyle w:val="Lijstalinea"/>
        <w:numPr>
          <w:ilvl w:val="0"/>
          <w:numId w:val="28"/>
        </w:numPr>
        <w:tabs>
          <w:tab w:val="left" w:pos="993"/>
        </w:tabs>
        <w:ind w:left="993" w:hanging="993"/>
      </w:pPr>
      <w:r>
        <w:t xml:space="preserve">Het Werk dient te worden uitgevoerd overeenkomstig de inhoud van en met inachtneming van de hierna genoemde </w:t>
      </w:r>
      <w:r w:rsidR="007314F4">
        <w:t>contract</w:t>
      </w:r>
      <w:r>
        <w:t xml:space="preserve">documenten: </w:t>
      </w:r>
    </w:p>
    <w:p w14:paraId="75C5A88D" w14:textId="77777777" w:rsidR="002D3938" w:rsidRDefault="00C73A43" w:rsidP="00987131">
      <w:pPr>
        <w:numPr>
          <w:ilvl w:val="0"/>
          <w:numId w:val="8"/>
        </w:numPr>
        <w:tabs>
          <w:tab w:val="left" w:pos="1418"/>
        </w:tabs>
        <w:ind w:left="1418" w:hanging="425"/>
      </w:pPr>
      <w:bookmarkStart w:id="6" w:name="_Hlk69201190"/>
      <w:bookmarkStart w:id="7" w:name="_Hlk46745332"/>
      <w:r w:rsidRPr="007A3281">
        <w:t xml:space="preserve">Het </w:t>
      </w:r>
      <w:r w:rsidR="00FB3F97">
        <w:t>RAW bestek</w:t>
      </w:r>
      <w:r w:rsidR="00940BDA">
        <w:rPr>
          <w:color w:val="000000" w:themeColor="text1"/>
        </w:rPr>
        <w:t xml:space="preserve"> met bijlagen</w:t>
      </w:r>
      <w:r w:rsidR="00603CE6">
        <w:rPr>
          <w:color w:val="000000" w:themeColor="text1"/>
        </w:rPr>
        <w:t xml:space="preserve"> (Bijlage 1)</w:t>
      </w:r>
      <w:r w:rsidR="002D3938">
        <w:t>;</w:t>
      </w:r>
    </w:p>
    <w:bookmarkEnd w:id="6"/>
    <w:p w14:paraId="3AE01DF6" w14:textId="77777777" w:rsidR="002D3938" w:rsidRPr="00802655" w:rsidRDefault="00FC00CA" w:rsidP="00987131">
      <w:pPr>
        <w:numPr>
          <w:ilvl w:val="0"/>
          <w:numId w:val="8"/>
        </w:numPr>
        <w:tabs>
          <w:tab w:val="left" w:pos="1418"/>
        </w:tabs>
        <w:ind w:left="1418" w:hanging="425"/>
      </w:pPr>
      <w:r>
        <w:t xml:space="preserve">De </w:t>
      </w:r>
      <w:r w:rsidR="00FB3F97">
        <w:t>I</w:t>
      </w:r>
      <w:r>
        <w:t>nschrijvingsleidraad</w:t>
      </w:r>
      <w:r w:rsidR="002D3938">
        <w:t xml:space="preserve"> inclusief de daarin genoemde bijlagen, alsmede de nota</w:t>
      </w:r>
      <w:r w:rsidR="00C73A43">
        <w:t>(</w:t>
      </w:r>
      <w:r w:rsidR="002D3938">
        <w:t>’s</w:t>
      </w:r>
      <w:r w:rsidR="00C73A43">
        <w:t>)</w:t>
      </w:r>
      <w:r w:rsidR="002D3938">
        <w:t xml:space="preserve"> van inlichtingen</w:t>
      </w:r>
      <w:r w:rsidR="00603CE6">
        <w:t xml:space="preserve"> (Bijlage 2)</w:t>
      </w:r>
      <w:r w:rsidR="002D3938" w:rsidRPr="00802655">
        <w:t>;</w:t>
      </w:r>
    </w:p>
    <w:p w14:paraId="42EA4035" w14:textId="77777777" w:rsidR="002D3938" w:rsidRDefault="002D3938" w:rsidP="00987131">
      <w:pPr>
        <w:numPr>
          <w:ilvl w:val="0"/>
          <w:numId w:val="8"/>
        </w:numPr>
        <w:tabs>
          <w:tab w:val="left" w:pos="1418"/>
        </w:tabs>
        <w:ind w:left="1418" w:hanging="425"/>
      </w:pPr>
      <w:r w:rsidRPr="00802655">
        <w:t xml:space="preserve">De </w:t>
      </w:r>
      <w:r w:rsidR="00FB3F97">
        <w:t>I</w:t>
      </w:r>
      <w:r w:rsidR="00B32881" w:rsidRPr="00802655">
        <w:t>nschrijving van Aannemer met bijlagen</w:t>
      </w:r>
      <w:r w:rsidR="00603CE6">
        <w:t xml:space="preserve"> (Bijlage 3)</w:t>
      </w:r>
      <w:r w:rsidR="00B42C1D">
        <w:t>;</w:t>
      </w:r>
    </w:p>
    <w:bookmarkEnd w:id="7"/>
    <w:p w14:paraId="2FAE02ED" w14:textId="77777777" w:rsidR="00A83349" w:rsidRPr="004946F4" w:rsidRDefault="00A83349" w:rsidP="00987131">
      <w:pPr>
        <w:pStyle w:val="THNA"/>
        <w:numPr>
          <w:ilvl w:val="0"/>
          <w:numId w:val="7"/>
        </w:numPr>
        <w:spacing w:before="240"/>
        <w:ind w:left="993" w:hanging="993"/>
        <w:rPr>
          <w:sz w:val="18"/>
          <w:szCs w:val="18"/>
        </w:rPr>
      </w:pPr>
      <w:r w:rsidRPr="004946F4">
        <w:rPr>
          <w:sz w:val="18"/>
          <w:szCs w:val="18"/>
        </w:rPr>
        <w:t>Bij onderlinge tegenstrijdigheden tussen de onder artikel </w:t>
      </w:r>
      <w:r>
        <w:rPr>
          <w:sz w:val="18"/>
          <w:szCs w:val="18"/>
        </w:rPr>
        <w:t>3 lid 1</w:t>
      </w:r>
      <w:r w:rsidRPr="004946F4">
        <w:rPr>
          <w:sz w:val="18"/>
          <w:szCs w:val="18"/>
        </w:rPr>
        <w:t xml:space="preserve"> genoemde </w:t>
      </w:r>
      <w:r w:rsidR="007314F4">
        <w:rPr>
          <w:sz w:val="18"/>
          <w:szCs w:val="18"/>
        </w:rPr>
        <w:t>contract</w:t>
      </w:r>
      <w:r w:rsidRPr="004946F4">
        <w:rPr>
          <w:sz w:val="18"/>
          <w:szCs w:val="18"/>
        </w:rPr>
        <w:t xml:space="preserve">documenten, geldt de </w:t>
      </w:r>
      <w:r>
        <w:rPr>
          <w:sz w:val="18"/>
          <w:szCs w:val="18"/>
        </w:rPr>
        <w:t>in artikel 3 lid 1</w:t>
      </w:r>
      <w:r w:rsidRPr="004946F4">
        <w:rPr>
          <w:sz w:val="18"/>
          <w:szCs w:val="18"/>
        </w:rPr>
        <w:t xml:space="preserve"> gehanteerde rangorde, tenzij een andere bedoeling expliciet in de Overeenkomst staat benoemd. Bij tegenstrijdigheden tussen hetgeen opgenomen in de nota’s van inlichtingen gaat de nota van inlichtingen van een recentere datum voor de nota van inlichtingen van een latere datum, tenzij een andere bedoeling expliciet benoemd staat in de Overeenkomst.</w:t>
      </w:r>
    </w:p>
    <w:p w14:paraId="41B3177D" w14:textId="77777777" w:rsidR="003952A0" w:rsidRPr="00D96235" w:rsidRDefault="003952A0" w:rsidP="007B7886">
      <w:pPr>
        <w:pStyle w:val="HHNKKop2"/>
        <w:tabs>
          <w:tab w:val="clear" w:pos="873"/>
          <w:tab w:val="num" w:pos="993"/>
        </w:tabs>
        <w:rPr>
          <w:b/>
          <w:bCs/>
          <w:sz w:val="18"/>
          <w:szCs w:val="18"/>
        </w:rPr>
      </w:pPr>
      <w:bookmarkStart w:id="8" w:name="_Toc141349233"/>
      <w:r w:rsidRPr="00D96235">
        <w:rPr>
          <w:b/>
          <w:bCs/>
          <w:sz w:val="18"/>
          <w:szCs w:val="18"/>
        </w:rPr>
        <w:t xml:space="preserve">Art. </w:t>
      </w:r>
      <w:r w:rsidR="008E3AB3">
        <w:rPr>
          <w:b/>
          <w:bCs/>
          <w:sz w:val="18"/>
          <w:szCs w:val="18"/>
        </w:rPr>
        <w:t>4</w:t>
      </w:r>
      <w:r w:rsidRPr="00D96235">
        <w:rPr>
          <w:b/>
          <w:bCs/>
          <w:sz w:val="18"/>
          <w:szCs w:val="18"/>
        </w:rPr>
        <w:tab/>
      </w:r>
      <w:r w:rsidR="00646DB5">
        <w:rPr>
          <w:b/>
          <w:bCs/>
          <w:sz w:val="18"/>
          <w:szCs w:val="18"/>
        </w:rPr>
        <w:t>Aanneemsom en facturatie</w:t>
      </w:r>
      <w:bookmarkEnd w:id="8"/>
    </w:p>
    <w:p w14:paraId="0E98E4A3" w14:textId="77777777" w:rsidR="00A45089" w:rsidRDefault="00A45089" w:rsidP="00723081">
      <w:pPr>
        <w:pStyle w:val="Lijstalinea"/>
        <w:numPr>
          <w:ilvl w:val="6"/>
          <w:numId w:val="7"/>
        </w:numPr>
        <w:ind w:left="993" w:hanging="993"/>
      </w:pPr>
      <w:bookmarkStart w:id="9" w:name="_Hlk60216663"/>
      <w:r>
        <w:rPr>
          <w:color w:val="000000" w:themeColor="text1"/>
        </w:rPr>
        <w:t xml:space="preserve">De Aanneemsom zal worden voldaan conform § 40 lid 9 van de UAV-2012 </w:t>
      </w:r>
      <w:r w:rsidRPr="00723081">
        <w:t>en het gestelde in artikel 01.21.07 van de Standaard</w:t>
      </w:r>
      <w:r w:rsidRPr="00A45089">
        <w:t>.</w:t>
      </w:r>
      <w:r w:rsidRPr="00723081">
        <w:t xml:space="preserve"> </w:t>
      </w:r>
    </w:p>
    <w:p w14:paraId="1A880CF8" w14:textId="77777777" w:rsidR="00A45089" w:rsidRDefault="00A45089" w:rsidP="00A45089">
      <w:pPr>
        <w:pStyle w:val="Lijstalinea"/>
        <w:ind w:left="993"/>
        <w:rPr>
          <w:color w:val="000000" w:themeColor="text1"/>
        </w:rPr>
      </w:pPr>
    </w:p>
    <w:p w14:paraId="70665212" w14:textId="77777777" w:rsidR="00A45089" w:rsidRDefault="00A45089" w:rsidP="00723081">
      <w:pPr>
        <w:pStyle w:val="Lijstalinea"/>
        <w:numPr>
          <w:ilvl w:val="0"/>
          <w:numId w:val="34"/>
        </w:numPr>
        <w:ind w:left="993" w:hanging="993"/>
        <w:rPr>
          <w:color w:val="000000" w:themeColor="text1"/>
        </w:rPr>
      </w:pPr>
      <w:r>
        <w:rPr>
          <w:color w:val="000000" w:themeColor="text1"/>
        </w:rPr>
        <w:t xml:space="preserve">Aannemer levert de facturen </w:t>
      </w:r>
      <w:r w:rsidR="00CD0875">
        <w:rPr>
          <w:color w:val="000000" w:themeColor="text1"/>
        </w:rPr>
        <w:t xml:space="preserve">onder vermelding van de </w:t>
      </w:r>
      <w:r w:rsidR="00F20A6D">
        <w:rPr>
          <w:color w:val="000000" w:themeColor="text1"/>
        </w:rPr>
        <w:t xml:space="preserve">nader te verstrekken </w:t>
      </w:r>
      <w:r w:rsidR="00CD0875">
        <w:rPr>
          <w:color w:val="000000" w:themeColor="text1"/>
        </w:rPr>
        <w:t>referentie DO-nummer</w:t>
      </w:r>
      <w:r w:rsidR="00F20A6D">
        <w:rPr>
          <w:color w:val="000000" w:themeColor="text1"/>
        </w:rPr>
        <w:t>('s)</w:t>
      </w:r>
      <w:r w:rsidR="00CD0875">
        <w:rPr>
          <w:color w:val="000000" w:themeColor="text1"/>
        </w:rPr>
        <w:t xml:space="preserve"> </w:t>
      </w:r>
      <w:r>
        <w:rPr>
          <w:color w:val="000000" w:themeColor="text1"/>
        </w:rPr>
        <w:t>op de volgende wijze elektronisch aan:</w:t>
      </w:r>
    </w:p>
    <w:p w14:paraId="20675D6C" w14:textId="77777777" w:rsidR="00A45089" w:rsidRPr="001D10E8" w:rsidRDefault="00A45089" w:rsidP="00723081">
      <w:pPr>
        <w:pStyle w:val="Lijstalinea"/>
        <w:numPr>
          <w:ilvl w:val="1"/>
          <w:numId w:val="34"/>
        </w:numPr>
        <w:ind w:left="1418" w:hanging="425"/>
        <w:rPr>
          <w:color w:val="000000" w:themeColor="text1"/>
          <w:szCs w:val="18"/>
          <w:lang w:val="en-US"/>
        </w:rPr>
      </w:pPr>
      <w:r w:rsidRPr="001D10E8">
        <w:rPr>
          <w:color w:val="000000" w:themeColor="text1"/>
          <w:szCs w:val="18"/>
          <w:lang w:val="en-US"/>
        </w:rPr>
        <w:t>Via PEPPOL/</w:t>
      </w:r>
      <w:proofErr w:type="spellStart"/>
      <w:r w:rsidRPr="001D10E8">
        <w:rPr>
          <w:color w:val="000000" w:themeColor="text1"/>
          <w:szCs w:val="18"/>
          <w:lang w:val="en-US"/>
        </w:rPr>
        <w:t>Simplerinvoicing</w:t>
      </w:r>
      <w:proofErr w:type="spellEnd"/>
      <w:r w:rsidRPr="001D10E8">
        <w:rPr>
          <w:color w:val="000000" w:themeColor="text1"/>
          <w:szCs w:val="18"/>
          <w:lang w:val="en-US"/>
        </w:rPr>
        <w:t xml:space="preserve"> </w:t>
      </w:r>
      <w:proofErr w:type="spellStart"/>
      <w:r w:rsidRPr="001D10E8">
        <w:rPr>
          <w:color w:val="000000" w:themeColor="text1"/>
          <w:szCs w:val="18"/>
          <w:lang w:val="en-US"/>
        </w:rPr>
        <w:t>adres</w:t>
      </w:r>
      <w:proofErr w:type="spellEnd"/>
      <w:r w:rsidRPr="001D10E8">
        <w:rPr>
          <w:color w:val="000000" w:themeColor="text1"/>
          <w:szCs w:val="18"/>
          <w:lang w:val="en-US"/>
        </w:rPr>
        <w:t xml:space="preserve">: </w:t>
      </w:r>
      <w:r w:rsidRPr="001D10E8">
        <w:rPr>
          <w:szCs w:val="18"/>
          <w:lang w:val="en-US"/>
        </w:rPr>
        <w:t xml:space="preserve">00000001811336487000 (OIN </w:t>
      </w:r>
      <w:proofErr w:type="spellStart"/>
      <w:r w:rsidRPr="001D10E8">
        <w:rPr>
          <w:szCs w:val="18"/>
          <w:lang w:val="en-US"/>
        </w:rPr>
        <w:t>nummer</w:t>
      </w:r>
      <w:proofErr w:type="spellEnd"/>
      <w:r w:rsidRPr="001D10E8">
        <w:rPr>
          <w:szCs w:val="18"/>
          <w:lang w:val="en-US"/>
        </w:rPr>
        <w:t>), of:</w:t>
      </w:r>
    </w:p>
    <w:p w14:paraId="3877CCD4" w14:textId="77777777" w:rsidR="00A45089" w:rsidRPr="002D4951" w:rsidRDefault="00A45089" w:rsidP="00723081">
      <w:pPr>
        <w:pStyle w:val="Lijstalinea"/>
        <w:numPr>
          <w:ilvl w:val="1"/>
          <w:numId w:val="34"/>
        </w:numPr>
        <w:ind w:left="1418" w:hanging="425"/>
        <w:rPr>
          <w:color w:val="000000" w:themeColor="text1"/>
          <w:szCs w:val="18"/>
        </w:rPr>
      </w:pPr>
      <w:r w:rsidRPr="001D10E8">
        <w:rPr>
          <w:szCs w:val="18"/>
        </w:rPr>
        <w:t xml:space="preserve">In UBL/XML naar </w:t>
      </w:r>
      <w:hyperlink r:id="rId14" w:history="1">
        <w:r w:rsidRPr="007472C9">
          <w:rPr>
            <w:rStyle w:val="Hyperlink"/>
            <w:szCs w:val="18"/>
          </w:rPr>
          <w:t>e-facturen@hhnk.nl</w:t>
        </w:r>
      </w:hyperlink>
    </w:p>
    <w:p w14:paraId="66F9BDA0" w14:textId="77777777" w:rsidR="00B42C1D" w:rsidRDefault="00B42C1D" w:rsidP="007B7886">
      <w:pPr>
        <w:pStyle w:val="HHNKKop2"/>
        <w:tabs>
          <w:tab w:val="clear" w:pos="873"/>
          <w:tab w:val="num" w:pos="993"/>
        </w:tabs>
        <w:rPr>
          <w:b/>
          <w:bCs/>
          <w:sz w:val="18"/>
          <w:szCs w:val="18"/>
        </w:rPr>
      </w:pPr>
      <w:bookmarkStart w:id="10" w:name="_Toc141349234"/>
      <w:bookmarkEnd w:id="9"/>
      <w:r>
        <w:rPr>
          <w:b/>
          <w:bCs/>
          <w:sz w:val="18"/>
          <w:szCs w:val="18"/>
        </w:rPr>
        <w:t>Art. 5</w:t>
      </w:r>
      <w:r>
        <w:rPr>
          <w:b/>
          <w:bCs/>
          <w:sz w:val="18"/>
          <w:szCs w:val="18"/>
        </w:rPr>
        <w:tab/>
        <w:t>Maximale waarde Overeenkomst</w:t>
      </w:r>
      <w:bookmarkEnd w:id="10"/>
    </w:p>
    <w:p w14:paraId="15EC9073" w14:textId="77777777" w:rsidR="000C0EDF" w:rsidRPr="000C0EDF" w:rsidRDefault="000C0EDF" w:rsidP="000C0EDF">
      <w:pPr>
        <w:pStyle w:val="Lijstalinea"/>
        <w:numPr>
          <w:ilvl w:val="0"/>
          <w:numId w:val="38"/>
        </w:numPr>
        <w:ind w:left="993" w:hanging="993"/>
        <w:rPr>
          <w:szCs w:val="18"/>
        </w:rPr>
      </w:pPr>
      <w:r w:rsidRPr="000C0EDF">
        <w:rPr>
          <w:szCs w:val="18"/>
        </w:rPr>
        <w:t xml:space="preserve">Opdrachtgever de </w:t>
      </w:r>
      <w:r>
        <w:rPr>
          <w:szCs w:val="18"/>
        </w:rPr>
        <w:t>O</w:t>
      </w:r>
      <w:r w:rsidRPr="000C0EDF">
        <w:rPr>
          <w:szCs w:val="18"/>
        </w:rPr>
        <w:t xml:space="preserve">vereenkomst met onmiddellijke ingang schriftelijk </w:t>
      </w:r>
      <w:r w:rsidR="00324222">
        <w:rPr>
          <w:szCs w:val="18"/>
        </w:rPr>
        <w:t xml:space="preserve">kan </w:t>
      </w:r>
      <w:r w:rsidRPr="000C0EDF">
        <w:rPr>
          <w:szCs w:val="18"/>
        </w:rPr>
        <w:t xml:space="preserve">opzeggen indien de maximale hoeveelheid en/of waarde, zoals bedoeld in de aanbestedingsstukken, is bereikt of deze door een eerstvolgende opdrachtverstrekking </w:t>
      </w:r>
      <w:r>
        <w:rPr>
          <w:szCs w:val="18"/>
        </w:rPr>
        <w:t xml:space="preserve">van een Deelopdracht </w:t>
      </w:r>
      <w:r w:rsidRPr="000C0EDF">
        <w:rPr>
          <w:szCs w:val="18"/>
        </w:rPr>
        <w:t xml:space="preserve">kan worden overschreden. Opdrachtgever hoeft </w:t>
      </w:r>
      <w:r>
        <w:rPr>
          <w:szCs w:val="18"/>
        </w:rPr>
        <w:t>Aannemer</w:t>
      </w:r>
      <w:r w:rsidRPr="000C0EDF">
        <w:rPr>
          <w:szCs w:val="18"/>
        </w:rPr>
        <w:t xml:space="preserve"> op generlei wijze schadeloos te stellen voor de gevolgen van de opzegging van de </w:t>
      </w:r>
      <w:r>
        <w:rPr>
          <w:szCs w:val="18"/>
        </w:rPr>
        <w:t>O</w:t>
      </w:r>
      <w:r w:rsidRPr="000C0EDF">
        <w:rPr>
          <w:szCs w:val="18"/>
        </w:rPr>
        <w:t>vereenkomst.</w:t>
      </w:r>
    </w:p>
    <w:p w14:paraId="2F6E3FC7" w14:textId="77777777" w:rsidR="000C0EDF" w:rsidRDefault="000C0EDF" w:rsidP="000C0EDF">
      <w:pPr>
        <w:ind w:left="567" w:hanging="567"/>
        <w:rPr>
          <w:szCs w:val="18"/>
        </w:rPr>
      </w:pPr>
    </w:p>
    <w:p w14:paraId="33919162" w14:textId="77777777" w:rsidR="000C0EDF" w:rsidRPr="000C0EDF" w:rsidRDefault="000C0EDF" w:rsidP="000C0EDF">
      <w:pPr>
        <w:pStyle w:val="Lijstalinea"/>
        <w:numPr>
          <w:ilvl w:val="0"/>
          <w:numId w:val="38"/>
        </w:numPr>
        <w:ind w:left="993" w:hanging="993"/>
        <w:rPr>
          <w:szCs w:val="18"/>
        </w:rPr>
      </w:pPr>
      <w:r w:rsidRPr="000C0EDF">
        <w:rPr>
          <w:szCs w:val="18"/>
        </w:rPr>
        <w:t xml:space="preserve">De maximale waarde zoals bedoeld in de aanbestedingsstukken wordt in evenredigheid verhoogd indien de inschrijvingsprijs, om welke reden dan ook, bijvoorbeeld in het geval van indexatie conform hetgeen is bepaald in de </w:t>
      </w:r>
      <w:r>
        <w:rPr>
          <w:szCs w:val="18"/>
        </w:rPr>
        <w:t>O</w:t>
      </w:r>
      <w:r w:rsidRPr="000C0EDF">
        <w:rPr>
          <w:szCs w:val="18"/>
        </w:rPr>
        <w:t>vereenkomst, wordt verhoogd.</w:t>
      </w:r>
    </w:p>
    <w:p w14:paraId="72831924" w14:textId="77777777" w:rsidR="002D3938" w:rsidRDefault="002D3938" w:rsidP="007B7886">
      <w:pPr>
        <w:pStyle w:val="HHNKKop2"/>
        <w:tabs>
          <w:tab w:val="clear" w:pos="873"/>
          <w:tab w:val="num" w:pos="993"/>
        </w:tabs>
        <w:rPr>
          <w:b/>
          <w:bCs/>
          <w:sz w:val="18"/>
          <w:szCs w:val="18"/>
        </w:rPr>
      </w:pPr>
      <w:bookmarkStart w:id="11" w:name="_Toc141349235"/>
      <w:r w:rsidRPr="00D96235">
        <w:rPr>
          <w:b/>
          <w:bCs/>
          <w:sz w:val="18"/>
          <w:szCs w:val="18"/>
        </w:rPr>
        <w:lastRenderedPageBreak/>
        <w:t xml:space="preserve">Art. </w:t>
      </w:r>
      <w:r w:rsidR="003F5897">
        <w:rPr>
          <w:b/>
          <w:bCs/>
          <w:sz w:val="18"/>
          <w:szCs w:val="18"/>
        </w:rPr>
        <w:t>6</w:t>
      </w:r>
      <w:r w:rsidRPr="00D96235">
        <w:rPr>
          <w:b/>
          <w:bCs/>
          <w:sz w:val="18"/>
          <w:szCs w:val="18"/>
        </w:rPr>
        <w:tab/>
      </w:r>
      <w:r>
        <w:rPr>
          <w:b/>
          <w:bCs/>
          <w:sz w:val="18"/>
          <w:szCs w:val="18"/>
        </w:rPr>
        <w:t>Aanvang en oplevering, onderhoudstermijn</w:t>
      </w:r>
      <w:bookmarkEnd w:id="11"/>
    </w:p>
    <w:p w14:paraId="2A68714A" w14:textId="77777777" w:rsidR="002D3938" w:rsidRDefault="002D3938" w:rsidP="00987131">
      <w:pPr>
        <w:numPr>
          <w:ilvl w:val="0"/>
          <w:numId w:val="9"/>
        </w:numPr>
        <w:ind w:left="993" w:hanging="993"/>
      </w:pPr>
      <w:r>
        <w:t xml:space="preserve">De aanvangsdatum van het Werk is, </w:t>
      </w:r>
      <w:r w:rsidR="00D546B1">
        <w:t xml:space="preserve">alsmede de datum van oplevering of de uitvoeringsduur en de termijn voor onderhoud staan vermeld in </w:t>
      </w:r>
      <w:r w:rsidR="00D546B1" w:rsidRPr="007A3281">
        <w:t>het RAW-bestek</w:t>
      </w:r>
      <w:r w:rsidR="007A3281">
        <w:t>.</w:t>
      </w:r>
    </w:p>
    <w:p w14:paraId="03CEFD6D" w14:textId="77777777" w:rsidR="006E5DEE" w:rsidRDefault="006E5DEE" w:rsidP="00987131">
      <w:pPr>
        <w:ind w:left="993" w:hanging="993"/>
      </w:pPr>
    </w:p>
    <w:p w14:paraId="36DCF466" w14:textId="77777777" w:rsidR="00056012" w:rsidRPr="00997DDA" w:rsidRDefault="00A7146B" w:rsidP="00987131">
      <w:pPr>
        <w:pStyle w:val="Lijstalinea"/>
        <w:numPr>
          <w:ilvl w:val="0"/>
          <w:numId w:val="9"/>
        </w:numPr>
        <w:ind w:left="993" w:hanging="993"/>
        <w:rPr>
          <w:rFonts w:eastAsia="MS Mincho"/>
        </w:rPr>
      </w:pPr>
      <w:r>
        <w:t xml:space="preserve">Kleine gebreken als bedoeld in § 9 lid 7 </w:t>
      </w:r>
      <w:r w:rsidR="007F2B9B">
        <w:t>UAV-2012</w:t>
      </w:r>
      <w:r w:rsidR="00AB3636">
        <w:t xml:space="preserve"> </w:t>
      </w:r>
      <w:r>
        <w:t xml:space="preserve">en/of gebreken die geconstateerd zijn, die een oplevering </w:t>
      </w:r>
      <w:r w:rsidR="008D6239">
        <w:t xml:space="preserve">niet </w:t>
      </w:r>
      <w:r>
        <w:t>in de weg staan, dienen zo spoedig mogelijk, maar uiterlijk binnen een termijn van 4 weken na oplevering te zijn hersteld. Indien de werkzaamheden niet tijdig zullen zijn uitgevoerd, heeft Opdrachtgever het recht om een derde in te schakelen om op kosten van Aannemer de betreffende werkzaamheden uit te laten voeren.</w:t>
      </w:r>
      <w:r w:rsidR="00061AE9">
        <w:rPr>
          <w:rFonts w:eastAsia="MS Mincho"/>
        </w:rPr>
        <w:t xml:space="preserve">  </w:t>
      </w:r>
    </w:p>
    <w:p w14:paraId="5598B090" w14:textId="77777777" w:rsidR="00056012" w:rsidRDefault="00056012" w:rsidP="00056012">
      <w:pPr>
        <w:ind w:left="851" w:hanging="851"/>
        <w:rPr>
          <w:rFonts w:eastAsia="MS Mincho"/>
        </w:rPr>
      </w:pPr>
    </w:p>
    <w:p w14:paraId="5DBA7767" w14:textId="77777777" w:rsidR="00575ED7" w:rsidRPr="00575ED7" w:rsidRDefault="00056012" w:rsidP="00AF5108">
      <w:pPr>
        <w:pStyle w:val="Lijstalinea"/>
        <w:numPr>
          <w:ilvl w:val="0"/>
          <w:numId w:val="9"/>
        </w:numPr>
        <w:ind w:left="993" w:hanging="993"/>
      </w:pPr>
      <w:r w:rsidRPr="00997DDA">
        <w:rPr>
          <w:rFonts w:eastAsia="MS Mincho"/>
        </w:rPr>
        <w:t xml:space="preserve">Ter gelegenheid van de oplevering </w:t>
      </w:r>
      <w:r w:rsidR="00AF5108">
        <w:rPr>
          <w:rFonts w:eastAsia="MS Mincho"/>
        </w:rPr>
        <w:t xml:space="preserve">verstrekt </w:t>
      </w:r>
      <w:r w:rsidR="00032FA7" w:rsidRPr="00997DDA">
        <w:rPr>
          <w:rFonts w:eastAsia="MS Mincho"/>
        </w:rPr>
        <w:t xml:space="preserve">Aannemer aan </w:t>
      </w:r>
      <w:r w:rsidR="00AF5108">
        <w:rPr>
          <w:rFonts w:eastAsia="MS Mincho"/>
        </w:rPr>
        <w:t>Opdrachtgever</w:t>
      </w:r>
      <w:r w:rsidR="00575ED7">
        <w:rPr>
          <w:rFonts w:eastAsia="MS Mincho"/>
        </w:rPr>
        <w:t>:</w:t>
      </w:r>
    </w:p>
    <w:p w14:paraId="55838442" w14:textId="77777777" w:rsidR="00575ED7" w:rsidRPr="00575ED7" w:rsidRDefault="00575ED7" w:rsidP="00575ED7">
      <w:pPr>
        <w:pStyle w:val="Lijstalinea"/>
        <w:rPr>
          <w:rFonts w:eastAsia="MS Mincho"/>
        </w:rPr>
      </w:pPr>
    </w:p>
    <w:p w14:paraId="3175A9A6" w14:textId="77777777" w:rsidR="00A7146B" w:rsidRPr="00575ED7" w:rsidRDefault="00AF5108" w:rsidP="00575ED7">
      <w:pPr>
        <w:pStyle w:val="Lijstalinea"/>
        <w:numPr>
          <w:ilvl w:val="0"/>
          <w:numId w:val="36"/>
        </w:numPr>
      </w:pPr>
      <w:r>
        <w:rPr>
          <w:rFonts w:eastAsia="MS Mincho"/>
        </w:rPr>
        <w:t xml:space="preserve">het gedurende de uitvoeringsfase geactualiseerde veiligheids- en gezondheidsplan zoals bedoeld in </w:t>
      </w:r>
      <w:r w:rsidR="00CF26DF">
        <w:rPr>
          <w:rFonts w:eastAsia="MS Mincho"/>
        </w:rPr>
        <w:t>bepaling</w:t>
      </w:r>
      <w:r>
        <w:rPr>
          <w:rFonts w:eastAsia="MS Mincho"/>
        </w:rPr>
        <w:t xml:space="preserve"> 01 19 03 van het Bestek</w:t>
      </w:r>
      <w:r w:rsidR="00575ED7">
        <w:rPr>
          <w:rFonts w:eastAsia="MS Mincho"/>
        </w:rPr>
        <w:t>;</w:t>
      </w:r>
    </w:p>
    <w:p w14:paraId="09FA1EB3" w14:textId="77777777" w:rsidR="00575ED7" w:rsidRPr="00575ED7" w:rsidRDefault="00575ED7" w:rsidP="00575ED7">
      <w:pPr>
        <w:pStyle w:val="Lijstalinea"/>
        <w:ind w:left="1353"/>
      </w:pPr>
    </w:p>
    <w:p w14:paraId="5B7860E3" w14:textId="77777777" w:rsidR="00CF26DF" w:rsidRDefault="00CF26DF" w:rsidP="003F5897">
      <w:pPr>
        <w:pStyle w:val="Lijstalinea"/>
        <w:numPr>
          <w:ilvl w:val="0"/>
          <w:numId w:val="9"/>
        </w:numPr>
        <w:ind w:left="993" w:hanging="993"/>
      </w:pPr>
      <w:r>
        <w:t>De onderhoudstermijn als bedoeld in § 11 lid 1 van de UAV-2012 bedraagt voor iedere Deelopdracht</w:t>
      </w:r>
      <w:r w:rsidR="00FB3F97">
        <w:t xml:space="preserve">: </w:t>
      </w:r>
      <w:r w:rsidR="00324222" w:rsidRPr="0066723E">
        <w:t>Geen</w:t>
      </w:r>
      <w:r w:rsidR="00FB3F97" w:rsidRPr="0066723E">
        <w:t>.</w:t>
      </w:r>
    </w:p>
    <w:p w14:paraId="3429D695" w14:textId="77777777" w:rsidR="00B206AD" w:rsidRPr="00141416" w:rsidRDefault="00B206AD" w:rsidP="00141416">
      <w:pPr>
        <w:spacing w:before="520" w:after="260"/>
        <w:rPr>
          <w:b/>
          <w:bCs/>
          <w:szCs w:val="16"/>
        </w:rPr>
      </w:pPr>
      <w:r w:rsidRPr="00141416">
        <w:rPr>
          <w:b/>
          <w:bCs/>
          <w:szCs w:val="16"/>
        </w:rPr>
        <w:t xml:space="preserve">Art. </w:t>
      </w:r>
      <w:r w:rsidR="00D5381F">
        <w:rPr>
          <w:b/>
          <w:bCs/>
          <w:szCs w:val="16"/>
        </w:rPr>
        <w:t>7</w:t>
      </w:r>
      <w:r w:rsidRPr="00141416">
        <w:rPr>
          <w:b/>
          <w:bCs/>
          <w:szCs w:val="16"/>
        </w:rPr>
        <w:tab/>
        <w:t>Tijdsbepaling</w:t>
      </w:r>
    </w:p>
    <w:p w14:paraId="4419DE1B" w14:textId="77777777" w:rsidR="00B206AD" w:rsidRDefault="00B206AD" w:rsidP="00B206AD">
      <w:pPr>
        <w:pStyle w:val="Lijstalinea"/>
        <w:numPr>
          <w:ilvl w:val="0"/>
          <w:numId w:val="35"/>
        </w:numPr>
        <w:ind w:left="993" w:hanging="993"/>
        <w:rPr>
          <w:rFonts w:eastAsia="MS Mincho"/>
        </w:rPr>
      </w:pPr>
      <w:r w:rsidRPr="00F510AC">
        <w:rPr>
          <w:rFonts w:eastAsia="MS Mincho"/>
          <w:color w:val="000000" w:themeColor="text1"/>
        </w:rPr>
        <w:t xml:space="preserve">De Overeenkomst wordt aangegaan </w:t>
      </w:r>
      <w:r w:rsidR="00C5325B">
        <w:rPr>
          <w:rFonts w:eastAsia="MS Mincho"/>
          <w:color w:val="000000" w:themeColor="text1"/>
        </w:rPr>
        <w:t>tot en met 31-12-2025</w:t>
      </w:r>
      <w:r w:rsidRPr="00F510AC">
        <w:rPr>
          <w:rFonts w:eastAsia="MS Mincho"/>
          <w:color w:val="000000" w:themeColor="text1"/>
        </w:rPr>
        <w:t xml:space="preserve"> en kan daarna eenzijdig door Opdrachtgever </w:t>
      </w:r>
      <w:r w:rsidR="00C5325B" w:rsidRPr="00D5381F">
        <w:rPr>
          <w:rFonts w:eastAsia="MS Mincho"/>
        </w:rPr>
        <w:t xml:space="preserve">twee (2) </w:t>
      </w:r>
      <w:r w:rsidRPr="00D5381F">
        <w:rPr>
          <w:rFonts w:eastAsia="MS Mincho"/>
        </w:rPr>
        <w:t xml:space="preserve">maal voor de duur van </w:t>
      </w:r>
      <w:r w:rsidR="00C5325B" w:rsidRPr="00D5381F">
        <w:rPr>
          <w:rFonts w:eastAsia="MS Mincho"/>
        </w:rPr>
        <w:t xml:space="preserve">12 </w:t>
      </w:r>
      <w:r>
        <w:rPr>
          <w:rFonts w:eastAsia="MS Mincho"/>
          <w:color w:val="000000" w:themeColor="text1"/>
        </w:rPr>
        <w:t>maanden</w:t>
      </w:r>
      <w:r w:rsidRPr="00F510AC">
        <w:rPr>
          <w:rFonts w:eastAsia="MS Mincho"/>
          <w:color w:val="000000" w:themeColor="text1"/>
        </w:rPr>
        <w:t xml:space="preserve"> verlengd worden</w:t>
      </w:r>
      <w:r w:rsidRPr="00B62A35">
        <w:rPr>
          <w:rFonts w:eastAsia="MS Mincho"/>
        </w:rPr>
        <w:t>.</w:t>
      </w:r>
    </w:p>
    <w:p w14:paraId="2F6A92B1" w14:textId="77777777" w:rsidR="00B206AD" w:rsidRDefault="00B206AD" w:rsidP="00B206AD">
      <w:pPr>
        <w:pStyle w:val="Lijstalinea"/>
        <w:ind w:left="993" w:hanging="993"/>
        <w:rPr>
          <w:rFonts w:eastAsia="MS Mincho"/>
        </w:rPr>
      </w:pPr>
    </w:p>
    <w:p w14:paraId="268A64D2" w14:textId="77777777" w:rsidR="00B206AD" w:rsidRPr="00B62A35" w:rsidRDefault="00B206AD" w:rsidP="00B206AD">
      <w:pPr>
        <w:pStyle w:val="Lijstalinea"/>
        <w:numPr>
          <w:ilvl w:val="0"/>
          <w:numId w:val="35"/>
        </w:numPr>
        <w:ind w:left="993" w:hanging="993"/>
        <w:rPr>
          <w:rFonts w:eastAsia="MS Mincho"/>
        </w:rPr>
      </w:pPr>
      <w:r>
        <w:t>Opdrachtgever stelt Aannemer uiterlijk drie (3) maanden voor het verstrijken van de initiële / dan geldende looptijd van de Overeenkomst schriftelijk in kennis indien gebruik wordt gemaakt door Opdrachtgever van de verlengingsoptie. Indien de verlengingsoptie door Opdrachtgever niet wordt uitgeoefend eindigt de Overeenkomst van rechtswege na het verstrijken van de in de eerste zin van dit artikel bedoelde termijn / op dat moment geldende termijn.</w:t>
      </w:r>
    </w:p>
    <w:p w14:paraId="264AA1EF" w14:textId="77777777" w:rsidR="00656498" w:rsidRDefault="00656498" w:rsidP="007B7886">
      <w:pPr>
        <w:pStyle w:val="HHNKKop2"/>
        <w:tabs>
          <w:tab w:val="clear" w:pos="873"/>
          <w:tab w:val="left" w:pos="0"/>
          <w:tab w:val="left" w:pos="993"/>
        </w:tabs>
        <w:rPr>
          <w:b/>
          <w:bCs/>
          <w:sz w:val="18"/>
          <w:szCs w:val="16"/>
        </w:rPr>
      </w:pPr>
      <w:bookmarkStart w:id="12" w:name="_Toc141349236"/>
      <w:r>
        <w:rPr>
          <w:b/>
          <w:bCs/>
          <w:sz w:val="18"/>
          <w:szCs w:val="16"/>
        </w:rPr>
        <w:t xml:space="preserve">Art. </w:t>
      </w:r>
      <w:r w:rsidR="00D5381F">
        <w:rPr>
          <w:b/>
          <w:bCs/>
          <w:sz w:val="18"/>
          <w:szCs w:val="16"/>
        </w:rPr>
        <w:t>8</w:t>
      </w:r>
      <w:r>
        <w:rPr>
          <w:b/>
          <w:bCs/>
          <w:sz w:val="18"/>
          <w:szCs w:val="16"/>
        </w:rPr>
        <w:tab/>
        <w:t>Kortingsbepaling</w:t>
      </w:r>
      <w:bookmarkEnd w:id="12"/>
    </w:p>
    <w:p w14:paraId="183318E8" w14:textId="77777777" w:rsidR="00AD2E1A" w:rsidRDefault="00AD2E1A" w:rsidP="006501F5">
      <w:pPr>
        <w:pStyle w:val="Lijstalinea"/>
        <w:numPr>
          <w:ilvl w:val="6"/>
          <w:numId w:val="27"/>
        </w:numPr>
        <w:ind w:left="993" w:hanging="993"/>
      </w:pPr>
      <w:r>
        <w:t xml:space="preserve">In aanvulling op § 42 </w:t>
      </w:r>
      <w:r w:rsidR="00C44D7E">
        <w:t xml:space="preserve">lid 1 van de </w:t>
      </w:r>
      <w:r>
        <w:t>UAV</w:t>
      </w:r>
      <w:r w:rsidR="00C44D7E">
        <w:t>-</w:t>
      </w:r>
      <w:r w:rsidR="00AB3636">
        <w:t xml:space="preserve">2012 </w:t>
      </w:r>
      <w:r>
        <w:t xml:space="preserve">kan Opdrachtgever ook een korting opleggen indien Aannemer het </w:t>
      </w:r>
      <w:r w:rsidR="00DA73AA">
        <w:t>W</w:t>
      </w:r>
      <w:r>
        <w:t xml:space="preserve">erk niet realiseert conform </w:t>
      </w:r>
      <w:r w:rsidR="008069DF">
        <w:t xml:space="preserve">het kwaliteitsniveau zoals aangeboden in </w:t>
      </w:r>
      <w:r>
        <w:t xml:space="preserve">zijn </w:t>
      </w:r>
      <w:r w:rsidR="00D546B1">
        <w:t>inschrijving</w:t>
      </w:r>
      <w:r>
        <w:t xml:space="preserve">. In dat geval bedraagt de hoogte van de korting </w:t>
      </w:r>
      <w:r w:rsidR="00C5325B">
        <w:t xml:space="preserve">maximaal </w:t>
      </w:r>
      <w:r>
        <w:t>1,5 maal het verschil tussen de bij de beoordeling van de aanbieding toegekende kwaliteitswaar</w:t>
      </w:r>
      <w:r w:rsidR="00DA73AA">
        <w:t xml:space="preserve">de en de op het moment van de ingebrekestelling geconstateerde kwaliteitswaarde. </w:t>
      </w:r>
    </w:p>
    <w:p w14:paraId="7B4F2FE7" w14:textId="77777777" w:rsidR="00253259" w:rsidRDefault="00547E98" w:rsidP="006501F5">
      <w:pPr>
        <w:pStyle w:val="HHNKKop2"/>
        <w:tabs>
          <w:tab w:val="clear" w:pos="873"/>
          <w:tab w:val="left" w:pos="993"/>
        </w:tabs>
        <w:rPr>
          <w:b/>
          <w:bCs/>
          <w:sz w:val="18"/>
          <w:szCs w:val="18"/>
        </w:rPr>
      </w:pPr>
      <w:bookmarkStart w:id="13" w:name="_Toc141349237"/>
      <w:r w:rsidRPr="00D96235">
        <w:rPr>
          <w:b/>
          <w:bCs/>
          <w:sz w:val="18"/>
          <w:szCs w:val="18"/>
        </w:rPr>
        <w:lastRenderedPageBreak/>
        <w:t xml:space="preserve">Art. </w:t>
      </w:r>
      <w:r w:rsidR="00D5381F">
        <w:rPr>
          <w:b/>
          <w:bCs/>
          <w:sz w:val="18"/>
          <w:szCs w:val="18"/>
        </w:rPr>
        <w:t>9</w:t>
      </w:r>
      <w:r w:rsidR="003952A0" w:rsidRPr="00D96235">
        <w:rPr>
          <w:b/>
          <w:bCs/>
          <w:sz w:val="18"/>
          <w:szCs w:val="18"/>
        </w:rPr>
        <w:t xml:space="preserve"> </w:t>
      </w:r>
      <w:r w:rsidR="00BC5FAF">
        <w:rPr>
          <w:b/>
          <w:bCs/>
          <w:sz w:val="18"/>
          <w:szCs w:val="18"/>
        </w:rPr>
        <w:tab/>
      </w:r>
      <w:r w:rsidR="00F92404">
        <w:rPr>
          <w:b/>
          <w:bCs/>
          <w:sz w:val="18"/>
          <w:szCs w:val="18"/>
        </w:rPr>
        <w:t>V</w:t>
      </w:r>
      <w:r w:rsidR="00380BB7">
        <w:rPr>
          <w:b/>
          <w:bCs/>
          <w:sz w:val="18"/>
          <w:szCs w:val="18"/>
        </w:rPr>
        <w:t xml:space="preserve">ertegenwoordiging </w:t>
      </w:r>
      <w:r w:rsidR="00F92404">
        <w:rPr>
          <w:b/>
          <w:bCs/>
          <w:sz w:val="18"/>
          <w:szCs w:val="18"/>
        </w:rPr>
        <w:t>Aannemer</w:t>
      </w:r>
      <w:bookmarkEnd w:id="13"/>
    </w:p>
    <w:p w14:paraId="27EDB6E4" w14:textId="77777777" w:rsidR="00380BB7" w:rsidRPr="003B613C" w:rsidRDefault="00380BB7" w:rsidP="006501F5">
      <w:pPr>
        <w:pStyle w:val="Lijstalinea"/>
        <w:numPr>
          <w:ilvl w:val="0"/>
          <w:numId w:val="18"/>
        </w:numPr>
        <w:tabs>
          <w:tab w:val="left" w:pos="993"/>
        </w:tabs>
        <w:ind w:left="993" w:hanging="993"/>
        <w:rPr>
          <w:color w:val="000000"/>
        </w:rPr>
      </w:pPr>
      <w:r w:rsidRPr="003B613C">
        <w:rPr>
          <w:bCs/>
          <w:szCs w:val="18"/>
        </w:rPr>
        <w:t>Aannemer wijst één of meer personen aan om hem te vertegenwoordigen. Indien van toepassing dient de vertegenwoordiger(s) een volmacht te verstrekken conform bijlage A van de UAV-2012. Vertegenwoordiger(s) is/zijn</w:t>
      </w:r>
      <w:r w:rsidRPr="00024313">
        <w:rPr>
          <w:bCs/>
          <w:szCs w:val="18"/>
        </w:rPr>
        <w:t xml:space="preserve">: </w:t>
      </w:r>
      <w:r w:rsidR="00FB3F97" w:rsidRPr="00FB3F97">
        <w:rPr>
          <w:bCs/>
          <w:color w:val="FF0000"/>
          <w:szCs w:val="18"/>
        </w:rPr>
        <w:t xml:space="preserve">invullen </w:t>
      </w:r>
    </w:p>
    <w:p w14:paraId="658E19F9" w14:textId="77777777" w:rsidR="00253259" w:rsidRDefault="00F92404" w:rsidP="00D70870">
      <w:pPr>
        <w:pStyle w:val="HHNKKop2"/>
        <w:tabs>
          <w:tab w:val="clear" w:pos="873"/>
          <w:tab w:val="num" w:pos="993"/>
        </w:tabs>
        <w:rPr>
          <w:b/>
          <w:bCs/>
          <w:sz w:val="18"/>
          <w:szCs w:val="18"/>
        </w:rPr>
      </w:pPr>
      <w:bookmarkStart w:id="14" w:name="_Toc141349238"/>
      <w:r>
        <w:rPr>
          <w:b/>
          <w:bCs/>
          <w:sz w:val="18"/>
          <w:szCs w:val="18"/>
        </w:rPr>
        <w:t>A</w:t>
      </w:r>
      <w:r w:rsidR="000563BB" w:rsidRPr="00D96235">
        <w:rPr>
          <w:b/>
          <w:bCs/>
          <w:sz w:val="18"/>
          <w:szCs w:val="18"/>
        </w:rPr>
        <w:t xml:space="preserve">rt. </w:t>
      </w:r>
      <w:r w:rsidR="00503E67">
        <w:rPr>
          <w:b/>
          <w:bCs/>
          <w:sz w:val="18"/>
          <w:szCs w:val="18"/>
        </w:rPr>
        <w:t>1</w:t>
      </w:r>
      <w:r w:rsidR="00D5381F">
        <w:rPr>
          <w:b/>
          <w:bCs/>
          <w:sz w:val="18"/>
          <w:szCs w:val="18"/>
        </w:rPr>
        <w:t>0</w:t>
      </w:r>
      <w:r w:rsidR="008E3AB3">
        <w:rPr>
          <w:b/>
          <w:bCs/>
          <w:sz w:val="18"/>
          <w:szCs w:val="18"/>
        </w:rPr>
        <w:tab/>
      </w:r>
      <w:r w:rsidR="00540411">
        <w:rPr>
          <w:b/>
          <w:bCs/>
          <w:sz w:val="18"/>
          <w:szCs w:val="18"/>
        </w:rPr>
        <w:t>Garanties</w:t>
      </w:r>
      <w:bookmarkEnd w:id="14"/>
      <w:r w:rsidR="00540411">
        <w:rPr>
          <w:b/>
          <w:bCs/>
          <w:sz w:val="18"/>
          <w:szCs w:val="18"/>
        </w:rPr>
        <w:t xml:space="preserve"> </w:t>
      </w:r>
    </w:p>
    <w:p w14:paraId="17875ACC" w14:textId="77777777" w:rsidR="006A7A4E" w:rsidRDefault="006A7A4E" w:rsidP="006501F5">
      <w:pPr>
        <w:numPr>
          <w:ilvl w:val="0"/>
          <w:numId w:val="12"/>
        </w:numPr>
        <w:ind w:left="993" w:hanging="993"/>
      </w:pPr>
      <w:r>
        <w:t xml:space="preserve">In </w:t>
      </w:r>
      <w:r w:rsidR="00F92404" w:rsidRPr="007A3281">
        <w:t>het Bestek</w:t>
      </w:r>
      <w:r w:rsidRPr="007A3281">
        <w:t xml:space="preserve"> </w:t>
      </w:r>
      <w:r>
        <w:t xml:space="preserve">is omschreven welke garanties door Aannemer aan Opdrachtgever zullen worden verstrekt, met inbegrip van die welke door </w:t>
      </w:r>
      <w:r w:rsidR="00A203C9">
        <w:t xml:space="preserve">onderaannemers, </w:t>
      </w:r>
      <w:r>
        <w:t>leveranciers en fabrikanten van bepaalde bouwstoffen dienen te worden afgegeven</w:t>
      </w:r>
      <w:r w:rsidR="008D1613">
        <w:t>.</w:t>
      </w:r>
    </w:p>
    <w:p w14:paraId="3EB308D2" w14:textId="77777777" w:rsidR="008D1613" w:rsidRDefault="008D1613" w:rsidP="00EC69B9">
      <w:pPr>
        <w:ind w:left="993" w:hanging="993"/>
      </w:pPr>
    </w:p>
    <w:p w14:paraId="7566296B" w14:textId="77777777" w:rsidR="00F0466B" w:rsidRDefault="009079B6" w:rsidP="006501F5">
      <w:pPr>
        <w:numPr>
          <w:ilvl w:val="0"/>
          <w:numId w:val="12"/>
        </w:numPr>
        <w:ind w:left="993" w:hanging="993"/>
      </w:pPr>
      <w:bookmarkStart w:id="15" w:name="_Toc173648964"/>
      <w:r>
        <w:t xml:space="preserve">Aannemer zal bewerkstelligen dat alle rechten en garantieaanspraken die Aannemer heeft ten opzichte van onderaannemers, leveranciers en </w:t>
      </w:r>
      <w:r w:rsidR="00A203C9">
        <w:t>fabrikanten</w:t>
      </w:r>
      <w:r>
        <w:t xml:space="preserve">, (mede) ten behoeve van Opdrachtgever zullen worden afgegeven. </w:t>
      </w:r>
      <w:r w:rsidR="00A203C9">
        <w:t>Bij oplevering van het Werk</w:t>
      </w:r>
      <w:r>
        <w:t xml:space="preserve"> zal Aannemer al deze rechten en garanties aan Opdrachtgever </w:t>
      </w:r>
      <w:r w:rsidR="00165594">
        <w:t xml:space="preserve">en de schriftelijke bewijzen daarvan </w:t>
      </w:r>
      <w:r>
        <w:t>overdragen</w:t>
      </w:r>
      <w:r w:rsidR="00165594">
        <w:t>, zonder welke de oplevering nog geen feit is</w:t>
      </w:r>
      <w:r>
        <w:t xml:space="preserve">. </w:t>
      </w:r>
    </w:p>
    <w:p w14:paraId="6B4FD27F" w14:textId="77777777" w:rsidR="00384BF1" w:rsidRDefault="000223F6" w:rsidP="00D70870">
      <w:pPr>
        <w:pStyle w:val="HHNKKop2"/>
        <w:tabs>
          <w:tab w:val="clear" w:pos="873"/>
          <w:tab w:val="num" w:pos="993"/>
        </w:tabs>
        <w:rPr>
          <w:b/>
          <w:bCs/>
          <w:sz w:val="18"/>
          <w:szCs w:val="18"/>
        </w:rPr>
      </w:pPr>
      <w:bookmarkStart w:id="16" w:name="_Toc141349239"/>
      <w:bookmarkEnd w:id="15"/>
      <w:r>
        <w:rPr>
          <w:b/>
          <w:bCs/>
          <w:sz w:val="18"/>
          <w:szCs w:val="18"/>
        </w:rPr>
        <w:t>A</w:t>
      </w:r>
      <w:r w:rsidR="00384BF1" w:rsidRPr="00D96235">
        <w:rPr>
          <w:b/>
          <w:bCs/>
          <w:sz w:val="18"/>
          <w:szCs w:val="18"/>
        </w:rPr>
        <w:t xml:space="preserve">rt. </w:t>
      </w:r>
      <w:r w:rsidR="00AF5108">
        <w:rPr>
          <w:b/>
          <w:bCs/>
          <w:sz w:val="18"/>
          <w:szCs w:val="18"/>
        </w:rPr>
        <w:t>1</w:t>
      </w:r>
      <w:r w:rsidR="00D5381F">
        <w:rPr>
          <w:b/>
          <w:bCs/>
          <w:sz w:val="18"/>
          <w:szCs w:val="18"/>
        </w:rPr>
        <w:t>1</w:t>
      </w:r>
      <w:r w:rsidR="00384BF1" w:rsidRPr="00D96235">
        <w:rPr>
          <w:b/>
          <w:bCs/>
          <w:sz w:val="18"/>
          <w:szCs w:val="18"/>
        </w:rPr>
        <w:t xml:space="preserve"> </w:t>
      </w:r>
      <w:r w:rsidR="00384BF1" w:rsidRPr="00D96235">
        <w:rPr>
          <w:b/>
          <w:bCs/>
          <w:sz w:val="18"/>
          <w:szCs w:val="18"/>
        </w:rPr>
        <w:tab/>
      </w:r>
      <w:r w:rsidR="00384BF1">
        <w:rPr>
          <w:b/>
          <w:bCs/>
          <w:sz w:val="18"/>
          <w:szCs w:val="18"/>
        </w:rPr>
        <w:t>Ketenaansprakelijkheid</w:t>
      </w:r>
      <w:bookmarkEnd w:id="16"/>
      <w:r w:rsidR="00384BF1">
        <w:rPr>
          <w:b/>
          <w:bCs/>
          <w:sz w:val="18"/>
          <w:szCs w:val="18"/>
        </w:rPr>
        <w:t xml:space="preserve"> </w:t>
      </w:r>
    </w:p>
    <w:p w14:paraId="704B503D" w14:textId="77777777" w:rsidR="00384BF1" w:rsidRDefault="00384BF1" w:rsidP="006501F5">
      <w:pPr>
        <w:numPr>
          <w:ilvl w:val="0"/>
          <w:numId w:val="11"/>
        </w:numPr>
        <w:ind w:left="993" w:hanging="993"/>
      </w:pPr>
      <w:r>
        <w:t>Aannemer vrijwaart Opdrachtgever voor alle aanspraken die derden krachtens ketenaansprakelijkheid geldend zouden kunnen maken jegens Opdrachtgever.</w:t>
      </w:r>
    </w:p>
    <w:p w14:paraId="145228FA" w14:textId="77777777" w:rsidR="00384BF1" w:rsidRDefault="00384BF1" w:rsidP="00EC69B9">
      <w:pPr>
        <w:pStyle w:val="Lijstalinea"/>
        <w:ind w:left="993" w:hanging="993"/>
      </w:pPr>
    </w:p>
    <w:p w14:paraId="2EFAB931" w14:textId="77777777" w:rsidR="00384BF1" w:rsidRDefault="00384BF1" w:rsidP="006501F5">
      <w:pPr>
        <w:numPr>
          <w:ilvl w:val="0"/>
          <w:numId w:val="11"/>
        </w:numPr>
        <w:ind w:left="993" w:hanging="993"/>
      </w:pPr>
      <w:r>
        <w:t>Aannemer controleert en verzamelt vanwege de ketenaansprakelijkheid op de eerste dag van iedere kalenderweek gedurende de uitvoering van het Werk alle manuren van zijn eigen personeel met betrekking tot het Werk, evenals de gegevens van alle overige werkzame personen met betrekking tot het Werk ter zake sofinummers, geboortedata, namen, adressen en kopieën van paspoorten of legitimatiebewijzen, en geeft  Opdrachtgever het recht om Aannemer op het gebied van het naleven van de verplichtingen die worden opgelegd door de wet, te controleren.</w:t>
      </w:r>
    </w:p>
    <w:p w14:paraId="639F5362" w14:textId="77777777" w:rsidR="00384BF1" w:rsidRDefault="00384BF1" w:rsidP="00EC69B9">
      <w:pPr>
        <w:pStyle w:val="Lijstalinea"/>
        <w:ind w:left="993" w:hanging="993"/>
      </w:pPr>
    </w:p>
    <w:p w14:paraId="724EB47C" w14:textId="77777777" w:rsidR="00384BF1" w:rsidRDefault="00384BF1" w:rsidP="006501F5">
      <w:pPr>
        <w:numPr>
          <w:ilvl w:val="0"/>
          <w:numId w:val="11"/>
        </w:numPr>
        <w:ind w:left="993" w:hanging="993"/>
      </w:pPr>
      <w:r>
        <w:t>Aannemer zal er nauwlettend op toezien dat zijn eventuele onderaannemers de hiervoor vermelde verplichtingen zelf volledig nakomen en bij wijze van kettingbeding alle verplichtingen vanwege de ketenaansprakelijkheid aan hun onderaannemers opleggen en de naleving ervan controleren.</w:t>
      </w:r>
    </w:p>
    <w:p w14:paraId="506EE9BD" w14:textId="77777777" w:rsidR="00384BF1" w:rsidRDefault="00384BF1" w:rsidP="00EC69B9">
      <w:pPr>
        <w:pStyle w:val="Lijstalinea"/>
        <w:ind w:left="993" w:hanging="993"/>
      </w:pPr>
    </w:p>
    <w:p w14:paraId="4A09D8B1" w14:textId="77777777" w:rsidR="00384BF1" w:rsidRDefault="00384BF1" w:rsidP="006501F5">
      <w:pPr>
        <w:numPr>
          <w:ilvl w:val="0"/>
          <w:numId w:val="11"/>
        </w:numPr>
        <w:ind w:left="993" w:hanging="993"/>
      </w:pPr>
      <w:r>
        <w:t>Aannemer is gehouden</w:t>
      </w:r>
      <w:r w:rsidR="00BB4E88">
        <w:t>, indien zulks door Opdrachtgever wordt verlangd,</w:t>
      </w:r>
      <w:r>
        <w:t xml:space="preserve"> een geblokkeerde rekening (g-rekening) als bedoeld in de Uitvoeringsregeling Inleners, Keten- en Opdrachtgeversaansprakelijkheid 2004 te openen en alle mutaties op deze rekening minimaal driemaandelijks aan Opdrachtgever volledig gespecificeerd mee te delen.</w:t>
      </w:r>
    </w:p>
    <w:p w14:paraId="76CAE0C1" w14:textId="77777777" w:rsidR="00384BF1" w:rsidRDefault="00384BF1" w:rsidP="00EC69B9">
      <w:pPr>
        <w:pStyle w:val="Lijstalinea"/>
        <w:ind w:left="993" w:hanging="993"/>
      </w:pPr>
    </w:p>
    <w:p w14:paraId="601D3FE0" w14:textId="77777777" w:rsidR="00384BF1" w:rsidRPr="00814A54" w:rsidRDefault="00384BF1" w:rsidP="006501F5">
      <w:pPr>
        <w:numPr>
          <w:ilvl w:val="0"/>
          <w:numId w:val="11"/>
        </w:numPr>
        <w:ind w:left="993" w:hanging="993"/>
        <w:rPr>
          <w:b/>
          <w:bCs/>
          <w:sz w:val="20"/>
        </w:rPr>
      </w:pPr>
      <w:r>
        <w:t>Aannemer zal uitsluitend een overeenkomst aangaan met onderaannemers die beschikken over een g-rekening, of die onmiddellijk een dergelijke rekening zal openen, tenzij een onderaannemer dient te worden aangemerkt als ZZP’er.</w:t>
      </w:r>
    </w:p>
    <w:p w14:paraId="5D2866A4" w14:textId="77777777" w:rsidR="0038460E" w:rsidRDefault="0038460E" w:rsidP="00D70870">
      <w:pPr>
        <w:pStyle w:val="HHNKKop2"/>
        <w:tabs>
          <w:tab w:val="clear" w:pos="873"/>
          <w:tab w:val="left" w:pos="993"/>
        </w:tabs>
        <w:rPr>
          <w:b/>
          <w:bCs/>
          <w:sz w:val="18"/>
          <w:szCs w:val="18"/>
          <w:lang w:val="en-US"/>
        </w:rPr>
      </w:pPr>
      <w:bookmarkStart w:id="17" w:name="_Toc141349240"/>
      <w:r w:rsidRPr="00E46BF1">
        <w:rPr>
          <w:b/>
          <w:bCs/>
          <w:sz w:val="18"/>
          <w:szCs w:val="18"/>
          <w:lang w:val="en-US"/>
        </w:rPr>
        <w:lastRenderedPageBreak/>
        <w:t xml:space="preserve">Art. </w:t>
      </w:r>
      <w:r w:rsidR="00A7146B" w:rsidRPr="00E46BF1">
        <w:rPr>
          <w:b/>
          <w:bCs/>
          <w:sz w:val="18"/>
          <w:szCs w:val="18"/>
          <w:lang w:val="en-US"/>
        </w:rPr>
        <w:t>1</w:t>
      </w:r>
      <w:r w:rsidR="00D5381F">
        <w:rPr>
          <w:b/>
          <w:bCs/>
          <w:sz w:val="18"/>
          <w:szCs w:val="18"/>
          <w:lang w:val="en-US"/>
        </w:rPr>
        <w:t>2</w:t>
      </w:r>
      <w:r w:rsidRPr="00E46BF1">
        <w:rPr>
          <w:b/>
          <w:bCs/>
          <w:sz w:val="18"/>
          <w:szCs w:val="18"/>
          <w:lang w:val="en-US"/>
        </w:rPr>
        <w:tab/>
        <w:t>CO</w:t>
      </w:r>
      <w:r w:rsidRPr="00E46BF1">
        <w:rPr>
          <w:b/>
          <w:bCs/>
          <w:sz w:val="18"/>
          <w:szCs w:val="18"/>
          <w:vertAlign w:val="subscript"/>
          <w:lang w:val="en-US"/>
        </w:rPr>
        <w:t>2</w:t>
      </w:r>
      <w:r w:rsidRPr="00E46BF1">
        <w:rPr>
          <w:b/>
          <w:bCs/>
          <w:sz w:val="18"/>
          <w:szCs w:val="18"/>
          <w:lang w:val="en-US"/>
        </w:rPr>
        <w:t>-reductie met de CO</w:t>
      </w:r>
      <w:r w:rsidRPr="00E46BF1">
        <w:rPr>
          <w:b/>
          <w:bCs/>
          <w:sz w:val="18"/>
          <w:szCs w:val="18"/>
          <w:vertAlign w:val="subscript"/>
          <w:lang w:val="en-US"/>
        </w:rPr>
        <w:t>2</w:t>
      </w:r>
      <w:r w:rsidRPr="00E46BF1">
        <w:rPr>
          <w:b/>
          <w:bCs/>
          <w:sz w:val="18"/>
          <w:szCs w:val="18"/>
          <w:lang w:val="en-US"/>
        </w:rPr>
        <w:t>-Prestatieladder</w:t>
      </w:r>
      <w:bookmarkEnd w:id="17"/>
    </w:p>
    <w:p w14:paraId="71F67B7D" w14:textId="77777777" w:rsidR="00B42C1D" w:rsidRPr="005D0D62" w:rsidRDefault="00B42C1D" w:rsidP="00B42C1D">
      <w:pPr>
        <w:pStyle w:val="THNA"/>
        <w:numPr>
          <w:ilvl w:val="7"/>
          <w:numId w:val="16"/>
        </w:numPr>
        <w:tabs>
          <w:tab w:val="clear" w:pos="1928"/>
          <w:tab w:val="num" w:pos="0"/>
        </w:tabs>
        <w:ind w:left="993" w:hanging="993"/>
        <w:rPr>
          <w:sz w:val="18"/>
          <w:szCs w:val="18"/>
        </w:rPr>
      </w:pPr>
      <w:bookmarkStart w:id="18" w:name="_DV_M144"/>
      <w:bookmarkStart w:id="19" w:name="_DV_M145"/>
      <w:bookmarkStart w:id="20" w:name="_DV_M222"/>
      <w:bookmarkEnd w:id="18"/>
      <w:bookmarkEnd w:id="19"/>
      <w:bookmarkEnd w:id="20"/>
      <w:r>
        <w:rPr>
          <w:sz w:val="18"/>
          <w:szCs w:val="18"/>
        </w:rPr>
        <w:t>Aannemer</w:t>
      </w:r>
      <w:r w:rsidRPr="00B6288C">
        <w:rPr>
          <w:sz w:val="18"/>
          <w:szCs w:val="18"/>
        </w:rPr>
        <w:t xml:space="preserve"> </w:t>
      </w:r>
      <w:r>
        <w:rPr>
          <w:sz w:val="18"/>
          <w:szCs w:val="18"/>
        </w:rPr>
        <w:t>realiseert tijdens het Werk een CO</w:t>
      </w:r>
      <w:r w:rsidRPr="00502EBB">
        <w:rPr>
          <w:sz w:val="18"/>
          <w:szCs w:val="18"/>
          <w:vertAlign w:val="subscript"/>
        </w:rPr>
        <w:t>2</w:t>
      </w:r>
      <w:r>
        <w:rPr>
          <w:sz w:val="18"/>
          <w:szCs w:val="18"/>
        </w:rPr>
        <w:t>-reductie met behulp van het instrument CO</w:t>
      </w:r>
      <w:r w:rsidRPr="00502EBB">
        <w:rPr>
          <w:sz w:val="18"/>
          <w:szCs w:val="18"/>
          <w:vertAlign w:val="subscript"/>
        </w:rPr>
        <w:t>2</w:t>
      </w:r>
      <w:r>
        <w:rPr>
          <w:sz w:val="18"/>
          <w:szCs w:val="18"/>
        </w:rPr>
        <w:t>-Prestatieladder op het niveau van</w:t>
      </w:r>
      <w:r w:rsidRPr="00B6288C">
        <w:rPr>
          <w:sz w:val="18"/>
          <w:szCs w:val="18"/>
        </w:rPr>
        <w:t xml:space="preserve">: </w:t>
      </w:r>
      <w:r>
        <w:rPr>
          <w:color w:val="FF0000"/>
          <w:sz w:val="18"/>
          <w:szCs w:val="18"/>
        </w:rPr>
        <w:t>invullen</w:t>
      </w:r>
      <w:r w:rsidRPr="00502EBB">
        <w:rPr>
          <w:color w:val="FF0000"/>
          <w:sz w:val="18"/>
          <w:szCs w:val="18"/>
        </w:rPr>
        <w:t xml:space="preserve"> </w:t>
      </w:r>
      <w:r w:rsidRPr="00502EBB">
        <w:rPr>
          <w:i/>
          <w:color w:val="0000FF"/>
          <w:sz w:val="18"/>
          <w:szCs w:val="18"/>
        </w:rPr>
        <w:t>[hier invullen welke ambitieniveau ON heeft aangeboden, keuze uit: Trede 1, Trede 2, Trede 3, Trede 4, Trede 5. Indien geen ambitie</w:t>
      </w:r>
      <w:r>
        <w:rPr>
          <w:i/>
          <w:color w:val="0000FF"/>
          <w:sz w:val="18"/>
          <w:szCs w:val="18"/>
        </w:rPr>
        <w:t>, of als dit gunningscriterium niet is toegepast</w:t>
      </w:r>
      <w:r w:rsidRPr="00502EBB">
        <w:rPr>
          <w:i/>
          <w:color w:val="0000FF"/>
          <w:sz w:val="18"/>
          <w:szCs w:val="18"/>
        </w:rPr>
        <w:t xml:space="preserve"> </w:t>
      </w:r>
      <w:r>
        <w:rPr>
          <w:i/>
          <w:color w:val="0000FF"/>
          <w:sz w:val="18"/>
          <w:szCs w:val="18"/>
        </w:rPr>
        <w:t>dan dit artikel verwijderen</w:t>
      </w:r>
      <w:r w:rsidRPr="00502EBB">
        <w:rPr>
          <w:i/>
          <w:color w:val="0000FF"/>
          <w:sz w:val="18"/>
          <w:szCs w:val="18"/>
        </w:rPr>
        <w:t>]</w:t>
      </w:r>
      <w:r>
        <w:rPr>
          <w:i/>
          <w:sz w:val="18"/>
          <w:szCs w:val="18"/>
        </w:rPr>
        <w:t xml:space="preserve"> </w:t>
      </w:r>
      <w:r>
        <w:rPr>
          <w:iCs/>
          <w:sz w:val="18"/>
          <w:szCs w:val="18"/>
        </w:rPr>
        <w:t>waaraan bij de beoordeling van zijn een Inschrijving</w:t>
      </w:r>
      <w:r w:rsidRPr="008069DF">
        <w:rPr>
          <w:iCs/>
          <w:sz w:val="18"/>
          <w:szCs w:val="18"/>
        </w:rPr>
        <w:t xml:space="preserve"> een kwaliteitswaarde </w:t>
      </w:r>
      <w:r>
        <w:rPr>
          <w:iCs/>
          <w:sz w:val="18"/>
          <w:szCs w:val="18"/>
        </w:rPr>
        <w:t>is toegekend van</w:t>
      </w:r>
      <w:r>
        <w:rPr>
          <w:i/>
          <w:sz w:val="18"/>
          <w:szCs w:val="18"/>
        </w:rPr>
        <w:t xml:space="preserve"> </w:t>
      </w:r>
      <w:r w:rsidRPr="008069DF">
        <w:rPr>
          <w:color w:val="FF0000"/>
          <w:sz w:val="18"/>
          <w:szCs w:val="18"/>
        </w:rPr>
        <w:t>invullen</w:t>
      </w:r>
      <w:r>
        <w:rPr>
          <w:color w:val="FF0000"/>
          <w:sz w:val="18"/>
          <w:szCs w:val="18"/>
        </w:rPr>
        <w:t>.</w:t>
      </w:r>
      <w:r w:rsidRPr="008069DF">
        <w:rPr>
          <w:color w:val="FF0000"/>
          <w:sz w:val="18"/>
          <w:szCs w:val="18"/>
        </w:rPr>
        <w:t xml:space="preserve"> </w:t>
      </w:r>
    </w:p>
    <w:p w14:paraId="17EC696B" w14:textId="77777777" w:rsidR="00B42C1D" w:rsidRPr="005D0D62" w:rsidRDefault="00B42C1D" w:rsidP="00B42C1D">
      <w:pPr>
        <w:pStyle w:val="THNA"/>
        <w:numPr>
          <w:ilvl w:val="0"/>
          <w:numId w:val="0"/>
        </w:numPr>
        <w:ind w:left="993" w:hanging="993"/>
        <w:rPr>
          <w:sz w:val="18"/>
          <w:szCs w:val="18"/>
        </w:rPr>
      </w:pPr>
    </w:p>
    <w:p w14:paraId="6394DCD9" w14:textId="77777777" w:rsidR="00E46BF1" w:rsidRDefault="00B42C1D" w:rsidP="00B42C1D">
      <w:pPr>
        <w:pStyle w:val="Plattetekst3"/>
        <w:numPr>
          <w:ilvl w:val="7"/>
          <w:numId w:val="16"/>
        </w:numPr>
        <w:tabs>
          <w:tab w:val="clear" w:pos="1928"/>
          <w:tab w:val="left" w:pos="-1440"/>
          <w:tab w:val="left" w:pos="-720"/>
          <w:tab w:val="left" w:pos="0"/>
          <w:tab w:val="left" w:pos="2880"/>
          <w:tab w:val="left" w:pos="3600"/>
        </w:tabs>
        <w:spacing w:line="260" w:lineRule="exact"/>
        <w:ind w:left="993" w:hanging="993"/>
        <w:rPr>
          <w:szCs w:val="18"/>
        </w:rPr>
      </w:pPr>
      <w:r w:rsidRPr="006501F5">
        <w:rPr>
          <w:szCs w:val="18"/>
        </w:rPr>
        <w:t>Ten bewijze van realisatie van het aangeboden ambitieniveau zal Aannemer binnen één (1) jaar een certificaat overhandigen van een door de Stichting Klimaatvriendelijk Aanbesteden &amp; Ondernemen (</w:t>
      </w:r>
      <w:hyperlink r:id="rId15" w:history="1">
        <w:r w:rsidRPr="006501F5">
          <w:rPr>
            <w:rStyle w:val="Hyperlink"/>
            <w:szCs w:val="18"/>
          </w:rPr>
          <w:t>www.skao.nl</w:t>
        </w:r>
      </w:hyperlink>
      <w:r w:rsidRPr="006501F5">
        <w:rPr>
          <w:szCs w:val="18"/>
        </w:rPr>
        <w:t>) erkende Certificerende Instelling en zal hierover tijdens de volledige uitvoeringsduur van het Werk blijven beschikken.</w:t>
      </w:r>
    </w:p>
    <w:p w14:paraId="60E96CC3" w14:textId="77777777" w:rsidR="00B42C1D" w:rsidRDefault="00B42C1D" w:rsidP="00B42C1D">
      <w:pPr>
        <w:pStyle w:val="HHNKKop2"/>
        <w:tabs>
          <w:tab w:val="clear" w:pos="873"/>
          <w:tab w:val="left" w:pos="993"/>
        </w:tabs>
        <w:rPr>
          <w:b/>
          <w:bCs/>
          <w:sz w:val="18"/>
          <w:szCs w:val="18"/>
        </w:rPr>
      </w:pPr>
      <w:bookmarkStart w:id="21" w:name="_Toc141349241"/>
      <w:r>
        <w:rPr>
          <w:b/>
          <w:bCs/>
          <w:sz w:val="18"/>
          <w:szCs w:val="18"/>
        </w:rPr>
        <w:t>Art. 1</w:t>
      </w:r>
      <w:r w:rsidR="00D5381F">
        <w:rPr>
          <w:b/>
          <w:bCs/>
          <w:sz w:val="18"/>
          <w:szCs w:val="18"/>
        </w:rPr>
        <w:t>3</w:t>
      </w:r>
      <w:r>
        <w:rPr>
          <w:b/>
          <w:bCs/>
          <w:sz w:val="18"/>
          <w:szCs w:val="18"/>
        </w:rPr>
        <w:tab/>
      </w:r>
      <w:r w:rsidRPr="00AB0AE4">
        <w:rPr>
          <w:b/>
          <w:bCs/>
          <w:sz w:val="18"/>
          <w:szCs w:val="18"/>
        </w:rPr>
        <w:t>Social Return met de Prestatieladder Socialer Ondernemen</w:t>
      </w:r>
      <w:bookmarkEnd w:id="21"/>
    </w:p>
    <w:p w14:paraId="75FE5F4F" w14:textId="77777777" w:rsidR="00B42C1D" w:rsidRPr="005D0D62" w:rsidRDefault="00B42C1D" w:rsidP="00B42C1D">
      <w:pPr>
        <w:pStyle w:val="THNA"/>
        <w:numPr>
          <w:ilvl w:val="7"/>
          <w:numId w:val="17"/>
        </w:numPr>
        <w:ind w:left="993" w:hanging="993"/>
        <w:rPr>
          <w:sz w:val="18"/>
          <w:szCs w:val="18"/>
        </w:rPr>
      </w:pPr>
      <w:r>
        <w:rPr>
          <w:sz w:val="18"/>
          <w:szCs w:val="18"/>
        </w:rPr>
        <w:t>Aannemer</w:t>
      </w:r>
      <w:r w:rsidRPr="00502EBB">
        <w:rPr>
          <w:sz w:val="18"/>
          <w:szCs w:val="18"/>
        </w:rPr>
        <w:t xml:space="preserve"> past gedurende de uitvoering van het Werk met behulp van het instrument 'Prestatieladder Socialer Ondernemen' (</w:t>
      </w:r>
      <w:hyperlink r:id="rId16" w:history="1">
        <w:r w:rsidRPr="00F27822">
          <w:rPr>
            <w:rStyle w:val="Hyperlink"/>
            <w:sz w:val="18"/>
            <w:szCs w:val="18"/>
          </w:rPr>
          <w:t>PSO</w:t>
        </w:r>
      </w:hyperlink>
      <w:r w:rsidRPr="00502EBB">
        <w:rPr>
          <w:sz w:val="18"/>
          <w:szCs w:val="18"/>
        </w:rPr>
        <w:t>) Social Return in zijn bedrijfsvoering toe op het niveau van:</w:t>
      </w:r>
      <w:r w:rsidRPr="00AE19E1">
        <w:rPr>
          <w:color w:val="000000" w:themeColor="text1"/>
          <w:sz w:val="18"/>
          <w:szCs w:val="18"/>
        </w:rPr>
        <w:t xml:space="preserve"> </w:t>
      </w:r>
      <w:r w:rsidRPr="00AE19E1">
        <w:rPr>
          <w:color w:val="FF0000"/>
          <w:sz w:val="18"/>
          <w:szCs w:val="18"/>
        </w:rPr>
        <w:t>@@@</w:t>
      </w:r>
      <w:r w:rsidRPr="00AE19E1">
        <w:rPr>
          <w:color w:val="000000" w:themeColor="text1"/>
          <w:sz w:val="18"/>
          <w:szCs w:val="18"/>
        </w:rPr>
        <w:t xml:space="preserve"> </w:t>
      </w:r>
      <w:r w:rsidRPr="00502EBB">
        <w:rPr>
          <w:i/>
          <w:color w:val="0000FF"/>
          <w:sz w:val="18"/>
          <w:szCs w:val="18"/>
        </w:rPr>
        <w:t xml:space="preserve">[hier invullen welk ambitieniveau </w:t>
      </w:r>
      <w:r>
        <w:rPr>
          <w:i/>
          <w:color w:val="0000FF"/>
          <w:sz w:val="18"/>
          <w:szCs w:val="18"/>
        </w:rPr>
        <w:t>Aannemer</w:t>
      </w:r>
      <w:r w:rsidRPr="00502EBB">
        <w:rPr>
          <w:i/>
          <w:color w:val="0000FF"/>
          <w:sz w:val="18"/>
          <w:szCs w:val="18"/>
        </w:rPr>
        <w:t xml:space="preserve"> in de inschrijving heeft aangeboden, keuze uit: aspirant-status / Trede 1 / Trede 2 / Trede 3. Als </w:t>
      </w:r>
      <w:r>
        <w:rPr>
          <w:i/>
          <w:color w:val="0000FF"/>
          <w:sz w:val="18"/>
          <w:szCs w:val="18"/>
        </w:rPr>
        <w:t>Aannemer</w:t>
      </w:r>
      <w:r w:rsidRPr="00502EBB">
        <w:rPr>
          <w:i/>
          <w:color w:val="0000FF"/>
          <w:sz w:val="18"/>
          <w:szCs w:val="18"/>
        </w:rPr>
        <w:t xml:space="preserve"> geen ambitieniveau heeft aangeboden, </w:t>
      </w:r>
      <w:r>
        <w:rPr>
          <w:i/>
          <w:color w:val="0000FF"/>
          <w:sz w:val="18"/>
          <w:szCs w:val="18"/>
        </w:rPr>
        <w:t xml:space="preserve">of als dit gunningscriterium niet is toegepast </w:t>
      </w:r>
      <w:r w:rsidRPr="00502EBB">
        <w:rPr>
          <w:i/>
          <w:color w:val="0000FF"/>
          <w:sz w:val="18"/>
          <w:szCs w:val="18"/>
        </w:rPr>
        <w:t xml:space="preserve">dan </w:t>
      </w:r>
      <w:r>
        <w:rPr>
          <w:i/>
          <w:color w:val="0000FF"/>
          <w:sz w:val="18"/>
          <w:szCs w:val="18"/>
        </w:rPr>
        <w:t>dit artikel</w:t>
      </w:r>
      <w:r w:rsidRPr="00502EBB">
        <w:rPr>
          <w:i/>
          <w:color w:val="0000FF"/>
          <w:sz w:val="18"/>
          <w:szCs w:val="18"/>
        </w:rPr>
        <w:t xml:space="preserve"> verwijderen]</w:t>
      </w:r>
      <w:r w:rsidRPr="00AE19E1">
        <w:rPr>
          <w:sz w:val="18"/>
          <w:szCs w:val="18"/>
        </w:rPr>
        <w:t xml:space="preserve">, </w:t>
      </w:r>
      <w:r>
        <w:rPr>
          <w:iCs/>
          <w:sz w:val="18"/>
          <w:szCs w:val="18"/>
        </w:rPr>
        <w:t>waaraan bij de beoordeling van zijn Inschrijving</w:t>
      </w:r>
      <w:r w:rsidRPr="008069DF">
        <w:rPr>
          <w:iCs/>
          <w:sz w:val="18"/>
          <w:szCs w:val="18"/>
        </w:rPr>
        <w:t xml:space="preserve"> een kwaliteitswaarde </w:t>
      </w:r>
      <w:r>
        <w:rPr>
          <w:iCs/>
          <w:sz w:val="18"/>
          <w:szCs w:val="18"/>
        </w:rPr>
        <w:t>is toegekend van</w:t>
      </w:r>
      <w:r>
        <w:rPr>
          <w:i/>
          <w:sz w:val="18"/>
          <w:szCs w:val="18"/>
        </w:rPr>
        <w:t xml:space="preserve"> </w:t>
      </w:r>
      <w:r w:rsidRPr="008069DF">
        <w:rPr>
          <w:color w:val="FF0000"/>
          <w:sz w:val="18"/>
          <w:szCs w:val="18"/>
        </w:rPr>
        <w:t>invullen</w:t>
      </w:r>
      <w:r>
        <w:rPr>
          <w:color w:val="FF0000"/>
          <w:sz w:val="18"/>
          <w:szCs w:val="18"/>
        </w:rPr>
        <w:t>.</w:t>
      </w:r>
      <w:r w:rsidRPr="008069DF">
        <w:rPr>
          <w:color w:val="FF0000"/>
          <w:sz w:val="18"/>
          <w:szCs w:val="18"/>
        </w:rPr>
        <w:t xml:space="preserve"> </w:t>
      </w:r>
    </w:p>
    <w:p w14:paraId="3A9B5E2C" w14:textId="77777777" w:rsidR="00B42C1D" w:rsidRDefault="00B42C1D" w:rsidP="00B42C1D">
      <w:pPr>
        <w:pStyle w:val="THNA"/>
        <w:numPr>
          <w:ilvl w:val="0"/>
          <w:numId w:val="0"/>
        </w:numPr>
        <w:ind w:left="993" w:hanging="993"/>
        <w:rPr>
          <w:sz w:val="18"/>
          <w:szCs w:val="18"/>
        </w:rPr>
      </w:pPr>
    </w:p>
    <w:p w14:paraId="75789D37" w14:textId="77777777" w:rsidR="00B42C1D" w:rsidRDefault="00B42C1D" w:rsidP="00B42C1D">
      <w:pPr>
        <w:pStyle w:val="THNA"/>
        <w:numPr>
          <w:ilvl w:val="7"/>
          <w:numId w:val="17"/>
        </w:numPr>
        <w:tabs>
          <w:tab w:val="clear" w:pos="1928"/>
          <w:tab w:val="num" w:pos="0"/>
        </w:tabs>
        <w:ind w:left="993" w:hanging="993"/>
        <w:rPr>
          <w:sz w:val="18"/>
          <w:szCs w:val="18"/>
        </w:rPr>
      </w:pPr>
      <w:r>
        <w:rPr>
          <w:sz w:val="18"/>
          <w:szCs w:val="18"/>
        </w:rPr>
        <w:t>T</w:t>
      </w:r>
      <w:r w:rsidRPr="00AE19E1">
        <w:rPr>
          <w:sz w:val="18"/>
          <w:szCs w:val="18"/>
        </w:rPr>
        <w:t xml:space="preserve">en bewijze </w:t>
      </w:r>
      <w:r>
        <w:rPr>
          <w:sz w:val="18"/>
          <w:szCs w:val="18"/>
        </w:rPr>
        <w:t>van realisatie van het aangeboden ambitieniveau zal</w:t>
      </w:r>
      <w:r w:rsidRPr="00AE19E1">
        <w:rPr>
          <w:sz w:val="18"/>
          <w:szCs w:val="18"/>
        </w:rPr>
        <w:t xml:space="preserve"> </w:t>
      </w:r>
      <w:r>
        <w:rPr>
          <w:sz w:val="18"/>
          <w:szCs w:val="18"/>
        </w:rPr>
        <w:t>Aannemer</w:t>
      </w:r>
      <w:r w:rsidRPr="00AE19E1">
        <w:rPr>
          <w:sz w:val="18"/>
          <w:szCs w:val="18"/>
        </w:rPr>
        <w:t xml:space="preserve"> </w:t>
      </w:r>
      <w:r>
        <w:rPr>
          <w:sz w:val="18"/>
          <w:szCs w:val="18"/>
        </w:rPr>
        <w:t xml:space="preserve">binnen één (1) jaar </w:t>
      </w:r>
      <w:r w:rsidRPr="00AE19E1">
        <w:rPr>
          <w:sz w:val="18"/>
          <w:szCs w:val="18"/>
        </w:rPr>
        <w:t>een certificaat van een door PSO-Nederland (</w:t>
      </w:r>
      <w:hyperlink r:id="rId17" w:history="1">
        <w:r w:rsidRPr="00AE19E1">
          <w:rPr>
            <w:rStyle w:val="Hyperlink"/>
            <w:sz w:val="18"/>
            <w:szCs w:val="18"/>
          </w:rPr>
          <w:t>www.pso-nederland.nl</w:t>
        </w:r>
      </w:hyperlink>
      <w:r w:rsidRPr="00AE19E1">
        <w:rPr>
          <w:sz w:val="18"/>
          <w:szCs w:val="18"/>
        </w:rPr>
        <w:t xml:space="preserve">) erkende Certificerende Instelling aan Opdrachtgever en </w:t>
      </w:r>
      <w:r>
        <w:rPr>
          <w:sz w:val="18"/>
          <w:szCs w:val="18"/>
        </w:rPr>
        <w:t xml:space="preserve">zal hierover </w:t>
      </w:r>
      <w:r w:rsidRPr="00AE19E1">
        <w:rPr>
          <w:sz w:val="18"/>
          <w:szCs w:val="18"/>
        </w:rPr>
        <w:t>tijdens de volledige uitvoeringsduur van het Werk blijven beschikken.</w:t>
      </w:r>
    </w:p>
    <w:p w14:paraId="2F344204" w14:textId="77777777" w:rsidR="00B42C1D" w:rsidRDefault="00B42C1D" w:rsidP="00B42C1D">
      <w:pPr>
        <w:pStyle w:val="Plattetekst3"/>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2880"/>
          <w:tab w:val="left" w:pos="3600"/>
        </w:tabs>
        <w:spacing w:line="260" w:lineRule="exact"/>
        <w:rPr>
          <w:rFonts w:cs="Tahoma"/>
          <w:spacing w:val="-3"/>
        </w:rPr>
      </w:pPr>
    </w:p>
    <w:p w14:paraId="02D550D3" w14:textId="77777777" w:rsidR="00F27822" w:rsidRDefault="00F27822">
      <w:pPr>
        <w:spacing w:line="240" w:lineRule="auto"/>
        <w:rPr>
          <w:rFonts w:cs="Tahoma"/>
          <w:spacing w:val="-3"/>
        </w:rPr>
      </w:pPr>
      <w:r>
        <w:rPr>
          <w:rFonts w:cs="Tahoma"/>
          <w:spacing w:val="-3"/>
        </w:rPr>
        <w:br w:type="page"/>
      </w:r>
    </w:p>
    <w:p w14:paraId="4C8A5910" w14:textId="77777777" w:rsidR="00253259" w:rsidRDefault="00253259">
      <w:pPr>
        <w:pStyle w:val="Plattetekst3"/>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2880"/>
          <w:tab w:val="left" w:pos="3600"/>
        </w:tabs>
        <w:spacing w:line="260" w:lineRule="exact"/>
        <w:rPr>
          <w:rFonts w:cs="Tahoma"/>
          <w:spacing w:val="-3"/>
        </w:rPr>
      </w:pPr>
      <w:r>
        <w:rPr>
          <w:rFonts w:cs="Tahoma"/>
          <w:spacing w:val="-3"/>
        </w:rPr>
        <w:lastRenderedPageBreak/>
        <w:t xml:space="preserve">Aldus overeengekomen, in tweevoud opgesteld en ondertekend: </w:t>
      </w:r>
    </w:p>
    <w:p w14:paraId="72878D4F"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2880"/>
          <w:tab w:val="left" w:pos="3600"/>
        </w:tabs>
        <w:spacing w:line="260" w:lineRule="exact"/>
        <w:ind w:left="4320" w:hanging="4320"/>
        <w:rPr>
          <w:rFonts w:cs="Tahoma"/>
          <w:spacing w:val="-3"/>
        </w:rPr>
      </w:pPr>
    </w:p>
    <w:tbl>
      <w:tblPr>
        <w:tblW w:w="0" w:type="auto"/>
        <w:tblCellMar>
          <w:left w:w="70" w:type="dxa"/>
          <w:right w:w="70" w:type="dxa"/>
        </w:tblCellMar>
        <w:tblLook w:val="0000" w:firstRow="0" w:lastRow="0" w:firstColumn="0" w:lastColumn="0" w:noHBand="0" w:noVBand="0"/>
      </w:tblPr>
      <w:tblGrid>
        <w:gridCol w:w="3800"/>
        <w:gridCol w:w="1058"/>
        <w:gridCol w:w="4212"/>
      </w:tblGrid>
      <w:tr w:rsidR="00253259" w14:paraId="176C0205" w14:textId="77777777">
        <w:tc>
          <w:tcPr>
            <w:tcW w:w="3850" w:type="dxa"/>
          </w:tcPr>
          <w:p w14:paraId="55450004"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Datum:</w:t>
            </w:r>
          </w:p>
        </w:tc>
        <w:tc>
          <w:tcPr>
            <w:tcW w:w="1080" w:type="dxa"/>
          </w:tcPr>
          <w:p w14:paraId="531E7E15"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Pr>
          <w:p w14:paraId="53D7C34B"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Datum:</w:t>
            </w:r>
          </w:p>
        </w:tc>
      </w:tr>
      <w:tr w:rsidR="00253259" w14:paraId="6D1C50CF" w14:textId="77777777">
        <w:tc>
          <w:tcPr>
            <w:tcW w:w="3850" w:type="dxa"/>
          </w:tcPr>
          <w:p w14:paraId="25963144"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b/>
                <w:bCs/>
                <w:spacing w:val="-3"/>
              </w:rPr>
            </w:pPr>
            <w:r>
              <w:rPr>
                <w:rFonts w:cs="Tahoma"/>
                <w:b/>
                <w:bCs/>
                <w:spacing w:val="-3"/>
              </w:rPr>
              <w:t>Namens Opdrachtgever:</w:t>
            </w:r>
          </w:p>
        </w:tc>
        <w:tc>
          <w:tcPr>
            <w:tcW w:w="1080" w:type="dxa"/>
          </w:tcPr>
          <w:p w14:paraId="0DECC111"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b/>
                <w:bCs/>
                <w:spacing w:val="-3"/>
              </w:rPr>
            </w:pPr>
          </w:p>
        </w:tc>
        <w:tc>
          <w:tcPr>
            <w:tcW w:w="4280" w:type="dxa"/>
          </w:tcPr>
          <w:p w14:paraId="4EB767F7"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b/>
                <w:bCs/>
                <w:spacing w:val="-3"/>
              </w:rPr>
            </w:pPr>
            <w:r>
              <w:rPr>
                <w:rFonts w:cs="Tahoma"/>
                <w:b/>
                <w:bCs/>
                <w:spacing w:val="-3"/>
              </w:rPr>
              <w:t xml:space="preserve">Namens </w:t>
            </w:r>
            <w:r w:rsidR="0067773D">
              <w:rPr>
                <w:rFonts w:cs="Tahoma"/>
                <w:b/>
                <w:bCs/>
                <w:spacing w:val="-3"/>
              </w:rPr>
              <w:t>Aannemer</w:t>
            </w:r>
            <w:r>
              <w:rPr>
                <w:rFonts w:cs="Tahoma"/>
                <w:b/>
                <w:bCs/>
                <w:spacing w:val="-3"/>
              </w:rPr>
              <w:t>:</w:t>
            </w:r>
          </w:p>
        </w:tc>
      </w:tr>
      <w:tr w:rsidR="00253259" w14:paraId="016902CF" w14:textId="77777777">
        <w:tc>
          <w:tcPr>
            <w:tcW w:w="3850" w:type="dxa"/>
            <w:tcBorders>
              <w:bottom w:val="single" w:sz="4" w:space="0" w:color="auto"/>
            </w:tcBorders>
          </w:tcPr>
          <w:p w14:paraId="72550C7B"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43CCD17B"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238D2CD5"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79FDB65A"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154985C5"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1080" w:type="dxa"/>
          </w:tcPr>
          <w:p w14:paraId="409D9FC6"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Borders>
              <w:bottom w:val="single" w:sz="4" w:space="0" w:color="auto"/>
            </w:tcBorders>
          </w:tcPr>
          <w:p w14:paraId="7A073429"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r>
      <w:tr w:rsidR="00253259" w14:paraId="699CAC76" w14:textId="77777777">
        <w:tc>
          <w:tcPr>
            <w:tcW w:w="3850" w:type="dxa"/>
            <w:tcBorders>
              <w:top w:val="single" w:sz="4" w:space="0" w:color="auto"/>
            </w:tcBorders>
          </w:tcPr>
          <w:p w14:paraId="349D60B1"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Handtekening</w:t>
            </w:r>
          </w:p>
        </w:tc>
        <w:tc>
          <w:tcPr>
            <w:tcW w:w="1080" w:type="dxa"/>
          </w:tcPr>
          <w:p w14:paraId="14934790"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Borders>
              <w:top w:val="single" w:sz="4" w:space="0" w:color="auto"/>
            </w:tcBorders>
          </w:tcPr>
          <w:p w14:paraId="712D1572"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Handtekening</w:t>
            </w:r>
          </w:p>
        </w:tc>
      </w:tr>
      <w:tr w:rsidR="00253259" w14:paraId="0597F3F7" w14:textId="77777777">
        <w:tc>
          <w:tcPr>
            <w:tcW w:w="3850" w:type="dxa"/>
            <w:tcBorders>
              <w:bottom w:val="single" w:sz="4" w:space="0" w:color="auto"/>
            </w:tcBorders>
          </w:tcPr>
          <w:p w14:paraId="3A911EA2"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6C50F8AD" w14:textId="77777777" w:rsidR="00253259" w:rsidRDefault="00C76535">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P.C. Mousset</w:t>
            </w:r>
          </w:p>
        </w:tc>
        <w:tc>
          <w:tcPr>
            <w:tcW w:w="1080" w:type="dxa"/>
          </w:tcPr>
          <w:p w14:paraId="7960FE27"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Borders>
              <w:bottom w:val="single" w:sz="4" w:space="0" w:color="auto"/>
            </w:tcBorders>
          </w:tcPr>
          <w:p w14:paraId="1903215F"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p w14:paraId="2823EF16"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r>
      <w:tr w:rsidR="00253259" w14:paraId="24CD789C" w14:textId="77777777">
        <w:tc>
          <w:tcPr>
            <w:tcW w:w="3850" w:type="dxa"/>
            <w:tcBorders>
              <w:top w:val="single" w:sz="4" w:space="0" w:color="auto"/>
            </w:tcBorders>
          </w:tcPr>
          <w:p w14:paraId="3176FD75" w14:textId="77777777" w:rsidR="00253259" w:rsidRDefault="00253259" w:rsidP="00D5381F">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after="240" w:line="260" w:lineRule="exact"/>
              <w:rPr>
                <w:rFonts w:cs="Tahoma"/>
                <w:spacing w:val="-3"/>
              </w:rPr>
            </w:pPr>
            <w:r>
              <w:rPr>
                <w:rFonts w:cs="Tahoma"/>
                <w:spacing w:val="-3"/>
              </w:rPr>
              <w:t>Naam</w:t>
            </w:r>
          </w:p>
        </w:tc>
        <w:tc>
          <w:tcPr>
            <w:tcW w:w="1080" w:type="dxa"/>
          </w:tcPr>
          <w:p w14:paraId="3CE64A38"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Borders>
              <w:top w:val="single" w:sz="4" w:space="0" w:color="auto"/>
            </w:tcBorders>
          </w:tcPr>
          <w:p w14:paraId="69BA2294"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Naam</w:t>
            </w:r>
          </w:p>
        </w:tc>
      </w:tr>
      <w:tr w:rsidR="00253259" w14:paraId="4A08A199" w14:textId="77777777">
        <w:tc>
          <w:tcPr>
            <w:tcW w:w="3850" w:type="dxa"/>
            <w:tcBorders>
              <w:bottom w:val="single" w:sz="4" w:space="0" w:color="auto"/>
            </w:tcBorders>
          </w:tcPr>
          <w:p w14:paraId="7998C146" w14:textId="77777777" w:rsidR="00253259" w:rsidRDefault="00C76535">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Afdelingshoofd</w:t>
            </w:r>
          </w:p>
        </w:tc>
        <w:tc>
          <w:tcPr>
            <w:tcW w:w="1080" w:type="dxa"/>
          </w:tcPr>
          <w:p w14:paraId="743B9B01"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Borders>
              <w:bottom w:val="single" w:sz="4" w:space="0" w:color="auto"/>
            </w:tcBorders>
          </w:tcPr>
          <w:p w14:paraId="2DB669E1"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r>
      <w:tr w:rsidR="00253259" w14:paraId="4F7B5A35" w14:textId="77777777">
        <w:tc>
          <w:tcPr>
            <w:tcW w:w="3850" w:type="dxa"/>
            <w:tcBorders>
              <w:top w:val="single" w:sz="4" w:space="0" w:color="auto"/>
            </w:tcBorders>
          </w:tcPr>
          <w:p w14:paraId="482C41A6"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Functie</w:t>
            </w:r>
          </w:p>
        </w:tc>
        <w:tc>
          <w:tcPr>
            <w:tcW w:w="1080" w:type="dxa"/>
          </w:tcPr>
          <w:p w14:paraId="64DF59B0"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Borders>
              <w:top w:val="single" w:sz="4" w:space="0" w:color="auto"/>
            </w:tcBorders>
          </w:tcPr>
          <w:p w14:paraId="6780B3B7"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r>
              <w:rPr>
                <w:rFonts w:cs="Tahoma"/>
                <w:spacing w:val="-3"/>
              </w:rPr>
              <w:t>Functie</w:t>
            </w:r>
          </w:p>
        </w:tc>
      </w:tr>
      <w:tr w:rsidR="00253259" w14:paraId="176B201D" w14:textId="77777777" w:rsidTr="0027018E">
        <w:trPr>
          <w:trHeight w:val="165"/>
        </w:trPr>
        <w:tc>
          <w:tcPr>
            <w:tcW w:w="3850" w:type="dxa"/>
          </w:tcPr>
          <w:p w14:paraId="4A407E37"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1080" w:type="dxa"/>
          </w:tcPr>
          <w:p w14:paraId="2736F174"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c>
          <w:tcPr>
            <w:tcW w:w="4280" w:type="dxa"/>
          </w:tcPr>
          <w:p w14:paraId="01D9B115"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spacing w:line="260" w:lineRule="exact"/>
              <w:rPr>
                <w:rFonts w:cs="Tahoma"/>
                <w:spacing w:val="-3"/>
              </w:rPr>
            </w:pPr>
          </w:p>
        </w:tc>
      </w:tr>
    </w:tbl>
    <w:p w14:paraId="03BBB5D5" w14:textId="77777777" w:rsidR="00253259" w:rsidRDefault="00253259">
      <w:pPr>
        <w:tabs>
          <w:tab w:val="left" w:pos="709"/>
          <w:tab w:val="left" w:pos="936"/>
        </w:tabs>
        <w:spacing w:line="260" w:lineRule="exact"/>
      </w:pPr>
    </w:p>
    <w:p w14:paraId="533B66D2" w14:textId="77777777" w:rsidR="00E54633" w:rsidRDefault="00E54633">
      <w:pPr>
        <w:spacing w:line="240" w:lineRule="auto"/>
      </w:pPr>
      <w:r>
        <w:br w:type="page"/>
      </w:r>
    </w:p>
    <w:p w14:paraId="28E47A34" w14:textId="77777777" w:rsidR="00E54633" w:rsidRPr="00C7658C" w:rsidRDefault="00E54633" w:rsidP="00E54633">
      <w:pPr>
        <w:rPr>
          <w:b/>
          <w:szCs w:val="18"/>
        </w:rPr>
      </w:pPr>
      <w:r w:rsidRPr="00C7658C">
        <w:rPr>
          <w:b/>
          <w:szCs w:val="18"/>
        </w:rPr>
        <w:lastRenderedPageBreak/>
        <w:t>Bijlagen</w:t>
      </w:r>
    </w:p>
    <w:p w14:paraId="6030F6A7" w14:textId="77777777" w:rsidR="00E54633" w:rsidRPr="00C7658C" w:rsidRDefault="00E54633" w:rsidP="00E54633">
      <w:pPr>
        <w:rPr>
          <w:szCs w:val="18"/>
        </w:rPr>
      </w:pPr>
    </w:p>
    <w:p w14:paraId="517355BC" w14:textId="77777777" w:rsidR="00E54633" w:rsidRDefault="00603CE6" w:rsidP="00E54633">
      <w:pPr>
        <w:rPr>
          <w:szCs w:val="18"/>
        </w:rPr>
      </w:pPr>
      <w:r>
        <w:rPr>
          <w:szCs w:val="18"/>
        </w:rPr>
        <w:t>De navolgende Bijlagen bij deze Overeenkomst dienen als integraal ingelast in deze Overeenkomst te worden beschouwd en maken onlosmakelijk deel uit van deze Overeenkomst</w:t>
      </w:r>
      <w:r w:rsidR="00E54633" w:rsidRPr="00C7658C">
        <w:rPr>
          <w:szCs w:val="18"/>
        </w:rPr>
        <w:t xml:space="preserve"> (zie ook </w:t>
      </w:r>
      <w:r w:rsidR="00E54633">
        <w:rPr>
          <w:szCs w:val="18"/>
        </w:rPr>
        <w:t>paragraaf 3 lid 1</w:t>
      </w:r>
      <w:r w:rsidR="00E54633" w:rsidRPr="00C7658C">
        <w:rPr>
          <w:szCs w:val="18"/>
        </w:rPr>
        <w:t>)</w:t>
      </w:r>
      <w:r>
        <w:rPr>
          <w:szCs w:val="18"/>
        </w:rPr>
        <w:t>:</w:t>
      </w:r>
    </w:p>
    <w:p w14:paraId="50ACEACF" w14:textId="77777777" w:rsidR="00E54633" w:rsidRDefault="00E54633" w:rsidP="00E54633">
      <w:pPr>
        <w:rPr>
          <w:szCs w:val="18"/>
        </w:rPr>
      </w:pPr>
    </w:p>
    <w:p w14:paraId="14B8D50D" w14:textId="77777777" w:rsidR="00E54633" w:rsidRPr="00F66078" w:rsidRDefault="00E54633" w:rsidP="00E54633">
      <w:pPr>
        <w:tabs>
          <w:tab w:val="left" w:pos="1418"/>
        </w:tabs>
      </w:pPr>
      <w:r w:rsidRPr="00F66078">
        <w:t xml:space="preserve">Bijlage </w:t>
      </w:r>
      <w:r w:rsidR="00303C6D" w:rsidRPr="00F66078">
        <w:t>1</w:t>
      </w:r>
      <w:r w:rsidRPr="00F66078">
        <w:t xml:space="preserve"> – Het </w:t>
      </w:r>
      <w:r w:rsidR="00B42C1D">
        <w:t>RAW bestek</w:t>
      </w:r>
      <w:r w:rsidR="00940BDA" w:rsidRPr="00F66078">
        <w:t xml:space="preserve"> incl. bijlagen</w:t>
      </w:r>
    </w:p>
    <w:p w14:paraId="11D22300" w14:textId="77777777" w:rsidR="00E54633" w:rsidRPr="00F66078" w:rsidRDefault="00E54633" w:rsidP="00E54633">
      <w:pPr>
        <w:tabs>
          <w:tab w:val="left" w:pos="1418"/>
        </w:tabs>
      </w:pPr>
    </w:p>
    <w:p w14:paraId="45957138" w14:textId="77777777" w:rsidR="00E54633" w:rsidRPr="00F66078" w:rsidRDefault="00E54633" w:rsidP="00E54633">
      <w:pPr>
        <w:tabs>
          <w:tab w:val="left" w:pos="1418"/>
        </w:tabs>
      </w:pPr>
      <w:r w:rsidRPr="00F66078">
        <w:t xml:space="preserve">Bijlage </w:t>
      </w:r>
      <w:r w:rsidR="00303C6D" w:rsidRPr="00F66078">
        <w:t>2</w:t>
      </w:r>
      <w:r w:rsidRPr="00F66078">
        <w:t xml:space="preserve"> - De </w:t>
      </w:r>
      <w:r w:rsidR="00B42C1D">
        <w:t>I</w:t>
      </w:r>
      <w:r w:rsidRPr="00F66078">
        <w:t xml:space="preserve">nschrijvingsleidraad inclusief de daarin genoemde bijlagen, alsmede de nota(’s) van inlichtingen </w:t>
      </w:r>
    </w:p>
    <w:p w14:paraId="1125505B" w14:textId="77777777" w:rsidR="00E54633" w:rsidRPr="00F66078" w:rsidRDefault="00E54633" w:rsidP="00E54633">
      <w:pPr>
        <w:tabs>
          <w:tab w:val="left" w:pos="1418"/>
        </w:tabs>
      </w:pPr>
    </w:p>
    <w:p w14:paraId="5F8872D2" w14:textId="77777777" w:rsidR="00E54633" w:rsidRPr="00802655" w:rsidRDefault="00E54633" w:rsidP="00E54633">
      <w:pPr>
        <w:tabs>
          <w:tab w:val="left" w:pos="1418"/>
        </w:tabs>
      </w:pPr>
      <w:r w:rsidRPr="00F66078">
        <w:t xml:space="preserve">Bijlage </w:t>
      </w:r>
      <w:r w:rsidR="00303C6D" w:rsidRPr="00F66078">
        <w:t>3</w:t>
      </w:r>
      <w:r w:rsidRPr="00F66078">
        <w:t xml:space="preserve"> – De Inschrijving van Aannemer met bijlagen</w:t>
      </w:r>
    </w:p>
    <w:p w14:paraId="10A9D23C" w14:textId="77777777" w:rsidR="00E54633" w:rsidRPr="00802655" w:rsidRDefault="00E54633" w:rsidP="00E54633">
      <w:pPr>
        <w:tabs>
          <w:tab w:val="left" w:pos="1418"/>
        </w:tabs>
        <w:ind w:left="1418"/>
      </w:pPr>
    </w:p>
    <w:sectPr w:rsidR="00E54633" w:rsidRPr="00802655" w:rsidSect="007B7168">
      <w:headerReference w:type="default" r:id="rId18"/>
      <w:pgSz w:w="11906" w:h="16838"/>
      <w:pgMar w:top="1418" w:right="1418" w:bottom="1418" w:left="1418"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B0F6D" w14:textId="77777777" w:rsidR="000172DE" w:rsidRDefault="000172DE">
      <w:pPr>
        <w:spacing w:line="240" w:lineRule="auto"/>
      </w:pPr>
      <w:r>
        <w:separator/>
      </w:r>
    </w:p>
  </w:endnote>
  <w:endnote w:type="continuationSeparator" w:id="0">
    <w:p w14:paraId="7226692F" w14:textId="77777777" w:rsidR="000172DE" w:rsidRDefault="000172DE">
      <w:pPr>
        <w:spacing w:line="240" w:lineRule="auto"/>
      </w:pPr>
      <w:r>
        <w:continuationSeparator/>
      </w:r>
    </w:p>
  </w:endnote>
  <w:endnote w:type="continuationNotice" w:id="1">
    <w:p w14:paraId="3A08AFA5" w14:textId="77777777" w:rsidR="000172DE" w:rsidRDefault="000172D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HNK Avenir">
    <w:panose1 w:val="02000503040000020003"/>
    <w:charset w:val="00"/>
    <w:family w:val="auto"/>
    <w:pitch w:val="variable"/>
    <w:sig w:usb0="80000027"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C25D8" w14:textId="77777777" w:rsidR="00993180" w:rsidRPr="0022321A" w:rsidRDefault="00993180">
    <w:pPr>
      <w:pStyle w:val="Voettekst"/>
      <w:rPr>
        <w:sz w:val="14"/>
        <w:szCs w:val="14"/>
      </w:rPr>
    </w:pPr>
    <w:r w:rsidRPr="0022321A">
      <w:rPr>
        <w:sz w:val="14"/>
        <w:szCs w:val="14"/>
      </w:rPr>
      <w:t>Versie 1.</w:t>
    </w:r>
    <w:r w:rsidR="000C0EDF">
      <w:rPr>
        <w:sz w:val="14"/>
        <w:szCs w:val="14"/>
      </w:rPr>
      <w:t>3</w:t>
    </w:r>
    <w:r w:rsidRPr="0022321A">
      <w:rPr>
        <w:sz w:val="14"/>
        <w:szCs w:val="14"/>
      </w:rPr>
      <w:t xml:space="preserve"> d.d. </w:t>
    </w:r>
    <w:r w:rsidR="000C0EDF">
      <w:rPr>
        <w:sz w:val="14"/>
        <w:szCs w:val="14"/>
      </w:rPr>
      <w:t>14-4-</w:t>
    </w:r>
    <w:r w:rsidR="006009AC">
      <w:rPr>
        <w:sz w:val="14"/>
        <w:szCs w:val="14"/>
      </w:rPr>
      <w:t>2023</w:t>
    </w:r>
  </w:p>
  <w:p w14:paraId="5E148F3B" w14:textId="77777777" w:rsidR="00993180" w:rsidRDefault="0099318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30982" w14:textId="77777777" w:rsidR="000172DE" w:rsidRDefault="000172DE">
      <w:pPr>
        <w:spacing w:line="240" w:lineRule="auto"/>
      </w:pPr>
      <w:r>
        <w:separator/>
      </w:r>
    </w:p>
  </w:footnote>
  <w:footnote w:type="continuationSeparator" w:id="0">
    <w:p w14:paraId="2C9B1C10" w14:textId="77777777" w:rsidR="000172DE" w:rsidRDefault="000172DE">
      <w:pPr>
        <w:spacing w:line="240" w:lineRule="auto"/>
      </w:pPr>
      <w:r>
        <w:continuationSeparator/>
      </w:r>
    </w:p>
  </w:footnote>
  <w:footnote w:type="continuationNotice" w:id="1">
    <w:p w14:paraId="1DEC74F5" w14:textId="77777777" w:rsidR="000172DE" w:rsidRDefault="000172D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4" w:type="dxa"/>
      <w:tblCellMar>
        <w:left w:w="0" w:type="dxa"/>
        <w:right w:w="0" w:type="dxa"/>
      </w:tblCellMar>
      <w:tblLook w:val="0000" w:firstRow="0" w:lastRow="0" w:firstColumn="0" w:lastColumn="0" w:noHBand="0" w:noVBand="0"/>
    </w:tblPr>
    <w:tblGrid>
      <w:gridCol w:w="5463"/>
      <w:gridCol w:w="1513"/>
      <w:gridCol w:w="2108"/>
    </w:tblGrid>
    <w:tr w:rsidR="00993180" w14:paraId="60C27E25" w14:textId="77777777">
      <w:trPr>
        <w:cantSplit/>
        <w:trHeight w:val="1895"/>
      </w:trPr>
      <w:tc>
        <w:tcPr>
          <w:tcW w:w="5463" w:type="dxa"/>
        </w:tcPr>
        <w:p w14:paraId="182BA6DF" w14:textId="77777777" w:rsidR="00993180" w:rsidRDefault="00993180" w:rsidP="004B7652">
          <w:pPr>
            <w:pStyle w:val="Koptekst"/>
          </w:pPr>
          <w:r>
            <w:t>Hoogheemraadschap Hollands Noorderkwartier</w:t>
          </w:r>
        </w:p>
        <w:p w14:paraId="5DAD7F38" w14:textId="77777777" w:rsidR="00993180" w:rsidRPr="00656AD2" w:rsidRDefault="00592908" w:rsidP="00E93D91">
          <w:r>
            <w:t xml:space="preserve">RAW Raamovereenkomst </w:t>
          </w:r>
          <w:r w:rsidR="00656AD2" w:rsidRPr="00656AD2">
            <w:t>Beheersing Japanse duizendknoop</w:t>
          </w:r>
        </w:p>
        <w:p w14:paraId="63F668C0" w14:textId="77777777" w:rsidR="00993180" w:rsidRPr="00D14D24" w:rsidRDefault="00993180" w:rsidP="00145D00">
          <w:pPr>
            <w:pStyle w:val="Koptekst"/>
            <w:rPr>
              <w:color w:val="FF0000"/>
            </w:rPr>
          </w:pPr>
        </w:p>
      </w:tc>
      <w:tc>
        <w:tcPr>
          <w:tcW w:w="1513" w:type="dxa"/>
        </w:tcPr>
        <w:p w14:paraId="7F1D6CAE" w14:textId="77777777" w:rsidR="00993180" w:rsidRDefault="00993180">
          <w:pPr>
            <w:pStyle w:val="Koptekst"/>
          </w:pPr>
        </w:p>
      </w:tc>
      <w:tc>
        <w:tcPr>
          <w:tcW w:w="2108" w:type="dxa"/>
        </w:tcPr>
        <w:p w14:paraId="26DF54BC" w14:textId="77777777" w:rsidR="00993180" w:rsidRDefault="00993180">
          <w:pPr>
            <w:pStyle w:val="Koptekst"/>
          </w:pPr>
        </w:p>
      </w:tc>
    </w:tr>
  </w:tbl>
  <w:p w14:paraId="206E4715" w14:textId="77777777" w:rsidR="00993180" w:rsidRDefault="00656AD2">
    <w:pPr>
      <w:pStyle w:val="Koptekst"/>
    </w:pPr>
    <w:r>
      <w:rPr>
        <w:noProof/>
      </w:rPr>
      <w:drawing>
        <wp:anchor distT="0" distB="0" distL="114300" distR="114300" simplePos="0" relativeHeight="251718656" behindDoc="1" locked="0" layoutInCell="1" allowOverlap="1" wp14:anchorId="009B2D4E" wp14:editId="5C25A80E">
          <wp:simplePos x="0" y="0"/>
          <wp:positionH relativeFrom="page">
            <wp:posOffset>6362976</wp:posOffset>
          </wp:positionH>
          <wp:positionV relativeFrom="page">
            <wp:posOffset>181914</wp:posOffset>
          </wp:positionV>
          <wp:extent cx="1011600" cy="1051200"/>
          <wp:effectExtent l="0" t="0" r="0" b="0"/>
          <wp:wrapNone/>
          <wp:docPr id="2" name="Afbeelding 2" descr="Afbeelding met clipar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clipart,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11600" cy="1051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4" w:type="dxa"/>
      <w:tblCellMar>
        <w:left w:w="0" w:type="dxa"/>
        <w:right w:w="0" w:type="dxa"/>
      </w:tblCellMar>
      <w:tblLook w:val="0000" w:firstRow="0" w:lastRow="0" w:firstColumn="0" w:lastColumn="0" w:noHBand="0" w:noVBand="0"/>
    </w:tblPr>
    <w:tblGrid>
      <w:gridCol w:w="395"/>
      <w:gridCol w:w="5068"/>
      <w:gridCol w:w="1513"/>
      <w:gridCol w:w="2108"/>
    </w:tblGrid>
    <w:tr w:rsidR="00993180" w14:paraId="3F3D8B5C" w14:textId="77777777">
      <w:trPr>
        <w:cantSplit/>
        <w:trHeight w:hRule="exact" w:val="2274"/>
      </w:trPr>
      <w:tc>
        <w:tcPr>
          <w:tcW w:w="395" w:type="dxa"/>
        </w:tcPr>
        <w:p w14:paraId="6A45DCF3" w14:textId="77777777" w:rsidR="00993180" w:rsidRDefault="00993180">
          <w:pPr>
            <w:pStyle w:val="Koptekst"/>
          </w:pPr>
        </w:p>
      </w:tc>
      <w:tc>
        <w:tcPr>
          <w:tcW w:w="5068" w:type="dxa"/>
        </w:tcPr>
        <w:p w14:paraId="153A3B95" w14:textId="77777777" w:rsidR="00993180" w:rsidRDefault="00993180">
          <w:pPr>
            <w:pStyle w:val="Koptekst"/>
          </w:pPr>
        </w:p>
      </w:tc>
      <w:tc>
        <w:tcPr>
          <w:tcW w:w="1513" w:type="dxa"/>
        </w:tcPr>
        <w:p w14:paraId="760C8CC8" w14:textId="77777777" w:rsidR="00993180" w:rsidRDefault="00993180">
          <w:pPr>
            <w:pStyle w:val="Koptekst"/>
          </w:pPr>
        </w:p>
      </w:tc>
      <w:tc>
        <w:tcPr>
          <w:tcW w:w="2108" w:type="dxa"/>
        </w:tcPr>
        <w:p w14:paraId="5A81C3B3" w14:textId="77777777" w:rsidR="00993180" w:rsidRDefault="00993180">
          <w:pPr>
            <w:pStyle w:val="Koptekst"/>
          </w:pPr>
        </w:p>
      </w:tc>
    </w:tr>
    <w:tr w:rsidR="00993180" w14:paraId="0881058A" w14:textId="77777777">
      <w:trPr>
        <w:cantSplit/>
        <w:trHeight w:hRule="exact" w:val="5551"/>
      </w:trPr>
      <w:tc>
        <w:tcPr>
          <w:tcW w:w="395" w:type="dxa"/>
        </w:tcPr>
        <w:p w14:paraId="37182063" w14:textId="77777777" w:rsidR="00993180" w:rsidRDefault="00993180">
          <w:pPr>
            <w:pStyle w:val="HHNKTitel"/>
          </w:pPr>
        </w:p>
      </w:tc>
      <w:tc>
        <w:tcPr>
          <w:tcW w:w="5068" w:type="dxa"/>
        </w:tcPr>
        <w:p w14:paraId="339F593F" w14:textId="77777777" w:rsidR="00993180" w:rsidRDefault="002F227C" w:rsidP="00CE70EF">
          <w:pPr>
            <w:pStyle w:val="HHNKTitel"/>
          </w:pPr>
          <w:r>
            <w:t>RAW Raamovereenkomst</w:t>
          </w:r>
        </w:p>
        <w:p w14:paraId="032F9337" w14:textId="77777777" w:rsidR="00993180" w:rsidRPr="00656AD2" w:rsidRDefault="00656AD2" w:rsidP="00E86E9C">
          <w:pPr>
            <w:rPr>
              <w:b/>
              <w:sz w:val="26"/>
              <w:szCs w:val="26"/>
            </w:rPr>
          </w:pPr>
          <w:r w:rsidRPr="00656AD2">
            <w:rPr>
              <w:b/>
              <w:sz w:val="26"/>
              <w:szCs w:val="26"/>
            </w:rPr>
            <w:t>Beheersing Japanse duizendknoop</w:t>
          </w:r>
        </w:p>
        <w:p w14:paraId="532F69D7" w14:textId="77777777" w:rsidR="00993180" w:rsidRDefault="00993180" w:rsidP="00E86E9C"/>
        <w:p w14:paraId="5CFC342C" w14:textId="77777777" w:rsidR="00993180" w:rsidRDefault="00993180" w:rsidP="00E86E9C">
          <w:pPr>
            <w:rPr>
              <w:szCs w:val="18"/>
            </w:rPr>
          </w:pPr>
          <w:r w:rsidRPr="00E86E9C">
            <w:rPr>
              <w:szCs w:val="18"/>
            </w:rPr>
            <w:t>tussen</w:t>
          </w:r>
        </w:p>
        <w:p w14:paraId="526A6F60" w14:textId="77777777" w:rsidR="00993180" w:rsidRDefault="00993180" w:rsidP="00E86E9C">
          <w:pPr>
            <w:rPr>
              <w:szCs w:val="18"/>
            </w:rPr>
          </w:pPr>
        </w:p>
        <w:p w14:paraId="583F8539" w14:textId="77777777" w:rsidR="00993180" w:rsidRPr="00A83349" w:rsidRDefault="00993180" w:rsidP="00E86E9C">
          <w:pPr>
            <w:rPr>
              <w:b/>
              <w:szCs w:val="18"/>
            </w:rPr>
          </w:pPr>
          <w:r w:rsidRPr="00A83349">
            <w:rPr>
              <w:b/>
              <w:sz w:val="26"/>
              <w:szCs w:val="26"/>
            </w:rPr>
            <w:t>Hoogheemraadschap Hollands Noorderkwartier</w:t>
          </w:r>
        </w:p>
        <w:p w14:paraId="17E6C343" w14:textId="77777777" w:rsidR="00993180" w:rsidRDefault="00993180" w:rsidP="00E86E9C">
          <w:pPr>
            <w:rPr>
              <w:szCs w:val="18"/>
            </w:rPr>
          </w:pPr>
        </w:p>
        <w:p w14:paraId="0ADD95DE" w14:textId="77777777" w:rsidR="00993180" w:rsidRDefault="00993180" w:rsidP="00E86E9C">
          <w:pPr>
            <w:rPr>
              <w:szCs w:val="18"/>
            </w:rPr>
          </w:pPr>
          <w:r>
            <w:rPr>
              <w:szCs w:val="18"/>
            </w:rPr>
            <w:t>en</w:t>
          </w:r>
        </w:p>
        <w:p w14:paraId="71CB25C9" w14:textId="77777777" w:rsidR="006E30D0" w:rsidRDefault="006E30D0" w:rsidP="00540411">
          <w:pPr>
            <w:rPr>
              <w:b/>
              <w:sz w:val="26"/>
              <w:szCs w:val="26"/>
            </w:rPr>
          </w:pPr>
        </w:p>
        <w:p w14:paraId="19757C72" w14:textId="77777777" w:rsidR="009B51E0" w:rsidRPr="00FC3CD8" w:rsidRDefault="009B51E0" w:rsidP="009B51E0">
          <w:pPr>
            <w:rPr>
              <w:b/>
              <w:color w:val="FF0000"/>
              <w:sz w:val="26"/>
              <w:szCs w:val="26"/>
            </w:rPr>
          </w:pPr>
          <w:r>
            <w:rPr>
              <w:b/>
              <w:color w:val="FF0000"/>
              <w:sz w:val="26"/>
              <w:szCs w:val="26"/>
            </w:rPr>
            <w:t>Naam Aannemer</w:t>
          </w:r>
        </w:p>
        <w:p w14:paraId="4B33CE98" w14:textId="77777777" w:rsidR="00993180" w:rsidRDefault="00993180" w:rsidP="00E86E9C">
          <w:pPr>
            <w:pStyle w:val="Kop2"/>
            <w:ind w:right="-31"/>
            <w:rPr>
              <w:sz w:val="26"/>
              <w:szCs w:val="26"/>
            </w:rPr>
          </w:pPr>
        </w:p>
        <w:p w14:paraId="1D898B5E" w14:textId="77777777" w:rsidR="00993180" w:rsidRDefault="00993180" w:rsidP="00E86E9C"/>
        <w:p w14:paraId="40B44913" w14:textId="77777777" w:rsidR="00993180" w:rsidRPr="00E86E9C" w:rsidRDefault="00993180" w:rsidP="00E86E9C">
          <w:r>
            <w:t>op basis van de UAV-2012 en een RAW-bestek</w:t>
          </w:r>
        </w:p>
        <w:p w14:paraId="5F643305" w14:textId="77777777" w:rsidR="00993180" w:rsidRPr="00E86E9C" w:rsidRDefault="00993180" w:rsidP="00E86E9C">
          <w:pPr>
            <w:rPr>
              <w:szCs w:val="18"/>
            </w:rPr>
          </w:pPr>
        </w:p>
      </w:tc>
      <w:tc>
        <w:tcPr>
          <w:tcW w:w="1513" w:type="dxa"/>
        </w:tcPr>
        <w:p w14:paraId="22062DD8" w14:textId="77777777" w:rsidR="00993180" w:rsidRDefault="00993180">
          <w:pPr>
            <w:pStyle w:val="Koptekst"/>
            <w:rPr>
              <w:noProof/>
              <w:sz w:val="20"/>
            </w:rPr>
          </w:pPr>
        </w:p>
      </w:tc>
      <w:tc>
        <w:tcPr>
          <w:tcW w:w="2108" w:type="dxa"/>
        </w:tcPr>
        <w:p w14:paraId="621987F1" w14:textId="77777777" w:rsidR="00993180" w:rsidRDefault="00993180">
          <w:pPr>
            <w:pStyle w:val="Koptekst"/>
          </w:pPr>
        </w:p>
      </w:tc>
    </w:tr>
  </w:tbl>
  <w:p w14:paraId="58BE4291" w14:textId="77777777" w:rsidR="00993180" w:rsidRDefault="00656AD2">
    <w:pPr>
      <w:pStyle w:val="Koptekst"/>
    </w:pPr>
    <w:r>
      <w:rPr>
        <w:noProof/>
      </w:rPr>
      <w:drawing>
        <wp:anchor distT="0" distB="0" distL="114300" distR="114300" simplePos="0" relativeHeight="251716608" behindDoc="0" locked="0" layoutInCell="1" allowOverlap="1" wp14:anchorId="2BAD0D0F" wp14:editId="28DAD3F0">
          <wp:simplePos x="0" y="0"/>
          <wp:positionH relativeFrom="page">
            <wp:posOffset>6307317</wp:posOffset>
          </wp:positionH>
          <wp:positionV relativeFrom="page">
            <wp:posOffset>400905</wp:posOffset>
          </wp:positionV>
          <wp:extent cx="1011600" cy="1407600"/>
          <wp:effectExtent l="0" t="0" r="0" b="2540"/>
          <wp:wrapSquare wrapText="bothSides"/>
          <wp:docPr id="1" name="Afbeelding 1"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Graphics, grafische vormgeving&#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11600" cy="1407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4" w:type="dxa"/>
      <w:tblCellMar>
        <w:left w:w="0" w:type="dxa"/>
        <w:right w:w="0" w:type="dxa"/>
      </w:tblCellMar>
      <w:tblLook w:val="0000" w:firstRow="0" w:lastRow="0" w:firstColumn="0" w:lastColumn="0" w:noHBand="0" w:noVBand="0"/>
    </w:tblPr>
    <w:tblGrid>
      <w:gridCol w:w="2290"/>
      <w:gridCol w:w="3173"/>
      <w:gridCol w:w="1513"/>
      <w:gridCol w:w="2108"/>
    </w:tblGrid>
    <w:tr w:rsidR="00656AD2" w:rsidRPr="00656AD2" w14:paraId="02C612EC" w14:textId="77777777">
      <w:trPr>
        <w:cantSplit/>
        <w:trHeight w:val="777"/>
      </w:trPr>
      <w:tc>
        <w:tcPr>
          <w:tcW w:w="6976" w:type="dxa"/>
          <w:gridSpan w:val="3"/>
        </w:tcPr>
        <w:p w14:paraId="7D819011" w14:textId="77777777" w:rsidR="00993180" w:rsidRPr="00656AD2" w:rsidRDefault="00993180" w:rsidP="00E355E1">
          <w:pPr>
            <w:pStyle w:val="Koptekst"/>
          </w:pPr>
          <w:r w:rsidRPr="00656AD2">
            <w:t>Hoogheemraadschap Hollands Noorderkwartier</w:t>
          </w:r>
        </w:p>
        <w:p w14:paraId="6E80D3D5" w14:textId="77777777" w:rsidR="00993180" w:rsidRPr="00656AD2" w:rsidRDefault="00592908" w:rsidP="004B7652">
          <w:pPr>
            <w:pStyle w:val="Koptekst"/>
          </w:pPr>
          <w:r w:rsidRPr="00656AD2">
            <w:t xml:space="preserve">RAW Raamovereenkomst </w:t>
          </w:r>
          <w:r w:rsidR="00656AD2" w:rsidRPr="00656AD2">
            <w:t>Beheersing Japanse duizendknoop</w:t>
          </w:r>
        </w:p>
        <w:p w14:paraId="5F4B95BA" w14:textId="77777777" w:rsidR="00993180" w:rsidRPr="00656AD2" w:rsidRDefault="00993180" w:rsidP="00592908"/>
      </w:tc>
      <w:tc>
        <w:tcPr>
          <w:tcW w:w="2108" w:type="dxa"/>
        </w:tcPr>
        <w:p w14:paraId="71BBEA71" w14:textId="77777777" w:rsidR="00993180" w:rsidRPr="00656AD2" w:rsidRDefault="00993180">
          <w:pPr>
            <w:pStyle w:val="Koptekst"/>
          </w:pPr>
        </w:p>
        <w:p w14:paraId="511DE424" w14:textId="77777777" w:rsidR="00993180" w:rsidRPr="00656AD2" w:rsidRDefault="00993180">
          <w:pPr>
            <w:pStyle w:val="Koptekst"/>
          </w:pPr>
        </w:p>
      </w:tc>
    </w:tr>
    <w:tr w:rsidR="00656AD2" w:rsidRPr="00656AD2" w14:paraId="70A9DCE9" w14:textId="77777777">
      <w:trPr>
        <w:cantSplit/>
        <w:trHeight w:val="679"/>
      </w:trPr>
      <w:tc>
        <w:tcPr>
          <w:tcW w:w="2290" w:type="dxa"/>
        </w:tcPr>
        <w:p w14:paraId="03D0930C" w14:textId="77777777" w:rsidR="00993180" w:rsidRPr="00656AD2" w:rsidRDefault="00993180">
          <w:pPr>
            <w:pStyle w:val="HHNKReferentiekopje"/>
          </w:pPr>
          <w:r w:rsidRPr="00656AD2">
            <w:t>Pagina</w:t>
          </w:r>
        </w:p>
        <w:p w14:paraId="73A5E663" w14:textId="77777777" w:rsidR="00993180" w:rsidRPr="00656AD2" w:rsidRDefault="00993180">
          <w:r w:rsidRPr="00656AD2">
            <w:rPr>
              <w:rStyle w:val="Paginanummer"/>
            </w:rPr>
            <w:fldChar w:fldCharType="begin"/>
          </w:r>
          <w:r w:rsidRPr="00656AD2">
            <w:rPr>
              <w:rStyle w:val="Paginanummer"/>
            </w:rPr>
            <w:instrText xml:space="preserve"> PAGE </w:instrText>
          </w:r>
          <w:r w:rsidRPr="00656AD2">
            <w:rPr>
              <w:rStyle w:val="Paginanummer"/>
            </w:rPr>
            <w:fldChar w:fldCharType="separate"/>
          </w:r>
          <w:r w:rsidRPr="00656AD2">
            <w:rPr>
              <w:rStyle w:val="Paginanummer"/>
              <w:noProof/>
            </w:rPr>
            <w:t>20</w:t>
          </w:r>
          <w:r w:rsidRPr="00656AD2">
            <w:rPr>
              <w:rStyle w:val="Paginanummer"/>
            </w:rPr>
            <w:fldChar w:fldCharType="end"/>
          </w:r>
          <w:r w:rsidRPr="00656AD2">
            <w:rPr>
              <w:rStyle w:val="Paginanummer"/>
            </w:rPr>
            <w:t xml:space="preserve"> van </w:t>
          </w:r>
          <w:r w:rsidRPr="00656AD2">
            <w:rPr>
              <w:rStyle w:val="Paginanummer"/>
            </w:rPr>
            <w:fldChar w:fldCharType="begin"/>
          </w:r>
          <w:r w:rsidRPr="00656AD2">
            <w:rPr>
              <w:rStyle w:val="Paginanummer"/>
            </w:rPr>
            <w:instrText xml:space="preserve"> NUMPAGES </w:instrText>
          </w:r>
          <w:r w:rsidRPr="00656AD2">
            <w:rPr>
              <w:rStyle w:val="Paginanummer"/>
            </w:rPr>
            <w:fldChar w:fldCharType="separate"/>
          </w:r>
          <w:r w:rsidRPr="00656AD2">
            <w:rPr>
              <w:rStyle w:val="Paginanummer"/>
              <w:noProof/>
            </w:rPr>
            <w:t>22</w:t>
          </w:r>
          <w:r w:rsidRPr="00656AD2">
            <w:rPr>
              <w:rStyle w:val="Paginanummer"/>
            </w:rPr>
            <w:fldChar w:fldCharType="end"/>
          </w:r>
        </w:p>
      </w:tc>
      <w:tc>
        <w:tcPr>
          <w:tcW w:w="3173" w:type="dxa"/>
        </w:tcPr>
        <w:p w14:paraId="3E84492F" w14:textId="77777777" w:rsidR="00993180" w:rsidRPr="00656AD2" w:rsidRDefault="00993180" w:rsidP="00901065">
          <w:pPr>
            <w:pStyle w:val="HHNKReferentiekopje"/>
          </w:pPr>
          <w:r w:rsidRPr="00656AD2">
            <w:t>Datum</w:t>
          </w:r>
        </w:p>
        <w:p w14:paraId="73F869E9" w14:textId="32D9845A" w:rsidR="00993180" w:rsidRPr="00656AD2" w:rsidRDefault="0066723E" w:rsidP="00F535D5">
          <w:pPr>
            <w:tabs>
              <w:tab w:val="right" w:pos="3173"/>
            </w:tabs>
          </w:pPr>
          <w:r>
            <w:t>**</w:t>
          </w:r>
          <w:r w:rsidR="00656AD2" w:rsidRPr="00656AD2">
            <w:t xml:space="preserve"> </w:t>
          </w:r>
          <w:r>
            <w:t>******</w:t>
          </w:r>
          <w:r w:rsidR="00656AD2" w:rsidRPr="00656AD2">
            <w:t xml:space="preserve"> 2023</w:t>
          </w:r>
          <w:r w:rsidR="00993180" w:rsidRPr="00656AD2">
            <w:tab/>
          </w:r>
        </w:p>
      </w:tc>
      <w:tc>
        <w:tcPr>
          <w:tcW w:w="1513" w:type="dxa"/>
        </w:tcPr>
        <w:p w14:paraId="1C0407AF" w14:textId="77777777" w:rsidR="00993180" w:rsidRPr="00656AD2" w:rsidRDefault="00993180">
          <w:pPr>
            <w:pStyle w:val="Koptekst"/>
            <w:rPr>
              <w:noProof/>
              <w:sz w:val="20"/>
            </w:rPr>
          </w:pPr>
        </w:p>
      </w:tc>
      <w:tc>
        <w:tcPr>
          <w:tcW w:w="2108" w:type="dxa"/>
        </w:tcPr>
        <w:p w14:paraId="61A777C0" w14:textId="77777777" w:rsidR="00993180" w:rsidRPr="00656AD2" w:rsidRDefault="00993180">
          <w:pPr>
            <w:pStyle w:val="Koptekst"/>
          </w:pPr>
        </w:p>
      </w:tc>
    </w:tr>
  </w:tbl>
  <w:p w14:paraId="3F8CC085" w14:textId="77777777" w:rsidR="00993180" w:rsidRDefault="00656AD2">
    <w:pPr>
      <w:pStyle w:val="Koptekst"/>
    </w:pPr>
    <w:r>
      <w:rPr>
        <w:noProof/>
      </w:rPr>
      <w:drawing>
        <wp:anchor distT="0" distB="0" distL="114300" distR="114300" simplePos="0" relativeHeight="251720704" behindDoc="1" locked="0" layoutInCell="1" allowOverlap="1" wp14:anchorId="6E016FB5" wp14:editId="48276492">
          <wp:simplePos x="0" y="0"/>
          <wp:positionH relativeFrom="page">
            <wp:posOffset>6299365</wp:posOffset>
          </wp:positionH>
          <wp:positionV relativeFrom="page">
            <wp:posOffset>135641</wp:posOffset>
          </wp:positionV>
          <wp:extent cx="1011600" cy="1051200"/>
          <wp:effectExtent l="0" t="0" r="0" b="0"/>
          <wp:wrapNone/>
          <wp:docPr id="1181369021" name="Afbeelding 1181369021" descr="Afbeelding met clipar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clipart,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11600" cy="105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C27B1F" w14:textId="77777777" w:rsidR="00993180" w:rsidRDefault="00993180">
    <w:pPr>
      <w:pStyle w:val="Koptekst"/>
    </w:pPr>
  </w:p>
  <w:p w14:paraId="60FA0EB4" w14:textId="77777777" w:rsidR="00993180" w:rsidRDefault="0099318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1" w15:restartNumberingAfterBreak="0">
    <w:nsid w:val="0000001D"/>
    <w:multiLevelType w:val="singleLevel"/>
    <w:tmpl w:val="0000001D"/>
    <w:name w:val="WW8Num29"/>
    <w:lvl w:ilvl="0">
      <w:start w:val="1"/>
      <w:numFmt w:val="bullet"/>
      <w:lvlText w:val=""/>
      <w:lvlJc w:val="left"/>
      <w:pPr>
        <w:tabs>
          <w:tab w:val="num" w:pos="360"/>
        </w:tabs>
        <w:ind w:left="360" w:hanging="360"/>
      </w:pPr>
      <w:rPr>
        <w:rFonts w:ascii="Symbol" w:hAnsi="Symbol"/>
      </w:rPr>
    </w:lvl>
  </w:abstractNum>
  <w:abstractNum w:abstractNumId="2" w15:restartNumberingAfterBreak="0">
    <w:nsid w:val="02546E60"/>
    <w:multiLevelType w:val="hybridMultilevel"/>
    <w:tmpl w:val="53288AE6"/>
    <w:lvl w:ilvl="0" w:tplc="7EE8FFD0">
      <w:start w:val="2"/>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2FA6D20"/>
    <w:multiLevelType w:val="hybridMultilevel"/>
    <w:tmpl w:val="952E972A"/>
    <w:lvl w:ilvl="0" w:tplc="8B2C865A">
      <w:start w:val="1"/>
      <w:numFmt w:val="decimal"/>
      <w:lvlText w:val="%1."/>
      <w:lvlJc w:val="left"/>
      <w:pPr>
        <w:ind w:left="720" w:hanging="360"/>
      </w:pPr>
      <w:rPr>
        <w:rFonts w:hint="default"/>
        <w:b w:val="0"/>
        <w:bCs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5BE7F09"/>
    <w:multiLevelType w:val="hybridMultilevel"/>
    <w:tmpl w:val="0D001F72"/>
    <w:lvl w:ilvl="0" w:tplc="A2A0400A">
      <w:start w:val="1"/>
      <w:numFmt w:val="decimal"/>
      <w:lvlText w:val="%1."/>
      <w:lvlJc w:val="left"/>
      <w:pPr>
        <w:ind w:left="720" w:hanging="360"/>
      </w:pPr>
      <w:rPr>
        <w:rFonts w:hint="default"/>
        <w:strike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69D5776"/>
    <w:multiLevelType w:val="hybridMultilevel"/>
    <w:tmpl w:val="0D2A50EC"/>
    <w:lvl w:ilvl="0" w:tplc="9EEC34E2">
      <w:start w:val="2"/>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9F406C0"/>
    <w:multiLevelType w:val="hybridMultilevel"/>
    <w:tmpl w:val="E30029E4"/>
    <w:lvl w:ilvl="0" w:tplc="2946D41C">
      <w:start w:val="1"/>
      <w:numFmt w:val="lowerLetter"/>
      <w:lvlText w:val="%1."/>
      <w:lvlJc w:val="left"/>
      <w:pPr>
        <w:ind w:left="1353" w:hanging="360"/>
      </w:pPr>
      <w:rPr>
        <w:rFonts w:eastAsia="MS Mincho"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7" w15:restartNumberingAfterBreak="0">
    <w:nsid w:val="0AB3367F"/>
    <w:multiLevelType w:val="hybridMultilevel"/>
    <w:tmpl w:val="B4E099C6"/>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8" w15:restartNumberingAfterBreak="0">
    <w:nsid w:val="0E230863"/>
    <w:multiLevelType w:val="hybridMultilevel"/>
    <w:tmpl w:val="471696C8"/>
    <w:lvl w:ilvl="0" w:tplc="8DE65BFC">
      <w:start w:val="1"/>
      <w:numFmt w:val="lowerLetter"/>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9" w15:restartNumberingAfterBreak="0">
    <w:nsid w:val="0FF14DF5"/>
    <w:multiLevelType w:val="hybridMultilevel"/>
    <w:tmpl w:val="75884B7A"/>
    <w:lvl w:ilvl="0" w:tplc="19A05404">
      <w:start w:val="1"/>
      <w:numFmt w:val="decimal"/>
      <w:lvlText w:val="%1."/>
      <w:lvlJc w:val="left"/>
      <w:pPr>
        <w:ind w:left="1353" w:hanging="360"/>
      </w:pPr>
      <w:rPr>
        <w:rFonts w:hint="default"/>
        <w:color w:val="000000" w:themeColor="text1"/>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10" w15:restartNumberingAfterBreak="0">
    <w:nsid w:val="16876382"/>
    <w:multiLevelType w:val="hybridMultilevel"/>
    <w:tmpl w:val="B38EFD1A"/>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1A001ABB"/>
    <w:multiLevelType w:val="hybridMultilevel"/>
    <w:tmpl w:val="07687EA8"/>
    <w:lvl w:ilvl="0" w:tplc="436CDEC6">
      <w:start w:val="1"/>
      <w:numFmt w:val="decimal"/>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1A3E65A2"/>
    <w:multiLevelType w:val="hybridMultilevel"/>
    <w:tmpl w:val="92E4CECA"/>
    <w:lvl w:ilvl="0" w:tplc="A3C2C6C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E2061CD"/>
    <w:multiLevelType w:val="singleLevel"/>
    <w:tmpl w:val="3364DC9C"/>
    <w:lvl w:ilvl="0">
      <w:start w:val="1"/>
      <w:numFmt w:val="bullet"/>
      <w:pStyle w:val="punt"/>
      <w:lvlText w:val=""/>
      <w:lvlJc w:val="left"/>
      <w:pPr>
        <w:tabs>
          <w:tab w:val="num" w:pos="360"/>
        </w:tabs>
        <w:ind w:left="360" w:hanging="360"/>
      </w:pPr>
      <w:rPr>
        <w:rFonts w:ascii="Symbol" w:hAnsi="Symbol" w:hint="default"/>
      </w:rPr>
    </w:lvl>
  </w:abstractNum>
  <w:abstractNum w:abstractNumId="14" w15:restartNumberingAfterBreak="0">
    <w:nsid w:val="258064EE"/>
    <w:multiLevelType w:val="hybridMultilevel"/>
    <w:tmpl w:val="3A96F2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7702A6A"/>
    <w:multiLevelType w:val="multilevel"/>
    <w:tmpl w:val="18303A2E"/>
    <w:lvl w:ilvl="0">
      <w:start w:val="1"/>
      <w:numFmt w:val="decimal"/>
      <w:lvlText w:val="%1."/>
      <w:lvlJc w:val="left"/>
      <w:pPr>
        <w:tabs>
          <w:tab w:val="num" w:pos="1012"/>
        </w:tabs>
        <w:ind w:left="1012" w:hanging="870"/>
      </w:pPr>
      <w:rPr>
        <w:rFonts w:hint="default"/>
        <w:b w:val="0"/>
        <w:i w:val="0"/>
        <w:iCs/>
        <w:sz w:val="18"/>
        <w:szCs w:val="18"/>
      </w:rPr>
    </w:lvl>
    <w:lvl w:ilvl="1">
      <w:start w:val="1"/>
      <w:numFmt w:val="decimal"/>
      <w:isLgl/>
      <w:lvlText w:val="%1.%2"/>
      <w:lvlJc w:val="left"/>
      <w:pPr>
        <w:tabs>
          <w:tab w:val="num" w:pos="1070"/>
        </w:tabs>
        <w:ind w:left="1070" w:hanging="360"/>
      </w:pPr>
    </w:lvl>
    <w:lvl w:ilvl="2">
      <w:start w:val="1"/>
      <w:numFmt w:val="lowerRoman"/>
      <w:isLgl/>
      <w:lvlText w:val="%1.%2.%3"/>
      <w:lvlJc w:val="left"/>
      <w:pPr>
        <w:tabs>
          <w:tab w:val="num" w:pos="1582"/>
        </w:tabs>
        <w:ind w:left="1582" w:hanging="1080"/>
      </w:pPr>
      <w:rPr>
        <w:rFonts w:hint="default"/>
      </w:rPr>
    </w:lvl>
    <w:lvl w:ilvl="3">
      <w:start w:val="1"/>
      <w:numFmt w:val="decimal"/>
      <w:isLgl/>
      <w:lvlText w:val="%1.%2.%3.%4"/>
      <w:lvlJc w:val="left"/>
      <w:pPr>
        <w:tabs>
          <w:tab w:val="num" w:pos="1582"/>
        </w:tabs>
        <w:ind w:left="1582" w:hanging="1080"/>
      </w:pPr>
      <w:rPr>
        <w:rFonts w:hint="default"/>
      </w:rPr>
    </w:lvl>
    <w:lvl w:ilvl="4">
      <w:start w:val="1"/>
      <w:numFmt w:val="decimal"/>
      <w:isLgl/>
      <w:lvlText w:val="%1.%2.%3.%4.%5"/>
      <w:lvlJc w:val="left"/>
      <w:pPr>
        <w:tabs>
          <w:tab w:val="num" w:pos="1582"/>
        </w:tabs>
        <w:ind w:left="1582" w:hanging="1080"/>
      </w:pPr>
      <w:rPr>
        <w:rFonts w:hint="default"/>
      </w:rPr>
    </w:lvl>
    <w:lvl w:ilvl="5">
      <w:start w:val="1"/>
      <w:numFmt w:val="decimal"/>
      <w:isLgl/>
      <w:lvlText w:val="%1.%2.%3.%4.%5.%6"/>
      <w:lvlJc w:val="left"/>
      <w:pPr>
        <w:tabs>
          <w:tab w:val="num" w:pos="1942"/>
        </w:tabs>
        <w:ind w:left="1942" w:hanging="1440"/>
      </w:pPr>
      <w:rPr>
        <w:rFonts w:hint="default"/>
      </w:rPr>
    </w:lvl>
    <w:lvl w:ilvl="6">
      <w:start w:val="1"/>
      <w:numFmt w:val="decimal"/>
      <w:isLgl/>
      <w:lvlText w:val="%1.%2.%3.%4.%5.%6.%7"/>
      <w:lvlJc w:val="left"/>
      <w:pPr>
        <w:tabs>
          <w:tab w:val="num" w:pos="1942"/>
        </w:tabs>
        <w:ind w:left="1942" w:hanging="1440"/>
      </w:pPr>
      <w:rPr>
        <w:rFonts w:hint="default"/>
      </w:rPr>
    </w:lvl>
    <w:lvl w:ilvl="7">
      <w:start w:val="1"/>
      <w:numFmt w:val="decimal"/>
      <w:isLgl/>
      <w:lvlText w:val="%1.%2.%3.%4.%5.%6.%7.%8"/>
      <w:lvlJc w:val="left"/>
      <w:pPr>
        <w:tabs>
          <w:tab w:val="num" w:pos="2302"/>
        </w:tabs>
        <w:ind w:left="2302" w:hanging="1800"/>
      </w:pPr>
      <w:rPr>
        <w:rFonts w:hint="default"/>
      </w:rPr>
    </w:lvl>
    <w:lvl w:ilvl="8">
      <w:start w:val="1"/>
      <w:numFmt w:val="decimal"/>
      <w:isLgl/>
      <w:lvlText w:val="%1.%2.%3.%4.%5.%6.%7.%8.%9"/>
      <w:lvlJc w:val="left"/>
      <w:pPr>
        <w:tabs>
          <w:tab w:val="num" w:pos="2662"/>
        </w:tabs>
        <w:ind w:left="2662" w:hanging="2160"/>
      </w:pPr>
      <w:rPr>
        <w:rFonts w:hint="default"/>
      </w:rPr>
    </w:lvl>
  </w:abstractNum>
  <w:abstractNum w:abstractNumId="16" w15:restartNumberingAfterBreak="0">
    <w:nsid w:val="2B0507F5"/>
    <w:multiLevelType w:val="hybridMultilevel"/>
    <w:tmpl w:val="9CE0B21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CEB74C0"/>
    <w:multiLevelType w:val="hybridMultilevel"/>
    <w:tmpl w:val="02BC3E0C"/>
    <w:lvl w:ilvl="0" w:tplc="B3FEC21C">
      <w:start w:val="1"/>
      <w:numFmt w:val="bullet"/>
      <w:lvlText w:val="-"/>
      <w:lvlJc w:val="left"/>
      <w:pPr>
        <w:ind w:left="1211" w:hanging="360"/>
      </w:pPr>
      <w:rPr>
        <w:rFonts w:ascii="Verdana" w:eastAsia="Times New Roman" w:hAnsi="Verdana" w:cs="Times New Roman"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8" w15:restartNumberingAfterBreak="0">
    <w:nsid w:val="369B0E67"/>
    <w:multiLevelType w:val="hybridMultilevel"/>
    <w:tmpl w:val="21F64D5C"/>
    <w:lvl w:ilvl="0" w:tplc="363E53B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B39302A"/>
    <w:multiLevelType w:val="hybridMultilevel"/>
    <w:tmpl w:val="094272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CB830FA"/>
    <w:multiLevelType w:val="hybridMultilevel"/>
    <w:tmpl w:val="00C24B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DD26FDE"/>
    <w:multiLevelType w:val="hybridMultilevel"/>
    <w:tmpl w:val="9ED84E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F65373A"/>
    <w:multiLevelType w:val="hybridMultilevel"/>
    <w:tmpl w:val="BC7A03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3E31E29"/>
    <w:multiLevelType w:val="hybridMultilevel"/>
    <w:tmpl w:val="7E7868BC"/>
    <w:lvl w:ilvl="0" w:tplc="04130001">
      <w:start w:val="1"/>
      <w:numFmt w:val="bullet"/>
      <w:lvlText w:val=""/>
      <w:lvlJc w:val="left"/>
      <w:pPr>
        <w:ind w:left="1713" w:hanging="360"/>
      </w:pPr>
      <w:rPr>
        <w:rFonts w:ascii="Symbol" w:hAnsi="Symbol"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24" w15:restartNumberingAfterBreak="0">
    <w:nsid w:val="46B128FA"/>
    <w:multiLevelType w:val="hybridMultilevel"/>
    <w:tmpl w:val="3DE4E6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6F02D41"/>
    <w:multiLevelType w:val="hybridMultilevel"/>
    <w:tmpl w:val="B8BC71DC"/>
    <w:lvl w:ilvl="0" w:tplc="67689896">
      <w:start w:val="1"/>
      <w:numFmt w:val="lowerLetter"/>
      <w:lvlText w:val="%1."/>
      <w:lvlJc w:val="left"/>
      <w:pPr>
        <w:ind w:left="1211" w:hanging="360"/>
      </w:pPr>
      <w:rPr>
        <w:rFonts w:hint="default"/>
        <w:i w:val="0"/>
        <w:color w:val="auto"/>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6" w15:restartNumberingAfterBreak="0">
    <w:nsid w:val="507C5B6D"/>
    <w:multiLevelType w:val="hybridMultilevel"/>
    <w:tmpl w:val="A7421398"/>
    <w:lvl w:ilvl="0" w:tplc="47A4BA5A">
      <w:start w:val="1"/>
      <w:numFmt w:val="decimal"/>
      <w:lvlText w:val="%1."/>
      <w:lvlJc w:val="left"/>
      <w:pPr>
        <w:ind w:left="1353" w:hanging="36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27" w15:restartNumberingAfterBreak="0">
    <w:nsid w:val="51D404D8"/>
    <w:multiLevelType w:val="hybridMultilevel"/>
    <w:tmpl w:val="370E5FB8"/>
    <w:lvl w:ilvl="0" w:tplc="7E6A4408">
      <w:start w:val="1"/>
      <w:numFmt w:val="decimal"/>
      <w:lvlText w:val="%1."/>
      <w:lvlJc w:val="left"/>
      <w:pPr>
        <w:ind w:left="1353" w:hanging="36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28" w15:restartNumberingAfterBreak="0">
    <w:nsid w:val="619D0CCE"/>
    <w:multiLevelType w:val="hybridMultilevel"/>
    <w:tmpl w:val="DC124F8C"/>
    <w:lvl w:ilvl="0" w:tplc="DE666FC2">
      <w:start w:val="1"/>
      <w:numFmt w:val="decimal"/>
      <w:pStyle w:val="Bijlage"/>
      <w:lvlText w:val="Bijlage %1."/>
      <w:lvlJc w:val="left"/>
      <w:pPr>
        <w:ind w:left="3338" w:hanging="360"/>
      </w:pPr>
      <w:rPr>
        <w:rFonts w:hint="default"/>
      </w:r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29" w15:restartNumberingAfterBreak="0">
    <w:nsid w:val="629F469E"/>
    <w:multiLevelType w:val="multilevel"/>
    <w:tmpl w:val="BCE65D6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0" w15:restartNumberingAfterBreak="0">
    <w:nsid w:val="664B06D9"/>
    <w:multiLevelType w:val="hybridMultilevel"/>
    <w:tmpl w:val="8C7AAB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C8E4723"/>
    <w:multiLevelType w:val="hybridMultilevel"/>
    <w:tmpl w:val="942E35B0"/>
    <w:lvl w:ilvl="0" w:tplc="7EE8FFD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D4008A7"/>
    <w:multiLevelType w:val="multilevel"/>
    <w:tmpl w:val="B5BEC1B8"/>
    <w:name w:val="THA"/>
    <w:lvl w:ilvl="0">
      <w:start w:val="1"/>
      <w:numFmt w:val="decimal"/>
      <w:pStyle w:val="THNA"/>
      <w:lvlText w:val="Art. %1"/>
      <w:lvlJc w:val="left"/>
      <w:pPr>
        <w:tabs>
          <w:tab w:val="num" w:pos="1419"/>
        </w:tabs>
        <w:ind w:left="1419" w:hanging="851"/>
      </w:pPr>
      <w:rPr>
        <w:rFonts w:hint="default"/>
        <w:color w:val="auto"/>
        <w:sz w:val="18"/>
        <w:szCs w:val="18"/>
      </w:rPr>
    </w:lvl>
    <w:lvl w:ilvl="1">
      <w:start w:val="1"/>
      <w:numFmt w:val="decimal"/>
      <w:lvlText w:val="%1.%2"/>
      <w:lvlJc w:val="left"/>
      <w:pPr>
        <w:tabs>
          <w:tab w:val="num" w:pos="851"/>
        </w:tabs>
        <w:ind w:left="851" w:hanging="851"/>
      </w:pPr>
      <w:rPr>
        <w:rFonts w:hint="default"/>
        <w:color w:val="000000" w:themeColor="text1"/>
        <w:sz w:val="18"/>
        <w:szCs w:val="18"/>
      </w:rPr>
    </w:lvl>
    <w:lvl w:ilvl="2">
      <w:start w:val="1"/>
      <w:numFmt w:val="lowerLetter"/>
      <w:lvlText w:val="(%3)"/>
      <w:lvlJc w:val="left"/>
      <w:pPr>
        <w:tabs>
          <w:tab w:val="num" w:pos="1247"/>
        </w:tabs>
        <w:ind w:left="1247" w:hanging="396"/>
      </w:pPr>
      <w:rPr>
        <w:rFonts w:hint="default"/>
      </w:rPr>
    </w:lvl>
    <w:lvl w:ilvl="3">
      <w:start w:val="1"/>
      <w:numFmt w:val="lowerRoman"/>
      <w:lvlText w:val="%4."/>
      <w:lvlJc w:val="left"/>
      <w:pPr>
        <w:tabs>
          <w:tab w:val="num" w:pos="1588"/>
        </w:tabs>
        <w:ind w:left="1588" w:hanging="341"/>
      </w:pPr>
      <w:rPr>
        <w:rFonts w:hint="default"/>
        <w:color w:val="auto"/>
      </w:rPr>
    </w:lvl>
    <w:lvl w:ilvl="4">
      <w:start w:val="1"/>
      <w:numFmt w:val="upperRoman"/>
      <w:lvlText w:val="(%5)"/>
      <w:lvlJc w:val="left"/>
      <w:pPr>
        <w:tabs>
          <w:tab w:val="num" w:pos="1928"/>
        </w:tabs>
        <w:ind w:left="1928" w:hanging="681"/>
      </w:pPr>
      <w:rPr>
        <w:rFonts w:hint="default"/>
      </w:rPr>
    </w:lvl>
    <w:lvl w:ilvl="5">
      <w:start w:val="1"/>
      <w:numFmt w:val="none"/>
      <w:lvlText w:val=""/>
      <w:lvlJc w:val="left"/>
      <w:pPr>
        <w:tabs>
          <w:tab w:val="num" w:pos="850"/>
        </w:tabs>
        <w:ind w:left="850" w:firstLine="0"/>
      </w:pPr>
      <w:rPr>
        <w:rFonts w:hint="default"/>
      </w:rPr>
    </w:lvl>
    <w:lvl w:ilvl="6">
      <w:start w:val="1"/>
      <w:numFmt w:val="none"/>
      <w:lvlText w:val=""/>
      <w:lvlJc w:val="left"/>
      <w:pPr>
        <w:tabs>
          <w:tab w:val="num" w:pos="1247"/>
        </w:tabs>
        <w:ind w:left="1247" w:firstLine="0"/>
      </w:pPr>
      <w:rPr>
        <w:rFonts w:hint="default"/>
      </w:rPr>
    </w:lvl>
    <w:lvl w:ilvl="7">
      <w:start w:val="1"/>
      <w:numFmt w:val="decimal"/>
      <w:lvlText w:val="%8."/>
      <w:lvlJc w:val="left"/>
      <w:pPr>
        <w:tabs>
          <w:tab w:val="num" w:pos="1928"/>
        </w:tabs>
        <w:ind w:left="1928" w:firstLine="0"/>
      </w:pPr>
      <w:rPr>
        <w:rFonts w:hint="default"/>
      </w:rPr>
    </w:lvl>
    <w:lvl w:ilvl="8">
      <w:start w:val="1"/>
      <w:numFmt w:val="bullet"/>
      <w:lvlText w:val=""/>
      <w:lvlJc w:val="left"/>
      <w:pPr>
        <w:tabs>
          <w:tab w:val="num" w:pos="1134"/>
        </w:tabs>
        <w:ind w:left="1134" w:hanging="283"/>
      </w:pPr>
      <w:rPr>
        <w:rFonts w:ascii="Symbol" w:hAnsi="Symbol" w:hint="default"/>
        <w:color w:val="auto"/>
      </w:rPr>
    </w:lvl>
  </w:abstractNum>
  <w:abstractNum w:abstractNumId="33" w15:restartNumberingAfterBreak="0">
    <w:nsid w:val="74A368FD"/>
    <w:multiLevelType w:val="hybridMultilevel"/>
    <w:tmpl w:val="3C04CD78"/>
    <w:lvl w:ilvl="0" w:tplc="A280B12A">
      <w:start w:val="1"/>
      <w:numFmt w:val="decimal"/>
      <w:lvlText w:val="%1."/>
      <w:lvlJc w:val="left"/>
      <w:pPr>
        <w:ind w:left="1353" w:hanging="36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34" w15:restartNumberingAfterBreak="0">
    <w:nsid w:val="78703009"/>
    <w:multiLevelType w:val="hybridMultilevel"/>
    <w:tmpl w:val="9D96062E"/>
    <w:lvl w:ilvl="0" w:tplc="7EE8FFD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9B90F5D"/>
    <w:multiLevelType w:val="hybridMultilevel"/>
    <w:tmpl w:val="BF64F452"/>
    <w:lvl w:ilvl="0" w:tplc="7264E8A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6" w15:restartNumberingAfterBreak="0">
    <w:nsid w:val="7B6406CD"/>
    <w:multiLevelType w:val="multilevel"/>
    <w:tmpl w:val="AA02917C"/>
    <w:lvl w:ilvl="0">
      <w:start w:val="1"/>
      <w:numFmt w:val="decimal"/>
      <w:pStyle w:val="HHNKKop1"/>
      <w:lvlText w:val="%1"/>
      <w:lvlJc w:val="left"/>
      <w:pPr>
        <w:tabs>
          <w:tab w:val="num" w:pos="360"/>
        </w:tabs>
        <w:ind w:left="0" w:firstLine="0"/>
      </w:pPr>
      <w:rPr>
        <w:rFonts w:hint="default"/>
      </w:rPr>
    </w:lvl>
    <w:lvl w:ilvl="1">
      <w:start w:val="1"/>
      <w:numFmt w:val="decimal"/>
      <w:lvlText w:val="%2."/>
      <w:lvlJc w:val="left"/>
      <w:pPr>
        <w:tabs>
          <w:tab w:val="num" w:pos="360"/>
        </w:tabs>
        <w:ind w:left="360" w:hanging="360"/>
      </w:pPr>
      <w:rPr>
        <w:rFonts w:hint="default"/>
      </w:rPr>
    </w:lvl>
    <w:lvl w:ilvl="2">
      <w:start w:val="1"/>
      <w:numFmt w:val="decimal"/>
      <w:pStyle w:val="HHNKKop3"/>
      <w:lvlText w:val="%1.%2.%3"/>
      <w:lvlJc w:val="left"/>
      <w:pPr>
        <w:tabs>
          <w:tab w:val="num" w:pos="1080"/>
        </w:tabs>
        <w:ind w:left="0" w:firstLine="0"/>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num w:numId="1" w16cid:durableId="1621451713">
    <w:abstractNumId w:val="10"/>
  </w:num>
  <w:num w:numId="2" w16cid:durableId="1316883650">
    <w:abstractNumId w:val="13"/>
  </w:num>
  <w:num w:numId="3" w16cid:durableId="1253591989">
    <w:abstractNumId w:val="36"/>
  </w:num>
  <w:num w:numId="4" w16cid:durableId="1406298507">
    <w:abstractNumId w:val="15"/>
  </w:num>
  <w:num w:numId="5" w16cid:durableId="44988787">
    <w:abstractNumId w:val="16"/>
  </w:num>
  <w:num w:numId="6" w16cid:durableId="1301569947">
    <w:abstractNumId w:val="21"/>
  </w:num>
  <w:num w:numId="7" w16cid:durableId="1054308872">
    <w:abstractNumId w:val="2"/>
  </w:num>
  <w:num w:numId="8" w16cid:durableId="1662417926">
    <w:abstractNumId w:val="25"/>
  </w:num>
  <w:num w:numId="9" w16cid:durableId="37291263">
    <w:abstractNumId w:val="24"/>
  </w:num>
  <w:num w:numId="10" w16cid:durableId="1689142858">
    <w:abstractNumId w:val="4"/>
  </w:num>
  <w:num w:numId="11" w16cid:durableId="1821772971">
    <w:abstractNumId w:val="3"/>
  </w:num>
  <w:num w:numId="12" w16cid:durableId="939264368">
    <w:abstractNumId w:val="18"/>
  </w:num>
  <w:num w:numId="13" w16cid:durableId="2124642491">
    <w:abstractNumId w:val="19"/>
  </w:num>
  <w:num w:numId="14" w16cid:durableId="1275480143">
    <w:abstractNumId w:val="28"/>
  </w:num>
  <w:num w:numId="15" w16cid:durableId="993489536">
    <w:abstractNumId w:val="32"/>
  </w:num>
  <w:num w:numId="16" w16cid:durableId="28146726">
    <w:abstractNumId w:val="32"/>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882092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8" w16cid:durableId="1944341205">
    <w:abstractNumId w:val="11"/>
  </w:num>
  <w:num w:numId="19" w16cid:durableId="310067045">
    <w:abstractNumId w:val="22"/>
  </w:num>
  <w:num w:numId="20" w16cid:durableId="206375819">
    <w:abstractNumId w:val="7"/>
  </w:num>
  <w:num w:numId="21" w16cid:durableId="766193680">
    <w:abstractNumId w:val="0"/>
  </w:num>
  <w:num w:numId="22" w16cid:durableId="524174048">
    <w:abstractNumId w:val="31"/>
  </w:num>
  <w:num w:numId="23" w16cid:durableId="1982424572">
    <w:abstractNumId w:val="17"/>
  </w:num>
  <w:num w:numId="24" w16cid:durableId="1475295536">
    <w:abstractNumId w:val="34"/>
  </w:num>
  <w:num w:numId="25" w16cid:durableId="1748843763">
    <w:abstractNumId w:val="35"/>
  </w:num>
  <w:num w:numId="26" w16cid:durableId="302586832">
    <w:abstractNumId w:val="8"/>
  </w:num>
  <w:num w:numId="27" w16cid:durableId="71585891">
    <w:abstractNumId w:val="12"/>
  </w:num>
  <w:num w:numId="28" w16cid:durableId="1285841332">
    <w:abstractNumId w:val="26"/>
  </w:num>
  <w:num w:numId="29" w16cid:durableId="1516731267">
    <w:abstractNumId w:val="23"/>
  </w:num>
  <w:num w:numId="30" w16cid:durableId="1508787091">
    <w:abstractNumId w:val="14"/>
  </w:num>
  <w:num w:numId="31" w16cid:durableId="2134712707">
    <w:abstractNumId w:val="20"/>
  </w:num>
  <w:num w:numId="32" w16cid:durableId="519777762">
    <w:abstractNumId w:val="27"/>
  </w:num>
  <w:num w:numId="33" w16cid:durableId="1575551873">
    <w:abstractNumId w:val="33"/>
  </w:num>
  <w:num w:numId="34" w16cid:durableId="248468888">
    <w:abstractNumId w:val="5"/>
  </w:num>
  <w:num w:numId="35" w16cid:durableId="1100905236">
    <w:abstractNumId w:val="9"/>
  </w:num>
  <w:num w:numId="36" w16cid:durableId="1972440464">
    <w:abstractNumId w:val="6"/>
  </w:num>
  <w:num w:numId="37" w16cid:durableId="623730465">
    <w:abstractNumId w:val="29"/>
  </w:num>
  <w:num w:numId="38" w16cid:durableId="1397432043">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0000000000" w:val="1,0,4,3,2,5,"/>
    <w:docVar w:name="Datum" w:val="aanpassen indien gekozen voor &quot;datum zelf invullen&quot;"/>
    <w:docVar w:name="dgnword-docGUID" w:val="{10EBC365-6E94-4721-8178-756251AA274D}"/>
    <w:docVar w:name="dgnword-eventsink" w:val="377797480"/>
    <w:docVar w:name="Registratienummer" w:val="(leeg)"/>
    <w:docVar w:name="Status" w:val="Concept"/>
    <w:docVar w:name="Subtitel" w:val="subtitel"/>
    <w:docVar w:name="Titel" w:val="titel"/>
    <w:docVar w:name="Versie" w:val="1.0"/>
  </w:docVars>
  <w:rsids>
    <w:rsidRoot w:val="00CE70EF"/>
    <w:rsid w:val="000061A6"/>
    <w:rsid w:val="00010896"/>
    <w:rsid w:val="000115DE"/>
    <w:rsid w:val="000172DE"/>
    <w:rsid w:val="000223F6"/>
    <w:rsid w:val="00024313"/>
    <w:rsid w:val="00024FBF"/>
    <w:rsid w:val="0002548A"/>
    <w:rsid w:val="000279FA"/>
    <w:rsid w:val="00027E05"/>
    <w:rsid w:val="00032FA7"/>
    <w:rsid w:val="00034984"/>
    <w:rsid w:val="00034C02"/>
    <w:rsid w:val="00045536"/>
    <w:rsid w:val="00056012"/>
    <w:rsid w:val="000563BB"/>
    <w:rsid w:val="00056691"/>
    <w:rsid w:val="00061AE9"/>
    <w:rsid w:val="000662D5"/>
    <w:rsid w:val="00076FE7"/>
    <w:rsid w:val="000A32D9"/>
    <w:rsid w:val="000A3FD8"/>
    <w:rsid w:val="000B0B98"/>
    <w:rsid w:val="000B4FBE"/>
    <w:rsid w:val="000B7577"/>
    <w:rsid w:val="000C0EDF"/>
    <w:rsid w:val="000D26BF"/>
    <w:rsid w:val="000D5101"/>
    <w:rsid w:val="000E0ECF"/>
    <w:rsid w:val="000E44C4"/>
    <w:rsid w:val="000E4DA8"/>
    <w:rsid w:val="000E5595"/>
    <w:rsid w:val="000E6347"/>
    <w:rsid w:val="000E795F"/>
    <w:rsid w:val="000F1BFB"/>
    <w:rsid w:val="000F4EB6"/>
    <w:rsid w:val="00100283"/>
    <w:rsid w:val="001019BC"/>
    <w:rsid w:val="00103D79"/>
    <w:rsid w:val="001047FF"/>
    <w:rsid w:val="00126E20"/>
    <w:rsid w:val="00127B0E"/>
    <w:rsid w:val="001309A3"/>
    <w:rsid w:val="00141416"/>
    <w:rsid w:val="0014301C"/>
    <w:rsid w:val="00145D00"/>
    <w:rsid w:val="001623D6"/>
    <w:rsid w:val="00165594"/>
    <w:rsid w:val="00174A09"/>
    <w:rsid w:val="00177B10"/>
    <w:rsid w:val="001810AD"/>
    <w:rsid w:val="001918D7"/>
    <w:rsid w:val="0019370D"/>
    <w:rsid w:val="001A1A2B"/>
    <w:rsid w:val="001A4EA5"/>
    <w:rsid w:val="001B617B"/>
    <w:rsid w:val="001C6ADB"/>
    <w:rsid w:val="001D0207"/>
    <w:rsid w:val="001D10E8"/>
    <w:rsid w:val="001D1612"/>
    <w:rsid w:val="001D2153"/>
    <w:rsid w:val="001D3771"/>
    <w:rsid w:val="001E0C8D"/>
    <w:rsid w:val="001E4ADB"/>
    <w:rsid w:val="001F3BAB"/>
    <w:rsid w:val="0020375D"/>
    <w:rsid w:val="002117BC"/>
    <w:rsid w:val="00211EE2"/>
    <w:rsid w:val="00217CAD"/>
    <w:rsid w:val="0022321A"/>
    <w:rsid w:val="00225315"/>
    <w:rsid w:val="00235C91"/>
    <w:rsid w:val="002412E4"/>
    <w:rsid w:val="002475A2"/>
    <w:rsid w:val="002518B1"/>
    <w:rsid w:val="00253259"/>
    <w:rsid w:val="002609CF"/>
    <w:rsid w:val="00260BE3"/>
    <w:rsid w:val="0026294E"/>
    <w:rsid w:val="002679E8"/>
    <w:rsid w:val="0027018E"/>
    <w:rsid w:val="0027305A"/>
    <w:rsid w:val="00276BE2"/>
    <w:rsid w:val="0029585C"/>
    <w:rsid w:val="00296A1D"/>
    <w:rsid w:val="002B7834"/>
    <w:rsid w:val="002B7F83"/>
    <w:rsid w:val="002C1D78"/>
    <w:rsid w:val="002C5654"/>
    <w:rsid w:val="002D3938"/>
    <w:rsid w:val="002D48B3"/>
    <w:rsid w:val="002E0C8A"/>
    <w:rsid w:val="002E63F5"/>
    <w:rsid w:val="002E69AA"/>
    <w:rsid w:val="002E706A"/>
    <w:rsid w:val="002F227C"/>
    <w:rsid w:val="0030073D"/>
    <w:rsid w:val="00302A95"/>
    <w:rsid w:val="00303C6D"/>
    <w:rsid w:val="00305190"/>
    <w:rsid w:val="00306745"/>
    <w:rsid w:val="00306EC3"/>
    <w:rsid w:val="003142CD"/>
    <w:rsid w:val="003203EC"/>
    <w:rsid w:val="00324222"/>
    <w:rsid w:val="0033015B"/>
    <w:rsid w:val="00331EDA"/>
    <w:rsid w:val="0034645A"/>
    <w:rsid w:val="00350245"/>
    <w:rsid w:val="00352FC2"/>
    <w:rsid w:val="00373AA6"/>
    <w:rsid w:val="00380BB7"/>
    <w:rsid w:val="0038460E"/>
    <w:rsid w:val="00384BF1"/>
    <w:rsid w:val="003952A0"/>
    <w:rsid w:val="003970ED"/>
    <w:rsid w:val="003A4243"/>
    <w:rsid w:val="003A4753"/>
    <w:rsid w:val="003A6AFD"/>
    <w:rsid w:val="003B0A1D"/>
    <w:rsid w:val="003B613C"/>
    <w:rsid w:val="003C173D"/>
    <w:rsid w:val="003D2E0E"/>
    <w:rsid w:val="003F1DDD"/>
    <w:rsid w:val="003F5897"/>
    <w:rsid w:val="00427F2A"/>
    <w:rsid w:val="0043152C"/>
    <w:rsid w:val="004317D7"/>
    <w:rsid w:val="00432BAB"/>
    <w:rsid w:val="004343E6"/>
    <w:rsid w:val="00434C92"/>
    <w:rsid w:val="004351B9"/>
    <w:rsid w:val="00441FBD"/>
    <w:rsid w:val="00442506"/>
    <w:rsid w:val="00444E03"/>
    <w:rsid w:val="004466F6"/>
    <w:rsid w:val="00455A2E"/>
    <w:rsid w:val="00457519"/>
    <w:rsid w:val="0046535C"/>
    <w:rsid w:val="00466C23"/>
    <w:rsid w:val="00471BB6"/>
    <w:rsid w:val="00473A3D"/>
    <w:rsid w:val="0049204B"/>
    <w:rsid w:val="004958AF"/>
    <w:rsid w:val="004A1E0B"/>
    <w:rsid w:val="004A6E9B"/>
    <w:rsid w:val="004B7652"/>
    <w:rsid w:val="004D5C27"/>
    <w:rsid w:val="004D6F0C"/>
    <w:rsid w:val="004D7200"/>
    <w:rsid w:val="004E08D9"/>
    <w:rsid w:val="004E3806"/>
    <w:rsid w:val="004E7F18"/>
    <w:rsid w:val="004F4CA8"/>
    <w:rsid w:val="00503E67"/>
    <w:rsid w:val="005068D2"/>
    <w:rsid w:val="005345DE"/>
    <w:rsid w:val="00540411"/>
    <w:rsid w:val="00547E98"/>
    <w:rsid w:val="00575ED7"/>
    <w:rsid w:val="005775E2"/>
    <w:rsid w:val="00585BCF"/>
    <w:rsid w:val="0059046E"/>
    <w:rsid w:val="005904AF"/>
    <w:rsid w:val="00590A72"/>
    <w:rsid w:val="00592908"/>
    <w:rsid w:val="005A23C9"/>
    <w:rsid w:val="005B0400"/>
    <w:rsid w:val="005B07EF"/>
    <w:rsid w:val="005B1113"/>
    <w:rsid w:val="005B11DC"/>
    <w:rsid w:val="005B3F46"/>
    <w:rsid w:val="005B44C3"/>
    <w:rsid w:val="005B4BFA"/>
    <w:rsid w:val="005B4F4B"/>
    <w:rsid w:val="005B51B9"/>
    <w:rsid w:val="005C0DE5"/>
    <w:rsid w:val="005C0F10"/>
    <w:rsid w:val="005C4607"/>
    <w:rsid w:val="005C5247"/>
    <w:rsid w:val="005D0D62"/>
    <w:rsid w:val="005E0549"/>
    <w:rsid w:val="005E798B"/>
    <w:rsid w:val="005F5828"/>
    <w:rsid w:val="005F6752"/>
    <w:rsid w:val="006009AC"/>
    <w:rsid w:val="00603CE6"/>
    <w:rsid w:val="006064EA"/>
    <w:rsid w:val="0061043C"/>
    <w:rsid w:val="00617E4E"/>
    <w:rsid w:val="00625041"/>
    <w:rsid w:val="006311D0"/>
    <w:rsid w:val="006324C6"/>
    <w:rsid w:val="0063438B"/>
    <w:rsid w:val="00646DB5"/>
    <w:rsid w:val="006501F5"/>
    <w:rsid w:val="0065637F"/>
    <w:rsid w:val="00656498"/>
    <w:rsid w:val="00656AD2"/>
    <w:rsid w:val="00664116"/>
    <w:rsid w:val="0066723E"/>
    <w:rsid w:val="00674C5F"/>
    <w:rsid w:val="006760E5"/>
    <w:rsid w:val="006776AB"/>
    <w:rsid w:val="0067773D"/>
    <w:rsid w:val="006908B6"/>
    <w:rsid w:val="006946B7"/>
    <w:rsid w:val="006A491B"/>
    <w:rsid w:val="006A7A4E"/>
    <w:rsid w:val="006B4630"/>
    <w:rsid w:val="006C1527"/>
    <w:rsid w:val="006C1CAA"/>
    <w:rsid w:val="006D1EDD"/>
    <w:rsid w:val="006D60F1"/>
    <w:rsid w:val="006D7E9F"/>
    <w:rsid w:val="006E30D0"/>
    <w:rsid w:val="006E5DEE"/>
    <w:rsid w:val="006F315C"/>
    <w:rsid w:val="006F6015"/>
    <w:rsid w:val="00705C2B"/>
    <w:rsid w:val="00705E5B"/>
    <w:rsid w:val="00715A18"/>
    <w:rsid w:val="00715F7F"/>
    <w:rsid w:val="00720430"/>
    <w:rsid w:val="00723081"/>
    <w:rsid w:val="007314F4"/>
    <w:rsid w:val="00732FC3"/>
    <w:rsid w:val="007412F8"/>
    <w:rsid w:val="007464C6"/>
    <w:rsid w:val="007669C8"/>
    <w:rsid w:val="00771F83"/>
    <w:rsid w:val="0077506B"/>
    <w:rsid w:val="007754D8"/>
    <w:rsid w:val="00792866"/>
    <w:rsid w:val="007A0241"/>
    <w:rsid w:val="007A3281"/>
    <w:rsid w:val="007B7168"/>
    <w:rsid w:val="007B7886"/>
    <w:rsid w:val="007C2502"/>
    <w:rsid w:val="007D6935"/>
    <w:rsid w:val="007E0B8F"/>
    <w:rsid w:val="007F2B9B"/>
    <w:rsid w:val="00802655"/>
    <w:rsid w:val="00805CE6"/>
    <w:rsid w:val="0080637B"/>
    <w:rsid w:val="008069DF"/>
    <w:rsid w:val="00814A54"/>
    <w:rsid w:val="00825886"/>
    <w:rsid w:val="008270AC"/>
    <w:rsid w:val="00827FB2"/>
    <w:rsid w:val="00834870"/>
    <w:rsid w:val="008524CF"/>
    <w:rsid w:val="008556B6"/>
    <w:rsid w:val="00896E7A"/>
    <w:rsid w:val="00897657"/>
    <w:rsid w:val="008A13ED"/>
    <w:rsid w:val="008A3B03"/>
    <w:rsid w:val="008A5E44"/>
    <w:rsid w:val="008B3D91"/>
    <w:rsid w:val="008B6E38"/>
    <w:rsid w:val="008C6CEF"/>
    <w:rsid w:val="008D1613"/>
    <w:rsid w:val="008D2637"/>
    <w:rsid w:val="008D3F84"/>
    <w:rsid w:val="008D6239"/>
    <w:rsid w:val="008E1C82"/>
    <w:rsid w:val="008E3AB3"/>
    <w:rsid w:val="008E4EDD"/>
    <w:rsid w:val="008E59EE"/>
    <w:rsid w:val="00901065"/>
    <w:rsid w:val="009079B6"/>
    <w:rsid w:val="00916813"/>
    <w:rsid w:val="00916EAD"/>
    <w:rsid w:val="00917456"/>
    <w:rsid w:val="00921271"/>
    <w:rsid w:val="0092699C"/>
    <w:rsid w:val="00931931"/>
    <w:rsid w:val="00932262"/>
    <w:rsid w:val="009325AC"/>
    <w:rsid w:val="00937AAB"/>
    <w:rsid w:val="00940BDA"/>
    <w:rsid w:val="00960B05"/>
    <w:rsid w:val="00970198"/>
    <w:rsid w:val="00975DCD"/>
    <w:rsid w:val="0098303E"/>
    <w:rsid w:val="009866DB"/>
    <w:rsid w:val="00987131"/>
    <w:rsid w:val="00993180"/>
    <w:rsid w:val="00997DDA"/>
    <w:rsid w:val="009B51E0"/>
    <w:rsid w:val="009D5FCD"/>
    <w:rsid w:val="009E61AE"/>
    <w:rsid w:val="009F13A0"/>
    <w:rsid w:val="009F21A9"/>
    <w:rsid w:val="00A00FA7"/>
    <w:rsid w:val="00A061C7"/>
    <w:rsid w:val="00A14FDD"/>
    <w:rsid w:val="00A20236"/>
    <w:rsid w:val="00A203C9"/>
    <w:rsid w:val="00A228C8"/>
    <w:rsid w:val="00A27B7E"/>
    <w:rsid w:val="00A27E16"/>
    <w:rsid w:val="00A3790E"/>
    <w:rsid w:val="00A45089"/>
    <w:rsid w:val="00A45290"/>
    <w:rsid w:val="00A7146B"/>
    <w:rsid w:val="00A745F9"/>
    <w:rsid w:val="00A77D34"/>
    <w:rsid w:val="00A82CD1"/>
    <w:rsid w:val="00A83349"/>
    <w:rsid w:val="00A858AF"/>
    <w:rsid w:val="00A86C90"/>
    <w:rsid w:val="00A9122B"/>
    <w:rsid w:val="00A91F02"/>
    <w:rsid w:val="00A923B6"/>
    <w:rsid w:val="00A92E27"/>
    <w:rsid w:val="00AB0AE4"/>
    <w:rsid w:val="00AB2E64"/>
    <w:rsid w:val="00AB3636"/>
    <w:rsid w:val="00AB7822"/>
    <w:rsid w:val="00AB7D79"/>
    <w:rsid w:val="00AC4177"/>
    <w:rsid w:val="00AD16F0"/>
    <w:rsid w:val="00AD1967"/>
    <w:rsid w:val="00AD19A6"/>
    <w:rsid w:val="00AD2E1A"/>
    <w:rsid w:val="00AD63FC"/>
    <w:rsid w:val="00AF5108"/>
    <w:rsid w:val="00AF6C79"/>
    <w:rsid w:val="00AF6CC0"/>
    <w:rsid w:val="00AF7782"/>
    <w:rsid w:val="00B147A6"/>
    <w:rsid w:val="00B1640E"/>
    <w:rsid w:val="00B206AD"/>
    <w:rsid w:val="00B26F0C"/>
    <w:rsid w:val="00B32192"/>
    <w:rsid w:val="00B32881"/>
    <w:rsid w:val="00B40D01"/>
    <w:rsid w:val="00B42094"/>
    <w:rsid w:val="00B42C1D"/>
    <w:rsid w:val="00B43D31"/>
    <w:rsid w:val="00B50161"/>
    <w:rsid w:val="00B528FA"/>
    <w:rsid w:val="00B66729"/>
    <w:rsid w:val="00B66FF9"/>
    <w:rsid w:val="00B73CF1"/>
    <w:rsid w:val="00B80094"/>
    <w:rsid w:val="00B872F4"/>
    <w:rsid w:val="00B926CE"/>
    <w:rsid w:val="00B92DCB"/>
    <w:rsid w:val="00BA1B78"/>
    <w:rsid w:val="00BA5205"/>
    <w:rsid w:val="00BA5514"/>
    <w:rsid w:val="00BA5FEF"/>
    <w:rsid w:val="00BB4E88"/>
    <w:rsid w:val="00BC5FAF"/>
    <w:rsid w:val="00BD7EA7"/>
    <w:rsid w:val="00BF0634"/>
    <w:rsid w:val="00BF6DAC"/>
    <w:rsid w:val="00C024DC"/>
    <w:rsid w:val="00C051F6"/>
    <w:rsid w:val="00C05741"/>
    <w:rsid w:val="00C07787"/>
    <w:rsid w:val="00C13AB6"/>
    <w:rsid w:val="00C13D10"/>
    <w:rsid w:val="00C1635E"/>
    <w:rsid w:val="00C17E64"/>
    <w:rsid w:val="00C207D0"/>
    <w:rsid w:val="00C24AF6"/>
    <w:rsid w:val="00C44D7E"/>
    <w:rsid w:val="00C4630B"/>
    <w:rsid w:val="00C475A0"/>
    <w:rsid w:val="00C47923"/>
    <w:rsid w:val="00C5325B"/>
    <w:rsid w:val="00C550BB"/>
    <w:rsid w:val="00C67BA8"/>
    <w:rsid w:val="00C73A43"/>
    <w:rsid w:val="00C75DBC"/>
    <w:rsid w:val="00C76535"/>
    <w:rsid w:val="00C76DB1"/>
    <w:rsid w:val="00C939BD"/>
    <w:rsid w:val="00C969A2"/>
    <w:rsid w:val="00CA48FD"/>
    <w:rsid w:val="00CC386F"/>
    <w:rsid w:val="00CC6181"/>
    <w:rsid w:val="00CD0875"/>
    <w:rsid w:val="00CD2737"/>
    <w:rsid w:val="00CD4CBA"/>
    <w:rsid w:val="00CE03D2"/>
    <w:rsid w:val="00CE04AA"/>
    <w:rsid w:val="00CE1FDD"/>
    <w:rsid w:val="00CE29B9"/>
    <w:rsid w:val="00CE3879"/>
    <w:rsid w:val="00CE70EF"/>
    <w:rsid w:val="00CF264C"/>
    <w:rsid w:val="00CF26DF"/>
    <w:rsid w:val="00CF28C0"/>
    <w:rsid w:val="00CF6BD6"/>
    <w:rsid w:val="00D12DB7"/>
    <w:rsid w:val="00D14538"/>
    <w:rsid w:val="00D14D24"/>
    <w:rsid w:val="00D163FD"/>
    <w:rsid w:val="00D16FC8"/>
    <w:rsid w:val="00D21F1D"/>
    <w:rsid w:val="00D22314"/>
    <w:rsid w:val="00D305BA"/>
    <w:rsid w:val="00D3251F"/>
    <w:rsid w:val="00D3305B"/>
    <w:rsid w:val="00D35DF2"/>
    <w:rsid w:val="00D40324"/>
    <w:rsid w:val="00D47605"/>
    <w:rsid w:val="00D5131F"/>
    <w:rsid w:val="00D5381F"/>
    <w:rsid w:val="00D546B1"/>
    <w:rsid w:val="00D60FCA"/>
    <w:rsid w:val="00D70870"/>
    <w:rsid w:val="00D74C6F"/>
    <w:rsid w:val="00D75328"/>
    <w:rsid w:val="00D766A5"/>
    <w:rsid w:val="00D80D66"/>
    <w:rsid w:val="00D81114"/>
    <w:rsid w:val="00D92805"/>
    <w:rsid w:val="00D96235"/>
    <w:rsid w:val="00DA73AA"/>
    <w:rsid w:val="00DB0CC2"/>
    <w:rsid w:val="00DB3D6A"/>
    <w:rsid w:val="00DC03B7"/>
    <w:rsid w:val="00DC175A"/>
    <w:rsid w:val="00DC4DF4"/>
    <w:rsid w:val="00DD178C"/>
    <w:rsid w:val="00DD6666"/>
    <w:rsid w:val="00DD7A68"/>
    <w:rsid w:val="00DE66B8"/>
    <w:rsid w:val="00DE6D21"/>
    <w:rsid w:val="00DE79B1"/>
    <w:rsid w:val="00DF14FF"/>
    <w:rsid w:val="00E12DE7"/>
    <w:rsid w:val="00E32A54"/>
    <w:rsid w:val="00E34952"/>
    <w:rsid w:val="00E355E1"/>
    <w:rsid w:val="00E46BF1"/>
    <w:rsid w:val="00E51768"/>
    <w:rsid w:val="00E54633"/>
    <w:rsid w:val="00E56CD9"/>
    <w:rsid w:val="00E72D04"/>
    <w:rsid w:val="00E804D8"/>
    <w:rsid w:val="00E8541B"/>
    <w:rsid w:val="00E86476"/>
    <w:rsid w:val="00E86E9C"/>
    <w:rsid w:val="00E86FC4"/>
    <w:rsid w:val="00E91E6E"/>
    <w:rsid w:val="00E93D91"/>
    <w:rsid w:val="00E964DE"/>
    <w:rsid w:val="00E97772"/>
    <w:rsid w:val="00EA217B"/>
    <w:rsid w:val="00EA63A1"/>
    <w:rsid w:val="00EC52DB"/>
    <w:rsid w:val="00EC69B9"/>
    <w:rsid w:val="00ED17DC"/>
    <w:rsid w:val="00EE2917"/>
    <w:rsid w:val="00EF16FB"/>
    <w:rsid w:val="00EF793E"/>
    <w:rsid w:val="00F0466B"/>
    <w:rsid w:val="00F1256D"/>
    <w:rsid w:val="00F15025"/>
    <w:rsid w:val="00F20A6D"/>
    <w:rsid w:val="00F27822"/>
    <w:rsid w:val="00F33BF0"/>
    <w:rsid w:val="00F44313"/>
    <w:rsid w:val="00F535D5"/>
    <w:rsid w:val="00F66078"/>
    <w:rsid w:val="00F71661"/>
    <w:rsid w:val="00F75FE6"/>
    <w:rsid w:val="00F8647B"/>
    <w:rsid w:val="00F922EC"/>
    <w:rsid w:val="00F92404"/>
    <w:rsid w:val="00F94462"/>
    <w:rsid w:val="00F97609"/>
    <w:rsid w:val="00FA1C59"/>
    <w:rsid w:val="00FA3EBD"/>
    <w:rsid w:val="00FA694E"/>
    <w:rsid w:val="00FA7E28"/>
    <w:rsid w:val="00FB3F97"/>
    <w:rsid w:val="00FC00CA"/>
    <w:rsid w:val="00FC0B48"/>
    <w:rsid w:val="00FC3CD8"/>
    <w:rsid w:val="00FD16C9"/>
    <w:rsid w:val="00FE2D60"/>
    <w:rsid w:val="00FF31B8"/>
    <w:rsid w:val="00FF6FDC"/>
    <w:rsid w:val="00FF78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5AB2519"/>
  <w15:docId w15:val="{BDE2D1F0-A049-4971-BA33-FD4F473D1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13ED"/>
    <w:pPr>
      <w:spacing w:line="260" w:lineRule="atLeast"/>
    </w:pPr>
    <w:rPr>
      <w:rFonts w:ascii="Verdana" w:hAnsi="Verdana"/>
      <w:sz w:val="18"/>
      <w:szCs w:val="24"/>
    </w:rPr>
  </w:style>
  <w:style w:type="paragraph" w:styleId="Kop1">
    <w:name w:val="heading 1"/>
    <w:basedOn w:val="Standaard"/>
    <w:next w:val="Standaard"/>
    <w:qFormat/>
    <w:rsid w:val="00352FC2"/>
    <w:pPr>
      <w:keepNext/>
      <w:spacing w:before="240" w:after="60"/>
      <w:outlineLvl w:val="0"/>
    </w:pPr>
    <w:rPr>
      <w:rFonts w:cs="Arial"/>
      <w:b/>
      <w:bCs/>
      <w:kern w:val="32"/>
      <w:sz w:val="32"/>
      <w:szCs w:val="32"/>
    </w:rPr>
  </w:style>
  <w:style w:type="paragraph" w:styleId="Kop2">
    <w:name w:val="heading 2"/>
    <w:basedOn w:val="Standaard"/>
    <w:next w:val="Standaard"/>
    <w:qFormat/>
    <w:rsid w:val="00352FC2"/>
    <w:pPr>
      <w:keepNext/>
      <w:spacing w:before="240" w:after="60"/>
      <w:outlineLvl w:val="1"/>
    </w:pPr>
    <w:rPr>
      <w:rFonts w:cs="Arial"/>
      <w:b/>
      <w:bCs/>
      <w:iCs/>
      <w:sz w:val="28"/>
      <w:szCs w:val="28"/>
    </w:rPr>
  </w:style>
  <w:style w:type="paragraph" w:styleId="Kop3">
    <w:name w:val="heading 3"/>
    <w:basedOn w:val="Standaard"/>
    <w:next w:val="Standaard"/>
    <w:qFormat/>
    <w:rsid w:val="00352FC2"/>
    <w:pPr>
      <w:keepNext/>
      <w:spacing w:before="240" w:after="60"/>
      <w:outlineLvl w:val="2"/>
    </w:pPr>
    <w:rPr>
      <w:rFonts w:cs="Arial"/>
      <w:b/>
      <w:bCs/>
      <w:sz w:val="20"/>
      <w:szCs w:val="26"/>
    </w:rPr>
  </w:style>
  <w:style w:type="paragraph" w:styleId="Kop4">
    <w:name w:val="heading 4"/>
    <w:basedOn w:val="Standaard"/>
    <w:next w:val="Standaard"/>
    <w:qFormat/>
    <w:rsid w:val="00352FC2"/>
    <w:pPr>
      <w:keepNext/>
      <w:spacing w:before="240" w:after="60"/>
      <w:outlineLvl w:val="3"/>
    </w:pPr>
    <w:rPr>
      <w:bCs/>
      <w:i/>
      <w:sz w:val="20"/>
      <w:szCs w:val="28"/>
    </w:rPr>
  </w:style>
  <w:style w:type="paragraph" w:styleId="Kop5">
    <w:name w:val="heading 5"/>
    <w:basedOn w:val="Standaard"/>
    <w:next w:val="Standaard"/>
    <w:qFormat/>
    <w:rsid w:val="00352FC2"/>
    <w:pPr>
      <w:keepNext/>
      <w:overflowPunct w:val="0"/>
      <w:autoSpaceDE w:val="0"/>
      <w:autoSpaceDN w:val="0"/>
      <w:adjustRightInd w:val="0"/>
      <w:spacing w:line="312" w:lineRule="auto"/>
      <w:textAlignment w:val="baseline"/>
      <w:outlineLvl w:val="4"/>
    </w:pPr>
    <w:rPr>
      <w:rFonts w:ascii="Arial" w:hAnsi="Arial"/>
      <w:b/>
      <w:kern w:val="1"/>
      <w:sz w:val="20"/>
      <w:szCs w:val="20"/>
    </w:rPr>
  </w:style>
  <w:style w:type="paragraph" w:styleId="Kop6">
    <w:name w:val="heading 6"/>
    <w:basedOn w:val="Standaard"/>
    <w:next w:val="Standaard"/>
    <w:qFormat/>
    <w:rsid w:val="00352FC2"/>
    <w:pPr>
      <w:keepNext/>
      <w:outlineLvl w:val="5"/>
    </w:pPr>
    <w:rPr>
      <w:rFonts w:cs="Arial"/>
      <w:b/>
      <w:bCs/>
      <w:i/>
      <w:iCs/>
    </w:rPr>
  </w:style>
  <w:style w:type="paragraph" w:styleId="Kop7">
    <w:name w:val="heading 7"/>
    <w:basedOn w:val="Standaard"/>
    <w:next w:val="Standaard"/>
    <w:qFormat/>
    <w:rsid w:val="00352FC2"/>
    <w:pPr>
      <w:keepNext/>
      <w:outlineLvl w:val="6"/>
    </w:pPr>
    <w:rPr>
      <w:b/>
      <w:bCs/>
    </w:rPr>
  </w:style>
  <w:style w:type="paragraph" w:styleId="Kop8">
    <w:name w:val="heading 8"/>
    <w:basedOn w:val="Standaard"/>
    <w:next w:val="Standaard"/>
    <w:qFormat/>
    <w:rsid w:val="00352FC2"/>
    <w:pPr>
      <w:keepNext/>
      <w:ind w:left="2124" w:hanging="144"/>
      <w:outlineLvl w:val="7"/>
    </w:pPr>
    <w:rPr>
      <w:i/>
      <w:iCs/>
    </w:rPr>
  </w:style>
  <w:style w:type="paragraph" w:styleId="Kop9">
    <w:name w:val="heading 9"/>
    <w:basedOn w:val="Standaard"/>
    <w:next w:val="Standaard"/>
    <w:qFormat/>
    <w:rsid w:val="00352FC2"/>
    <w:pPr>
      <w:keepNext/>
      <w:ind w:left="1980"/>
      <w:outlineLvl w:val="8"/>
    </w:pPr>
    <w:rPr>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Documentnaam">
    <w:name w:val="HHNK Documentnaam"/>
    <w:basedOn w:val="Aanhef"/>
    <w:next w:val="Standaard"/>
    <w:qFormat/>
    <w:rsid w:val="00352FC2"/>
    <w:pPr>
      <w:tabs>
        <w:tab w:val="left" w:pos="4140"/>
        <w:tab w:val="left" w:pos="7380"/>
      </w:tabs>
      <w:spacing w:before="100" w:after="120"/>
    </w:pPr>
    <w:rPr>
      <w:b/>
      <w:bCs/>
      <w:sz w:val="32"/>
    </w:rPr>
  </w:style>
  <w:style w:type="paragraph" w:customStyle="1" w:styleId="HHNKKop1">
    <w:name w:val="HHNK Kop 1"/>
    <w:basedOn w:val="Standaard"/>
    <w:next w:val="Standaard"/>
    <w:qFormat/>
    <w:rsid w:val="00352FC2"/>
    <w:pPr>
      <w:keepNext/>
      <w:pageBreakBefore/>
      <w:numPr>
        <w:numId w:val="3"/>
      </w:numPr>
      <w:tabs>
        <w:tab w:val="left" w:pos="737"/>
        <w:tab w:val="left" w:pos="873"/>
      </w:tabs>
      <w:spacing w:before="120" w:after="260"/>
      <w:outlineLvl w:val="0"/>
    </w:pPr>
    <w:rPr>
      <w:b/>
      <w:kern w:val="19"/>
      <w:sz w:val="24"/>
      <w:szCs w:val="19"/>
    </w:rPr>
  </w:style>
  <w:style w:type="paragraph" w:customStyle="1" w:styleId="HHNKBijlagen">
    <w:name w:val="HHNK Bijlagen"/>
    <w:basedOn w:val="Standaard"/>
    <w:next w:val="Standaard"/>
    <w:rsid w:val="00352FC2"/>
    <w:pPr>
      <w:framePr w:w="9072" w:h="851" w:hRule="exact" w:hSpace="142" w:vSpace="142" w:wrap="notBeside" w:vAnchor="page" w:hAnchor="margin" w:y="14176"/>
    </w:pPr>
  </w:style>
  <w:style w:type="paragraph" w:customStyle="1" w:styleId="HHNKKop2">
    <w:name w:val="HHNK Kop 2"/>
    <w:basedOn w:val="Standaard"/>
    <w:next w:val="Standaard"/>
    <w:qFormat/>
    <w:rsid w:val="00352FC2"/>
    <w:pPr>
      <w:keepNext/>
      <w:tabs>
        <w:tab w:val="left" w:pos="873"/>
      </w:tabs>
      <w:spacing w:before="520" w:after="260"/>
      <w:outlineLvl w:val="1"/>
    </w:pPr>
    <w:rPr>
      <w:sz w:val="26"/>
    </w:rPr>
  </w:style>
  <w:style w:type="paragraph" w:customStyle="1" w:styleId="HHNKKop3">
    <w:name w:val="HHNK Kop 3"/>
    <w:basedOn w:val="Standaard"/>
    <w:next w:val="Standaard"/>
    <w:qFormat/>
    <w:rsid w:val="00352FC2"/>
    <w:pPr>
      <w:keepNext/>
      <w:numPr>
        <w:ilvl w:val="2"/>
        <w:numId w:val="3"/>
      </w:numPr>
      <w:tabs>
        <w:tab w:val="left" w:pos="737"/>
        <w:tab w:val="left" w:pos="873"/>
      </w:tabs>
      <w:spacing w:before="260"/>
      <w:outlineLvl w:val="2"/>
    </w:pPr>
    <w:rPr>
      <w:b/>
    </w:rPr>
  </w:style>
  <w:style w:type="paragraph" w:customStyle="1" w:styleId="HHNKKop4">
    <w:name w:val="HHNK Kop 4"/>
    <w:basedOn w:val="Standaard"/>
    <w:next w:val="Standaard"/>
    <w:rsid w:val="00352FC2"/>
    <w:pPr>
      <w:keepNext/>
      <w:spacing w:before="240" w:after="60"/>
      <w:outlineLvl w:val="3"/>
    </w:pPr>
    <w:rPr>
      <w:i/>
    </w:rPr>
  </w:style>
  <w:style w:type="paragraph" w:customStyle="1" w:styleId="HHNKReferentiekopje">
    <w:name w:val="HHNK Referentiekopje"/>
    <w:basedOn w:val="Standaard"/>
    <w:next w:val="Standaard"/>
    <w:rsid w:val="00352FC2"/>
    <w:pPr>
      <w:spacing w:line="260" w:lineRule="exact"/>
    </w:pPr>
  </w:style>
  <w:style w:type="paragraph" w:customStyle="1" w:styleId="HHNKVoettekst">
    <w:name w:val="HHNK Voettekst"/>
    <w:basedOn w:val="Standaard"/>
    <w:rsid w:val="00352FC2"/>
    <w:pPr>
      <w:spacing w:line="240" w:lineRule="exact"/>
    </w:pPr>
    <w:rPr>
      <w:sz w:val="16"/>
    </w:rPr>
  </w:style>
  <w:style w:type="paragraph" w:customStyle="1" w:styleId="HHNKafsluiting">
    <w:name w:val="HHNK afsluiting"/>
    <w:basedOn w:val="Standaard"/>
    <w:next w:val="Standaard"/>
    <w:rsid w:val="00352FC2"/>
    <w:pPr>
      <w:tabs>
        <w:tab w:val="left" w:pos="3754"/>
      </w:tabs>
      <w:spacing w:before="240" w:after="1080"/>
    </w:pPr>
  </w:style>
  <w:style w:type="paragraph" w:customStyle="1" w:styleId="HHNKaanhef">
    <w:name w:val="HHNK aanhef"/>
    <w:basedOn w:val="Standaard"/>
    <w:next w:val="Standaard"/>
    <w:rsid w:val="00352FC2"/>
    <w:pPr>
      <w:spacing w:after="240"/>
    </w:pPr>
  </w:style>
  <w:style w:type="paragraph" w:styleId="Aanhef">
    <w:name w:val="Salutation"/>
    <w:basedOn w:val="Standaard"/>
    <w:next w:val="Standaard"/>
    <w:semiHidden/>
    <w:rsid w:val="00352FC2"/>
  </w:style>
  <w:style w:type="paragraph" w:customStyle="1" w:styleId="HHNKOpsommingNumeriek">
    <w:name w:val="HHNK Opsomming Numeriek"/>
    <w:basedOn w:val="Standaard"/>
    <w:rsid w:val="00352FC2"/>
    <w:pPr>
      <w:numPr>
        <w:numId w:val="1"/>
      </w:numPr>
    </w:pPr>
  </w:style>
  <w:style w:type="paragraph" w:customStyle="1" w:styleId="HHNKKopje">
    <w:name w:val="HHNK Kopje"/>
    <w:basedOn w:val="Standaard"/>
    <w:next w:val="Standaard"/>
    <w:rsid w:val="00352FC2"/>
    <w:pPr>
      <w:spacing w:before="120"/>
    </w:pPr>
    <w:rPr>
      <w:b/>
    </w:rPr>
  </w:style>
  <w:style w:type="paragraph" w:customStyle="1" w:styleId="HHNKTitel">
    <w:name w:val="HHNK Titel"/>
    <w:basedOn w:val="Standaard"/>
    <w:next w:val="Standaard"/>
    <w:rsid w:val="00352FC2"/>
    <w:pPr>
      <w:spacing w:before="120" w:after="240" w:line="400" w:lineRule="exact"/>
    </w:pPr>
    <w:rPr>
      <w:b/>
      <w:sz w:val="32"/>
    </w:rPr>
  </w:style>
  <w:style w:type="paragraph" w:customStyle="1" w:styleId="HHNKtabsstandaard">
    <w:name w:val="HHNK tabs standaard"/>
    <w:basedOn w:val="Standaard"/>
    <w:rsid w:val="00352FC2"/>
    <w:pPr>
      <w:tabs>
        <w:tab w:val="left" w:pos="1820"/>
        <w:tab w:val="left" w:pos="3754"/>
        <w:tab w:val="left" w:pos="5290"/>
        <w:tab w:val="left" w:pos="6957"/>
        <w:tab w:val="left" w:pos="8063"/>
      </w:tabs>
    </w:pPr>
  </w:style>
  <w:style w:type="paragraph" w:customStyle="1" w:styleId="HHNKtabs2mo">
    <w:name w:val="HHNK tabs 2 mo"/>
    <w:basedOn w:val="Standaard"/>
    <w:next w:val="Standaard"/>
    <w:rsid w:val="00352FC2"/>
    <w:pPr>
      <w:tabs>
        <w:tab w:val="center" w:pos="4496"/>
        <w:tab w:val="right" w:pos="9083"/>
      </w:tabs>
    </w:pPr>
  </w:style>
  <w:style w:type="paragraph" w:styleId="Koptekst">
    <w:name w:val="header"/>
    <w:basedOn w:val="Standaard"/>
    <w:semiHidden/>
    <w:rsid w:val="00352FC2"/>
    <w:pPr>
      <w:tabs>
        <w:tab w:val="center" w:pos="4536"/>
        <w:tab w:val="right" w:pos="9072"/>
      </w:tabs>
    </w:pPr>
  </w:style>
  <w:style w:type="paragraph" w:styleId="Voettekst">
    <w:name w:val="footer"/>
    <w:basedOn w:val="Standaard"/>
    <w:link w:val="VoettekstChar"/>
    <w:uiPriority w:val="99"/>
    <w:rsid w:val="00352FC2"/>
    <w:pPr>
      <w:tabs>
        <w:tab w:val="center" w:pos="4536"/>
        <w:tab w:val="right" w:pos="9072"/>
      </w:tabs>
    </w:pPr>
  </w:style>
  <w:style w:type="paragraph" w:customStyle="1" w:styleId="HHNKsubtitel">
    <w:name w:val="HHNK subtitel"/>
    <w:basedOn w:val="HHNKTitel"/>
    <w:next w:val="Standaard"/>
    <w:rsid w:val="00352FC2"/>
    <w:pPr>
      <w:spacing w:line="360" w:lineRule="exact"/>
    </w:pPr>
    <w:rPr>
      <w:b w:val="0"/>
      <w:sz w:val="28"/>
    </w:rPr>
  </w:style>
  <w:style w:type="paragraph" w:styleId="Inhopg2">
    <w:name w:val="toc 2"/>
    <w:basedOn w:val="Standaard"/>
    <w:next w:val="Standaard"/>
    <w:uiPriority w:val="39"/>
    <w:rsid w:val="00352FC2"/>
    <w:pPr>
      <w:tabs>
        <w:tab w:val="left" w:pos="567"/>
        <w:tab w:val="right" w:pos="8363"/>
      </w:tabs>
      <w:spacing w:before="260" w:after="260"/>
    </w:pPr>
  </w:style>
  <w:style w:type="paragraph" w:styleId="Inhopg1">
    <w:name w:val="toc 1"/>
    <w:basedOn w:val="Standaard"/>
    <w:next w:val="Standaard"/>
    <w:uiPriority w:val="39"/>
    <w:rsid w:val="00352FC2"/>
    <w:pPr>
      <w:tabs>
        <w:tab w:val="left" w:pos="567"/>
        <w:tab w:val="left" w:pos="992"/>
        <w:tab w:val="right" w:pos="8363"/>
      </w:tabs>
      <w:spacing w:before="260" w:after="260"/>
    </w:pPr>
    <w:rPr>
      <w:b/>
    </w:rPr>
  </w:style>
  <w:style w:type="paragraph" w:styleId="Inhopg3">
    <w:name w:val="toc 3"/>
    <w:basedOn w:val="Standaard"/>
    <w:next w:val="Standaard"/>
    <w:semiHidden/>
    <w:rsid w:val="00352FC2"/>
    <w:pPr>
      <w:tabs>
        <w:tab w:val="left" w:pos="1559"/>
        <w:tab w:val="right" w:pos="8363"/>
      </w:tabs>
      <w:ind w:left="567"/>
    </w:pPr>
  </w:style>
  <w:style w:type="paragraph" w:styleId="Inhopg4">
    <w:name w:val="toc 4"/>
    <w:basedOn w:val="Standaard"/>
    <w:next w:val="Standaard"/>
    <w:autoRedefine/>
    <w:semiHidden/>
    <w:rsid w:val="00352FC2"/>
    <w:pPr>
      <w:ind w:left="570"/>
    </w:pPr>
  </w:style>
  <w:style w:type="paragraph" w:styleId="Inhopg5">
    <w:name w:val="toc 5"/>
    <w:basedOn w:val="Standaard"/>
    <w:next w:val="Standaard"/>
    <w:autoRedefine/>
    <w:semiHidden/>
    <w:rsid w:val="00352FC2"/>
    <w:pPr>
      <w:ind w:left="760"/>
    </w:pPr>
  </w:style>
  <w:style w:type="paragraph" w:styleId="Inhopg6">
    <w:name w:val="toc 6"/>
    <w:basedOn w:val="Standaard"/>
    <w:next w:val="Standaard"/>
    <w:autoRedefine/>
    <w:semiHidden/>
    <w:rsid w:val="00352FC2"/>
    <w:pPr>
      <w:ind w:left="950"/>
    </w:pPr>
  </w:style>
  <w:style w:type="paragraph" w:styleId="Inhopg7">
    <w:name w:val="toc 7"/>
    <w:basedOn w:val="Standaard"/>
    <w:next w:val="Standaard"/>
    <w:autoRedefine/>
    <w:semiHidden/>
    <w:rsid w:val="00352FC2"/>
    <w:pPr>
      <w:ind w:left="1140"/>
    </w:pPr>
  </w:style>
  <w:style w:type="paragraph" w:styleId="Inhopg8">
    <w:name w:val="toc 8"/>
    <w:basedOn w:val="Standaard"/>
    <w:next w:val="Standaard"/>
    <w:autoRedefine/>
    <w:semiHidden/>
    <w:rsid w:val="00352FC2"/>
    <w:pPr>
      <w:ind w:left="1330"/>
    </w:pPr>
  </w:style>
  <w:style w:type="paragraph" w:styleId="Inhopg9">
    <w:name w:val="toc 9"/>
    <w:basedOn w:val="Standaard"/>
    <w:next w:val="Standaard"/>
    <w:autoRedefine/>
    <w:semiHidden/>
    <w:rsid w:val="00352FC2"/>
    <w:pPr>
      <w:ind w:left="1520"/>
    </w:pPr>
  </w:style>
  <w:style w:type="character" w:styleId="Paginanummer">
    <w:name w:val="page number"/>
    <w:basedOn w:val="Standaardalinea-lettertype"/>
    <w:semiHidden/>
    <w:rsid w:val="00352FC2"/>
  </w:style>
  <w:style w:type="character" w:styleId="Hyperlink">
    <w:name w:val="Hyperlink"/>
    <w:uiPriority w:val="99"/>
    <w:rsid w:val="00352FC2"/>
    <w:rPr>
      <w:color w:val="0000FF"/>
      <w:u w:val="single"/>
    </w:rPr>
  </w:style>
  <w:style w:type="paragraph" w:styleId="Documentstructuur">
    <w:name w:val="Document Map"/>
    <w:basedOn w:val="Standaard"/>
    <w:semiHidden/>
    <w:rsid w:val="00352FC2"/>
    <w:pPr>
      <w:shd w:val="clear" w:color="auto" w:fill="000080"/>
    </w:pPr>
    <w:rPr>
      <w:rFonts w:ascii="Tahoma" w:hAnsi="Tahoma" w:cs="Tahoma"/>
    </w:rPr>
  </w:style>
  <w:style w:type="paragraph" w:customStyle="1" w:styleId="HHNKTabel">
    <w:name w:val="HHNK Tabel"/>
    <w:basedOn w:val="Standaard"/>
    <w:rsid w:val="00352FC2"/>
    <w:pPr>
      <w:spacing w:before="120" w:after="120"/>
    </w:pPr>
  </w:style>
  <w:style w:type="paragraph" w:styleId="Voetnoottekst">
    <w:name w:val="footnote text"/>
    <w:basedOn w:val="Standaard"/>
    <w:semiHidden/>
    <w:rsid w:val="00352FC2"/>
    <w:rPr>
      <w:sz w:val="16"/>
      <w:szCs w:val="20"/>
    </w:rPr>
  </w:style>
  <w:style w:type="paragraph" w:styleId="Eindnoottekst">
    <w:name w:val="endnote text"/>
    <w:basedOn w:val="Standaard"/>
    <w:semiHidden/>
    <w:rsid w:val="00352FC2"/>
    <w:rPr>
      <w:sz w:val="16"/>
      <w:szCs w:val="20"/>
    </w:rPr>
  </w:style>
  <w:style w:type="paragraph" w:styleId="Plattetekstinspringen3">
    <w:name w:val="Body Text Indent 3"/>
    <w:basedOn w:val="Standaard"/>
    <w:semiHidden/>
    <w:rsid w:val="00352FC2"/>
    <w:pPr>
      <w:tabs>
        <w:tab w:val="left" w:pos="567"/>
        <w:tab w:val="left" w:pos="709"/>
      </w:tabs>
      <w:spacing w:line="240" w:lineRule="auto"/>
      <w:ind w:left="709"/>
    </w:pPr>
    <w:rPr>
      <w:color w:val="000000"/>
      <w:sz w:val="20"/>
      <w:szCs w:val="20"/>
      <w:lang w:eastAsia="en-US"/>
    </w:rPr>
  </w:style>
  <w:style w:type="paragraph" w:styleId="Plattetekst">
    <w:name w:val="Body Text"/>
    <w:basedOn w:val="Standaard"/>
    <w:semiHidden/>
    <w:rsid w:val="00352FC2"/>
    <w:pPr>
      <w:tabs>
        <w:tab w:val="left" w:pos="540"/>
      </w:tabs>
      <w:spacing w:line="240" w:lineRule="auto"/>
    </w:pPr>
    <w:rPr>
      <w:color w:val="000000"/>
    </w:rPr>
  </w:style>
  <w:style w:type="paragraph" w:styleId="Plattetekstinspringen">
    <w:name w:val="Body Text Indent"/>
    <w:basedOn w:val="Standaard"/>
    <w:semiHidden/>
    <w:rsid w:val="00352FC2"/>
    <w:pPr>
      <w:tabs>
        <w:tab w:val="left" w:pos="567"/>
        <w:tab w:val="num" w:pos="720"/>
        <w:tab w:val="left" w:pos="3652"/>
      </w:tabs>
      <w:spacing w:line="240" w:lineRule="auto"/>
      <w:ind w:left="720"/>
    </w:pPr>
    <w:rPr>
      <w:color w:val="000000"/>
    </w:rPr>
  </w:style>
  <w:style w:type="paragraph" w:styleId="Plattetekst2">
    <w:name w:val="Body Text 2"/>
    <w:basedOn w:val="Standaard"/>
    <w:semiHidden/>
    <w:rsid w:val="00352FC2"/>
    <w:rPr>
      <w:color w:val="FF0000"/>
    </w:rPr>
  </w:style>
  <w:style w:type="paragraph" w:styleId="Plattetekstinspringen2">
    <w:name w:val="Body Text Indent 2"/>
    <w:aliases w:val="bti2"/>
    <w:basedOn w:val="Standaard"/>
    <w:semiHidden/>
    <w:rsid w:val="00352FC2"/>
    <w:pPr>
      <w:spacing w:line="260" w:lineRule="exact"/>
      <w:ind w:left="720" w:hanging="720"/>
    </w:pPr>
  </w:style>
  <w:style w:type="paragraph" w:customStyle="1" w:styleId="HHNKKop2Char">
    <w:name w:val="HHNK Kop 2 Char"/>
    <w:basedOn w:val="Standaard"/>
    <w:next w:val="Standaard"/>
    <w:rsid w:val="00352FC2"/>
    <w:pPr>
      <w:keepNext/>
      <w:tabs>
        <w:tab w:val="left" w:pos="873"/>
        <w:tab w:val="num" w:pos="1080"/>
      </w:tabs>
      <w:spacing w:before="520" w:after="260"/>
      <w:outlineLvl w:val="1"/>
    </w:pPr>
    <w:rPr>
      <w:sz w:val="26"/>
    </w:rPr>
  </w:style>
  <w:style w:type="character" w:styleId="GevolgdeHyperlink">
    <w:name w:val="FollowedHyperlink"/>
    <w:semiHidden/>
    <w:rsid w:val="00352FC2"/>
    <w:rPr>
      <w:color w:val="800080"/>
      <w:u w:val="single"/>
    </w:rPr>
  </w:style>
  <w:style w:type="paragraph" w:customStyle="1" w:styleId="Plattetekst21">
    <w:name w:val="Platte tekst 21"/>
    <w:basedOn w:val="Standaard"/>
    <w:rsid w:val="00352FC2"/>
    <w:pPr>
      <w:overflowPunct w:val="0"/>
      <w:autoSpaceDE w:val="0"/>
      <w:autoSpaceDN w:val="0"/>
      <w:adjustRightInd w:val="0"/>
      <w:spacing w:line="240" w:lineRule="auto"/>
      <w:ind w:left="705" w:hanging="705"/>
      <w:textAlignment w:val="baseline"/>
    </w:pPr>
    <w:rPr>
      <w:rFonts w:ascii="Arial" w:hAnsi="Arial"/>
      <w:kern w:val="1"/>
      <w:sz w:val="20"/>
      <w:szCs w:val="20"/>
    </w:rPr>
  </w:style>
  <w:style w:type="paragraph" w:customStyle="1" w:styleId="punt">
    <w:name w:val="punt"/>
    <w:basedOn w:val="Standaard"/>
    <w:rsid w:val="00352FC2"/>
    <w:pPr>
      <w:keepNext/>
      <w:keepLines/>
      <w:widowControl w:val="0"/>
      <w:numPr>
        <w:numId w:val="2"/>
      </w:numPr>
      <w:tabs>
        <w:tab w:val="left" w:pos="720"/>
      </w:tabs>
      <w:spacing w:line="280" w:lineRule="atLeast"/>
    </w:pPr>
    <w:rPr>
      <w:rFonts w:ascii="Times New Roman" w:hAnsi="Times New Roman"/>
      <w:noProof/>
      <w:sz w:val="22"/>
      <w:szCs w:val="20"/>
    </w:rPr>
  </w:style>
  <w:style w:type="paragraph" w:customStyle="1" w:styleId="StandaardzonderwitregelChar">
    <w:name w:val="Standaard zonder witregel Char"/>
    <w:basedOn w:val="Standaard"/>
    <w:next w:val="Standaard"/>
    <w:rsid w:val="00352FC2"/>
    <w:pPr>
      <w:spacing w:line="240" w:lineRule="atLeast"/>
      <w:jc w:val="both"/>
    </w:pPr>
    <w:rPr>
      <w:rFonts w:ascii="Arial" w:hAnsi="Arial"/>
      <w:sz w:val="21"/>
      <w:szCs w:val="20"/>
    </w:rPr>
  </w:style>
  <w:style w:type="paragraph" w:customStyle="1" w:styleId="Standaardzonderwitregel">
    <w:name w:val="Standaard zonder witregel"/>
    <w:basedOn w:val="Standaard"/>
    <w:next w:val="Standaard"/>
    <w:rsid w:val="00352FC2"/>
    <w:pPr>
      <w:spacing w:line="240" w:lineRule="atLeast"/>
      <w:jc w:val="both"/>
    </w:pPr>
    <w:rPr>
      <w:rFonts w:ascii="Arial" w:hAnsi="Arial"/>
      <w:sz w:val="21"/>
      <w:szCs w:val="20"/>
    </w:rPr>
  </w:style>
  <w:style w:type="paragraph" w:styleId="Lijst4">
    <w:name w:val="List 4"/>
    <w:basedOn w:val="Standaard"/>
    <w:semiHidden/>
    <w:rsid w:val="00352FC2"/>
    <w:pPr>
      <w:ind w:left="1132" w:hanging="283"/>
    </w:pPr>
  </w:style>
  <w:style w:type="paragraph" w:styleId="Normaalweb">
    <w:name w:val="Normal (Web)"/>
    <w:basedOn w:val="Standaard"/>
    <w:semiHidden/>
    <w:rsid w:val="00352FC2"/>
    <w:pPr>
      <w:spacing w:before="100" w:beforeAutospacing="1" w:after="100" w:afterAutospacing="1" w:line="240" w:lineRule="auto"/>
    </w:pPr>
    <w:rPr>
      <w:rFonts w:ascii="Arial Unicode MS" w:hAnsi="Arial Unicode MS"/>
      <w:sz w:val="24"/>
    </w:rPr>
  </w:style>
  <w:style w:type="paragraph" w:customStyle="1" w:styleId="Kop11">
    <w:name w:val="Kop 11"/>
    <w:aliases w:val="h1"/>
    <w:basedOn w:val="Standaard"/>
    <w:next w:val="Standaard"/>
    <w:rsid w:val="00352FC2"/>
    <w:pPr>
      <w:keepNext/>
      <w:widowControl w:val="0"/>
      <w:autoSpaceDE w:val="0"/>
      <w:autoSpaceDN w:val="0"/>
      <w:adjustRightInd w:val="0"/>
      <w:spacing w:before="240" w:after="60" w:line="240" w:lineRule="auto"/>
      <w:outlineLvl w:val="0"/>
    </w:pPr>
    <w:rPr>
      <w:rFonts w:ascii="Arial" w:hAnsi="Arial" w:cs="Arial"/>
      <w:b/>
      <w:bCs/>
      <w:kern w:val="32"/>
      <w:sz w:val="32"/>
      <w:szCs w:val="32"/>
    </w:rPr>
  </w:style>
  <w:style w:type="paragraph" w:styleId="Plattetekst3">
    <w:name w:val="Body Text 3"/>
    <w:basedOn w:val="Standaard"/>
    <w:semiHidden/>
    <w:rsid w:val="00352FC2"/>
  </w:style>
  <w:style w:type="character" w:styleId="Voetnootmarkering">
    <w:name w:val="footnote reference"/>
    <w:semiHidden/>
    <w:rsid w:val="00352FC2"/>
    <w:rPr>
      <w:vertAlign w:val="superscript"/>
    </w:rPr>
  </w:style>
  <w:style w:type="paragraph" w:styleId="Ballontekst">
    <w:name w:val="Balloon Text"/>
    <w:basedOn w:val="Standaard"/>
    <w:semiHidden/>
    <w:unhideWhenUsed/>
    <w:rsid w:val="00352FC2"/>
    <w:pPr>
      <w:spacing w:line="240" w:lineRule="auto"/>
    </w:pPr>
    <w:rPr>
      <w:rFonts w:ascii="Tahoma" w:hAnsi="Tahoma" w:cs="Tahoma"/>
      <w:sz w:val="16"/>
      <w:szCs w:val="16"/>
    </w:rPr>
  </w:style>
  <w:style w:type="character" w:customStyle="1" w:styleId="BallontekstChar">
    <w:name w:val="Ballontekst Char"/>
    <w:semiHidden/>
    <w:rsid w:val="00352FC2"/>
    <w:rPr>
      <w:rFonts w:ascii="Tahoma" w:hAnsi="Tahoma" w:cs="Tahoma"/>
      <w:sz w:val="16"/>
      <w:szCs w:val="16"/>
    </w:rPr>
  </w:style>
  <w:style w:type="character" w:styleId="Verwijzingopmerking">
    <w:name w:val="annotation reference"/>
    <w:uiPriority w:val="99"/>
    <w:semiHidden/>
    <w:unhideWhenUsed/>
    <w:rsid w:val="00825886"/>
    <w:rPr>
      <w:sz w:val="16"/>
      <w:szCs w:val="16"/>
    </w:rPr>
  </w:style>
  <w:style w:type="paragraph" w:styleId="Tekstopmerking">
    <w:name w:val="annotation text"/>
    <w:basedOn w:val="Standaard"/>
    <w:link w:val="TekstopmerkingChar"/>
    <w:uiPriority w:val="99"/>
    <w:unhideWhenUsed/>
    <w:rsid w:val="00825886"/>
    <w:rPr>
      <w:sz w:val="20"/>
      <w:szCs w:val="20"/>
    </w:rPr>
  </w:style>
  <w:style w:type="character" w:customStyle="1" w:styleId="TekstopmerkingChar">
    <w:name w:val="Tekst opmerking Char"/>
    <w:link w:val="Tekstopmerking"/>
    <w:uiPriority w:val="99"/>
    <w:rsid w:val="00825886"/>
    <w:rPr>
      <w:rFonts w:ascii="HHNK Avenir" w:hAnsi="HHNK Avenir"/>
    </w:rPr>
  </w:style>
  <w:style w:type="paragraph" w:styleId="Onderwerpvanopmerking">
    <w:name w:val="annotation subject"/>
    <w:basedOn w:val="Tekstopmerking"/>
    <w:next w:val="Tekstopmerking"/>
    <w:link w:val="OnderwerpvanopmerkingChar"/>
    <w:uiPriority w:val="99"/>
    <w:semiHidden/>
    <w:unhideWhenUsed/>
    <w:rsid w:val="00825886"/>
    <w:rPr>
      <w:b/>
      <w:bCs/>
    </w:rPr>
  </w:style>
  <w:style w:type="character" w:customStyle="1" w:styleId="OnderwerpvanopmerkingChar">
    <w:name w:val="Onderwerp van opmerking Char"/>
    <w:link w:val="Onderwerpvanopmerking"/>
    <w:uiPriority w:val="99"/>
    <w:semiHidden/>
    <w:rsid w:val="00825886"/>
    <w:rPr>
      <w:rFonts w:ascii="HHNK Avenir" w:hAnsi="HHNK Avenir"/>
      <w:b/>
      <w:bCs/>
    </w:rPr>
  </w:style>
  <w:style w:type="paragraph" w:styleId="Lijstalinea">
    <w:name w:val="List Paragraph"/>
    <w:basedOn w:val="Standaard"/>
    <w:link w:val="LijstalineaChar"/>
    <w:uiPriority w:val="34"/>
    <w:qFormat/>
    <w:rsid w:val="00E355E1"/>
    <w:pPr>
      <w:ind w:left="708"/>
    </w:pPr>
  </w:style>
  <w:style w:type="paragraph" w:customStyle="1" w:styleId="tekstvoorstel">
    <w:name w:val="tekstvoorstel"/>
    <w:basedOn w:val="Standaard"/>
    <w:link w:val="tekstvoorstelChar"/>
    <w:rsid w:val="00E86E9C"/>
    <w:pPr>
      <w:spacing w:line="240" w:lineRule="atLeast"/>
    </w:pPr>
    <w:rPr>
      <w:color w:val="0000FF"/>
      <w:szCs w:val="18"/>
    </w:rPr>
  </w:style>
  <w:style w:type="character" w:customStyle="1" w:styleId="tekstvoorstelChar">
    <w:name w:val="tekstvoorstel Char"/>
    <w:link w:val="tekstvoorstel"/>
    <w:rsid w:val="00E86E9C"/>
    <w:rPr>
      <w:rFonts w:ascii="Verdana" w:hAnsi="Verdana"/>
      <w:color w:val="0000FF"/>
      <w:sz w:val="18"/>
      <w:szCs w:val="18"/>
      <w:effect w:val="none"/>
    </w:rPr>
  </w:style>
  <w:style w:type="paragraph" w:customStyle="1" w:styleId="toelichting">
    <w:name w:val="toelichting"/>
    <w:basedOn w:val="Standaard"/>
    <w:link w:val="toelichtingChar"/>
    <w:rsid w:val="00E86E9C"/>
    <w:pPr>
      <w:spacing w:line="240" w:lineRule="atLeast"/>
    </w:pPr>
    <w:rPr>
      <w:i/>
      <w:color w:val="0000FF"/>
    </w:rPr>
  </w:style>
  <w:style w:type="character" w:customStyle="1" w:styleId="toelichtingChar">
    <w:name w:val="toelichting Char"/>
    <w:link w:val="toelichting"/>
    <w:rsid w:val="00E86E9C"/>
    <w:rPr>
      <w:rFonts w:ascii="Verdana" w:hAnsi="Verdana"/>
      <w:i/>
      <w:color w:val="0000FF"/>
      <w:sz w:val="18"/>
      <w:szCs w:val="24"/>
    </w:rPr>
  </w:style>
  <w:style w:type="paragraph" w:customStyle="1" w:styleId="tekstoptie">
    <w:name w:val="tekstoptie"/>
    <w:basedOn w:val="Standaard"/>
    <w:link w:val="tekstoptieChar"/>
    <w:rsid w:val="00E86E9C"/>
    <w:pPr>
      <w:spacing w:line="240" w:lineRule="atLeast"/>
    </w:pPr>
    <w:rPr>
      <w:color w:val="FF0000"/>
    </w:rPr>
  </w:style>
  <w:style w:type="character" w:customStyle="1" w:styleId="tekstoptieChar">
    <w:name w:val="tekstoptie Char"/>
    <w:link w:val="tekstoptie"/>
    <w:rsid w:val="00E86E9C"/>
    <w:rPr>
      <w:rFonts w:ascii="Verdana" w:hAnsi="Verdana"/>
      <w:color w:val="FF0000"/>
      <w:sz w:val="18"/>
      <w:szCs w:val="24"/>
    </w:rPr>
  </w:style>
  <w:style w:type="paragraph" w:customStyle="1" w:styleId="AODocTxt">
    <w:name w:val="AODocTxt"/>
    <w:basedOn w:val="Standaard"/>
    <w:rsid w:val="00B66FF9"/>
    <w:pPr>
      <w:spacing w:before="240"/>
      <w:jc w:val="both"/>
    </w:pPr>
    <w:rPr>
      <w:rFonts w:ascii="Times New Roman" w:eastAsia="Calibri" w:hAnsi="Times New Roman"/>
      <w:sz w:val="22"/>
      <w:szCs w:val="22"/>
      <w:lang w:val="en-GB" w:eastAsia="en-US"/>
    </w:rPr>
  </w:style>
  <w:style w:type="paragraph" w:styleId="Geenafstand">
    <w:name w:val="No Spacing"/>
    <w:uiPriority w:val="1"/>
    <w:qFormat/>
    <w:rsid w:val="004351B9"/>
    <w:rPr>
      <w:rFonts w:ascii="HHNK Avenir" w:hAnsi="HHNK Avenir"/>
      <w:sz w:val="19"/>
      <w:szCs w:val="24"/>
    </w:rPr>
  </w:style>
  <w:style w:type="paragraph" w:customStyle="1" w:styleId="Default">
    <w:name w:val="Default"/>
    <w:rsid w:val="00145D00"/>
    <w:pPr>
      <w:autoSpaceDE w:val="0"/>
      <w:autoSpaceDN w:val="0"/>
      <w:adjustRightInd w:val="0"/>
    </w:pPr>
    <w:rPr>
      <w:rFonts w:ascii="Calibri" w:hAnsi="Calibri" w:cs="Calibri"/>
      <w:color w:val="000000"/>
      <w:sz w:val="24"/>
      <w:szCs w:val="24"/>
    </w:rPr>
  </w:style>
  <w:style w:type="table" w:styleId="Tabelraster">
    <w:name w:val="Table Grid"/>
    <w:basedOn w:val="Standaardtabel"/>
    <w:uiPriority w:val="59"/>
    <w:rsid w:val="000D2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Standaard"/>
    <w:next w:val="Standaard"/>
    <w:link w:val="BijlageChar"/>
    <w:qFormat/>
    <w:rsid w:val="001D1612"/>
    <w:pPr>
      <w:numPr>
        <w:numId w:val="14"/>
      </w:numPr>
      <w:spacing w:before="120" w:after="240"/>
      <w:ind w:left="357" w:hanging="357"/>
      <w:outlineLvl w:val="0"/>
    </w:pPr>
    <w:rPr>
      <w:b/>
      <w:sz w:val="22"/>
    </w:rPr>
  </w:style>
  <w:style w:type="character" w:customStyle="1" w:styleId="BijlageChar">
    <w:name w:val="Bijlage Char"/>
    <w:basedOn w:val="Standaardalinea-lettertype"/>
    <w:link w:val="Bijlage"/>
    <w:rsid w:val="001D1612"/>
    <w:rPr>
      <w:rFonts w:ascii="Verdana" w:hAnsi="Verdana"/>
      <w:b/>
      <w:sz w:val="22"/>
      <w:szCs w:val="24"/>
    </w:rPr>
  </w:style>
  <w:style w:type="paragraph" w:customStyle="1" w:styleId="THNA">
    <w:name w:val="THNA"/>
    <w:basedOn w:val="Standaard"/>
    <w:rsid w:val="00F27822"/>
    <w:pPr>
      <w:numPr>
        <w:numId w:val="15"/>
      </w:numPr>
      <w:tabs>
        <w:tab w:val="clear" w:pos="1419"/>
        <w:tab w:val="num" w:pos="851"/>
      </w:tabs>
      <w:ind w:left="851"/>
    </w:pPr>
    <w:rPr>
      <w:sz w:val="20"/>
    </w:rPr>
  </w:style>
  <w:style w:type="character" w:customStyle="1" w:styleId="Onopgelostemelding1">
    <w:name w:val="Onopgeloste melding1"/>
    <w:basedOn w:val="Standaardalinea-lettertype"/>
    <w:uiPriority w:val="99"/>
    <w:semiHidden/>
    <w:unhideWhenUsed/>
    <w:rsid w:val="00F27822"/>
    <w:rPr>
      <w:color w:val="605E5C"/>
      <w:shd w:val="clear" w:color="auto" w:fill="E1DFDD"/>
    </w:rPr>
  </w:style>
  <w:style w:type="table" w:styleId="Rastertabel5donker-Accent1">
    <w:name w:val="Grid Table 5 Dark Accent 1"/>
    <w:basedOn w:val="Standaardtabel"/>
    <w:uiPriority w:val="50"/>
    <w:rsid w:val="00D3251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VoettekstChar">
    <w:name w:val="Voettekst Char"/>
    <w:basedOn w:val="Standaardalinea-lettertype"/>
    <w:link w:val="Voettekst"/>
    <w:uiPriority w:val="99"/>
    <w:rsid w:val="00C969A2"/>
    <w:rPr>
      <w:rFonts w:ascii="Verdana" w:hAnsi="Verdana"/>
      <w:sz w:val="18"/>
      <w:szCs w:val="24"/>
    </w:rPr>
  </w:style>
  <w:style w:type="paragraph" w:styleId="Revisie">
    <w:name w:val="Revision"/>
    <w:hidden/>
    <w:uiPriority w:val="99"/>
    <w:semiHidden/>
    <w:rsid w:val="00715F7F"/>
    <w:rPr>
      <w:rFonts w:ascii="Verdana" w:hAnsi="Verdana"/>
      <w:sz w:val="18"/>
      <w:szCs w:val="24"/>
    </w:rPr>
  </w:style>
  <w:style w:type="table" w:styleId="Rastertabel2">
    <w:name w:val="Grid Table 2"/>
    <w:basedOn w:val="Standaardtabel"/>
    <w:uiPriority w:val="47"/>
    <w:rsid w:val="00771F8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jstalineaChar">
    <w:name w:val="Lijstalinea Char"/>
    <w:basedOn w:val="Standaardalinea-lettertype"/>
    <w:link w:val="Lijstalinea"/>
    <w:uiPriority w:val="34"/>
    <w:rsid w:val="00C76DB1"/>
    <w:rPr>
      <w:rFonts w:ascii="Verdana" w:hAnsi="Verdana"/>
      <w:sz w:val="18"/>
      <w:szCs w:val="24"/>
    </w:rPr>
  </w:style>
  <w:style w:type="paragraph" w:styleId="Lijstnummering2">
    <w:name w:val="List Number 2"/>
    <w:basedOn w:val="Standaard"/>
    <w:autoRedefine/>
    <w:semiHidden/>
    <w:rsid w:val="00A20236"/>
    <w:pPr>
      <w:numPr>
        <w:numId w:val="21"/>
      </w:numPr>
    </w:pPr>
  </w:style>
  <w:style w:type="table" w:styleId="Rastertabel4-Accent1">
    <w:name w:val="Grid Table 4 Accent 1"/>
    <w:basedOn w:val="Standaardtabel"/>
    <w:uiPriority w:val="49"/>
    <w:rsid w:val="001A1A2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Onopgelostemelding">
    <w:name w:val="Unresolved Mention"/>
    <w:basedOn w:val="Standaardalinea-lettertype"/>
    <w:uiPriority w:val="99"/>
    <w:semiHidden/>
    <w:unhideWhenUsed/>
    <w:rsid w:val="00A450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319876">
      <w:bodyDiv w:val="1"/>
      <w:marLeft w:val="0"/>
      <w:marRight w:val="0"/>
      <w:marTop w:val="0"/>
      <w:marBottom w:val="0"/>
      <w:divBdr>
        <w:top w:val="none" w:sz="0" w:space="0" w:color="auto"/>
        <w:left w:val="none" w:sz="0" w:space="0" w:color="auto"/>
        <w:bottom w:val="none" w:sz="0" w:space="0" w:color="auto"/>
        <w:right w:val="none" w:sz="0" w:space="0" w:color="auto"/>
      </w:divBdr>
    </w:div>
    <w:div w:id="425856168">
      <w:bodyDiv w:val="1"/>
      <w:marLeft w:val="0"/>
      <w:marRight w:val="0"/>
      <w:marTop w:val="0"/>
      <w:marBottom w:val="0"/>
      <w:divBdr>
        <w:top w:val="none" w:sz="0" w:space="0" w:color="auto"/>
        <w:left w:val="none" w:sz="0" w:space="0" w:color="auto"/>
        <w:bottom w:val="none" w:sz="0" w:space="0" w:color="auto"/>
        <w:right w:val="none" w:sz="0" w:space="0" w:color="auto"/>
      </w:divBdr>
    </w:div>
    <w:div w:id="1066340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pso-nederland.nl" TargetMode="External"/><Relationship Id="rId2" Type="http://schemas.openxmlformats.org/officeDocument/2006/relationships/customXml" Target="../customXml/item2.xml"/><Relationship Id="rId16" Type="http://schemas.openxmlformats.org/officeDocument/2006/relationships/hyperlink" Target="https://www.pso-nederland.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skao.n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facturen@hhnk.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Dossiernummer xmlns="d1f98e13-aa7d-4b2c-92d4-e93297fb1158">CMIS0000003</Dossiernummer>
    <Vakgebied xmlns="d1f98e13-aa7d-4b2c-92d4-e93297fb1158" xsi:nil="true"/>
    <IPM_x0020_-_x0020_Subindeling xmlns="82d2a0c9-e219-4538-b29e-ec439832dde1" xsi:nil="true"/>
    <Opmerking xmlns="d1f98e13-aa7d-4b2c-92d4-e93297fb1158" xsi:nil="true"/>
    <Fase xmlns="d1f98e13-aa7d-4b2c-92d4-e93297fb1158">Realisatiefase</Fase>
    <IPM-Hoofdindeling xmlns="82d2a0c9-e219-4538-b29e-ec439832dde1">Contractmanagement (CM)</IPM-Hoofdindeling>
    <Opmerking_x0020_2 xmlns="d1f98e13-aa7d-4b2c-92d4-e93297fb1158" xsi:nil="true"/>
    <Afzender xmlns="d1f98e13-aa7d-4b2c-92d4-e93297fb1158" xsi:nil="true"/>
    <Onderwerptype xmlns="d1f98e13-aa7d-4b2c-92d4-e93297fb1158">Overeenkomst</Onderwerptyp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660807F169ECC458869F1392FE3ECE9" ma:contentTypeVersion="22" ma:contentTypeDescription="Een nieuw document maken." ma:contentTypeScope="" ma:versionID="12448b5d1b8b1780906b1420209b5f74">
  <xsd:schema xmlns:xsd="http://www.w3.org/2001/XMLSchema" xmlns:xs="http://www.w3.org/2001/XMLSchema" xmlns:p="http://schemas.microsoft.com/office/2006/metadata/properties" xmlns:ns2="d1f98e13-aa7d-4b2c-92d4-e93297fb1158" xmlns:ns3="82d2a0c9-e219-4538-b29e-ec439832dde1" targetNamespace="http://schemas.microsoft.com/office/2006/metadata/properties" ma:root="true" ma:fieldsID="0bbf8c2b895e2edf08e2068491ff52ea" ns2:_="" ns3:_="">
    <xsd:import namespace="d1f98e13-aa7d-4b2c-92d4-e93297fb1158"/>
    <xsd:import namespace="82d2a0c9-e219-4538-b29e-ec439832dde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d2a0c9-e219-4538-b29e-ec439832dde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0E573F-EDC0-4A5B-8B5A-A3E03AF35292}">
  <ds:schemaRefs>
    <ds:schemaRef ds:uri="http://schemas.microsoft.com/sharepoint/v3/contenttype/forms"/>
  </ds:schemaRefs>
</ds:datastoreItem>
</file>

<file path=customXml/itemProps2.xml><?xml version="1.0" encoding="utf-8"?>
<ds:datastoreItem xmlns:ds="http://schemas.openxmlformats.org/officeDocument/2006/customXml" ds:itemID="{0FB19A5F-20C7-4693-A2C1-B1656E5B316B}">
  <ds:schemaRefs>
    <ds:schemaRef ds:uri="http://schemas.openxmlformats.org/officeDocument/2006/bibliography"/>
  </ds:schemaRefs>
</ds:datastoreItem>
</file>

<file path=customXml/itemProps3.xml><?xml version="1.0" encoding="utf-8"?>
<ds:datastoreItem xmlns:ds="http://schemas.openxmlformats.org/officeDocument/2006/customXml" ds:itemID="{FABE809A-3A7C-46FA-9996-37BFB4D60139}">
  <ds:schemaRefs>
    <ds:schemaRef ds:uri="http://schemas.microsoft.com/office/2006/metadata/properties"/>
    <ds:schemaRef ds:uri="http://schemas.microsoft.com/office/infopath/2007/PartnerControls"/>
    <ds:schemaRef ds:uri="d1f98e13-aa7d-4b2c-92d4-e93297fb1158"/>
    <ds:schemaRef ds:uri="82d2a0c9-e219-4538-b29e-ec439832dde1"/>
  </ds:schemaRefs>
</ds:datastoreItem>
</file>

<file path=customXml/itemProps4.xml><?xml version="1.0" encoding="utf-8"?>
<ds:datastoreItem xmlns:ds="http://schemas.openxmlformats.org/officeDocument/2006/customXml" ds:itemID="{D3715BF6-0C47-4C69-8F1F-4505B44C1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82d2a0c9-e219-4538-b29e-ec439832dd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1867</Words>
  <Characters>12324</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Overeenkomst voor aanneming van Werk onder UAV-2012</vt:lpstr>
    </vt:vector>
  </TitlesOfParts>
  <Company>HHNK</Company>
  <LinksUpToDate>false</LinksUpToDate>
  <CharactersWithSpaces>14163</CharactersWithSpaces>
  <SharedDoc>false</SharedDoc>
  <HLinks>
    <vt:vector size="96" baseType="variant">
      <vt:variant>
        <vt:i4>1966128</vt:i4>
      </vt:variant>
      <vt:variant>
        <vt:i4>92</vt:i4>
      </vt:variant>
      <vt:variant>
        <vt:i4>0</vt:i4>
      </vt:variant>
      <vt:variant>
        <vt:i4>5</vt:i4>
      </vt:variant>
      <vt:variant>
        <vt:lpwstr/>
      </vt:variant>
      <vt:variant>
        <vt:lpwstr>_Toc305060090</vt:lpwstr>
      </vt:variant>
      <vt:variant>
        <vt:i4>2031664</vt:i4>
      </vt:variant>
      <vt:variant>
        <vt:i4>86</vt:i4>
      </vt:variant>
      <vt:variant>
        <vt:i4>0</vt:i4>
      </vt:variant>
      <vt:variant>
        <vt:i4>5</vt:i4>
      </vt:variant>
      <vt:variant>
        <vt:lpwstr/>
      </vt:variant>
      <vt:variant>
        <vt:lpwstr>_Toc305060089</vt:lpwstr>
      </vt:variant>
      <vt:variant>
        <vt:i4>2031664</vt:i4>
      </vt:variant>
      <vt:variant>
        <vt:i4>80</vt:i4>
      </vt:variant>
      <vt:variant>
        <vt:i4>0</vt:i4>
      </vt:variant>
      <vt:variant>
        <vt:i4>5</vt:i4>
      </vt:variant>
      <vt:variant>
        <vt:lpwstr/>
      </vt:variant>
      <vt:variant>
        <vt:lpwstr>_Toc305060088</vt:lpwstr>
      </vt:variant>
      <vt:variant>
        <vt:i4>2031664</vt:i4>
      </vt:variant>
      <vt:variant>
        <vt:i4>74</vt:i4>
      </vt:variant>
      <vt:variant>
        <vt:i4>0</vt:i4>
      </vt:variant>
      <vt:variant>
        <vt:i4>5</vt:i4>
      </vt:variant>
      <vt:variant>
        <vt:lpwstr/>
      </vt:variant>
      <vt:variant>
        <vt:lpwstr>_Toc305060087</vt:lpwstr>
      </vt:variant>
      <vt:variant>
        <vt:i4>2031664</vt:i4>
      </vt:variant>
      <vt:variant>
        <vt:i4>68</vt:i4>
      </vt:variant>
      <vt:variant>
        <vt:i4>0</vt:i4>
      </vt:variant>
      <vt:variant>
        <vt:i4>5</vt:i4>
      </vt:variant>
      <vt:variant>
        <vt:lpwstr/>
      </vt:variant>
      <vt:variant>
        <vt:lpwstr>_Toc305060086</vt:lpwstr>
      </vt:variant>
      <vt:variant>
        <vt:i4>2031664</vt:i4>
      </vt:variant>
      <vt:variant>
        <vt:i4>62</vt:i4>
      </vt:variant>
      <vt:variant>
        <vt:i4>0</vt:i4>
      </vt:variant>
      <vt:variant>
        <vt:i4>5</vt:i4>
      </vt:variant>
      <vt:variant>
        <vt:lpwstr/>
      </vt:variant>
      <vt:variant>
        <vt:lpwstr>_Toc305060085</vt:lpwstr>
      </vt:variant>
      <vt:variant>
        <vt:i4>2031664</vt:i4>
      </vt:variant>
      <vt:variant>
        <vt:i4>56</vt:i4>
      </vt:variant>
      <vt:variant>
        <vt:i4>0</vt:i4>
      </vt:variant>
      <vt:variant>
        <vt:i4>5</vt:i4>
      </vt:variant>
      <vt:variant>
        <vt:lpwstr/>
      </vt:variant>
      <vt:variant>
        <vt:lpwstr>_Toc305060084</vt:lpwstr>
      </vt:variant>
      <vt:variant>
        <vt:i4>2031664</vt:i4>
      </vt:variant>
      <vt:variant>
        <vt:i4>50</vt:i4>
      </vt:variant>
      <vt:variant>
        <vt:i4>0</vt:i4>
      </vt:variant>
      <vt:variant>
        <vt:i4>5</vt:i4>
      </vt:variant>
      <vt:variant>
        <vt:lpwstr/>
      </vt:variant>
      <vt:variant>
        <vt:lpwstr>_Toc305060083</vt:lpwstr>
      </vt:variant>
      <vt:variant>
        <vt:i4>2031664</vt:i4>
      </vt:variant>
      <vt:variant>
        <vt:i4>44</vt:i4>
      </vt:variant>
      <vt:variant>
        <vt:i4>0</vt:i4>
      </vt:variant>
      <vt:variant>
        <vt:i4>5</vt:i4>
      </vt:variant>
      <vt:variant>
        <vt:lpwstr/>
      </vt:variant>
      <vt:variant>
        <vt:lpwstr>_Toc305060082</vt:lpwstr>
      </vt:variant>
      <vt:variant>
        <vt:i4>2031664</vt:i4>
      </vt:variant>
      <vt:variant>
        <vt:i4>38</vt:i4>
      </vt:variant>
      <vt:variant>
        <vt:i4>0</vt:i4>
      </vt:variant>
      <vt:variant>
        <vt:i4>5</vt:i4>
      </vt:variant>
      <vt:variant>
        <vt:lpwstr/>
      </vt:variant>
      <vt:variant>
        <vt:lpwstr>_Toc305060081</vt:lpwstr>
      </vt:variant>
      <vt:variant>
        <vt:i4>2031664</vt:i4>
      </vt:variant>
      <vt:variant>
        <vt:i4>32</vt:i4>
      </vt:variant>
      <vt:variant>
        <vt:i4>0</vt:i4>
      </vt:variant>
      <vt:variant>
        <vt:i4>5</vt:i4>
      </vt:variant>
      <vt:variant>
        <vt:lpwstr/>
      </vt:variant>
      <vt:variant>
        <vt:lpwstr>_Toc305060080</vt:lpwstr>
      </vt:variant>
      <vt:variant>
        <vt:i4>1048624</vt:i4>
      </vt:variant>
      <vt:variant>
        <vt:i4>26</vt:i4>
      </vt:variant>
      <vt:variant>
        <vt:i4>0</vt:i4>
      </vt:variant>
      <vt:variant>
        <vt:i4>5</vt:i4>
      </vt:variant>
      <vt:variant>
        <vt:lpwstr/>
      </vt:variant>
      <vt:variant>
        <vt:lpwstr>_Toc305060079</vt:lpwstr>
      </vt:variant>
      <vt:variant>
        <vt:i4>1048624</vt:i4>
      </vt:variant>
      <vt:variant>
        <vt:i4>20</vt:i4>
      </vt:variant>
      <vt:variant>
        <vt:i4>0</vt:i4>
      </vt:variant>
      <vt:variant>
        <vt:i4>5</vt:i4>
      </vt:variant>
      <vt:variant>
        <vt:lpwstr/>
      </vt:variant>
      <vt:variant>
        <vt:lpwstr>_Toc305060078</vt:lpwstr>
      </vt:variant>
      <vt:variant>
        <vt:i4>1048624</vt:i4>
      </vt:variant>
      <vt:variant>
        <vt:i4>14</vt:i4>
      </vt:variant>
      <vt:variant>
        <vt:i4>0</vt:i4>
      </vt:variant>
      <vt:variant>
        <vt:i4>5</vt:i4>
      </vt:variant>
      <vt:variant>
        <vt:lpwstr/>
      </vt:variant>
      <vt:variant>
        <vt:lpwstr>_Toc305060077</vt:lpwstr>
      </vt:variant>
      <vt:variant>
        <vt:i4>1048624</vt:i4>
      </vt:variant>
      <vt:variant>
        <vt:i4>8</vt:i4>
      </vt:variant>
      <vt:variant>
        <vt:i4>0</vt:i4>
      </vt:variant>
      <vt:variant>
        <vt:i4>5</vt:i4>
      </vt:variant>
      <vt:variant>
        <vt:lpwstr/>
      </vt:variant>
      <vt:variant>
        <vt:lpwstr>_Toc305060076</vt:lpwstr>
      </vt:variant>
      <vt:variant>
        <vt:i4>1048624</vt:i4>
      </vt:variant>
      <vt:variant>
        <vt:i4>2</vt:i4>
      </vt:variant>
      <vt:variant>
        <vt:i4>0</vt:i4>
      </vt:variant>
      <vt:variant>
        <vt:i4>5</vt:i4>
      </vt:variant>
      <vt:variant>
        <vt:lpwstr/>
      </vt:variant>
      <vt:variant>
        <vt:lpwstr>_Toc305060075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aanneming van Werk onder UAV-2012</dc:title>
  <dc:creator>hhnk</dc:creator>
  <cp:lastModifiedBy>Kuiper, Bob</cp:lastModifiedBy>
  <cp:revision>2</cp:revision>
  <cp:lastPrinted>2022-04-19T13:50:00Z</cp:lastPrinted>
  <dcterms:created xsi:type="dcterms:W3CDTF">2023-10-13T12:49:00Z</dcterms:created>
  <dcterms:modified xsi:type="dcterms:W3CDTF">2023-10-13T12:49:00Z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ID">
    <vt:i4>54</vt:i4>
  </property>
  <property fmtid="{D5CDD505-2E9C-101B-9397-08002B2CF9AE}" pid="3" name="DocVarOnNew">
    <vt:bool>true</vt:bool>
  </property>
  <property fmtid="{D5CDD505-2E9C-101B-9397-08002B2CF9AE}" pid="4" name="SDSjabloon">
    <vt:lpwstr>Rapport</vt:lpwstr>
  </property>
  <property fmtid="{D5CDD505-2E9C-101B-9397-08002B2CF9AE}" pid="5" name="ContentTypeId">
    <vt:lpwstr>0x0101007660807F169ECC458869F1392FE3ECE9</vt:lpwstr>
  </property>
  <property fmtid="{D5CDD505-2E9C-101B-9397-08002B2CF9AE}" pid="6" name="Order">
    <vt:r8>2300</vt:r8>
  </property>
  <property fmtid="{D5CDD505-2E9C-101B-9397-08002B2CF9AE}" pid="7" name="xd_ProgID">
    <vt:lpwstr/>
  </property>
  <property fmtid="{D5CDD505-2E9C-101B-9397-08002B2CF9AE}" pid="8" name="_CopySource">
    <vt:lpwstr>http://kennisportaal.hhnk.nl/inkoop/Templates/Model Basisovereenkomst UAV-GC 2005.docx</vt:lpwstr>
  </property>
  <property fmtid="{D5CDD505-2E9C-101B-9397-08002B2CF9AE}" pid="9" name="TemplateUrl">
    <vt:lpwstr/>
  </property>
  <property fmtid="{D5CDD505-2E9C-101B-9397-08002B2CF9AE}" pid="10" name="CORSA_GUID">
    <vt:lpwstr>9ec3e2dc-6ec7-9997-b014-d7f2bc90a2b3</vt:lpwstr>
  </property>
  <property fmtid="{D5CDD505-2E9C-101B-9397-08002B2CF9AE}" pid="11" name="CORSA_OBJECTTYPE">
    <vt:lpwstr>S</vt:lpwstr>
  </property>
  <property fmtid="{D5CDD505-2E9C-101B-9397-08002B2CF9AE}" pid="12" name="CORSA_OBJECTID">
    <vt:lpwstr>23.0909299</vt:lpwstr>
  </property>
  <property fmtid="{D5CDD505-2E9C-101B-9397-08002B2CF9AE}" pid="13" name="CORSA_VERSION">
    <vt:lpwstr>3</vt:lpwstr>
  </property>
</Properties>
</file>