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BA183" w14:textId="3FE85D1D" w:rsidR="00D435A3" w:rsidRPr="004A3875" w:rsidRDefault="006111DC" w:rsidP="00D435A3">
      <w:r>
        <w:t xml:space="preserve"> </w:t>
      </w:r>
      <w:r w:rsidR="00E171F0">
        <w:br w:type="page"/>
      </w:r>
    </w:p>
    <w:p w14:paraId="6BCBE409" w14:textId="165D7E11" w:rsidR="00D435A3" w:rsidRDefault="00BD264F" w:rsidP="004F4B9B">
      <w:pPr>
        <w:pStyle w:val="RapportNiveau1"/>
        <w:numPr>
          <w:ilvl w:val="0"/>
          <w:numId w:val="0"/>
        </w:numPr>
      </w:pPr>
      <w:bookmarkStart w:id="0" w:name="_Toc155880490"/>
      <w:r>
        <w:t>Marktconsultatie</w:t>
      </w:r>
      <w:r w:rsidR="00EB4EC6">
        <w:t>vragen</w:t>
      </w:r>
      <w:bookmarkEnd w:id="0"/>
    </w:p>
    <w:p w14:paraId="3784BF79" w14:textId="5EFFBDB8" w:rsidR="00C17240" w:rsidRDefault="00EE4831" w:rsidP="00C17240">
      <w:pPr>
        <w:rPr>
          <w:b/>
          <w:bCs/>
        </w:rPr>
      </w:pPr>
      <w:r w:rsidRPr="00C17240">
        <w:rPr>
          <w:b/>
          <w:bCs/>
        </w:rPr>
        <w:t xml:space="preserve">Houtbouw </w:t>
      </w:r>
    </w:p>
    <w:p w14:paraId="41898742" w14:textId="34F31E3F" w:rsidR="008E5C37" w:rsidRDefault="000219CD" w:rsidP="006D2141">
      <w:pPr>
        <w:pStyle w:val="Lijstalinea"/>
        <w:numPr>
          <w:ilvl w:val="0"/>
          <w:numId w:val="25"/>
        </w:numPr>
      </w:pPr>
      <w:r>
        <w:t xml:space="preserve">Welke risico’s ziet u ten aanzien </w:t>
      </w:r>
      <w:r w:rsidR="006653D4">
        <w:t xml:space="preserve">het zo veel mogelijk in hout bouwen van een </w:t>
      </w:r>
      <w:r w:rsidR="00235DFD">
        <w:t>R</w:t>
      </w:r>
      <w:r w:rsidR="006653D4">
        <w:t>ijkkantoor van 72 meter hoogte?</w:t>
      </w:r>
    </w:p>
    <w:p w14:paraId="0EB73B6F" w14:textId="77777777" w:rsidR="008E5C37" w:rsidRDefault="006653D4" w:rsidP="006D2141">
      <w:pPr>
        <w:pStyle w:val="Lijstalinea"/>
        <w:numPr>
          <w:ilvl w:val="1"/>
          <w:numId w:val="25"/>
        </w:numPr>
      </w:pPr>
      <w:r>
        <w:t>Hoe kunnen deze risico’s worden beheerst?</w:t>
      </w:r>
    </w:p>
    <w:p w14:paraId="5FA5B3D0" w14:textId="4D617EF9" w:rsidR="00C17240" w:rsidRDefault="006653D4" w:rsidP="00F04CB4">
      <w:pPr>
        <w:pStyle w:val="Lijstalinea"/>
        <w:numPr>
          <w:ilvl w:val="1"/>
          <w:numId w:val="25"/>
        </w:numPr>
      </w:pPr>
      <w:r>
        <w:t>Wie is naar uw mening risico-eigenaar van de geïdentificeerde risico’s?</w:t>
      </w:r>
    </w:p>
    <w:p w14:paraId="3EB514AD" w14:textId="77777777" w:rsidR="000219CD" w:rsidRDefault="000219CD" w:rsidP="00C17240">
      <w:pPr>
        <w:pStyle w:val="Lijstalinea"/>
      </w:pPr>
    </w:p>
    <w:p w14:paraId="15307F05" w14:textId="4939EBED" w:rsidR="00C17240" w:rsidRDefault="00C17240" w:rsidP="000219CD">
      <w:pPr>
        <w:rPr>
          <w:b/>
          <w:bCs/>
        </w:rPr>
      </w:pPr>
      <w:proofErr w:type="spellStart"/>
      <w:r w:rsidRPr="000219CD">
        <w:rPr>
          <w:b/>
          <w:bCs/>
        </w:rPr>
        <w:t>Emissieloos</w:t>
      </w:r>
      <w:proofErr w:type="spellEnd"/>
      <w:r w:rsidRPr="000219CD">
        <w:rPr>
          <w:b/>
          <w:bCs/>
        </w:rPr>
        <w:t xml:space="preserve"> bouwen</w:t>
      </w:r>
    </w:p>
    <w:p w14:paraId="23FDDC5B" w14:textId="77777777" w:rsidR="008E5C37" w:rsidRDefault="006653D4" w:rsidP="006D2141">
      <w:pPr>
        <w:pStyle w:val="Lijstalinea"/>
        <w:numPr>
          <w:ilvl w:val="0"/>
          <w:numId w:val="25"/>
        </w:numPr>
      </w:pPr>
      <w:r>
        <w:t xml:space="preserve">Welke risico’s ziet u ten aanzien van het </w:t>
      </w:r>
      <w:proofErr w:type="spellStart"/>
      <w:r>
        <w:t>emissieloos</w:t>
      </w:r>
      <w:proofErr w:type="spellEnd"/>
      <w:r>
        <w:t xml:space="preserve"> bouwen op deze locatie?</w:t>
      </w:r>
    </w:p>
    <w:p w14:paraId="40101748" w14:textId="54559728" w:rsidR="008E5C37" w:rsidRDefault="006653D4" w:rsidP="006D2141">
      <w:pPr>
        <w:pStyle w:val="Lijstalinea"/>
        <w:numPr>
          <w:ilvl w:val="1"/>
          <w:numId w:val="25"/>
        </w:numPr>
      </w:pPr>
      <w:r>
        <w:t>Hoe kunnen deze risico’s worden beheerst?</w:t>
      </w:r>
    </w:p>
    <w:p w14:paraId="7294BC6F" w14:textId="597F1CCC" w:rsidR="008E5C37" w:rsidRDefault="008E5C37" w:rsidP="006D2141">
      <w:pPr>
        <w:pStyle w:val="Lijstalinea"/>
        <w:numPr>
          <w:ilvl w:val="1"/>
          <w:numId w:val="25"/>
        </w:numPr>
      </w:pPr>
      <w:r>
        <w:t>Wie is naar uw mening risico-eigenaar van de geïdentificeerde risico’s?</w:t>
      </w:r>
    </w:p>
    <w:p w14:paraId="36A71A35" w14:textId="3532985F" w:rsidR="00C17240" w:rsidRDefault="006653D4" w:rsidP="00C17240">
      <w:pPr>
        <w:pStyle w:val="Lijstalinea"/>
        <w:numPr>
          <w:ilvl w:val="0"/>
          <w:numId w:val="25"/>
        </w:numPr>
      </w:pPr>
      <w:r>
        <w:t xml:space="preserve">Op welke wijze wordt u als </w:t>
      </w:r>
      <w:r w:rsidR="008E5C37">
        <w:t>gegadigde/inschrijver</w:t>
      </w:r>
      <w:r>
        <w:t xml:space="preserve"> maximaal geactiveerd</w:t>
      </w:r>
      <w:r w:rsidR="008E5C37">
        <w:t>/gemotiveerd</w:t>
      </w:r>
      <w:r>
        <w:t xml:space="preserve"> om CO</w:t>
      </w:r>
      <w:r w:rsidRPr="008E5C37">
        <w:rPr>
          <w:vertAlign w:val="subscript"/>
        </w:rPr>
        <w:t>2</w:t>
      </w:r>
      <w:r w:rsidR="008E5C37">
        <w:t>-</w:t>
      </w:r>
      <w:r>
        <w:t>uitstoot te minimaliseren?</w:t>
      </w:r>
    </w:p>
    <w:p w14:paraId="0E89B688" w14:textId="77777777" w:rsidR="000219CD" w:rsidRDefault="000219CD" w:rsidP="00C17240"/>
    <w:p w14:paraId="5F4EDC41" w14:textId="2A74BC8B" w:rsidR="00C17240" w:rsidRDefault="00C17240" w:rsidP="00C17240">
      <w:pPr>
        <w:rPr>
          <w:b/>
          <w:bCs/>
        </w:rPr>
      </w:pPr>
      <w:r w:rsidRPr="000219CD">
        <w:rPr>
          <w:b/>
          <w:bCs/>
        </w:rPr>
        <w:t xml:space="preserve">Overlast/ </w:t>
      </w:r>
      <w:r w:rsidR="00EE4831" w:rsidRPr="000219CD">
        <w:rPr>
          <w:b/>
          <w:bCs/>
        </w:rPr>
        <w:t xml:space="preserve">Bouwlogistiek i.c.m. </w:t>
      </w:r>
      <w:proofErr w:type="spellStart"/>
      <w:r w:rsidR="00EE4831" w:rsidRPr="000219CD">
        <w:rPr>
          <w:b/>
          <w:bCs/>
        </w:rPr>
        <w:t>bouwhub</w:t>
      </w:r>
      <w:proofErr w:type="spellEnd"/>
    </w:p>
    <w:p w14:paraId="0B3158B8" w14:textId="77777777" w:rsidR="008E5C37" w:rsidRDefault="006653D4" w:rsidP="006D2141">
      <w:pPr>
        <w:pStyle w:val="Lijstalinea"/>
        <w:numPr>
          <w:ilvl w:val="0"/>
          <w:numId w:val="25"/>
        </w:numPr>
      </w:pPr>
      <w:r>
        <w:t>Welke risico’s ziet u ten aanzien van de overlast/ bouwlogistiek op deze locatie?</w:t>
      </w:r>
    </w:p>
    <w:p w14:paraId="4BD0B7A6" w14:textId="77777777" w:rsidR="008E5C37" w:rsidRDefault="006653D4" w:rsidP="006D2141">
      <w:pPr>
        <w:pStyle w:val="Lijstalinea"/>
        <w:numPr>
          <w:ilvl w:val="1"/>
          <w:numId w:val="25"/>
        </w:numPr>
      </w:pPr>
      <w:r>
        <w:t>Hoe kunnen deze risico’s worden beheerst?</w:t>
      </w:r>
    </w:p>
    <w:p w14:paraId="0F1CBF82" w14:textId="77777777" w:rsidR="008E5C37" w:rsidRDefault="006653D4" w:rsidP="006D2141">
      <w:pPr>
        <w:pStyle w:val="Lijstalinea"/>
        <w:numPr>
          <w:ilvl w:val="1"/>
          <w:numId w:val="25"/>
        </w:numPr>
      </w:pPr>
      <w:r>
        <w:t>Wie is naar uw mening risico-eigenaar van de geïdentificeerde risico’s?</w:t>
      </w:r>
    </w:p>
    <w:p w14:paraId="79A978A7" w14:textId="61D3F76F" w:rsidR="00C17240" w:rsidRDefault="006653D4" w:rsidP="00C17240">
      <w:pPr>
        <w:pStyle w:val="Lijstalinea"/>
        <w:numPr>
          <w:ilvl w:val="0"/>
          <w:numId w:val="25"/>
        </w:numPr>
      </w:pPr>
      <w:r>
        <w:t xml:space="preserve">Hoe kijkt u aan tegen het werken met een </w:t>
      </w:r>
      <w:proofErr w:type="spellStart"/>
      <w:r>
        <w:t>bouwhub</w:t>
      </w:r>
      <w:proofErr w:type="spellEnd"/>
      <w:r>
        <w:t>? Eventueel i.c.m. andere bouwprojecten?</w:t>
      </w:r>
    </w:p>
    <w:p w14:paraId="4592C4E7" w14:textId="77777777" w:rsidR="00C17240" w:rsidRDefault="00C17240" w:rsidP="00C17240"/>
    <w:p w14:paraId="52D989F1" w14:textId="038462F7" w:rsidR="00EE4831" w:rsidRDefault="00EE4831" w:rsidP="00C17240">
      <w:pPr>
        <w:rPr>
          <w:b/>
          <w:bCs/>
        </w:rPr>
      </w:pPr>
      <w:r w:rsidRPr="00C17240">
        <w:rPr>
          <w:b/>
          <w:bCs/>
        </w:rPr>
        <w:t xml:space="preserve">Contractvorm </w:t>
      </w:r>
      <w:r w:rsidR="00C17240" w:rsidRPr="00C17240">
        <w:rPr>
          <w:b/>
          <w:bCs/>
        </w:rPr>
        <w:t>(</w:t>
      </w:r>
      <w:r w:rsidRPr="00C17240">
        <w:rPr>
          <w:b/>
          <w:bCs/>
        </w:rPr>
        <w:t>i.c.m. innovatieve/ duurzame projecten</w:t>
      </w:r>
      <w:r w:rsidR="00C17240" w:rsidRPr="00C17240">
        <w:rPr>
          <w:b/>
          <w:bCs/>
        </w:rPr>
        <w:t>)</w:t>
      </w:r>
    </w:p>
    <w:p w14:paraId="01021353" w14:textId="69D53A27" w:rsidR="003E1E54" w:rsidRDefault="003E1E54" w:rsidP="006D2141">
      <w:pPr>
        <w:pStyle w:val="Lijstalinea"/>
        <w:numPr>
          <w:ilvl w:val="0"/>
          <w:numId w:val="25"/>
        </w:numPr>
      </w:pPr>
      <w:r>
        <w:t xml:space="preserve">Welke voorwaarden/ </w:t>
      </w:r>
      <w:proofErr w:type="spellStart"/>
      <w:r>
        <w:t>processsen</w:t>
      </w:r>
      <w:proofErr w:type="spellEnd"/>
      <w:r>
        <w:t xml:space="preserve"> zijn binnen deze contractvorm essentieel om de innovatie en duurzaamheidsdoelstellingen te halen?</w:t>
      </w:r>
    </w:p>
    <w:p w14:paraId="04ADE302" w14:textId="0D39E490" w:rsidR="008E5C37" w:rsidRDefault="006653D4" w:rsidP="006D2141">
      <w:pPr>
        <w:pStyle w:val="Lijstalinea"/>
        <w:numPr>
          <w:ilvl w:val="0"/>
          <w:numId w:val="25"/>
        </w:numPr>
      </w:pPr>
      <w:r>
        <w:t>Welke risico’s ziet u ten aanzien van de onderhoudsfase van het project?</w:t>
      </w:r>
    </w:p>
    <w:p w14:paraId="5182714E" w14:textId="28191070" w:rsidR="006653D4" w:rsidRDefault="006653D4" w:rsidP="006D2141">
      <w:pPr>
        <w:pStyle w:val="Lijstalinea"/>
        <w:numPr>
          <w:ilvl w:val="1"/>
          <w:numId w:val="25"/>
        </w:numPr>
      </w:pPr>
      <w:r>
        <w:t>Hoe kunnen deze risico’s worden beheerst?</w:t>
      </w:r>
    </w:p>
    <w:p w14:paraId="6585E69F" w14:textId="0B6AEB8B" w:rsidR="00C17240" w:rsidRDefault="008E5C37" w:rsidP="00C17240">
      <w:pPr>
        <w:pStyle w:val="Lijstalinea"/>
        <w:numPr>
          <w:ilvl w:val="1"/>
          <w:numId w:val="25"/>
        </w:numPr>
      </w:pPr>
      <w:r>
        <w:t>Wie is naar uw mening risico-eigenaar van de geïdentificeerde risico’s?</w:t>
      </w:r>
    </w:p>
    <w:p w14:paraId="3E9D5A4B" w14:textId="77777777" w:rsidR="000219CD" w:rsidRDefault="000219CD" w:rsidP="00C17240"/>
    <w:p w14:paraId="32742019" w14:textId="6A6E5CA6" w:rsidR="008342E2" w:rsidRDefault="008342E2" w:rsidP="00C17240">
      <w:pPr>
        <w:rPr>
          <w:b/>
          <w:bCs/>
        </w:rPr>
      </w:pPr>
      <w:r>
        <w:rPr>
          <w:b/>
          <w:bCs/>
        </w:rPr>
        <w:t>Planning/doorlooptijd</w:t>
      </w:r>
    </w:p>
    <w:p w14:paraId="6BAE3606" w14:textId="32A833E2" w:rsidR="008342E2" w:rsidRPr="008342E2" w:rsidRDefault="008342E2" w:rsidP="008342E2">
      <w:pPr>
        <w:pStyle w:val="Lijstalinea"/>
        <w:numPr>
          <w:ilvl w:val="0"/>
          <w:numId w:val="25"/>
        </w:numPr>
      </w:pPr>
      <w:r>
        <w:t>Ziet u op de geschetste doorlooptijden risico’s en zo ja welke?</w:t>
      </w:r>
    </w:p>
    <w:p w14:paraId="1C27CEDA" w14:textId="77777777" w:rsidR="008342E2" w:rsidRDefault="008342E2" w:rsidP="00C17240">
      <w:pPr>
        <w:rPr>
          <w:b/>
          <w:bCs/>
        </w:rPr>
      </w:pPr>
    </w:p>
    <w:p w14:paraId="74906C82" w14:textId="2C002212" w:rsidR="00EE4831" w:rsidRDefault="00EE4831" w:rsidP="00C17240">
      <w:pPr>
        <w:rPr>
          <w:b/>
          <w:bCs/>
        </w:rPr>
      </w:pPr>
      <w:r w:rsidRPr="00C17240">
        <w:rPr>
          <w:b/>
          <w:bCs/>
        </w:rPr>
        <w:t>‘Algemenere’ projectrisico’s</w:t>
      </w:r>
    </w:p>
    <w:p w14:paraId="1B14FFE0" w14:textId="0959590E" w:rsidR="003E1E54" w:rsidRDefault="003E1E54" w:rsidP="006D2141">
      <w:pPr>
        <w:pStyle w:val="Lijstalinea"/>
        <w:numPr>
          <w:ilvl w:val="0"/>
          <w:numId w:val="25"/>
        </w:numPr>
      </w:pPr>
      <w:r w:rsidRPr="003E1E54">
        <w:t xml:space="preserve">Welke risico ziet u </w:t>
      </w:r>
      <w:r w:rsidR="009D778B">
        <w:t>– los van bovenstaande risico’s – voor deze projecten?</w:t>
      </w:r>
    </w:p>
    <w:p w14:paraId="52A3C159" w14:textId="77777777" w:rsidR="009D778B" w:rsidRDefault="009D778B" w:rsidP="006D2141">
      <w:pPr>
        <w:pStyle w:val="Lijstalinea"/>
        <w:numPr>
          <w:ilvl w:val="1"/>
          <w:numId w:val="25"/>
        </w:numPr>
      </w:pPr>
      <w:r>
        <w:t>Hoe kunnen deze risico’s worden beheerst?</w:t>
      </w:r>
    </w:p>
    <w:p w14:paraId="6F3D4F44" w14:textId="77777777" w:rsidR="009D778B" w:rsidRDefault="009D778B" w:rsidP="006D2141">
      <w:pPr>
        <w:pStyle w:val="Lijstalinea"/>
        <w:numPr>
          <w:ilvl w:val="1"/>
          <w:numId w:val="25"/>
        </w:numPr>
      </w:pPr>
      <w:r>
        <w:t>Wie is naar uw mening risico-eigenaar van de geïdentificeerde risico’s?</w:t>
      </w:r>
    </w:p>
    <w:p w14:paraId="43BA14F9" w14:textId="39C6B07F" w:rsidR="009D778B" w:rsidRDefault="009D778B" w:rsidP="006D2141">
      <w:pPr>
        <w:pStyle w:val="Lijstalinea"/>
        <w:numPr>
          <w:ilvl w:val="0"/>
          <w:numId w:val="25"/>
        </w:numPr>
      </w:pPr>
      <w:r w:rsidRPr="009D778B">
        <w:t>In hoeverre is het voor u bezwaarlijk als er een overlap in de aanbesteding zit?</w:t>
      </w:r>
    </w:p>
    <w:p w14:paraId="166DBE1F" w14:textId="23FD3E7C" w:rsidR="009D778B" w:rsidRPr="00F04CB4" w:rsidRDefault="009D778B" w:rsidP="006D2141">
      <w:pPr>
        <w:pStyle w:val="Lijstalinea"/>
        <w:numPr>
          <w:ilvl w:val="0"/>
          <w:numId w:val="25"/>
        </w:numPr>
      </w:pPr>
      <w:r>
        <w:t xml:space="preserve">Op welke aspecten of </w:t>
      </w:r>
      <w:r w:rsidR="00235DFD">
        <w:t xml:space="preserve">op welk </w:t>
      </w:r>
      <w:r>
        <w:t xml:space="preserve">gunningscriterium denkt u onderscheidend te zijn </w:t>
      </w:r>
      <w:r w:rsidRPr="00F04CB4">
        <w:t>t.o.v. van uw concurrenten?</w:t>
      </w:r>
    </w:p>
    <w:p w14:paraId="7DEED934" w14:textId="38B00B2D" w:rsidR="000D3DF9" w:rsidRDefault="007750BC" w:rsidP="00F528A2">
      <w:pPr>
        <w:pStyle w:val="Lijstalinea"/>
        <w:numPr>
          <w:ilvl w:val="0"/>
          <w:numId w:val="25"/>
        </w:numPr>
      </w:pPr>
      <w:r w:rsidRPr="00F04CB4">
        <w:t xml:space="preserve">Indien </w:t>
      </w:r>
      <w:r w:rsidR="00235DFD">
        <w:t>de situatie</w:t>
      </w:r>
      <w:r w:rsidRPr="00F04CB4">
        <w:t xml:space="preserve"> ontstaat dat </w:t>
      </w:r>
      <w:r w:rsidR="00235DFD">
        <w:t>gegadigden</w:t>
      </w:r>
      <w:r w:rsidRPr="00F04CB4">
        <w:t xml:space="preserve"> onvoldoende informatie he</w:t>
      </w:r>
      <w:r w:rsidR="00235DFD">
        <w:t>bben</w:t>
      </w:r>
      <w:r w:rsidRPr="00F04CB4">
        <w:t xml:space="preserve"> om de prijs te bepalen overweegt de opdrachtgever om voor onderdelen een uitgestelde prijsbepaling op te nemen. Hoe kijkt u aan tegen</w:t>
      </w:r>
      <w:r w:rsidR="00934135" w:rsidRPr="00F04CB4">
        <w:t xml:space="preserve"> </w:t>
      </w:r>
      <w:r w:rsidRPr="00F04CB4">
        <w:t>een uitgestelde prijsbepaling en welke risico</w:t>
      </w:r>
      <w:r w:rsidR="00934135" w:rsidRPr="00F04CB4">
        <w:t>’</w:t>
      </w:r>
      <w:r w:rsidRPr="00F04CB4">
        <w:t>s zie</w:t>
      </w:r>
      <w:r w:rsidR="00934135" w:rsidRPr="00F04CB4">
        <w:t>t u in</w:t>
      </w:r>
      <w:r w:rsidRPr="00F04CB4">
        <w:t xml:space="preserve"> dit kader?</w:t>
      </w:r>
    </w:p>
    <w:sectPr w:rsidR="000D3DF9">
      <w:headerReference w:type="default" r:id="rId7"/>
      <w:headerReference w:type="first" r:id="rId8"/>
      <w:footerReference w:type="first" r:id="rId9"/>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83663" w14:textId="77777777" w:rsidR="00C12EF1" w:rsidRDefault="00C12EF1">
      <w:pPr>
        <w:spacing w:line="240" w:lineRule="auto"/>
      </w:pPr>
      <w:r>
        <w:separator/>
      </w:r>
    </w:p>
  </w:endnote>
  <w:endnote w:type="continuationSeparator" w:id="0">
    <w:p w14:paraId="581193B9" w14:textId="77777777" w:rsidR="00C12EF1" w:rsidRDefault="00C12E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046029" w:usb3="00000000" w:csb0="800001F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4FED" w14:textId="77777777" w:rsidR="00E13454" w:rsidRDefault="00E13454">
    <w:pPr>
      <w:pStyle w:val="MarginlessContainer"/>
      <w:spacing w:after="1149"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3B880" w14:textId="77777777" w:rsidR="00C12EF1" w:rsidRDefault="00C12EF1">
      <w:pPr>
        <w:spacing w:line="240" w:lineRule="auto"/>
      </w:pPr>
      <w:r>
        <w:separator/>
      </w:r>
    </w:p>
  </w:footnote>
  <w:footnote w:type="continuationSeparator" w:id="0">
    <w:p w14:paraId="49FBE205" w14:textId="77777777" w:rsidR="00C12EF1" w:rsidRDefault="00C12E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2334" w14:textId="77777777" w:rsidR="00E13454" w:rsidRDefault="00E171F0">
    <w:pPr>
      <w:pStyle w:val="MarginlessContainer"/>
    </w:pPr>
    <w:r>
      <w:rPr>
        <w:noProof/>
      </w:rPr>
      <mc:AlternateContent>
        <mc:Choice Requires="wps">
          <w:drawing>
            <wp:anchor distT="0" distB="0" distL="0" distR="0" simplePos="0" relativeHeight="251654144" behindDoc="0" locked="1" layoutInCell="1" allowOverlap="1" wp14:anchorId="55231622" wp14:editId="3E150C5D">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386F2CE1" w14:textId="07F357CE" w:rsidR="00E13454" w:rsidRDefault="002310FA">
                          <w:pPr>
                            <w:pStyle w:val="Verdana65"/>
                          </w:pPr>
                          <w:r w:rsidRPr="002310FA">
                            <w:t xml:space="preserve">Definitief </w:t>
                          </w:r>
                          <w:r w:rsidR="00E171F0" w:rsidRPr="002310FA">
                            <w:t>|</w:t>
                          </w:r>
                          <w:r w:rsidR="008E5C37" w:rsidRPr="002310FA">
                            <w:t xml:space="preserve"> Marktconsultatie Beatrixkwartier te Den Haag</w:t>
                          </w:r>
                          <w:r w:rsidR="00E171F0" w:rsidRPr="002310FA">
                            <w:t xml:space="preserve"> | </w:t>
                          </w:r>
                          <w:sdt>
                            <w:sdtPr>
                              <w:id w:val="239227295"/>
                              <w:date w:fullDate="2024-01-11T00:00:00Z">
                                <w:dateFormat w:val="d MMMM yyyy"/>
                                <w:lid w:val="nl-NL"/>
                                <w:storeMappedDataAs w:val="dateTime"/>
                                <w:calendar w:val="gregorian"/>
                              </w:date>
                            </w:sdtPr>
                            <w:sdtEndPr/>
                            <w:sdtContent>
                              <w:r w:rsidRPr="002310FA">
                                <w:t>11 januari 2024</w:t>
                              </w:r>
                            </w:sdtContent>
                          </w:sdt>
                        </w:p>
                      </w:txbxContent>
                    </wps:txbx>
                    <wps:bodyPr vert="horz" wrap="square" lIns="0" tIns="0" rIns="0" bIns="0" anchor="t" anchorCtr="0"/>
                  </wps:wsp>
                </a:graphicData>
              </a:graphic>
            </wp:anchor>
          </w:drawing>
        </mc:Choice>
        <mc:Fallback>
          <w:pict>
            <v:shapetype w14:anchorId="55231622"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" filled="f" stroked="f">
              <v:textbox inset="0,0,0,0">
                <w:txbxContent>
                  <w:p w14:paraId="386F2CE1" w14:textId="07F357CE" w:rsidR="00E13454" w:rsidRDefault="002310FA">
                    <w:pPr>
                      <w:pStyle w:val="Verdana65"/>
                    </w:pPr>
                    <w:r w:rsidRPr="002310FA">
                      <w:t xml:space="preserve">Definitief </w:t>
                    </w:r>
                    <w:r w:rsidR="00E171F0" w:rsidRPr="002310FA">
                      <w:t>|</w:t>
                    </w:r>
                    <w:r w:rsidR="008E5C37" w:rsidRPr="002310FA">
                      <w:t xml:space="preserve"> Marktconsultatie Beatrixkwartier te Den Haag</w:t>
                    </w:r>
                    <w:r w:rsidR="00E171F0" w:rsidRPr="002310FA">
                      <w:t xml:space="preserve"> | </w:t>
                    </w:r>
                    <w:sdt>
                      <w:sdtPr>
                        <w:id w:val="239227295"/>
                        <w:date w:fullDate="2024-01-11T00:00:00Z">
                          <w:dateFormat w:val="d MMMM yyyy"/>
                          <w:lid w:val="nl-NL"/>
                          <w:storeMappedDataAs w:val="dateTime"/>
                          <w:calendar w:val="gregorian"/>
                        </w:date>
                      </w:sdtPr>
                      <w:sdtEndPr/>
                      <w:sdtContent>
                        <w:r w:rsidRPr="002310FA">
                          <w:t>11 januari 2024</w:t>
                        </w:r>
                      </w:sdtContent>
                    </w:sdt>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488828D9" wp14:editId="2A93D73D">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1BCBD741" w14:textId="77777777" w:rsidR="0082276A" w:rsidRDefault="0082276A"/>
                      </w:txbxContent>
                    </wps:txbx>
                    <wps:bodyPr vert="horz" wrap="square" lIns="0" tIns="0" rIns="0" bIns="0" anchor="t" anchorCtr="0"/>
                  </wps:wsp>
                </a:graphicData>
              </a:graphic>
            </wp:anchor>
          </w:drawing>
        </mc:Choice>
        <mc:Fallback>
          <w:pict>
            <v:shape w14:anchorId="488828D9"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" filled="f" stroked="f">
              <v:textbox inset="0,0,0,0">
                <w:txbxContent>
                  <w:p w14:paraId="1BCBD741" w14:textId="77777777" w:rsidR="0082276A" w:rsidRDefault="0082276A"/>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04B500CD" wp14:editId="2EEC7072">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046D35DF" w14:textId="77777777" w:rsidR="00E13454" w:rsidRDefault="00E171F0">
                          <w:pPr>
                            <w:pStyle w:val="Verdana65rechtsuitgelijnd"/>
                          </w:pPr>
                          <w:r>
                            <w:t xml:space="preserve">Pagina </w:t>
                          </w:r>
                          <w:r>
                            <w:fldChar w:fldCharType="begin"/>
                          </w:r>
                          <w:r>
                            <w:instrText>PAGE</w:instrText>
                          </w:r>
                          <w:r>
                            <w:fldChar w:fldCharType="separate"/>
                          </w:r>
                          <w:r w:rsidR="008B0450">
                            <w:rPr>
                              <w:noProof/>
                            </w:rPr>
                            <w:t>2</w:t>
                          </w:r>
                          <w:r>
                            <w:fldChar w:fldCharType="end"/>
                          </w:r>
                          <w:r>
                            <w:t xml:space="preserve"> van </w:t>
                          </w:r>
                          <w:r>
                            <w:fldChar w:fldCharType="begin"/>
                          </w:r>
                          <w:r>
                            <w:instrText>NUMPAGES</w:instrText>
                          </w:r>
                          <w:r>
                            <w:fldChar w:fldCharType="separate"/>
                          </w:r>
                          <w:r w:rsidR="008B0450">
                            <w:rPr>
                              <w:noProof/>
                            </w:rPr>
                            <w:t>2</w:t>
                          </w:r>
                          <w:r>
                            <w:fldChar w:fldCharType="end"/>
                          </w:r>
                        </w:p>
                      </w:txbxContent>
                    </wps:txbx>
                    <wps:bodyPr vert="horz" wrap="square" lIns="0" tIns="0" rIns="0" bIns="0" anchor="t" anchorCtr="0"/>
                  </wps:wsp>
                </a:graphicData>
              </a:graphic>
            </wp:anchor>
          </w:drawing>
        </mc:Choice>
        <mc:Fallback>
          <w:pict>
            <v:shape w14:anchorId="04B500CD"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" filled="f" stroked="f">
              <v:textbox inset="0,0,0,0">
                <w:txbxContent>
                  <w:p w14:paraId="046D35DF" w14:textId="77777777" w:rsidR="00E13454" w:rsidRDefault="00E171F0">
                    <w:pPr>
                      <w:pStyle w:val="Verdana65rechtsuitgelijnd"/>
                    </w:pPr>
                    <w:r>
                      <w:t xml:space="preserve">Pagina </w:t>
                    </w:r>
                    <w:r>
                      <w:fldChar w:fldCharType="begin"/>
                    </w:r>
                    <w:r>
                      <w:instrText>PAGE</w:instrText>
                    </w:r>
                    <w:r>
                      <w:fldChar w:fldCharType="separate"/>
                    </w:r>
                    <w:r w:rsidR="008B0450">
                      <w:rPr>
                        <w:noProof/>
                      </w:rPr>
                      <w:t>2</w:t>
                    </w:r>
                    <w:r>
                      <w:fldChar w:fldCharType="end"/>
                    </w:r>
                    <w:r>
                      <w:t xml:space="preserve"> van </w:t>
                    </w:r>
                    <w:r>
                      <w:fldChar w:fldCharType="begin"/>
                    </w:r>
                    <w:r>
                      <w:instrText>NUMPAGES</w:instrText>
                    </w:r>
                    <w:r>
                      <w:fldChar w:fldCharType="separate"/>
                    </w:r>
                    <w:r w:rsidR="008B0450">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1F03" w14:textId="77777777" w:rsidR="00E13454" w:rsidRDefault="00E171F0">
    <w:pPr>
      <w:pStyle w:val="MarginlessContainer"/>
      <w:spacing w:after="7417" w:line="14" w:lineRule="exact"/>
    </w:pPr>
    <w:r>
      <w:rPr>
        <w:noProof/>
      </w:rPr>
      <mc:AlternateContent>
        <mc:Choice Requires="wps">
          <w:drawing>
            <wp:anchor distT="0" distB="0" distL="0" distR="0" simplePos="0" relativeHeight="251657216" behindDoc="0" locked="1" layoutInCell="1" allowOverlap="1" wp14:anchorId="3FA29331" wp14:editId="5AF5871B">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78061226" w14:textId="77777777" w:rsidR="0082276A" w:rsidRDefault="0082276A"/>
                      </w:txbxContent>
                    </wps:txbx>
                    <wps:bodyPr vert="horz" wrap="square" lIns="0" tIns="0" rIns="0" bIns="0" anchor="t" anchorCtr="0"/>
                  </wps:wsp>
                </a:graphicData>
              </a:graphic>
            </wp:anchor>
          </w:drawing>
        </mc:Choice>
        <mc:Fallback>
          <w:pict>
            <v:shapetype w14:anchorId="3FA29331"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" filled="f" stroked="f">
              <v:textbox inset="0,0,0,0">
                <w:txbxContent>
                  <w:p w14:paraId="78061226" w14:textId="77777777" w:rsidR="0082276A" w:rsidRDefault="0082276A"/>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184CFB84" wp14:editId="1C0CF4A6">
              <wp:simplePos x="0" y="0"/>
              <wp:positionH relativeFrom="page">
                <wp:posOffset>2047875</wp:posOffset>
              </wp:positionH>
              <wp:positionV relativeFrom="page">
                <wp:posOffset>3467100</wp:posOffset>
              </wp:positionV>
              <wp:extent cx="3599815" cy="124777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3599815" cy="1247775"/>
                      </a:xfrm>
                      <a:prstGeom prst="rect">
                        <a:avLst/>
                      </a:prstGeom>
                      <a:noFill/>
                    </wps:spPr>
                    <wps:txbx>
                      <w:txbxContent>
                        <w:tbl>
                          <w:tblPr>
                            <w:tblW w:w="0" w:type="auto"/>
                            <w:tblLayout w:type="fixed"/>
                            <w:tblLook w:val="07E0" w:firstRow="1" w:lastRow="1" w:firstColumn="1" w:lastColumn="1" w:noHBand="1" w:noVBand="1"/>
                          </w:tblPr>
                          <w:tblGrid>
                            <w:gridCol w:w="1150"/>
                            <w:gridCol w:w="4490"/>
                          </w:tblGrid>
                          <w:tr w:rsidR="00E13454" w:rsidRPr="00321468" w14:paraId="69E7CC7F" w14:textId="77777777">
                            <w:trPr>
                              <w:trHeight w:val="480"/>
                            </w:trPr>
                            <w:tc>
                              <w:tcPr>
                                <w:tcW w:w="646" w:type="dxa"/>
                                <w:gridSpan w:val="2"/>
                              </w:tcPr>
                              <w:p w14:paraId="24EB7502" w14:textId="1E76A02E" w:rsidR="00E13454" w:rsidRDefault="00860E7C">
                                <w:pPr>
                                  <w:pStyle w:val="StandaardVerdana12"/>
                                </w:pPr>
                                <w:r>
                                  <w:t xml:space="preserve">Twee Rijkskantoren: </w:t>
                                </w:r>
                                <w:r w:rsidRPr="00860E7C">
                                  <w:t>Monarch IV en Juliana van Stolberglaan</w:t>
                                </w:r>
                              </w:p>
                              <w:p w14:paraId="5BA87D9D" w14:textId="0536DDE6" w:rsidR="00860E7C" w:rsidRPr="00860E7C" w:rsidRDefault="00860E7C" w:rsidP="00860E7C"/>
                            </w:tc>
                          </w:tr>
                          <w:tr w:rsidR="00E13454" w:rsidRPr="00321468" w14:paraId="547A2412" w14:textId="77777777">
                            <w:trPr>
                              <w:trHeight w:val="480"/>
                            </w:trPr>
                            <w:tc>
                              <w:tcPr>
                                <w:tcW w:w="646" w:type="dxa"/>
                              </w:tcPr>
                              <w:p w14:paraId="7C9D0384" w14:textId="77777777" w:rsidR="00E13454" w:rsidRPr="00321468" w:rsidRDefault="00E171F0">
                                <w:r w:rsidRPr="00321468">
                                  <w:t xml:space="preserve">Versie </w:t>
                                </w:r>
                              </w:p>
                            </w:tc>
                            <w:tc>
                              <w:tcPr>
                                <w:tcW w:w="4490" w:type="dxa"/>
                              </w:tcPr>
                              <w:p w14:paraId="2E9CE7EC" w14:textId="4099CE69" w:rsidR="00E13454" w:rsidRPr="00321468" w:rsidRDefault="002310FA">
                                <w:r>
                                  <w:t>1.0</w:t>
                                </w:r>
                              </w:p>
                            </w:tc>
                          </w:tr>
                          <w:tr w:rsidR="00E13454" w:rsidRPr="002310FA" w14:paraId="0CB2049B" w14:textId="77777777">
                            <w:trPr>
                              <w:trHeight w:val="238"/>
                            </w:trPr>
                            <w:tc>
                              <w:tcPr>
                                <w:tcW w:w="1150" w:type="dxa"/>
                              </w:tcPr>
                              <w:p w14:paraId="6CC6B07C" w14:textId="77777777" w:rsidR="00E13454" w:rsidRPr="00321468" w:rsidRDefault="00E171F0">
                                <w:r w:rsidRPr="00321468">
                                  <w:t>Datum</w:t>
                                </w:r>
                              </w:p>
                            </w:tc>
                            <w:tc>
                              <w:tcPr>
                                <w:tcW w:w="4490" w:type="dxa"/>
                              </w:tcPr>
                              <w:p w14:paraId="1D6D7F1C" w14:textId="2CD2F9F8" w:rsidR="00E13454" w:rsidRPr="002310FA" w:rsidRDefault="000B4445">
                                <w:pPr>
                                  <w:pStyle w:val="Gegevensdocument"/>
                                </w:pPr>
                                <w:sdt>
                                  <w:sdtPr>
                                    <w:id w:val="-1612112497"/>
                                    <w:date w:fullDate="2024-01-11T00:00:00Z">
                                      <w:dateFormat w:val="d MMMM yyyy"/>
                                      <w:lid w:val="nl-NL"/>
                                      <w:storeMappedDataAs w:val="dateTime"/>
                                      <w:calendar w:val="gregorian"/>
                                    </w:date>
                                  </w:sdtPr>
                                  <w:sdtEndPr/>
                                  <w:sdtContent>
                                    <w:r w:rsidR="002310FA" w:rsidRPr="002310FA">
                                      <w:t>11 januari 2024</w:t>
                                    </w:r>
                                  </w:sdtContent>
                                </w:sdt>
                              </w:p>
                            </w:tc>
                          </w:tr>
                          <w:tr w:rsidR="00E13454" w:rsidRPr="002310FA" w14:paraId="63222BE4" w14:textId="77777777">
                            <w:trPr>
                              <w:trHeight w:val="238"/>
                            </w:trPr>
                            <w:tc>
                              <w:tcPr>
                                <w:tcW w:w="1150" w:type="dxa"/>
                              </w:tcPr>
                              <w:p w14:paraId="246760F6" w14:textId="77777777" w:rsidR="00E13454" w:rsidRPr="00321468" w:rsidRDefault="00E171F0">
                                <w:r w:rsidRPr="00321468">
                                  <w:t>Status</w:t>
                                </w:r>
                              </w:p>
                            </w:tc>
                            <w:tc>
                              <w:tcPr>
                                <w:tcW w:w="4490" w:type="dxa"/>
                              </w:tcPr>
                              <w:p w14:paraId="2CFF8F1E" w14:textId="76A0775E" w:rsidR="00E13454" w:rsidRPr="002310FA" w:rsidRDefault="002310FA">
                                <w:r w:rsidRPr="002310FA">
                                  <w:t>Definitief</w:t>
                                </w:r>
                              </w:p>
                            </w:tc>
                          </w:tr>
                        </w:tbl>
                        <w:p w14:paraId="30FABA4C" w14:textId="77777777" w:rsidR="0082276A" w:rsidRDefault="0082276A"/>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84CFB84" id="Datum en status" o:spid="_x0000_s1030" type="#_x0000_t202" style="position:absolute;margin-left:161.25pt;margin-top:273pt;width:283.45pt;height:98.25pt;z-index:25165824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" filled="f" stroked="f">
              <v:textbox inset="0,0,0,0">
                <w:txbxContent>
                  <w:tbl>
                    <w:tblPr>
                      <w:tblW w:w="0" w:type="auto"/>
                      <w:tblLayout w:type="fixed"/>
                      <w:tblLook w:val="07E0" w:firstRow="1" w:lastRow="1" w:firstColumn="1" w:lastColumn="1" w:noHBand="1" w:noVBand="1"/>
                    </w:tblPr>
                    <w:tblGrid>
                      <w:gridCol w:w="1150"/>
                      <w:gridCol w:w="4490"/>
                    </w:tblGrid>
                    <w:tr w:rsidR="00E13454" w:rsidRPr="00321468" w14:paraId="69E7CC7F" w14:textId="77777777">
                      <w:trPr>
                        <w:trHeight w:val="480"/>
                      </w:trPr>
                      <w:tc>
                        <w:tcPr>
                          <w:tcW w:w="646" w:type="dxa"/>
                          <w:gridSpan w:val="2"/>
                        </w:tcPr>
                        <w:p w14:paraId="24EB7502" w14:textId="1E76A02E" w:rsidR="00E13454" w:rsidRDefault="00860E7C">
                          <w:pPr>
                            <w:pStyle w:val="StandaardVerdana12"/>
                          </w:pPr>
                          <w:r>
                            <w:t xml:space="preserve">Twee Rijkskantoren: </w:t>
                          </w:r>
                          <w:r w:rsidRPr="00860E7C">
                            <w:t>Monarch IV en Juliana van Stolberglaan</w:t>
                          </w:r>
                        </w:p>
                        <w:p w14:paraId="5BA87D9D" w14:textId="0536DDE6" w:rsidR="00860E7C" w:rsidRPr="00860E7C" w:rsidRDefault="00860E7C" w:rsidP="00860E7C"/>
                      </w:tc>
                    </w:tr>
                    <w:tr w:rsidR="00E13454" w:rsidRPr="00321468" w14:paraId="547A2412" w14:textId="77777777">
                      <w:trPr>
                        <w:trHeight w:val="480"/>
                      </w:trPr>
                      <w:tc>
                        <w:tcPr>
                          <w:tcW w:w="646" w:type="dxa"/>
                        </w:tcPr>
                        <w:p w14:paraId="7C9D0384" w14:textId="77777777" w:rsidR="00E13454" w:rsidRPr="00321468" w:rsidRDefault="00E171F0">
                          <w:r w:rsidRPr="00321468">
                            <w:t xml:space="preserve">Versie </w:t>
                          </w:r>
                        </w:p>
                      </w:tc>
                      <w:tc>
                        <w:tcPr>
                          <w:tcW w:w="4490" w:type="dxa"/>
                        </w:tcPr>
                        <w:p w14:paraId="2E9CE7EC" w14:textId="4099CE69" w:rsidR="00E13454" w:rsidRPr="00321468" w:rsidRDefault="002310FA">
                          <w:r>
                            <w:t>1.0</w:t>
                          </w:r>
                        </w:p>
                      </w:tc>
                    </w:tr>
                    <w:tr w:rsidR="00E13454" w:rsidRPr="002310FA" w14:paraId="0CB2049B" w14:textId="77777777">
                      <w:trPr>
                        <w:trHeight w:val="238"/>
                      </w:trPr>
                      <w:tc>
                        <w:tcPr>
                          <w:tcW w:w="1150" w:type="dxa"/>
                        </w:tcPr>
                        <w:p w14:paraId="6CC6B07C" w14:textId="77777777" w:rsidR="00E13454" w:rsidRPr="00321468" w:rsidRDefault="00E171F0">
                          <w:r w:rsidRPr="00321468">
                            <w:t>Datum</w:t>
                          </w:r>
                        </w:p>
                      </w:tc>
                      <w:tc>
                        <w:tcPr>
                          <w:tcW w:w="4490" w:type="dxa"/>
                        </w:tcPr>
                        <w:p w14:paraId="1D6D7F1C" w14:textId="2CD2F9F8" w:rsidR="00E13454" w:rsidRPr="002310FA" w:rsidRDefault="000B4445">
                          <w:pPr>
                            <w:pStyle w:val="Gegevensdocument"/>
                          </w:pPr>
                          <w:sdt>
                            <w:sdtPr>
                              <w:id w:val="-1612112497"/>
                              <w:date w:fullDate="2024-01-11T00:00:00Z">
                                <w:dateFormat w:val="d MMMM yyyy"/>
                                <w:lid w:val="nl-NL"/>
                                <w:storeMappedDataAs w:val="dateTime"/>
                                <w:calendar w:val="gregorian"/>
                              </w:date>
                            </w:sdtPr>
                            <w:sdtEndPr/>
                            <w:sdtContent>
                              <w:r w:rsidR="002310FA" w:rsidRPr="002310FA">
                                <w:t>11 januari 2024</w:t>
                              </w:r>
                            </w:sdtContent>
                          </w:sdt>
                        </w:p>
                      </w:tc>
                    </w:tr>
                    <w:tr w:rsidR="00E13454" w:rsidRPr="002310FA" w14:paraId="63222BE4" w14:textId="77777777">
                      <w:trPr>
                        <w:trHeight w:val="238"/>
                      </w:trPr>
                      <w:tc>
                        <w:tcPr>
                          <w:tcW w:w="1150" w:type="dxa"/>
                        </w:tcPr>
                        <w:p w14:paraId="246760F6" w14:textId="77777777" w:rsidR="00E13454" w:rsidRPr="00321468" w:rsidRDefault="00E171F0">
                          <w:r w:rsidRPr="00321468">
                            <w:t>Status</w:t>
                          </w:r>
                        </w:p>
                      </w:tc>
                      <w:tc>
                        <w:tcPr>
                          <w:tcW w:w="4490" w:type="dxa"/>
                        </w:tcPr>
                        <w:p w14:paraId="2CFF8F1E" w14:textId="76A0775E" w:rsidR="00E13454" w:rsidRPr="002310FA" w:rsidRDefault="002310FA">
                          <w:r w:rsidRPr="002310FA">
                            <w:t>Definitief</w:t>
                          </w:r>
                        </w:p>
                      </w:tc>
                    </w:tr>
                  </w:tbl>
                  <w:p w14:paraId="30FABA4C" w14:textId="77777777" w:rsidR="0082276A" w:rsidRDefault="0082276A"/>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77A4075A" wp14:editId="2CA82F39">
              <wp:simplePos x="0" y="0"/>
              <wp:positionH relativeFrom="page">
                <wp:posOffset>2047875</wp:posOffset>
              </wp:positionH>
              <wp:positionV relativeFrom="page">
                <wp:posOffset>2705100</wp:posOffset>
              </wp:positionV>
              <wp:extent cx="3527425" cy="628650"/>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628650"/>
                      </a:xfrm>
                      <a:prstGeom prst="rect">
                        <a:avLst/>
                      </a:prstGeom>
                      <a:noFill/>
                    </wps:spPr>
                    <wps:txbx>
                      <w:txbxContent>
                        <w:p w14:paraId="574EBF28" w14:textId="77777777" w:rsidR="004F4B9B" w:rsidRDefault="004F4B9B">
                          <w:pPr>
                            <w:pStyle w:val="StandaardVerdana12"/>
                          </w:pPr>
                          <w:bookmarkStart w:id="1" w:name="_Hlk151392161"/>
                          <w:bookmarkStart w:id="2" w:name="_Hlk151392162"/>
                          <w:r>
                            <w:t>Vragenlijst marktconsulatie</w:t>
                          </w:r>
                        </w:p>
                        <w:p w14:paraId="601A381D" w14:textId="1514BACB" w:rsidR="00E13454" w:rsidRPr="008E5C37" w:rsidRDefault="00C52FC2">
                          <w:pPr>
                            <w:pStyle w:val="StandaardVerdana12"/>
                          </w:pPr>
                          <w:r w:rsidRPr="008E5C37">
                            <w:t>22</w:t>
                          </w:r>
                          <w:r w:rsidR="00F925BB" w:rsidRPr="008E5C37">
                            <w:t>869 en</w:t>
                          </w:r>
                          <w:r w:rsidR="00F925BB" w:rsidRPr="004F4B9B">
                            <w:t xml:space="preserve"> 34885</w:t>
                          </w:r>
                          <w:r w:rsidRPr="004F4B9B">
                            <w:t xml:space="preserve"> | </w:t>
                          </w:r>
                          <w:r w:rsidR="00E171F0" w:rsidRPr="004F4B9B">
                            <w:t>Marktconsultatie</w:t>
                          </w:r>
                          <w:r w:rsidR="00F925BB" w:rsidRPr="004F4B9B">
                            <w:t xml:space="preserve"> Beatrixkwartier</w:t>
                          </w:r>
                          <w:r w:rsidR="008E5C37" w:rsidRPr="004F4B9B">
                            <w:t xml:space="preserve"> te Den Haag</w:t>
                          </w:r>
                          <w:bookmarkEnd w:id="1"/>
                          <w:bookmarkEnd w:id="2"/>
                        </w:p>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7A4075A" id="Titel en subtitel" o:spid="_x0000_s1031" type="#_x0000_t202" style="position:absolute;margin-left:161.25pt;margin-top:213pt;width:277.75pt;height:49.5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" filled="f" stroked="f">
              <v:textbox inset="0,0,0,0">
                <w:txbxContent>
                  <w:p w14:paraId="574EBF28" w14:textId="77777777" w:rsidR="004F4B9B" w:rsidRDefault="004F4B9B">
                    <w:pPr>
                      <w:pStyle w:val="StandaardVerdana12"/>
                    </w:pPr>
                    <w:bookmarkStart w:id="3" w:name="_Hlk151392161"/>
                    <w:bookmarkStart w:id="4" w:name="_Hlk151392162"/>
                    <w:r>
                      <w:t>Vragenlijst marktconsulatie</w:t>
                    </w:r>
                  </w:p>
                  <w:p w14:paraId="601A381D" w14:textId="1514BACB" w:rsidR="00E13454" w:rsidRPr="008E5C37" w:rsidRDefault="00C52FC2">
                    <w:pPr>
                      <w:pStyle w:val="StandaardVerdana12"/>
                    </w:pPr>
                    <w:r w:rsidRPr="008E5C37">
                      <w:t>22</w:t>
                    </w:r>
                    <w:r w:rsidR="00F925BB" w:rsidRPr="008E5C37">
                      <w:t>869 en</w:t>
                    </w:r>
                    <w:r w:rsidR="00F925BB" w:rsidRPr="004F4B9B">
                      <w:t xml:space="preserve"> 34885</w:t>
                    </w:r>
                    <w:r w:rsidRPr="004F4B9B">
                      <w:t xml:space="preserve"> | </w:t>
                    </w:r>
                    <w:r w:rsidR="00E171F0" w:rsidRPr="004F4B9B">
                      <w:t>Marktconsultatie</w:t>
                    </w:r>
                    <w:r w:rsidR="00F925BB" w:rsidRPr="004F4B9B">
                      <w:t xml:space="preserve"> Beatrixkwartier</w:t>
                    </w:r>
                    <w:r w:rsidR="008E5C37" w:rsidRPr="004F4B9B">
                      <w:t xml:space="preserve"> te Den Haag</w:t>
                    </w:r>
                    <w:bookmarkEnd w:id="3"/>
                    <w:bookmarkEnd w:id="4"/>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4D18CCD" wp14:editId="16136BFE">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196BCBBE" w14:textId="77777777" w:rsidR="00E13454" w:rsidRDefault="00E171F0">
                          <w:pPr>
                            <w:pStyle w:val="MarginlessContainer"/>
                          </w:pPr>
                          <w:r>
                            <w:rPr>
                              <w:noProof/>
                            </w:rPr>
                            <w:drawing>
                              <wp:inline distT="0" distB="0" distL="0" distR="0" wp14:anchorId="1291FED3" wp14:editId="05E99C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D18CCD"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" filled="f" stroked="f">
              <v:textbox inset="0,0,0,0">
                <w:txbxContent>
                  <w:p w14:paraId="196BCBBE" w14:textId="77777777" w:rsidR="00E13454" w:rsidRDefault="00E171F0">
                    <w:pPr>
                      <w:pStyle w:val="MarginlessContainer"/>
                    </w:pPr>
                    <w:r>
                      <w:rPr>
                        <w:noProof/>
                      </w:rPr>
                      <w:drawing>
                        <wp:inline distT="0" distB="0" distL="0" distR="0" wp14:anchorId="1291FED3" wp14:editId="05E99C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222A8BF" wp14:editId="06B06714">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1799A298" w14:textId="77777777" w:rsidR="00E13454" w:rsidRDefault="00E171F0">
                          <w:pPr>
                            <w:pStyle w:val="MarginlessContainer"/>
                          </w:pPr>
                          <w:r>
                            <w:rPr>
                              <w:noProof/>
                            </w:rPr>
                            <w:drawing>
                              <wp:inline distT="0" distB="0" distL="0" distR="0" wp14:anchorId="6E2D53C5" wp14:editId="5BF3971D">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222A8BF"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" filled="f" stroked="f">
              <v:textbox inset="0,0,0,0">
                <w:txbxContent>
                  <w:p w14:paraId="1799A298" w14:textId="77777777" w:rsidR="00E13454" w:rsidRDefault="00E171F0">
                    <w:pPr>
                      <w:pStyle w:val="MarginlessContainer"/>
                    </w:pPr>
                    <w:r>
                      <w:rPr>
                        <w:noProof/>
                      </w:rPr>
                      <w:drawing>
                        <wp:inline distT="0" distB="0" distL="0" distR="0" wp14:anchorId="6E2D53C5" wp14:editId="5BF3971D">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2"/>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FA91C8"/>
    <w:multiLevelType w:val="multilevel"/>
    <w:tmpl w:val="04877296"/>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FFB1075"/>
    <w:multiLevelType w:val="multilevel"/>
    <w:tmpl w:val="747A4E5D"/>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 w15:restartNumberingAfterBreak="0">
    <w:nsid w:val="960464A4"/>
    <w:multiLevelType w:val="multilevel"/>
    <w:tmpl w:val="7240DBEB"/>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6FCD04C"/>
    <w:multiLevelType w:val="multilevel"/>
    <w:tmpl w:val="57FB365F"/>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9A067D0"/>
    <w:multiLevelType w:val="multilevel"/>
    <w:tmpl w:val="B0693CF3"/>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C7B90E4"/>
    <w:multiLevelType w:val="multilevel"/>
    <w:tmpl w:val="85963E07"/>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start w:val="1"/>
      <w:numFmt w:val="none"/>
      <w:pStyle w:val="Akteninspringen"/>
      <w:lvlText w:val=""/>
      <w:lvlJc w:val="left"/>
      <w:pPr>
        <w:ind w:left="425" w:hanging="425"/>
      </w:pPr>
    </w:lvl>
    <w:lvl w:ilvl="8">
      <w:numFmt w:val="decimal"/>
      <w:lvlText w:val=""/>
      <w:lvlJc w:val="left"/>
    </w:lvl>
  </w:abstractNum>
  <w:abstractNum w:abstractNumId="6" w15:restartNumberingAfterBreak="0">
    <w:nsid w:val="B5CB3DBF"/>
    <w:multiLevelType w:val="multilevel"/>
    <w:tmpl w:val="59B2570F"/>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4312DA0"/>
    <w:multiLevelType w:val="multilevel"/>
    <w:tmpl w:val="DD563765"/>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310FA8E"/>
    <w:multiLevelType w:val="multilevel"/>
    <w:tmpl w:val="25D7300D"/>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5E622D2"/>
    <w:multiLevelType w:val="multilevel"/>
    <w:tmpl w:val="42BC9184"/>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DBDFB49"/>
    <w:multiLevelType w:val="multilevel"/>
    <w:tmpl w:val="07F6FB8A"/>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5C8D3E6"/>
    <w:multiLevelType w:val="multilevel"/>
    <w:tmpl w:val="B1710A41"/>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E093F86"/>
    <w:multiLevelType w:val="multilevel"/>
    <w:tmpl w:val="E8E82C3D"/>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EEB5A4D1"/>
    <w:multiLevelType w:val="multilevel"/>
    <w:tmpl w:val="273F3612"/>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F0852D23"/>
    <w:multiLevelType w:val="multilevel"/>
    <w:tmpl w:val="EE7EB62B"/>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FD88F4EA"/>
    <w:multiLevelType w:val="multilevel"/>
    <w:tmpl w:val="E4C50EEB"/>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1E7F205"/>
    <w:multiLevelType w:val="multilevel"/>
    <w:tmpl w:val="D4FEF86A"/>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78A74E8"/>
    <w:multiLevelType w:val="hybridMultilevel"/>
    <w:tmpl w:val="8FA2C5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7D4C1D9"/>
    <w:multiLevelType w:val="multilevel"/>
    <w:tmpl w:val="C079A127"/>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9D434AC"/>
    <w:multiLevelType w:val="multilevel"/>
    <w:tmpl w:val="AE4C172A"/>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Bijlage %5."/>
      <w:lvlJc w:val="left"/>
      <w:pPr>
        <w:tabs>
          <w:tab w:val="num" w:pos="-152"/>
        </w:tabs>
        <w:ind w:left="-152" w:hanging="100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0" w15:restartNumberingAfterBreak="0">
    <w:nsid w:val="0A92DF68"/>
    <w:multiLevelType w:val="multilevel"/>
    <w:tmpl w:val="3A4AE7A6"/>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C0C48B5"/>
    <w:multiLevelType w:val="hybridMultilevel"/>
    <w:tmpl w:val="F7B0DA1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11A65EDE"/>
    <w:multiLevelType w:val="multilevel"/>
    <w:tmpl w:val="1B8018F0"/>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2CF387C"/>
    <w:multiLevelType w:val="hybridMultilevel"/>
    <w:tmpl w:val="99FE3C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15CF245A"/>
    <w:multiLevelType w:val="multilevel"/>
    <w:tmpl w:val="406D84E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D933BBA"/>
    <w:multiLevelType w:val="hybridMultilevel"/>
    <w:tmpl w:val="21F4DCD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1DFB61B2"/>
    <w:multiLevelType w:val="hybridMultilevel"/>
    <w:tmpl w:val="7A14D8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9EC6A97"/>
    <w:multiLevelType w:val="hybridMultilevel"/>
    <w:tmpl w:val="03C02EC6"/>
    <w:lvl w:ilvl="0" w:tplc="E618B9CC">
      <w:start w:val="1"/>
      <w:numFmt w:val="decimal"/>
      <w:lvlText w:val="%1."/>
      <w:lvlJc w:val="left"/>
      <w:pPr>
        <w:ind w:left="720" w:hanging="360"/>
      </w:pPr>
      <w:rPr>
        <w:b w:val="0"/>
        <w:bCs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2A2B6FA3"/>
    <w:multiLevelType w:val="hybridMultilevel"/>
    <w:tmpl w:val="CF743B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2C394D11"/>
    <w:multiLevelType w:val="hybridMultilevel"/>
    <w:tmpl w:val="D6CE1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C453F51"/>
    <w:multiLevelType w:val="multilevel"/>
    <w:tmpl w:val="73DDA38C"/>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6E93A01"/>
    <w:multiLevelType w:val="hybridMultilevel"/>
    <w:tmpl w:val="2940E886"/>
    <w:lvl w:ilvl="0" w:tplc="99C0D44C">
      <w:start w:val="1"/>
      <w:numFmt w:val="decimal"/>
      <w:lvlText w:val="%1."/>
      <w:lvlJc w:val="left"/>
      <w:pPr>
        <w:ind w:left="720" w:hanging="360"/>
      </w:pPr>
      <w:rPr>
        <w:rFonts w:ascii="Verdana" w:eastAsia="DejaVu Sans" w:hAnsi="Verdana" w:cs="Lohit Hindi" w:hint="default"/>
        <w:color w:val="00000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19C34AF"/>
    <w:multiLevelType w:val="hybridMultilevel"/>
    <w:tmpl w:val="24C87AA6"/>
    <w:lvl w:ilvl="0" w:tplc="F634AE5A">
      <w:numFmt w:val="bullet"/>
      <w:lvlText w:val="-"/>
      <w:lvlJc w:val="left"/>
      <w:pPr>
        <w:ind w:left="720" w:hanging="360"/>
      </w:pPr>
      <w:rPr>
        <w:rFonts w:ascii="Verdana" w:eastAsia="DejaVu Sans"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255CA42"/>
    <w:multiLevelType w:val="multilevel"/>
    <w:tmpl w:val="3CEFC338"/>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262626D"/>
    <w:multiLevelType w:val="multilevel"/>
    <w:tmpl w:val="7CBA6116"/>
    <w:lvl w:ilvl="0">
      <w:start w:val="1"/>
      <w:numFmt w:val="decimal"/>
      <w:lvlText w:val="%1."/>
      <w:lvlJc w:val="left"/>
      <w:pPr>
        <w:ind w:left="787" w:hanging="360"/>
      </w:pPr>
    </w:lvl>
    <w:lvl w:ilvl="1">
      <w:start w:val="1"/>
      <w:numFmt w:val="decimal"/>
      <w:isLgl/>
      <w:lvlText w:val="%1.%2."/>
      <w:lvlJc w:val="left"/>
      <w:pPr>
        <w:ind w:left="1147" w:hanging="72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507" w:hanging="108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867" w:hanging="1440"/>
      </w:pPr>
      <w:rPr>
        <w:rFonts w:hint="default"/>
      </w:rPr>
    </w:lvl>
    <w:lvl w:ilvl="6">
      <w:start w:val="1"/>
      <w:numFmt w:val="decimal"/>
      <w:isLgl/>
      <w:lvlText w:val="%1.%2.%3.%4.%5.%6.%7."/>
      <w:lvlJc w:val="left"/>
      <w:pPr>
        <w:ind w:left="2227" w:hanging="1800"/>
      </w:pPr>
      <w:rPr>
        <w:rFonts w:hint="default"/>
      </w:rPr>
    </w:lvl>
    <w:lvl w:ilvl="7">
      <w:start w:val="1"/>
      <w:numFmt w:val="decimal"/>
      <w:isLgl/>
      <w:lvlText w:val="%1.%2.%3.%4.%5.%6.%7.%8."/>
      <w:lvlJc w:val="left"/>
      <w:pPr>
        <w:ind w:left="2227" w:hanging="1800"/>
      </w:pPr>
      <w:rPr>
        <w:rFonts w:hint="default"/>
      </w:rPr>
    </w:lvl>
    <w:lvl w:ilvl="8">
      <w:start w:val="1"/>
      <w:numFmt w:val="decimal"/>
      <w:isLgl/>
      <w:lvlText w:val="%1.%2.%3.%4.%5.%6.%7.%8.%9."/>
      <w:lvlJc w:val="left"/>
      <w:pPr>
        <w:ind w:left="2587" w:hanging="2160"/>
      </w:pPr>
      <w:rPr>
        <w:rFonts w:hint="default"/>
      </w:rPr>
    </w:lvl>
  </w:abstractNum>
  <w:abstractNum w:abstractNumId="35" w15:restartNumberingAfterBreak="0">
    <w:nsid w:val="4A74A0DF"/>
    <w:multiLevelType w:val="multilevel"/>
    <w:tmpl w:val="08D9ADB5"/>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C12261A"/>
    <w:multiLevelType w:val="hybridMultilevel"/>
    <w:tmpl w:val="54E898E0"/>
    <w:lvl w:ilvl="0" w:tplc="AD38AC0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50BD31FC"/>
    <w:multiLevelType w:val="multilevel"/>
    <w:tmpl w:val="655A329B"/>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39" w15:restartNumberingAfterBreak="0">
    <w:nsid w:val="66D419B9"/>
    <w:multiLevelType w:val="hybridMultilevel"/>
    <w:tmpl w:val="1EB0BE48"/>
    <w:lvl w:ilvl="0" w:tplc="0413000F">
      <w:start w:val="1"/>
      <w:numFmt w:val="decimal"/>
      <w:lvlText w:val="%1."/>
      <w:lvlJc w:val="left"/>
      <w:pPr>
        <w:ind w:left="720" w:hanging="360"/>
      </w:pPr>
      <w:rPr>
        <w:rFonts w:hint="default"/>
      </w:rPr>
    </w:lvl>
    <w:lvl w:ilvl="1" w:tplc="51549710">
      <w:start w:val="3"/>
      <w:numFmt w:val="bullet"/>
      <w:lvlText w:val="•"/>
      <w:lvlJc w:val="left"/>
      <w:pPr>
        <w:ind w:left="1785" w:hanging="705"/>
      </w:pPr>
      <w:rPr>
        <w:rFonts w:ascii="Verdana" w:eastAsia="DejaVu Sans" w:hAnsi="Verdana" w:cs="Lohit Hin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9A36625"/>
    <w:multiLevelType w:val="multilevel"/>
    <w:tmpl w:val="833ACE32"/>
    <w:lvl w:ilvl="0">
      <w:start w:val="1"/>
      <w:numFmt w:val="bullet"/>
      <w:lvlText w:val=""/>
      <w:lvlJc w:val="left"/>
      <w:pPr>
        <w:tabs>
          <w:tab w:val="num" w:pos="301"/>
        </w:tabs>
        <w:ind w:left="301" w:hanging="301"/>
      </w:pPr>
      <w:rPr>
        <w:rFonts w:ascii="Symbol" w:hAnsi="Symbol"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41" w15:restartNumberingAfterBreak="0">
    <w:nsid w:val="6B8D3C8F"/>
    <w:multiLevelType w:val="multilevel"/>
    <w:tmpl w:val="9222BB2C"/>
    <w:lvl w:ilvl="0">
      <w:start w:val="1"/>
      <w:numFmt w:val="bullet"/>
      <w:lvlText w:val=""/>
      <w:lvlJc w:val="left"/>
      <w:pPr>
        <w:tabs>
          <w:tab w:val="num" w:pos="301"/>
        </w:tabs>
        <w:ind w:left="301" w:hanging="301"/>
      </w:pPr>
      <w:rPr>
        <w:rFonts w:ascii="Symbol" w:hAnsi="Symbol" w:hint="default"/>
      </w:rPr>
    </w:lvl>
    <w:lvl w:ilvl="1">
      <w:start w:val="1"/>
      <w:numFmt w:val="bullet"/>
      <w:lvlText w:val="o"/>
      <w:lvlJc w:val="left"/>
      <w:pPr>
        <w:ind w:left="661" w:hanging="360"/>
      </w:pPr>
      <w:rPr>
        <w:rFonts w:ascii="Courier New" w:hAnsi="Courier New" w:cs="Courier New"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42" w15:restartNumberingAfterBreak="0">
    <w:nsid w:val="6BEC177E"/>
    <w:multiLevelType w:val="hybridMultilevel"/>
    <w:tmpl w:val="040CAC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CF00273"/>
    <w:multiLevelType w:val="multilevel"/>
    <w:tmpl w:val="69AEA51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4E892F"/>
    <w:multiLevelType w:val="multilevel"/>
    <w:tmpl w:val="03EBF07A"/>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8790264"/>
    <w:multiLevelType w:val="hybridMultilevel"/>
    <w:tmpl w:val="3CBC5E48"/>
    <w:lvl w:ilvl="0" w:tplc="0413000F">
      <w:start w:val="1"/>
      <w:numFmt w:val="decimal"/>
      <w:lvlText w:val="%1."/>
      <w:lvlJc w:val="left"/>
      <w:pPr>
        <w:ind w:left="720" w:hanging="360"/>
      </w:pPr>
      <w:rPr>
        <w:rFonts w:hint="default"/>
      </w:rPr>
    </w:lvl>
    <w:lvl w:ilvl="1" w:tplc="77D211E0">
      <w:numFmt w:val="bullet"/>
      <w:lvlText w:val="-"/>
      <w:lvlJc w:val="left"/>
      <w:pPr>
        <w:ind w:left="1440" w:hanging="360"/>
      </w:pPr>
      <w:rPr>
        <w:rFonts w:ascii="Verdana" w:eastAsia="DejaVu Sans" w:hAnsi="Verdana" w:cs="Verdana"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2720852">
    <w:abstractNumId w:val="15"/>
  </w:num>
  <w:num w:numId="2" w16cid:durableId="1955289623">
    <w:abstractNumId w:val="14"/>
  </w:num>
  <w:num w:numId="3" w16cid:durableId="1742093068">
    <w:abstractNumId w:val="4"/>
  </w:num>
  <w:num w:numId="4" w16cid:durableId="2020422570">
    <w:abstractNumId w:val="5"/>
  </w:num>
  <w:num w:numId="5" w16cid:durableId="1512986998">
    <w:abstractNumId w:val="20"/>
  </w:num>
  <w:num w:numId="6" w16cid:durableId="835807941">
    <w:abstractNumId w:val="10"/>
  </w:num>
  <w:num w:numId="7" w16cid:durableId="1418819399">
    <w:abstractNumId w:val="9"/>
  </w:num>
  <w:num w:numId="8" w16cid:durableId="661812597">
    <w:abstractNumId w:val="0"/>
  </w:num>
  <w:num w:numId="9" w16cid:durableId="78717754">
    <w:abstractNumId w:val="16"/>
  </w:num>
  <w:num w:numId="10" w16cid:durableId="1934586264">
    <w:abstractNumId w:val="33"/>
  </w:num>
  <w:num w:numId="11" w16cid:durableId="392579982">
    <w:abstractNumId w:val="6"/>
  </w:num>
  <w:num w:numId="12" w16cid:durableId="1591964976">
    <w:abstractNumId w:val="13"/>
  </w:num>
  <w:num w:numId="13" w16cid:durableId="1908834158">
    <w:abstractNumId w:val="1"/>
  </w:num>
  <w:num w:numId="14" w16cid:durableId="494881294">
    <w:abstractNumId w:val="8"/>
  </w:num>
  <w:num w:numId="15" w16cid:durableId="1713845333">
    <w:abstractNumId w:val="35"/>
  </w:num>
  <w:num w:numId="16" w16cid:durableId="1466197142">
    <w:abstractNumId w:val="30"/>
  </w:num>
  <w:num w:numId="17" w16cid:durableId="1053577808">
    <w:abstractNumId w:val="12"/>
  </w:num>
  <w:num w:numId="18" w16cid:durableId="1982881083">
    <w:abstractNumId w:val="18"/>
  </w:num>
  <w:num w:numId="19" w16cid:durableId="2047020562">
    <w:abstractNumId w:val="37"/>
  </w:num>
  <w:num w:numId="20" w16cid:durableId="1587378507">
    <w:abstractNumId w:val="24"/>
  </w:num>
  <w:num w:numId="21" w16cid:durableId="283659612">
    <w:abstractNumId w:val="44"/>
  </w:num>
  <w:num w:numId="22" w16cid:durableId="2008826242">
    <w:abstractNumId w:val="34"/>
  </w:num>
  <w:num w:numId="23" w16cid:durableId="1494026780">
    <w:abstractNumId w:val="39"/>
  </w:num>
  <w:num w:numId="24" w16cid:durableId="122115724">
    <w:abstractNumId w:val="17"/>
  </w:num>
  <w:num w:numId="25" w16cid:durableId="1227569283">
    <w:abstractNumId w:val="27"/>
  </w:num>
  <w:num w:numId="26" w16cid:durableId="2092313844">
    <w:abstractNumId w:val="19"/>
  </w:num>
  <w:num w:numId="27" w16cid:durableId="968706553">
    <w:abstractNumId w:val="38"/>
  </w:num>
  <w:num w:numId="28" w16cid:durableId="543251328">
    <w:abstractNumId w:val="21"/>
  </w:num>
  <w:num w:numId="29" w16cid:durableId="1942835404">
    <w:abstractNumId w:val="28"/>
  </w:num>
  <w:num w:numId="30" w16cid:durableId="877351697">
    <w:abstractNumId w:val="42"/>
  </w:num>
  <w:num w:numId="31" w16cid:durableId="560285830">
    <w:abstractNumId w:val="45"/>
  </w:num>
  <w:num w:numId="32" w16cid:durableId="703406987">
    <w:abstractNumId w:val="43"/>
  </w:num>
  <w:num w:numId="33" w16cid:durableId="1697123408">
    <w:abstractNumId w:val="25"/>
  </w:num>
  <w:num w:numId="34" w16cid:durableId="1332442882">
    <w:abstractNumId w:val="23"/>
  </w:num>
  <w:num w:numId="35" w16cid:durableId="1337347612">
    <w:abstractNumId w:val="36"/>
  </w:num>
  <w:num w:numId="36" w16cid:durableId="608321672">
    <w:abstractNumId w:val="29"/>
  </w:num>
  <w:num w:numId="37" w16cid:durableId="80176823">
    <w:abstractNumId w:val="31"/>
  </w:num>
  <w:num w:numId="38" w16cid:durableId="1243834725">
    <w:abstractNumId w:val="26"/>
  </w:num>
  <w:num w:numId="39" w16cid:durableId="703751270">
    <w:abstractNumId w:val="32"/>
  </w:num>
  <w:num w:numId="40" w16cid:durableId="1958178276">
    <w:abstractNumId w:val="41"/>
  </w:num>
  <w:num w:numId="41" w16cid:durableId="1598363020">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450"/>
    <w:rsid w:val="000012A8"/>
    <w:rsid w:val="000219CD"/>
    <w:rsid w:val="00022D21"/>
    <w:rsid w:val="00027D45"/>
    <w:rsid w:val="00074179"/>
    <w:rsid w:val="00076B17"/>
    <w:rsid w:val="00092CF3"/>
    <w:rsid w:val="000A6789"/>
    <w:rsid w:val="000B09AD"/>
    <w:rsid w:val="000D3DF9"/>
    <w:rsid w:val="000D7A1C"/>
    <w:rsid w:val="000F1A4E"/>
    <w:rsid w:val="000F3FF9"/>
    <w:rsid w:val="00116826"/>
    <w:rsid w:val="00144F4F"/>
    <w:rsid w:val="0016545D"/>
    <w:rsid w:val="00177D4E"/>
    <w:rsid w:val="00190859"/>
    <w:rsid w:val="001A5318"/>
    <w:rsid w:val="001B204C"/>
    <w:rsid w:val="001B6023"/>
    <w:rsid w:val="001B6674"/>
    <w:rsid w:val="001D2FBA"/>
    <w:rsid w:val="0022546B"/>
    <w:rsid w:val="002310FA"/>
    <w:rsid w:val="00235DFD"/>
    <w:rsid w:val="00236E22"/>
    <w:rsid w:val="00252B26"/>
    <w:rsid w:val="00263B19"/>
    <w:rsid w:val="00273411"/>
    <w:rsid w:val="00291411"/>
    <w:rsid w:val="00292143"/>
    <w:rsid w:val="002A0C49"/>
    <w:rsid w:val="002A67B9"/>
    <w:rsid w:val="002E0C0E"/>
    <w:rsid w:val="002E31BA"/>
    <w:rsid w:val="002F2138"/>
    <w:rsid w:val="00321468"/>
    <w:rsid w:val="003237D6"/>
    <w:rsid w:val="003252C1"/>
    <w:rsid w:val="00342F4F"/>
    <w:rsid w:val="00362D0D"/>
    <w:rsid w:val="0036771B"/>
    <w:rsid w:val="003A514F"/>
    <w:rsid w:val="003B35BF"/>
    <w:rsid w:val="003B3BC8"/>
    <w:rsid w:val="003C1F44"/>
    <w:rsid w:val="003D0070"/>
    <w:rsid w:val="003E1E54"/>
    <w:rsid w:val="003F3D61"/>
    <w:rsid w:val="00412A88"/>
    <w:rsid w:val="0042531D"/>
    <w:rsid w:val="00445485"/>
    <w:rsid w:val="004758A6"/>
    <w:rsid w:val="004869DA"/>
    <w:rsid w:val="00490D0D"/>
    <w:rsid w:val="004937E8"/>
    <w:rsid w:val="004A3875"/>
    <w:rsid w:val="004B0666"/>
    <w:rsid w:val="004B1B0F"/>
    <w:rsid w:val="004C1757"/>
    <w:rsid w:val="004C187D"/>
    <w:rsid w:val="004E74F1"/>
    <w:rsid w:val="004F1519"/>
    <w:rsid w:val="004F4B9B"/>
    <w:rsid w:val="004F6A2A"/>
    <w:rsid w:val="00512349"/>
    <w:rsid w:val="00516F76"/>
    <w:rsid w:val="00525C47"/>
    <w:rsid w:val="005260C4"/>
    <w:rsid w:val="005279C1"/>
    <w:rsid w:val="005402A4"/>
    <w:rsid w:val="00541D6F"/>
    <w:rsid w:val="005534F9"/>
    <w:rsid w:val="005B0C22"/>
    <w:rsid w:val="005B307B"/>
    <w:rsid w:val="005B5EB1"/>
    <w:rsid w:val="005B7B5E"/>
    <w:rsid w:val="005D6620"/>
    <w:rsid w:val="006111DC"/>
    <w:rsid w:val="0061529A"/>
    <w:rsid w:val="00626501"/>
    <w:rsid w:val="0063683D"/>
    <w:rsid w:val="006653D4"/>
    <w:rsid w:val="0067398B"/>
    <w:rsid w:val="00692A96"/>
    <w:rsid w:val="006D01FB"/>
    <w:rsid w:val="006D2141"/>
    <w:rsid w:val="006D4260"/>
    <w:rsid w:val="00716452"/>
    <w:rsid w:val="00720779"/>
    <w:rsid w:val="0072146F"/>
    <w:rsid w:val="00722147"/>
    <w:rsid w:val="00727EA4"/>
    <w:rsid w:val="007613CA"/>
    <w:rsid w:val="007750BC"/>
    <w:rsid w:val="00795D07"/>
    <w:rsid w:val="007E49CE"/>
    <w:rsid w:val="0082276A"/>
    <w:rsid w:val="008342E2"/>
    <w:rsid w:val="00857153"/>
    <w:rsid w:val="00860E7C"/>
    <w:rsid w:val="00872B15"/>
    <w:rsid w:val="008868EB"/>
    <w:rsid w:val="00893000"/>
    <w:rsid w:val="008B0450"/>
    <w:rsid w:val="008B360B"/>
    <w:rsid w:val="008E1482"/>
    <w:rsid w:val="008E5C37"/>
    <w:rsid w:val="008E791A"/>
    <w:rsid w:val="009030F5"/>
    <w:rsid w:val="00927734"/>
    <w:rsid w:val="00934135"/>
    <w:rsid w:val="00984260"/>
    <w:rsid w:val="009A033B"/>
    <w:rsid w:val="009C2D17"/>
    <w:rsid w:val="009D03F3"/>
    <w:rsid w:val="009D778B"/>
    <w:rsid w:val="009E02FE"/>
    <w:rsid w:val="009E1FB4"/>
    <w:rsid w:val="009F0346"/>
    <w:rsid w:val="00A22A9F"/>
    <w:rsid w:val="00A5663A"/>
    <w:rsid w:val="00A6428F"/>
    <w:rsid w:val="00A73F00"/>
    <w:rsid w:val="00A860D7"/>
    <w:rsid w:val="00B3082E"/>
    <w:rsid w:val="00B35644"/>
    <w:rsid w:val="00B505A3"/>
    <w:rsid w:val="00B70112"/>
    <w:rsid w:val="00B923AE"/>
    <w:rsid w:val="00BA100D"/>
    <w:rsid w:val="00BA3AED"/>
    <w:rsid w:val="00BC23BC"/>
    <w:rsid w:val="00BD264F"/>
    <w:rsid w:val="00BE1DE7"/>
    <w:rsid w:val="00BE60C9"/>
    <w:rsid w:val="00BF1DF9"/>
    <w:rsid w:val="00BF47DD"/>
    <w:rsid w:val="00C12EF1"/>
    <w:rsid w:val="00C17240"/>
    <w:rsid w:val="00C17CEB"/>
    <w:rsid w:val="00C30934"/>
    <w:rsid w:val="00C43E2A"/>
    <w:rsid w:val="00C466DC"/>
    <w:rsid w:val="00C52FC2"/>
    <w:rsid w:val="00C61959"/>
    <w:rsid w:val="00C6764C"/>
    <w:rsid w:val="00C807D1"/>
    <w:rsid w:val="00C82C70"/>
    <w:rsid w:val="00C85232"/>
    <w:rsid w:val="00C92A49"/>
    <w:rsid w:val="00CB35A8"/>
    <w:rsid w:val="00CC14B0"/>
    <w:rsid w:val="00CF01C7"/>
    <w:rsid w:val="00D02107"/>
    <w:rsid w:val="00D0272E"/>
    <w:rsid w:val="00D23F78"/>
    <w:rsid w:val="00D26F4F"/>
    <w:rsid w:val="00D4077F"/>
    <w:rsid w:val="00D435A3"/>
    <w:rsid w:val="00D56064"/>
    <w:rsid w:val="00D670A2"/>
    <w:rsid w:val="00D674F2"/>
    <w:rsid w:val="00D71173"/>
    <w:rsid w:val="00DB4FB8"/>
    <w:rsid w:val="00DD782C"/>
    <w:rsid w:val="00DD7C89"/>
    <w:rsid w:val="00DE0CF9"/>
    <w:rsid w:val="00DE5509"/>
    <w:rsid w:val="00DE7837"/>
    <w:rsid w:val="00E13454"/>
    <w:rsid w:val="00E171F0"/>
    <w:rsid w:val="00E304FF"/>
    <w:rsid w:val="00E30A47"/>
    <w:rsid w:val="00E53A31"/>
    <w:rsid w:val="00E57C9E"/>
    <w:rsid w:val="00E77A1D"/>
    <w:rsid w:val="00E86FD3"/>
    <w:rsid w:val="00E93F30"/>
    <w:rsid w:val="00E94D0D"/>
    <w:rsid w:val="00EA03DD"/>
    <w:rsid w:val="00EA7508"/>
    <w:rsid w:val="00EA799C"/>
    <w:rsid w:val="00EB0EAA"/>
    <w:rsid w:val="00EB4EC6"/>
    <w:rsid w:val="00EB77AE"/>
    <w:rsid w:val="00EC1141"/>
    <w:rsid w:val="00EC5F41"/>
    <w:rsid w:val="00EE4831"/>
    <w:rsid w:val="00F03D68"/>
    <w:rsid w:val="00F04CB4"/>
    <w:rsid w:val="00F106A0"/>
    <w:rsid w:val="00F12691"/>
    <w:rsid w:val="00F148EE"/>
    <w:rsid w:val="00F46505"/>
    <w:rsid w:val="00F50134"/>
    <w:rsid w:val="00F80773"/>
    <w:rsid w:val="00F8274B"/>
    <w:rsid w:val="00F925BB"/>
    <w:rsid w:val="00F9721E"/>
    <w:rsid w:val="00F979F6"/>
    <w:rsid w:val="00FA1379"/>
    <w:rsid w:val="00FA405D"/>
    <w:rsid w:val="00FB37FC"/>
    <w:rsid w:val="00FC14BA"/>
    <w:rsid w:val="00FD2665"/>
    <w:rsid w:val="00FD5EFC"/>
    <w:rsid w:val="00FE4AE3"/>
    <w:rsid w:val="00FF036F"/>
    <w:rsid w:val="00FF7D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7D9E4"/>
  <w15:docId w15:val="{5BF4D35F-9F47-4874-B48E-4EF95036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0">
    <w:name w:val="heading 1"/>
    <w:aliases w:val="hoofdstuk"/>
    <w:basedOn w:val="Standaard"/>
    <w:next w:val="Standaard"/>
    <w:link w:val="Kop1Char"/>
    <w:qFormat/>
    <w:rsid w:val="00B505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0">
    <w:name w:val="heading 2"/>
    <w:aliases w:val="paragraaf"/>
    <w:basedOn w:val="Kop10"/>
    <w:next w:val="Standaard"/>
    <w:link w:val="Kop2Char"/>
    <w:qFormat/>
    <w:rsid w:val="006D2141"/>
    <w:pPr>
      <w:tabs>
        <w:tab w:val="num" w:pos="0"/>
      </w:tabs>
      <w:autoSpaceDN/>
      <w:spacing w:before="0" w:line="276" w:lineRule="auto"/>
      <w:ind w:hanging="1160"/>
      <w:contextualSpacing/>
      <w:jc w:val="both"/>
      <w:textAlignment w:val="auto"/>
      <w:outlineLvl w:val="1"/>
    </w:pPr>
    <w:rPr>
      <w:rFonts w:ascii="Verdana" w:eastAsia="Times New Roman" w:hAnsi="Verdana" w:cs="Arial"/>
      <w:b/>
      <w:iCs/>
      <w:color w:val="000000" w:themeColor="text1"/>
      <w:kern w:val="32"/>
      <w:sz w:val="18"/>
      <w:szCs w:val="28"/>
    </w:rPr>
  </w:style>
  <w:style w:type="paragraph" w:styleId="Kop30">
    <w:name w:val="heading 3"/>
    <w:aliases w:val="subparagraaf"/>
    <w:basedOn w:val="Kop10"/>
    <w:next w:val="Standaard"/>
    <w:link w:val="Kop3Char"/>
    <w:qFormat/>
    <w:rsid w:val="006D2141"/>
    <w:pPr>
      <w:tabs>
        <w:tab w:val="num" w:pos="0"/>
      </w:tabs>
      <w:autoSpaceDN/>
      <w:spacing w:line="276" w:lineRule="auto"/>
      <w:ind w:hanging="1160"/>
      <w:contextualSpacing/>
      <w:jc w:val="both"/>
      <w:textAlignment w:val="auto"/>
      <w:outlineLvl w:val="2"/>
    </w:pPr>
    <w:rPr>
      <w:rFonts w:ascii="Verdana" w:eastAsia="Times New Roman" w:hAnsi="Verdana" w:cs="Arial"/>
      <w:i/>
      <w:color w:val="000000" w:themeColor="text1"/>
      <w:kern w:val="32"/>
      <w:sz w:val="18"/>
      <w:szCs w:val="26"/>
    </w:rPr>
  </w:style>
  <w:style w:type="paragraph" w:styleId="Kop40">
    <w:name w:val="heading 4"/>
    <w:aliases w:val="subsubparagraaf"/>
    <w:basedOn w:val="Kop10"/>
    <w:next w:val="Standaard"/>
    <w:link w:val="Kop4Char"/>
    <w:qFormat/>
    <w:rsid w:val="006D2141"/>
    <w:pPr>
      <w:tabs>
        <w:tab w:val="num" w:pos="0"/>
      </w:tabs>
      <w:autoSpaceDN/>
      <w:spacing w:line="276" w:lineRule="auto"/>
      <w:ind w:hanging="1160"/>
      <w:contextualSpacing/>
      <w:jc w:val="both"/>
      <w:textAlignment w:val="auto"/>
      <w:outlineLvl w:val="3"/>
    </w:pPr>
    <w:rPr>
      <w:rFonts w:ascii="Verdana" w:eastAsia="Times New Roman" w:hAnsi="Verdana" w:cs="Arial"/>
      <w:b/>
      <w:color w:val="000000" w:themeColor="text1"/>
      <w:kern w:val="32"/>
      <w:sz w:val="16"/>
      <w:szCs w:val="28"/>
    </w:rPr>
  </w:style>
  <w:style w:type="paragraph" w:styleId="Kop5">
    <w:name w:val="heading 5"/>
    <w:basedOn w:val="Kop10"/>
    <w:next w:val="Kop10"/>
    <w:link w:val="Kop5Char"/>
    <w:qFormat/>
    <w:rsid w:val="006D2141"/>
    <w:pPr>
      <w:keepNext w:val="0"/>
      <w:tabs>
        <w:tab w:val="num" w:pos="-152"/>
      </w:tabs>
      <w:autoSpaceDN/>
      <w:spacing w:after="60" w:line="276" w:lineRule="auto"/>
      <w:ind w:left="-152" w:hanging="1008"/>
      <w:contextualSpacing/>
      <w:jc w:val="both"/>
      <w:textAlignment w:val="auto"/>
      <w:outlineLvl w:val="4"/>
    </w:pPr>
    <w:rPr>
      <w:rFonts w:ascii="Verdana" w:eastAsia="Times New Roman" w:hAnsi="Verdana" w:cs="Arial"/>
      <w:iCs/>
      <w:color w:val="000000" w:themeColor="text1"/>
      <w:kern w:val="32"/>
      <w:sz w:val="24"/>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table" w:customStyle="1" w:styleId="Tabelovereenkomstinspringen">
    <w:name w:val="Tabel overeenkomst inspringen"/>
    <w:pPr>
      <w:tabs>
        <w:tab w:val="left" w:pos="566"/>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B04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B0450"/>
    <w:rPr>
      <w:rFonts w:ascii="Verdana" w:hAnsi="Verdana"/>
      <w:color w:val="000000"/>
      <w:sz w:val="18"/>
      <w:szCs w:val="18"/>
    </w:rPr>
  </w:style>
  <w:style w:type="paragraph" w:styleId="Voettekst">
    <w:name w:val="footer"/>
    <w:basedOn w:val="Standaard"/>
    <w:link w:val="VoettekstChar"/>
    <w:uiPriority w:val="99"/>
    <w:unhideWhenUsed/>
    <w:rsid w:val="008B04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B0450"/>
    <w:rPr>
      <w:rFonts w:ascii="Verdana" w:hAnsi="Verdana"/>
      <w:color w:val="000000"/>
      <w:sz w:val="18"/>
      <w:szCs w:val="18"/>
    </w:rPr>
  </w:style>
  <w:style w:type="character" w:styleId="Verwijzingopmerking">
    <w:name w:val="annotation reference"/>
    <w:basedOn w:val="Standaardalinea-lettertype"/>
    <w:uiPriority w:val="99"/>
    <w:semiHidden/>
    <w:unhideWhenUsed/>
    <w:rsid w:val="001B204C"/>
    <w:rPr>
      <w:sz w:val="16"/>
      <w:szCs w:val="16"/>
    </w:rPr>
  </w:style>
  <w:style w:type="paragraph" w:styleId="Tekstopmerking">
    <w:name w:val="annotation text"/>
    <w:basedOn w:val="Standaard"/>
    <w:link w:val="TekstopmerkingChar"/>
    <w:uiPriority w:val="99"/>
    <w:unhideWhenUsed/>
    <w:rsid w:val="001B204C"/>
    <w:pPr>
      <w:spacing w:line="240" w:lineRule="auto"/>
    </w:pPr>
    <w:rPr>
      <w:sz w:val="20"/>
      <w:szCs w:val="20"/>
    </w:rPr>
  </w:style>
  <w:style w:type="character" w:customStyle="1" w:styleId="TekstopmerkingChar">
    <w:name w:val="Tekst opmerking Char"/>
    <w:basedOn w:val="Standaardalinea-lettertype"/>
    <w:link w:val="Tekstopmerking"/>
    <w:uiPriority w:val="99"/>
    <w:rsid w:val="001B204C"/>
    <w:rPr>
      <w:rFonts w:ascii="Verdana" w:hAnsi="Verdana"/>
      <w:color w:val="000000"/>
    </w:rPr>
  </w:style>
  <w:style w:type="paragraph" w:customStyle="1" w:styleId="Default">
    <w:name w:val="Default"/>
    <w:rsid w:val="004F1519"/>
    <w:pPr>
      <w:autoSpaceDE w:val="0"/>
      <w:adjustRightInd w:val="0"/>
      <w:textAlignment w:val="auto"/>
    </w:pPr>
    <w:rPr>
      <w:rFonts w:ascii="Verdana" w:hAnsi="Verdana" w:cs="Verdana"/>
      <w:color w:val="000000"/>
      <w:sz w:val="24"/>
      <w:szCs w:val="24"/>
    </w:rPr>
  </w:style>
  <w:style w:type="paragraph" w:styleId="Lijstalinea">
    <w:name w:val="List Paragraph"/>
    <w:aliases w:val="Lijst meerdere niveaus,Dot pt,F5 List Paragraph,No Spacing1,List Paragraph Char Char Char,Indicator Text,Numbered Para 1,Bullet 1,Bullet Points,Párrafo de lista,MAIN CONTENT,Recommendation,Normal numbere"/>
    <w:basedOn w:val="Standaard"/>
    <w:link w:val="LijstalineaChar"/>
    <w:uiPriority w:val="34"/>
    <w:qFormat/>
    <w:rsid w:val="004F1519"/>
    <w:pPr>
      <w:ind w:left="720"/>
      <w:contextualSpacing/>
    </w:pPr>
  </w:style>
  <w:style w:type="table" w:styleId="Tabelraster">
    <w:name w:val="Table Grid"/>
    <w:basedOn w:val="Standaardtabel"/>
    <w:uiPriority w:val="39"/>
    <w:rsid w:val="000D3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E171F0"/>
    <w:rPr>
      <w:b/>
      <w:bCs/>
    </w:rPr>
  </w:style>
  <w:style w:type="character" w:customStyle="1" w:styleId="OnderwerpvanopmerkingChar">
    <w:name w:val="Onderwerp van opmerking Char"/>
    <w:basedOn w:val="TekstopmerkingChar"/>
    <w:link w:val="Onderwerpvanopmerking"/>
    <w:uiPriority w:val="99"/>
    <w:semiHidden/>
    <w:rsid w:val="00E171F0"/>
    <w:rPr>
      <w:rFonts w:ascii="Verdana" w:hAnsi="Verdana"/>
      <w:b/>
      <w:bCs/>
      <w:color w:val="000000"/>
    </w:rPr>
  </w:style>
  <w:style w:type="paragraph" w:styleId="Bijschrift">
    <w:name w:val="caption"/>
    <w:aliases w:val="bijschrift,Caption_ARGOSS,Caption Char1 Char,Caption Char Char Char1,Caption Char1 Char Char Char,Caption Char Char1 Char Char Char,Caption Char Char Char Char Char Char,Caption Char Char Char1 Char Char,Caption Char1 Char1 Char"/>
    <w:basedOn w:val="Standaard"/>
    <w:next w:val="Standaard"/>
    <w:link w:val="BijschriftChar"/>
    <w:unhideWhenUsed/>
    <w:qFormat/>
    <w:rsid w:val="007E49CE"/>
    <w:pPr>
      <w:spacing w:after="200" w:line="240" w:lineRule="auto"/>
    </w:pPr>
    <w:rPr>
      <w:rFonts w:eastAsiaTheme="minorHAnsi" w:cstheme="minorBidi"/>
      <w:i/>
      <w:iCs/>
      <w:color w:val="44546A" w:themeColor="text2"/>
      <w:lang w:val="en-US" w:eastAsia="en-US"/>
    </w:rPr>
  </w:style>
  <w:style w:type="character" w:customStyle="1" w:styleId="Kop1Char">
    <w:name w:val="Kop 1 Char"/>
    <w:aliases w:val="hoofdstuk Char"/>
    <w:basedOn w:val="Standaardalinea-lettertype"/>
    <w:link w:val="Kop10"/>
    <w:uiPriority w:val="9"/>
    <w:rsid w:val="00B505A3"/>
    <w:rPr>
      <w:rFonts w:asciiTheme="majorHAnsi" w:eastAsiaTheme="majorEastAsia" w:hAnsiTheme="majorHAnsi" w:cstheme="majorBidi"/>
      <w:color w:val="2F5496" w:themeColor="accent1" w:themeShade="BF"/>
      <w:sz w:val="32"/>
      <w:szCs w:val="32"/>
    </w:rPr>
  </w:style>
  <w:style w:type="paragraph" w:customStyle="1" w:styleId="keuzeprocedure">
    <w:name w:val="keuze procedure"/>
    <w:basedOn w:val="Standaard"/>
    <w:link w:val="keuzeprocedureChar"/>
    <w:qFormat/>
    <w:rsid w:val="00C17CEB"/>
  </w:style>
  <w:style w:type="character" w:customStyle="1" w:styleId="keuzeprocedureChar">
    <w:name w:val="keuze procedure Char"/>
    <w:basedOn w:val="Standaardalinea-lettertype"/>
    <w:link w:val="keuzeprocedure"/>
    <w:rsid w:val="00C17CEB"/>
    <w:rPr>
      <w:rFonts w:ascii="Verdana" w:hAnsi="Verdana"/>
      <w:color w:val="000000"/>
      <w:sz w:val="18"/>
      <w:szCs w:val="18"/>
    </w:rPr>
  </w:style>
  <w:style w:type="paragraph" w:styleId="Revisie">
    <w:name w:val="Revision"/>
    <w:hidden/>
    <w:uiPriority w:val="99"/>
    <w:semiHidden/>
    <w:rsid w:val="003C1F44"/>
    <w:pPr>
      <w:autoSpaceDN/>
      <w:textAlignment w:val="auto"/>
    </w:pPr>
    <w:rPr>
      <w:rFonts w:ascii="Verdana" w:hAnsi="Verdana"/>
      <w:color w:val="000000"/>
      <w:sz w:val="18"/>
      <w:szCs w:val="18"/>
    </w:rPr>
  </w:style>
  <w:style w:type="character" w:customStyle="1" w:styleId="Kop2Char">
    <w:name w:val="Kop 2 Char"/>
    <w:aliases w:val="paragraaf Char"/>
    <w:basedOn w:val="Standaardalinea-lettertype"/>
    <w:link w:val="Kop20"/>
    <w:rsid w:val="006D2141"/>
    <w:rPr>
      <w:rFonts w:ascii="Verdana" w:eastAsia="Times New Roman" w:hAnsi="Verdana" w:cs="Arial"/>
      <w:b/>
      <w:iCs/>
      <w:color w:val="000000" w:themeColor="text1"/>
      <w:kern w:val="32"/>
      <w:sz w:val="18"/>
      <w:szCs w:val="28"/>
    </w:rPr>
  </w:style>
  <w:style w:type="character" w:customStyle="1" w:styleId="Kop3Char">
    <w:name w:val="Kop 3 Char"/>
    <w:aliases w:val="subparagraaf Char"/>
    <w:basedOn w:val="Standaardalinea-lettertype"/>
    <w:link w:val="Kop30"/>
    <w:rsid w:val="006D2141"/>
    <w:rPr>
      <w:rFonts w:ascii="Verdana" w:eastAsia="Times New Roman" w:hAnsi="Verdana" w:cs="Arial"/>
      <w:i/>
      <w:color w:val="000000" w:themeColor="text1"/>
      <w:kern w:val="32"/>
      <w:sz w:val="18"/>
      <w:szCs w:val="26"/>
    </w:rPr>
  </w:style>
  <w:style w:type="character" w:customStyle="1" w:styleId="Kop4Char">
    <w:name w:val="Kop 4 Char"/>
    <w:aliases w:val="subsubparagraaf Char"/>
    <w:basedOn w:val="Standaardalinea-lettertype"/>
    <w:link w:val="Kop40"/>
    <w:rsid w:val="006D2141"/>
    <w:rPr>
      <w:rFonts w:ascii="Verdana" w:eastAsia="Times New Roman" w:hAnsi="Verdana" w:cs="Arial"/>
      <w:b/>
      <w:color w:val="000000" w:themeColor="text1"/>
      <w:kern w:val="32"/>
      <w:sz w:val="16"/>
      <w:szCs w:val="28"/>
    </w:rPr>
  </w:style>
  <w:style w:type="character" w:customStyle="1" w:styleId="Kop5Char">
    <w:name w:val="Kop 5 Char"/>
    <w:basedOn w:val="Standaardalinea-lettertype"/>
    <w:link w:val="Kop5"/>
    <w:rsid w:val="006D2141"/>
    <w:rPr>
      <w:rFonts w:ascii="Verdana" w:eastAsia="Times New Roman" w:hAnsi="Verdana" w:cs="Arial"/>
      <w:iCs/>
      <w:color w:val="000000" w:themeColor="text1"/>
      <w:kern w:val="32"/>
      <w:sz w:val="24"/>
      <w:szCs w:val="18"/>
    </w:rPr>
  </w:style>
  <w:style w:type="character" w:styleId="Hyperlink">
    <w:name w:val="Hyperlink"/>
    <w:basedOn w:val="Standaardalinea-lettertype"/>
    <w:uiPriority w:val="99"/>
    <w:rsid w:val="006D2141"/>
    <w:rPr>
      <w:rFonts w:ascii="Verdana" w:hAnsi="Verdana"/>
      <w:color w:val="000000"/>
      <w:u w:val="single"/>
    </w:rPr>
  </w:style>
  <w:style w:type="paragraph" w:styleId="Voetnoottekst">
    <w:name w:val="footnote text"/>
    <w:basedOn w:val="Standaard"/>
    <w:link w:val="VoetnoottekstChar"/>
    <w:semiHidden/>
    <w:rsid w:val="006D2141"/>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uiPriority w:val="99"/>
    <w:semiHidden/>
    <w:rsid w:val="006D2141"/>
    <w:rPr>
      <w:rFonts w:ascii="Verdana" w:eastAsia="Times New Roman" w:hAnsi="Verdana" w:cs="Times New Roman"/>
      <w:sz w:val="13"/>
    </w:rPr>
  </w:style>
  <w:style w:type="character" w:styleId="Voetnootmarkering">
    <w:name w:val="footnote reference"/>
    <w:basedOn w:val="Standaardalinea-lettertype"/>
    <w:semiHidden/>
    <w:rsid w:val="006D2141"/>
    <w:rPr>
      <w:rFonts w:ascii="Verdana" w:hAnsi="Verdana"/>
      <w:sz w:val="14"/>
      <w:vertAlign w:val="superscript"/>
    </w:rPr>
  </w:style>
  <w:style w:type="character" w:customStyle="1" w:styleId="LijstalineaChar">
    <w:name w:val="Lijstalinea Char"/>
    <w:aliases w:val="Lijst meerdere niveaus Char,Dot pt Char,F5 List Paragraph Char,No Spacing1 Char,List Paragraph Char Char Char Char,Indicator Text Char,Numbered Para 1 Char,Bullet 1 Char,Bullet Points Char,Párrafo de lista Char,MAIN CONTENT Char"/>
    <w:basedOn w:val="Standaardalinea-lettertype"/>
    <w:link w:val="Lijstalinea"/>
    <w:uiPriority w:val="34"/>
    <w:qFormat/>
    <w:locked/>
    <w:rsid w:val="006D2141"/>
    <w:rPr>
      <w:rFonts w:ascii="Verdana" w:hAnsi="Verdana"/>
      <w:color w:val="000000"/>
      <w:sz w:val="18"/>
      <w:szCs w:val="18"/>
    </w:rPr>
  </w:style>
  <w:style w:type="numbering" w:customStyle="1" w:styleId="Opsomming">
    <w:name w:val="Opsomming"/>
    <w:basedOn w:val="Geenlijst"/>
    <w:rsid w:val="006D2141"/>
    <w:pPr>
      <w:numPr>
        <w:numId w:val="27"/>
      </w:numPr>
    </w:pPr>
  </w:style>
  <w:style w:type="paragraph" w:styleId="Geenafstand">
    <w:name w:val="No Spacing"/>
    <w:uiPriority w:val="1"/>
    <w:qFormat/>
    <w:rsid w:val="009A033B"/>
    <w:rPr>
      <w:rFonts w:ascii="Verdana" w:hAnsi="Verdana"/>
      <w:color w:val="000000"/>
      <w:sz w:val="18"/>
      <w:szCs w:val="18"/>
    </w:rPr>
  </w:style>
  <w:style w:type="character" w:customStyle="1" w:styleId="BijschriftChar">
    <w:name w:val="Bijschrift Char"/>
    <w:aliases w:val="bijschrift Char,Caption_ARGOSS Char,Caption Char1 Char Char,Caption Char Char Char1 Char,Caption Char1 Char Char Char Char,Caption Char Char1 Char Char Char Char,Caption Char Char Char Char Char Char Char,Caption Char1 Char1 Char Char"/>
    <w:basedOn w:val="Standaardalinea-lettertype"/>
    <w:link w:val="Bijschrift"/>
    <w:locked/>
    <w:rsid w:val="00F106A0"/>
    <w:rPr>
      <w:rFonts w:ascii="Verdana" w:eastAsiaTheme="minorHAnsi" w:hAnsi="Verdana" w:cstheme="minorBidi"/>
      <w:i/>
      <w:iCs/>
      <w:color w:val="44546A" w:themeColor="text2"/>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11185">
      <w:bodyDiv w:val="1"/>
      <w:marLeft w:val="0"/>
      <w:marRight w:val="0"/>
      <w:marTop w:val="0"/>
      <w:marBottom w:val="0"/>
      <w:divBdr>
        <w:top w:val="none" w:sz="0" w:space="0" w:color="auto"/>
        <w:left w:val="none" w:sz="0" w:space="0" w:color="auto"/>
        <w:bottom w:val="none" w:sz="0" w:space="0" w:color="auto"/>
        <w:right w:val="none" w:sz="0" w:space="0" w:color="auto"/>
      </w:divBdr>
    </w:div>
    <w:div w:id="545068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1738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Hooft, Bart van der</dc:creator>
  <cp:lastModifiedBy>Hooft, Bart van der</cp:lastModifiedBy>
  <cp:revision>2</cp:revision>
  <dcterms:created xsi:type="dcterms:W3CDTF">2024-01-11T14:53:00Z</dcterms:created>
  <dcterms:modified xsi:type="dcterms:W3CDTF">2024-01-11T14:53:00Z</dcterms:modified>
</cp:coreProperties>
</file>