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0A17" w14:textId="1986E055" w:rsidR="002603A9" w:rsidRPr="00922B21" w:rsidRDefault="002603A9" w:rsidP="002603A9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>
        <w:rPr>
          <w:rFonts w:ascii="RijksoverheidSansText" w:hAnsi="RijksoverheidSansText" w:cs="Arial"/>
        </w:rPr>
        <w:t>II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RijksoverheidSansText" w:hAnsi="RijksoverheidSansText" w:cs="Arial"/>
        </w:rPr>
        <w:t>I - V</w:t>
      </w:r>
      <w:r w:rsidRPr="00922B21">
        <w:rPr>
          <w:rFonts w:ascii="RijksoverheidSansText" w:hAnsi="RijksoverheidSansText" w:cs="Arial"/>
        </w:rPr>
        <w:t xml:space="preserve">erklaring </w:t>
      </w:r>
      <w:r>
        <w:rPr>
          <w:rFonts w:ascii="RijksoverheidSansText" w:hAnsi="RijksoverheidSansText" w:cs="Arial"/>
        </w:rPr>
        <w:t>in verband met sancties tegen Rusland</w:t>
      </w:r>
    </w:p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156BC375" w:rsidR="000B47F1" w:rsidRPr="00926919" w:rsidRDefault="00D50037" w:rsidP="002603A9">
      <w:pPr>
        <w:pStyle w:val="Geenafstand"/>
        <w:spacing w:line="276" w:lineRule="auto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deze verklaring mede ondertekenen.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2603A9">
      <w:pPr>
        <w:pStyle w:val="Normaalweb"/>
        <w:numPr>
          <w:ilvl w:val="0"/>
          <w:numId w:val="7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2603A9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r w:rsidR="000C109C" w:rsidRPr="00926919">
        <w:rPr>
          <w:rFonts w:ascii="RijksoverheidSansHeading" w:hAnsi="RijksoverheidSansHeading" w:cs="Arial"/>
          <w:sz w:val="19"/>
          <w:szCs w:val="19"/>
        </w:rPr>
        <w:t>verkla(a)ren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2603A9">
      <w:pPr>
        <w:pStyle w:val="Geenafstand"/>
        <w:spacing w:line="276" w:lineRule="auto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BD2B" w14:textId="77777777" w:rsidR="00163BEF" w:rsidRDefault="00163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57CB73C" w:rsidR="00816C76" w:rsidRPr="00816C76" w:rsidRDefault="00816C76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 w:rsidR="00156DB0">
          <w:rPr>
            <w:rFonts w:ascii="RijksoverheidSansHeading" w:hAnsi="RijksoverheidSansHeading"/>
            <w:noProof/>
            <w:sz w:val="16"/>
            <w:szCs w:val="16"/>
          </w:rPr>
          <w:t>2</w: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6E1C7" w14:textId="77777777" w:rsidR="00163BEF" w:rsidRDefault="00163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CCA7" w14:textId="77777777" w:rsidR="00163BEF" w:rsidRDefault="00163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AE45" w14:textId="644955B2" w:rsidR="002603A9" w:rsidRPr="00B60142" w:rsidRDefault="002603A9" w:rsidP="002603A9">
    <w:pPr>
      <w:pStyle w:val="Koptekst"/>
      <w:pBdr>
        <w:bottom w:val="single" w:sz="4" w:space="1" w:color="auto"/>
      </w:pBdr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 w:rsidRPr="00B60142">
      <w:rPr>
        <w:rFonts w:ascii="RijksoverheidSansText" w:hAnsi="RijksoverheidSansText" w:cs="Arial"/>
        <w:sz w:val="16"/>
        <w:szCs w:val="16"/>
      </w:rPr>
      <w:t>B</w:t>
    </w:r>
    <w:r>
      <w:rPr>
        <w:rFonts w:ascii="RijksoverheidSansText" w:hAnsi="RijksoverheidSansText" w:cs="Arial"/>
        <w:sz w:val="16"/>
        <w:szCs w:val="16"/>
      </w:rPr>
      <w:t>ijlage III – Verklaring in verband met sancties tegen Rusland</w:t>
    </w:r>
    <w:r w:rsidRPr="00B60142">
      <w:rPr>
        <w:rFonts w:ascii="RijksoverheidSansText" w:hAnsi="RijksoverheidSansText" w:cs="Arial"/>
        <w:sz w:val="16"/>
        <w:szCs w:val="16"/>
      </w:rPr>
      <w:t xml:space="preserve"> – </w:t>
    </w:r>
    <w:r w:rsidR="00163BEF" w:rsidRPr="00163BEF">
      <w:rPr>
        <w:rFonts w:ascii="RijksoverheidSansText" w:hAnsi="RijksoverheidSansText" w:cs="Arial"/>
        <w:sz w:val="16"/>
        <w:szCs w:val="16"/>
      </w:rPr>
      <w:t>VDI Benchmark tooling– IUC23-021</w:t>
    </w:r>
  </w:p>
  <w:bookmarkEnd w:id="9"/>
  <w:p w14:paraId="71048AA5" w14:textId="77777777" w:rsidR="002603A9" w:rsidRDefault="002603A9" w:rsidP="002603A9">
    <w:pPr>
      <w:pStyle w:val="Koptekst"/>
    </w:pPr>
  </w:p>
  <w:p w14:paraId="72694278" w14:textId="77777777" w:rsidR="00816C76" w:rsidRDefault="00816C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9BCC" w14:textId="77777777" w:rsidR="00163BEF" w:rsidRDefault="00163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7733">
    <w:abstractNumId w:val="3"/>
  </w:num>
  <w:num w:numId="2" w16cid:durableId="1132673974">
    <w:abstractNumId w:val="2"/>
  </w:num>
  <w:num w:numId="3" w16cid:durableId="1580409736">
    <w:abstractNumId w:val="1"/>
  </w:num>
  <w:num w:numId="4" w16cid:durableId="1544051223">
    <w:abstractNumId w:val="2"/>
  </w:num>
  <w:num w:numId="5" w16cid:durableId="1470827853">
    <w:abstractNumId w:val="4"/>
  </w:num>
  <w:num w:numId="6" w16cid:durableId="1177421779">
    <w:abstractNumId w:val="5"/>
  </w:num>
  <w:num w:numId="7" w16cid:durableId="524909920">
    <w:abstractNumId w:val="7"/>
  </w:num>
  <w:num w:numId="8" w16cid:durableId="1069964308">
    <w:abstractNumId w:val="0"/>
  </w:num>
  <w:num w:numId="9" w16cid:durableId="1722514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56DB0"/>
    <w:rsid w:val="00163BEF"/>
    <w:rsid w:val="001A64E1"/>
    <w:rsid w:val="001E10EF"/>
    <w:rsid w:val="002603A9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611FB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  <w:style w:type="paragraph" w:customStyle="1" w:styleId="INKBijlage">
    <w:name w:val="INK Bijlage"/>
    <w:basedOn w:val="Kop1"/>
    <w:next w:val="INKStandaard"/>
    <w:link w:val="INKBijlageChar"/>
    <w:qFormat/>
    <w:rsid w:val="002603A9"/>
    <w:pPr>
      <w:keepNext/>
      <w:keepLines/>
      <w:widowControl/>
      <w:numPr>
        <w:numId w:val="9"/>
      </w:numPr>
      <w:spacing w:before="480" w:after="240" w:line="240" w:lineRule="auto"/>
      <w:contextualSpacing w:val="0"/>
    </w:pPr>
    <w:rPr>
      <w:rFonts w:ascii="RijksoverheidSansHeading" w:hAnsi="RijksoverheidSansHeading"/>
      <w:b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2603A9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A4193-80AF-4645-B492-C91977E5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Anne Matthijs A.M. van Marle</cp:lastModifiedBy>
  <cp:revision>12</cp:revision>
  <cp:lastPrinted>2022-08-08T14:44:00Z</cp:lastPrinted>
  <dcterms:created xsi:type="dcterms:W3CDTF">2022-08-08T14:48:00Z</dcterms:created>
  <dcterms:modified xsi:type="dcterms:W3CDTF">2023-08-25T05:54:00Z</dcterms:modified>
</cp:coreProperties>
</file>