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E0741" w14:textId="77777777" w:rsidR="00C847A8" w:rsidRPr="005F3B68" w:rsidRDefault="00000000">
      <w:pPr>
        <w:pStyle w:val="Titel"/>
        <w:ind w:right="-287"/>
        <w:rPr>
          <w:sz w:val="88"/>
          <w:szCs w:val="88"/>
        </w:rPr>
      </w:pPr>
      <w:bookmarkStart w:id="0" w:name="_heading=h.gjdgxs" w:colFirst="0" w:colLast="0"/>
      <w:bookmarkEnd w:id="0"/>
      <w:r w:rsidRPr="005F3B68">
        <w:rPr>
          <w:sz w:val="88"/>
          <w:szCs w:val="88"/>
        </w:rPr>
        <w:t>ANTWOORDEN-</w:t>
      </w:r>
    </w:p>
    <w:p w14:paraId="24C8FCEA" w14:textId="77777777" w:rsidR="00C847A8" w:rsidRPr="005F3B68" w:rsidRDefault="00000000">
      <w:pPr>
        <w:pStyle w:val="Titel"/>
        <w:ind w:right="-287"/>
        <w:rPr>
          <w:sz w:val="88"/>
          <w:szCs w:val="88"/>
        </w:rPr>
      </w:pPr>
      <w:bookmarkStart w:id="1" w:name="_heading=h.5l67zxs08lf3" w:colFirst="0" w:colLast="0"/>
      <w:bookmarkEnd w:id="1"/>
      <w:r w:rsidRPr="005F3B68">
        <w:rPr>
          <w:sz w:val="88"/>
          <w:szCs w:val="88"/>
        </w:rPr>
        <w:t>FORMULIER</w:t>
      </w:r>
    </w:p>
    <w:p w14:paraId="4D9B6E9B" w14:textId="77777777" w:rsidR="00C847A8" w:rsidRPr="005F3B68" w:rsidRDefault="00000000">
      <w:pPr>
        <w:pStyle w:val="Titel"/>
        <w:ind w:right="-287"/>
        <w:rPr>
          <w:color w:val="0F238C"/>
          <w:sz w:val="88"/>
          <w:szCs w:val="88"/>
        </w:rPr>
      </w:pPr>
      <w:bookmarkStart w:id="2" w:name="_heading=h.usxdmx980mfe" w:colFirst="0" w:colLast="0"/>
      <w:bookmarkEnd w:id="2"/>
      <w:r w:rsidRPr="005F3B68">
        <w:rPr>
          <w:sz w:val="88"/>
          <w:szCs w:val="88"/>
        </w:rPr>
        <w:t>MARKTCONSULTATIE</w:t>
      </w:r>
    </w:p>
    <w:p w14:paraId="5EEF02BA" w14:textId="77777777" w:rsidR="00C847A8" w:rsidRDefault="00C847A8">
      <w:pPr>
        <w:pStyle w:val="Kop1"/>
        <w:keepNext w:val="0"/>
        <w:keepLines w:val="0"/>
        <w:tabs>
          <w:tab w:val="right" w:pos="9076"/>
        </w:tabs>
        <w:spacing w:after="200" w:line="439" w:lineRule="auto"/>
        <w:ind w:right="704"/>
        <w:rPr>
          <w:sz w:val="38"/>
          <w:szCs w:val="38"/>
        </w:rPr>
      </w:pPr>
      <w:bookmarkStart w:id="3" w:name="_heading=h.30j0zll" w:colFirst="0" w:colLast="0"/>
      <w:bookmarkEnd w:id="3"/>
    </w:p>
    <w:p w14:paraId="12489248" w14:textId="77777777" w:rsidR="00C847A8" w:rsidRDefault="00000000">
      <w:pPr>
        <w:pStyle w:val="Ondertitel"/>
      </w:pPr>
      <w:bookmarkStart w:id="4" w:name="_heading=h.1fob9te" w:colFirst="0" w:colLast="0"/>
      <w:bookmarkEnd w:id="4"/>
      <w:r>
        <w:rPr>
          <w:color w:val="0F238C"/>
          <w:sz w:val="70"/>
          <w:szCs w:val="70"/>
        </w:rPr>
        <w:t>Servicedesk en Systeembeheer</w:t>
      </w:r>
      <w:r>
        <w:rPr>
          <w:color w:val="0F238C"/>
          <w:sz w:val="70"/>
          <w:szCs w:val="70"/>
        </w:rPr>
        <w:br/>
      </w:r>
      <w:r>
        <w:rPr>
          <w:noProof/>
          <w:color w:val="0F238C"/>
          <w:sz w:val="70"/>
          <w:szCs w:val="70"/>
        </w:rPr>
        <w:drawing>
          <wp:anchor distT="114300" distB="114300" distL="114300" distR="114300" simplePos="0" relativeHeight="251658240" behindDoc="0" locked="0" layoutInCell="1" hidden="0" allowOverlap="1" wp14:anchorId="4DBE1F46" wp14:editId="11C295ED">
            <wp:simplePos x="0" y="0"/>
            <wp:positionH relativeFrom="page">
              <wp:posOffset>4086225</wp:posOffset>
            </wp:positionH>
            <wp:positionV relativeFrom="page">
              <wp:posOffset>6302889</wp:posOffset>
            </wp:positionV>
            <wp:extent cx="2652713" cy="576677"/>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652713" cy="576677"/>
                    </a:xfrm>
                    <a:prstGeom prst="rect">
                      <a:avLst/>
                    </a:prstGeom>
                    <a:ln/>
                  </pic:spPr>
                </pic:pic>
              </a:graphicData>
            </a:graphic>
          </wp:anchor>
        </w:drawing>
      </w:r>
      <w:r>
        <w:rPr>
          <w:rFonts w:ascii="Raleway" w:eastAsia="Raleway" w:hAnsi="Raleway" w:cs="Raleway"/>
        </w:rPr>
        <w:t>Stichting Nederlands Instituut voor Beeld en Geluid</w:t>
      </w:r>
      <w:r>
        <w:br/>
      </w:r>
    </w:p>
    <w:p w14:paraId="05209F8A" w14:textId="77777777" w:rsidR="00C847A8" w:rsidRDefault="00000000">
      <w:pPr>
        <w:pStyle w:val="Kop6"/>
        <w:spacing w:after="400" w:line="360" w:lineRule="auto"/>
        <w:ind w:left="0" w:right="704"/>
      </w:pPr>
      <w:bookmarkStart w:id="5" w:name="_heading=h.tyjcwt" w:colFirst="0" w:colLast="0"/>
      <w:bookmarkEnd w:id="5"/>
      <w:r>
        <w:br/>
        <w:t>Datum publicatie: 8/1/2024</w:t>
      </w:r>
      <w:r>
        <w:br/>
      </w:r>
      <w:r>
        <w:rPr>
          <w:noProof/>
        </w:rPr>
        <w:drawing>
          <wp:anchor distT="114300" distB="114300" distL="114300" distR="114300" simplePos="0" relativeHeight="251659264" behindDoc="0" locked="0" layoutInCell="1" hidden="0" allowOverlap="1" wp14:anchorId="70FE623D" wp14:editId="6A0BA064">
            <wp:simplePos x="0" y="0"/>
            <wp:positionH relativeFrom="page">
              <wp:posOffset>0</wp:posOffset>
            </wp:positionH>
            <wp:positionV relativeFrom="page">
              <wp:posOffset>7205732</wp:posOffset>
            </wp:positionV>
            <wp:extent cx="7575841" cy="351075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575841" cy="3510755"/>
                    </a:xfrm>
                    <a:prstGeom prst="rect">
                      <a:avLst/>
                    </a:prstGeom>
                    <a:ln/>
                  </pic:spPr>
                </pic:pic>
              </a:graphicData>
            </a:graphic>
          </wp:anchor>
        </w:drawing>
      </w:r>
    </w:p>
    <w:p w14:paraId="4F951A45" w14:textId="77777777" w:rsidR="00C847A8" w:rsidRDefault="00000000">
      <w:pPr>
        <w:pStyle w:val="Kop1"/>
        <w:spacing w:after="400" w:line="240" w:lineRule="auto"/>
        <w:ind w:right="704"/>
        <w:rPr>
          <w:sz w:val="58"/>
          <w:szCs w:val="58"/>
        </w:rPr>
        <w:sectPr w:rsidR="00C847A8">
          <w:headerReference w:type="default" r:id="rId10"/>
          <w:footerReference w:type="default" r:id="rId11"/>
          <w:headerReference w:type="first" r:id="rId12"/>
          <w:footerReference w:type="first" r:id="rId13"/>
          <w:pgSz w:w="11909" w:h="16834"/>
          <w:pgMar w:top="2409" w:right="1540" w:bottom="1440" w:left="1440" w:header="720" w:footer="720" w:gutter="0"/>
          <w:pgNumType w:start="1"/>
          <w:cols w:space="708"/>
          <w:titlePg/>
        </w:sectPr>
      </w:pPr>
      <w:bookmarkStart w:id="7" w:name="_heading=h.3dy6vkm" w:colFirst="0" w:colLast="0"/>
      <w:bookmarkEnd w:id="7"/>
      <w:r>
        <w:br w:type="page"/>
      </w:r>
    </w:p>
    <w:p w14:paraId="261D9831" w14:textId="77777777" w:rsidR="00C847A8" w:rsidRDefault="00000000">
      <w:pPr>
        <w:pStyle w:val="Kop1"/>
        <w:pBdr>
          <w:top w:val="nil"/>
          <w:left w:val="nil"/>
          <w:bottom w:val="nil"/>
          <w:right w:val="nil"/>
          <w:between w:val="nil"/>
        </w:pBdr>
        <w:spacing w:after="0"/>
      </w:pPr>
      <w:bookmarkStart w:id="8" w:name="_heading=h.44sinio" w:colFirst="0" w:colLast="0"/>
      <w:bookmarkEnd w:id="8"/>
      <w:r>
        <w:lastRenderedPageBreak/>
        <w:t>VRAAGSTELLING</w:t>
      </w:r>
    </w:p>
    <w:p w14:paraId="58646272" w14:textId="77777777" w:rsidR="00C847A8" w:rsidRDefault="00000000">
      <w:pPr>
        <w:spacing w:after="120"/>
        <w:jc w:val="both"/>
      </w:pPr>
      <w:r>
        <w:t>B&amp;G heeft vragen aan de markt en is benieuwd naar uw antwoorden op deze vragen. De vragen zijn per thema gegroepeerd:</w:t>
      </w:r>
    </w:p>
    <w:p w14:paraId="1E2196AB" w14:textId="77777777" w:rsidR="00C847A8" w:rsidRDefault="00000000">
      <w:pPr>
        <w:numPr>
          <w:ilvl w:val="0"/>
          <w:numId w:val="1"/>
        </w:numPr>
        <w:spacing w:after="0" w:line="240" w:lineRule="auto"/>
        <w:ind w:left="714" w:hanging="357"/>
        <w:jc w:val="both"/>
      </w:pPr>
      <w:r>
        <w:t>Uw organisatie</w:t>
      </w:r>
    </w:p>
    <w:p w14:paraId="099DDD24" w14:textId="77777777" w:rsidR="00C847A8" w:rsidRDefault="00000000">
      <w:pPr>
        <w:numPr>
          <w:ilvl w:val="0"/>
          <w:numId w:val="1"/>
        </w:numPr>
        <w:spacing w:after="0" w:line="240" w:lineRule="auto"/>
        <w:ind w:left="714" w:hanging="357"/>
        <w:jc w:val="both"/>
      </w:pPr>
      <w:r>
        <w:t>De markt</w:t>
      </w:r>
    </w:p>
    <w:p w14:paraId="08395857" w14:textId="77777777" w:rsidR="00C847A8" w:rsidRDefault="00000000">
      <w:pPr>
        <w:numPr>
          <w:ilvl w:val="0"/>
          <w:numId w:val="1"/>
        </w:numPr>
        <w:spacing w:after="0" w:line="240" w:lineRule="auto"/>
        <w:ind w:left="714" w:hanging="357"/>
        <w:jc w:val="both"/>
      </w:pPr>
      <w:r>
        <w:t>De dienstverlening</w:t>
      </w:r>
    </w:p>
    <w:p w14:paraId="1AFEC62B" w14:textId="77777777" w:rsidR="00C847A8" w:rsidRDefault="00000000">
      <w:pPr>
        <w:numPr>
          <w:ilvl w:val="0"/>
          <w:numId w:val="1"/>
        </w:numPr>
        <w:spacing w:after="0" w:line="240" w:lineRule="auto"/>
        <w:ind w:left="714" w:hanging="357"/>
        <w:jc w:val="both"/>
      </w:pPr>
      <w:r>
        <w:t xml:space="preserve">Overige vragen </w:t>
      </w:r>
    </w:p>
    <w:p w14:paraId="3B051AD1" w14:textId="77777777" w:rsidR="00C847A8" w:rsidRDefault="00C847A8">
      <w:pPr>
        <w:spacing w:after="0" w:line="240" w:lineRule="auto"/>
        <w:jc w:val="both"/>
      </w:pPr>
    </w:p>
    <w:p w14:paraId="4DE28A6F" w14:textId="77777777" w:rsidR="00C847A8" w:rsidRDefault="00C847A8">
      <w:pPr>
        <w:spacing w:after="0" w:line="240" w:lineRule="auto"/>
        <w:ind w:left="720"/>
        <w:jc w:val="both"/>
      </w:pPr>
    </w:p>
    <w:p w14:paraId="06E59B3F" w14:textId="77777777" w:rsidR="00C847A8" w:rsidRDefault="00000000">
      <w:pPr>
        <w:jc w:val="both"/>
        <w:rPr>
          <w:color w:val="FF00BC"/>
        </w:rPr>
      </w:pPr>
      <w:r>
        <w:rPr>
          <w:rFonts w:ascii="Raleway Medium" w:eastAsia="Raleway Medium" w:hAnsi="Raleway Medium" w:cs="Raleway Medium"/>
          <w:color w:val="FF00BC"/>
          <w:sz w:val="33"/>
          <w:szCs w:val="33"/>
        </w:rPr>
        <w:t>Onze vragen</w:t>
      </w:r>
    </w:p>
    <w:tbl>
      <w:tblPr>
        <w:tblStyle w:val="a"/>
        <w:tblW w:w="9030" w:type="dxa"/>
        <w:tblInd w:w="15" w:type="dxa"/>
        <w:tblLayout w:type="fixed"/>
        <w:tblLook w:val="0600" w:firstRow="0" w:lastRow="0" w:firstColumn="0" w:lastColumn="0" w:noHBand="1" w:noVBand="1"/>
      </w:tblPr>
      <w:tblGrid>
        <w:gridCol w:w="9030"/>
      </w:tblGrid>
      <w:tr w:rsidR="00C847A8" w14:paraId="4C7E9C1D" w14:textId="77777777">
        <w:trPr>
          <w:trHeight w:val="390"/>
        </w:trPr>
        <w:tc>
          <w:tcPr>
            <w:tcW w:w="9030" w:type="dxa"/>
            <w:tcBorders>
              <w:top w:val="single" w:sz="8" w:space="0" w:color="0F238C"/>
              <w:left w:val="single" w:sz="8" w:space="0" w:color="0F238C"/>
              <w:bottom w:val="single" w:sz="8" w:space="0" w:color="0F238C"/>
              <w:right w:val="single" w:sz="8" w:space="0" w:color="0F238C"/>
            </w:tcBorders>
            <w:shd w:val="clear" w:color="auto" w:fill="0F238C"/>
          </w:tcPr>
          <w:p w14:paraId="318167F9" w14:textId="77777777" w:rsidR="00C847A8" w:rsidRDefault="00000000">
            <w:pPr>
              <w:spacing w:after="0"/>
              <w:jc w:val="center"/>
              <w:rPr>
                <w:b/>
                <w:color w:val="FFFFFF"/>
                <w:sz w:val="24"/>
                <w:szCs w:val="24"/>
              </w:rPr>
            </w:pPr>
            <w:r>
              <w:rPr>
                <w:b/>
                <w:color w:val="FFFFFF"/>
                <w:sz w:val="24"/>
                <w:szCs w:val="24"/>
              </w:rPr>
              <w:t>THEMA 1 – Uw organisatie</w:t>
            </w:r>
          </w:p>
        </w:tc>
      </w:tr>
      <w:tr w:rsidR="00C847A8" w14:paraId="4C6A5466" w14:textId="77777777">
        <w:trPr>
          <w:trHeight w:val="390"/>
        </w:trPr>
        <w:tc>
          <w:tcPr>
            <w:tcW w:w="9030" w:type="dxa"/>
            <w:tcBorders>
              <w:top w:val="single" w:sz="8" w:space="0" w:color="0F238C"/>
              <w:left w:val="single" w:sz="8" w:space="0" w:color="0F238C"/>
              <w:bottom w:val="single" w:sz="8" w:space="0" w:color="0F238C"/>
              <w:right w:val="single" w:sz="8" w:space="0" w:color="0F238C"/>
            </w:tcBorders>
            <w:shd w:val="clear" w:color="auto" w:fill="auto"/>
          </w:tcPr>
          <w:p w14:paraId="3037EA84" w14:textId="77777777" w:rsidR="00C847A8" w:rsidRDefault="00C847A8">
            <w:pPr>
              <w:spacing w:after="0" w:line="324" w:lineRule="auto"/>
              <w:rPr>
                <w:color w:val="0F238C"/>
              </w:rPr>
            </w:pPr>
          </w:p>
          <w:p w14:paraId="6C2C8598" w14:textId="77777777" w:rsidR="00C847A8" w:rsidRDefault="00000000">
            <w:pPr>
              <w:spacing w:after="0" w:line="324" w:lineRule="auto"/>
              <w:rPr>
                <w:color w:val="0F238C"/>
                <w:sz w:val="19"/>
                <w:szCs w:val="19"/>
              </w:rPr>
            </w:pPr>
            <w:r>
              <w:rPr>
                <w:color w:val="0F238C"/>
                <w:sz w:val="19"/>
                <w:szCs w:val="19"/>
              </w:rPr>
              <w:t xml:space="preserve">1. Heeft u ervaring met het inschrijven op Europese Aanbestedingen?  </w:t>
            </w:r>
          </w:p>
          <w:p w14:paraId="030E088A" w14:textId="77777777" w:rsidR="00C847A8" w:rsidRDefault="00000000">
            <w:pPr>
              <w:spacing w:after="0" w:line="324" w:lineRule="auto"/>
              <w:rPr>
                <w:color w:val="0F238C"/>
              </w:rPr>
            </w:pPr>
            <w:r>
              <w:rPr>
                <w:color w:val="0F238C"/>
                <w:sz w:val="19"/>
                <w:szCs w:val="19"/>
              </w:rPr>
              <w:t>2. Hoeveel ervaring heeft u met het leveren van ondersteuning op het gebied van servicedesk en systeembeheer? Geef hierbij aan welke diensten u levert, in welke vorm en welke diensten u nog meer levert naast ondersteuning op het gebied van de servicedesk en systeembeheer..</w:t>
            </w:r>
            <w:r>
              <w:rPr>
                <w:color w:val="0F238C"/>
                <w:sz w:val="19"/>
                <w:szCs w:val="19"/>
              </w:rPr>
              <w:br/>
              <w:t xml:space="preserve">3. Op welke aspecten vindt u zich onderscheidend van uw concurrenten?  </w:t>
            </w:r>
            <w:r>
              <w:rPr>
                <w:color w:val="0F238C"/>
              </w:rPr>
              <w:br/>
            </w:r>
          </w:p>
        </w:tc>
      </w:tr>
      <w:tr w:rsidR="00C847A8" w14:paraId="4CA02B9E" w14:textId="77777777">
        <w:trPr>
          <w:trHeight w:val="390"/>
        </w:trPr>
        <w:tc>
          <w:tcPr>
            <w:tcW w:w="9030" w:type="dxa"/>
            <w:tcBorders>
              <w:top w:val="single" w:sz="8" w:space="0" w:color="0F238C"/>
              <w:left w:val="single" w:sz="8" w:space="0" w:color="0F238C"/>
              <w:bottom w:val="single" w:sz="8" w:space="0" w:color="0F238C"/>
              <w:right w:val="single" w:sz="8" w:space="0" w:color="0F238C"/>
            </w:tcBorders>
            <w:shd w:val="clear" w:color="auto" w:fill="0F238C"/>
          </w:tcPr>
          <w:p w14:paraId="2634A4BA" w14:textId="77777777" w:rsidR="00C847A8" w:rsidRDefault="00000000">
            <w:pPr>
              <w:spacing w:after="0"/>
              <w:rPr>
                <w:color w:val="FFFFFF"/>
              </w:rPr>
            </w:pPr>
            <w:r>
              <w:rPr>
                <w:color w:val="FFFFFF"/>
              </w:rPr>
              <w:t>Antwoorden</w:t>
            </w:r>
          </w:p>
        </w:tc>
      </w:tr>
      <w:tr w:rsidR="00C847A8" w14:paraId="7BE27B33" w14:textId="77777777">
        <w:trPr>
          <w:trHeight w:val="1234"/>
        </w:trPr>
        <w:tc>
          <w:tcPr>
            <w:tcW w:w="9030" w:type="dxa"/>
            <w:tcBorders>
              <w:top w:val="single" w:sz="8" w:space="0" w:color="0F238C"/>
              <w:left w:val="single" w:sz="8" w:space="0" w:color="0F238C"/>
              <w:bottom w:val="single" w:sz="8" w:space="0" w:color="0F238C"/>
              <w:right w:val="single" w:sz="8" w:space="0" w:color="0F238C"/>
            </w:tcBorders>
            <w:tcMar>
              <w:top w:w="56" w:type="dxa"/>
              <w:left w:w="56" w:type="dxa"/>
              <w:bottom w:w="56" w:type="dxa"/>
              <w:right w:w="56" w:type="dxa"/>
            </w:tcMar>
          </w:tcPr>
          <w:p w14:paraId="37B62125" w14:textId="77777777" w:rsidR="00C847A8" w:rsidRDefault="00C847A8">
            <w:pPr>
              <w:numPr>
                <w:ilvl w:val="0"/>
                <w:numId w:val="2"/>
              </w:numPr>
              <w:spacing w:after="0" w:line="324" w:lineRule="auto"/>
              <w:ind w:left="490"/>
            </w:pPr>
          </w:p>
          <w:p w14:paraId="61224CA0" w14:textId="77777777" w:rsidR="00C847A8" w:rsidRDefault="00C847A8">
            <w:pPr>
              <w:spacing w:after="0" w:line="324" w:lineRule="auto"/>
            </w:pPr>
          </w:p>
        </w:tc>
      </w:tr>
    </w:tbl>
    <w:p w14:paraId="3A9D5501" w14:textId="77777777" w:rsidR="00C847A8" w:rsidRDefault="00C847A8">
      <w:pPr>
        <w:spacing w:after="0" w:line="240" w:lineRule="auto"/>
      </w:pPr>
    </w:p>
    <w:p w14:paraId="40D2DC68" w14:textId="77777777" w:rsidR="00C847A8" w:rsidRDefault="00C847A8">
      <w:pPr>
        <w:spacing w:after="0"/>
        <w:jc w:val="both"/>
        <w:rPr>
          <w:color w:val="FF00BC"/>
        </w:rPr>
      </w:pPr>
    </w:p>
    <w:tbl>
      <w:tblPr>
        <w:tblStyle w:val="a0"/>
        <w:tblW w:w="9030" w:type="dxa"/>
        <w:tblInd w:w="15" w:type="dxa"/>
        <w:tblLayout w:type="fixed"/>
        <w:tblLook w:val="0600" w:firstRow="0" w:lastRow="0" w:firstColumn="0" w:lastColumn="0" w:noHBand="1" w:noVBand="1"/>
      </w:tblPr>
      <w:tblGrid>
        <w:gridCol w:w="9030"/>
      </w:tblGrid>
      <w:tr w:rsidR="00C847A8" w14:paraId="63DC49B3" w14:textId="77777777">
        <w:trPr>
          <w:trHeight w:val="390"/>
        </w:trPr>
        <w:tc>
          <w:tcPr>
            <w:tcW w:w="9030" w:type="dxa"/>
            <w:tcBorders>
              <w:top w:val="single" w:sz="8" w:space="0" w:color="0F238C"/>
              <w:left w:val="single" w:sz="8" w:space="0" w:color="0F238C"/>
              <w:bottom w:val="single" w:sz="8" w:space="0" w:color="0F238C"/>
              <w:right w:val="single" w:sz="8" w:space="0" w:color="0F238C"/>
            </w:tcBorders>
            <w:shd w:val="clear" w:color="auto" w:fill="0F238C"/>
          </w:tcPr>
          <w:p w14:paraId="745E61D6" w14:textId="77777777" w:rsidR="00C847A8" w:rsidRDefault="00000000">
            <w:pPr>
              <w:spacing w:after="0"/>
              <w:jc w:val="center"/>
              <w:rPr>
                <w:b/>
                <w:color w:val="FFFFFF"/>
                <w:sz w:val="24"/>
                <w:szCs w:val="24"/>
              </w:rPr>
            </w:pPr>
            <w:r>
              <w:rPr>
                <w:b/>
                <w:color w:val="FFFFFF"/>
                <w:sz w:val="24"/>
                <w:szCs w:val="24"/>
              </w:rPr>
              <w:t>THEMA 2 – De markt</w:t>
            </w:r>
          </w:p>
        </w:tc>
      </w:tr>
      <w:tr w:rsidR="00C847A8" w14:paraId="58065206" w14:textId="77777777">
        <w:trPr>
          <w:trHeight w:val="390"/>
        </w:trPr>
        <w:tc>
          <w:tcPr>
            <w:tcW w:w="9030" w:type="dxa"/>
            <w:tcBorders>
              <w:top w:val="single" w:sz="8" w:space="0" w:color="0F238C"/>
              <w:left w:val="single" w:sz="8" w:space="0" w:color="0F238C"/>
              <w:bottom w:val="single" w:sz="8" w:space="0" w:color="0F238C"/>
              <w:right w:val="single" w:sz="8" w:space="0" w:color="0F238C"/>
            </w:tcBorders>
            <w:shd w:val="clear" w:color="auto" w:fill="auto"/>
          </w:tcPr>
          <w:p w14:paraId="150434B7" w14:textId="77777777" w:rsidR="00C847A8" w:rsidRDefault="00000000">
            <w:pPr>
              <w:spacing w:after="0" w:line="324" w:lineRule="auto"/>
              <w:rPr>
                <w:color w:val="0F238C"/>
                <w:sz w:val="19"/>
                <w:szCs w:val="19"/>
              </w:rPr>
            </w:pPr>
            <w:r>
              <w:rPr>
                <w:color w:val="0F238C"/>
              </w:rPr>
              <w:br/>
            </w:r>
            <w:r>
              <w:rPr>
                <w:color w:val="0F238C"/>
                <w:sz w:val="19"/>
                <w:szCs w:val="19"/>
              </w:rPr>
              <w:t xml:space="preserve">4. Welke ontwikkelingen zijn er in de markt t.a.v. de dienstverlening? </w:t>
            </w:r>
            <w:r>
              <w:rPr>
                <w:color w:val="0F238C"/>
                <w:sz w:val="19"/>
                <w:szCs w:val="19"/>
              </w:rPr>
              <w:br/>
              <w:t xml:space="preserve">5. Kunt u aangeven met welke certificeringen Beeld en Geluid rekening moet houden? </w:t>
            </w:r>
            <w:r>
              <w:rPr>
                <w:color w:val="0F238C"/>
                <w:sz w:val="19"/>
                <w:szCs w:val="19"/>
              </w:rPr>
              <w:br/>
              <w:t xml:space="preserve">6. Beeld en Geluid vermoedt een groot aantal mogelijke aanbieders. Hoe adviseert u Beeld en Geluid om een schifting te maken? Welke geschiktheidseisen en/of selectiecriteria moet Beeld en Geluid toepassen? </w:t>
            </w:r>
          </w:p>
          <w:p w14:paraId="5D671E68" w14:textId="77777777" w:rsidR="00C847A8" w:rsidRDefault="00C847A8">
            <w:pPr>
              <w:spacing w:after="0" w:line="324" w:lineRule="auto"/>
              <w:rPr>
                <w:color w:val="0F238C"/>
              </w:rPr>
            </w:pPr>
          </w:p>
        </w:tc>
      </w:tr>
      <w:tr w:rsidR="00C847A8" w14:paraId="6F714EF6" w14:textId="77777777">
        <w:trPr>
          <w:trHeight w:val="390"/>
        </w:trPr>
        <w:tc>
          <w:tcPr>
            <w:tcW w:w="9030" w:type="dxa"/>
            <w:tcBorders>
              <w:top w:val="single" w:sz="8" w:space="0" w:color="0F238C"/>
              <w:left w:val="single" w:sz="8" w:space="0" w:color="0F238C"/>
              <w:bottom w:val="single" w:sz="8" w:space="0" w:color="0F238C"/>
              <w:right w:val="single" w:sz="8" w:space="0" w:color="0F238C"/>
            </w:tcBorders>
            <w:shd w:val="clear" w:color="auto" w:fill="0F238C"/>
          </w:tcPr>
          <w:p w14:paraId="05858CA5" w14:textId="77777777" w:rsidR="00C847A8" w:rsidRDefault="00000000">
            <w:pPr>
              <w:spacing w:after="0"/>
              <w:rPr>
                <w:color w:val="FFFFFF"/>
              </w:rPr>
            </w:pPr>
            <w:r>
              <w:rPr>
                <w:color w:val="FFFFFF"/>
              </w:rPr>
              <w:t>Antwoorden</w:t>
            </w:r>
          </w:p>
        </w:tc>
      </w:tr>
      <w:tr w:rsidR="00C847A8" w14:paraId="7FFF71B1" w14:textId="77777777">
        <w:trPr>
          <w:trHeight w:val="1234"/>
        </w:trPr>
        <w:tc>
          <w:tcPr>
            <w:tcW w:w="9030" w:type="dxa"/>
            <w:tcBorders>
              <w:top w:val="single" w:sz="8" w:space="0" w:color="0F238C"/>
              <w:left w:val="single" w:sz="8" w:space="0" w:color="0F238C"/>
              <w:bottom w:val="single" w:sz="8" w:space="0" w:color="0F238C"/>
              <w:right w:val="single" w:sz="8" w:space="0" w:color="0F238C"/>
            </w:tcBorders>
            <w:tcMar>
              <w:top w:w="56" w:type="dxa"/>
              <w:left w:w="56" w:type="dxa"/>
              <w:bottom w:w="56" w:type="dxa"/>
              <w:right w:w="56" w:type="dxa"/>
            </w:tcMar>
          </w:tcPr>
          <w:p w14:paraId="68EF15F8" w14:textId="77777777" w:rsidR="00C847A8" w:rsidRDefault="00C847A8">
            <w:pPr>
              <w:numPr>
                <w:ilvl w:val="0"/>
                <w:numId w:val="2"/>
              </w:numPr>
              <w:spacing w:after="0" w:line="324" w:lineRule="auto"/>
              <w:ind w:left="490"/>
            </w:pPr>
          </w:p>
          <w:p w14:paraId="372ACCCC" w14:textId="77777777" w:rsidR="00C847A8" w:rsidRDefault="00C847A8">
            <w:pPr>
              <w:spacing w:after="0" w:line="324" w:lineRule="auto"/>
            </w:pPr>
          </w:p>
        </w:tc>
      </w:tr>
    </w:tbl>
    <w:p w14:paraId="05B98D5D" w14:textId="77777777" w:rsidR="00C847A8" w:rsidRDefault="00C847A8">
      <w:pPr>
        <w:spacing w:after="0" w:line="240" w:lineRule="auto"/>
      </w:pPr>
    </w:p>
    <w:p w14:paraId="3A70D837" w14:textId="77777777" w:rsidR="00C847A8" w:rsidRDefault="00C847A8">
      <w:pPr>
        <w:spacing w:after="0"/>
        <w:jc w:val="both"/>
        <w:rPr>
          <w:color w:val="FF00BC"/>
        </w:rPr>
      </w:pPr>
    </w:p>
    <w:tbl>
      <w:tblPr>
        <w:tblStyle w:val="a1"/>
        <w:tblW w:w="9030" w:type="dxa"/>
        <w:tblInd w:w="15" w:type="dxa"/>
        <w:tblLayout w:type="fixed"/>
        <w:tblLook w:val="0600" w:firstRow="0" w:lastRow="0" w:firstColumn="0" w:lastColumn="0" w:noHBand="1" w:noVBand="1"/>
      </w:tblPr>
      <w:tblGrid>
        <w:gridCol w:w="9030"/>
      </w:tblGrid>
      <w:tr w:rsidR="00C847A8" w14:paraId="6D319E62" w14:textId="77777777">
        <w:trPr>
          <w:trHeight w:val="390"/>
        </w:trPr>
        <w:tc>
          <w:tcPr>
            <w:tcW w:w="9030" w:type="dxa"/>
            <w:tcBorders>
              <w:top w:val="single" w:sz="8" w:space="0" w:color="0F238C"/>
              <w:left w:val="single" w:sz="8" w:space="0" w:color="0F238C"/>
              <w:bottom w:val="single" w:sz="8" w:space="0" w:color="0F238C"/>
              <w:right w:val="single" w:sz="8" w:space="0" w:color="0F238C"/>
            </w:tcBorders>
            <w:shd w:val="clear" w:color="auto" w:fill="0F238C"/>
          </w:tcPr>
          <w:p w14:paraId="16238F00" w14:textId="77777777" w:rsidR="00C847A8" w:rsidRDefault="00000000">
            <w:pPr>
              <w:spacing w:after="0"/>
              <w:jc w:val="center"/>
              <w:rPr>
                <w:b/>
                <w:color w:val="FFFFFF"/>
                <w:sz w:val="24"/>
                <w:szCs w:val="24"/>
              </w:rPr>
            </w:pPr>
            <w:r>
              <w:rPr>
                <w:b/>
                <w:color w:val="FFFFFF"/>
                <w:sz w:val="24"/>
                <w:szCs w:val="24"/>
              </w:rPr>
              <w:t xml:space="preserve">THEMA 3 - De dienstverlening </w:t>
            </w:r>
          </w:p>
        </w:tc>
      </w:tr>
      <w:tr w:rsidR="00C847A8" w14:paraId="02D20838" w14:textId="77777777">
        <w:trPr>
          <w:trHeight w:val="390"/>
        </w:trPr>
        <w:tc>
          <w:tcPr>
            <w:tcW w:w="9030" w:type="dxa"/>
            <w:tcBorders>
              <w:top w:val="single" w:sz="8" w:space="0" w:color="0F238C"/>
              <w:left w:val="single" w:sz="8" w:space="0" w:color="0F238C"/>
              <w:bottom w:val="single" w:sz="8" w:space="0" w:color="0F238C"/>
              <w:right w:val="single" w:sz="8" w:space="0" w:color="0F238C"/>
            </w:tcBorders>
            <w:shd w:val="clear" w:color="auto" w:fill="auto"/>
          </w:tcPr>
          <w:p w14:paraId="2395F5F6" w14:textId="77777777" w:rsidR="00C847A8" w:rsidRDefault="00000000">
            <w:pPr>
              <w:spacing w:after="0" w:line="324" w:lineRule="auto"/>
              <w:rPr>
                <w:color w:val="0F238C"/>
                <w:sz w:val="19"/>
                <w:szCs w:val="19"/>
              </w:rPr>
            </w:pPr>
            <w:r>
              <w:rPr>
                <w:color w:val="0F238C"/>
              </w:rPr>
              <w:br/>
            </w:r>
            <w:r>
              <w:rPr>
                <w:color w:val="0F238C"/>
                <w:sz w:val="19"/>
                <w:szCs w:val="19"/>
              </w:rPr>
              <w:t xml:space="preserve">7. Wat zijn de kosten per jaar voor het uitbesteden van de ondersteuning op het gebied van servicedesk en systeembeheer, kijkend naar de verwachte afname? </w:t>
            </w:r>
          </w:p>
          <w:p w14:paraId="4B09A89F" w14:textId="77777777" w:rsidR="00C847A8" w:rsidRDefault="00000000">
            <w:pPr>
              <w:spacing w:after="0" w:line="324" w:lineRule="auto"/>
              <w:rPr>
                <w:color w:val="0F238C"/>
                <w:sz w:val="19"/>
                <w:szCs w:val="19"/>
              </w:rPr>
            </w:pPr>
            <w:r>
              <w:rPr>
                <w:color w:val="0F238C"/>
                <w:sz w:val="19"/>
                <w:szCs w:val="19"/>
              </w:rPr>
              <w:t xml:space="preserve">8. Welke variabelen bepalen de kosten? </w:t>
            </w:r>
            <w:r>
              <w:rPr>
                <w:color w:val="0F238C"/>
                <w:sz w:val="19"/>
                <w:szCs w:val="19"/>
              </w:rPr>
              <w:br/>
              <w:t>9. Welke randvoorwaarden gelden er om het uitbesteden van de ondersteuning op het gebied van servicedesk en systeembeheer goed te laten werken? Besteed in de beantwoording o.a. aandacht aan borging van de kwaliteit, de samenwerking, inzet garantie en het inwerken van nieuwe mensen.</w:t>
            </w:r>
          </w:p>
          <w:p w14:paraId="4C96B5D3" w14:textId="77777777" w:rsidR="00C847A8" w:rsidRDefault="00000000">
            <w:pPr>
              <w:spacing w:after="0" w:line="324" w:lineRule="auto"/>
              <w:rPr>
                <w:color w:val="0F238C"/>
                <w:sz w:val="19"/>
                <w:szCs w:val="19"/>
              </w:rPr>
            </w:pPr>
            <w:r>
              <w:rPr>
                <w:color w:val="0F238C"/>
                <w:sz w:val="19"/>
                <w:szCs w:val="19"/>
              </w:rPr>
              <w:t xml:space="preserve">10. Geef aan op welke manier u de invulling van het verwachte aantal FTE’s voor servicedesk en systeembeheer het beste kunt invullen? </w:t>
            </w:r>
            <w:r>
              <w:rPr>
                <w:color w:val="0F238C"/>
                <w:sz w:val="19"/>
                <w:szCs w:val="19"/>
              </w:rPr>
              <w:br/>
              <w:t xml:space="preserve">11. Als kwaliteit onderdeel uitmaakt van de beoordeling van de inschrijving op de aanbesteding, welke elementen adviseert u Beeld &amp; Geluid toe te passen? </w:t>
            </w:r>
          </w:p>
          <w:p w14:paraId="4CCA463B" w14:textId="77777777" w:rsidR="00C847A8" w:rsidRDefault="00000000">
            <w:pPr>
              <w:spacing w:after="0" w:line="324" w:lineRule="auto"/>
              <w:rPr>
                <w:color w:val="0F238C"/>
                <w:sz w:val="19"/>
                <w:szCs w:val="19"/>
              </w:rPr>
            </w:pPr>
            <w:r>
              <w:rPr>
                <w:color w:val="0F238C"/>
                <w:sz w:val="19"/>
                <w:szCs w:val="19"/>
              </w:rPr>
              <w:t xml:space="preserve">12. Welke gegevens heeft u van Beeld &amp; Geluid nodig om u in staat te stellen een aanbieding te doen? </w:t>
            </w:r>
          </w:p>
          <w:p w14:paraId="06F51277" w14:textId="77777777" w:rsidR="00C847A8" w:rsidRDefault="00C847A8">
            <w:pPr>
              <w:spacing w:after="0" w:line="324" w:lineRule="auto"/>
              <w:rPr>
                <w:color w:val="0F238C"/>
              </w:rPr>
            </w:pPr>
          </w:p>
        </w:tc>
      </w:tr>
      <w:tr w:rsidR="00C847A8" w14:paraId="541DF54C" w14:textId="77777777">
        <w:trPr>
          <w:trHeight w:val="390"/>
        </w:trPr>
        <w:tc>
          <w:tcPr>
            <w:tcW w:w="9030" w:type="dxa"/>
            <w:tcBorders>
              <w:top w:val="single" w:sz="8" w:space="0" w:color="0F238C"/>
              <w:left w:val="single" w:sz="8" w:space="0" w:color="0F238C"/>
              <w:bottom w:val="single" w:sz="8" w:space="0" w:color="0F238C"/>
              <w:right w:val="single" w:sz="8" w:space="0" w:color="0F238C"/>
            </w:tcBorders>
            <w:shd w:val="clear" w:color="auto" w:fill="0F238C"/>
          </w:tcPr>
          <w:p w14:paraId="4E920D88" w14:textId="77777777" w:rsidR="00C847A8" w:rsidRDefault="00000000">
            <w:pPr>
              <w:spacing w:after="0"/>
              <w:rPr>
                <w:color w:val="FFFFFF"/>
              </w:rPr>
            </w:pPr>
            <w:r>
              <w:rPr>
                <w:color w:val="FFFFFF"/>
              </w:rPr>
              <w:t>Antwoorden</w:t>
            </w:r>
          </w:p>
        </w:tc>
      </w:tr>
      <w:tr w:rsidR="00C847A8" w14:paraId="121E981B" w14:textId="77777777">
        <w:trPr>
          <w:trHeight w:val="1234"/>
        </w:trPr>
        <w:tc>
          <w:tcPr>
            <w:tcW w:w="9030" w:type="dxa"/>
            <w:tcBorders>
              <w:top w:val="single" w:sz="8" w:space="0" w:color="0F238C"/>
              <w:left w:val="single" w:sz="8" w:space="0" w:color="0F238C"/>
              <w:bottom w:val="single" w:sz="8" w:space="0" w:color="0F238C"/>
              <w:right w:val="single" w:sz="8" w:space="0" w:color="0F238C"/>
            </w:tcBorders>
            <w:tcMar>
              <w:top w:w="56" w:type="dxa"/>
              <w:left w:w="56" w:type="dxa"/>
              <w:bottom w:w="56" w:type="dxa"/>
              <w:right w:w="56" w:type="dxa"/>
            </w:tcMar>
          </w:tcPr>
          <w:p w14:paraId="1C583BC1" w14:textId="77777777" w:rsidR="00C847A8" w:rsidRDefault="00C847A8">
            <w:pPr>
              <w:numPr>
                <w:ilvl w:val="0"/>
                <w:numId w:val="2"/>
              </w:numPr>
              <w:spacing w:after="0" w:line="324" w:lineRule="auto"/>
              <w:ind w:left="490"/>
            </w:pPr>
          </w:p>
          <w:p w14:paraId="7FF9181A" w14:textId="77777777" w:rsidR="00C847A8" w:rsidRDefault="00C847A8">
            <w:pPr>
              <w:spacing w:after="0" w:line="324" w:lineRule="auto"/>
            </w:pPr>
          </w:p>
        </w:tc>
      </w:tr>
    </w:tbl>
    <w:p w14:paraId="3ABE049F" w14:textId="77777777" w:rsidR="00C847A8" w:rsidRDefault="00C847A8">
      <w:pPr>
        <w:spacing w:after="0" w:line="240" w:lineRule="auto"/>
        <w:rPr>
          <w:color w:val="FF00BC"/>
        </w:rPr>
      </w:pPr>
    </w:p>
    <w:p w14:paraId="26C4262C" w14:textId="77777777" w:rsidR="00C847A8" w:rsidRDefault="00C847A8">
      <w:pPr>
        <w:spacing w:after="0"/>
        <w:jc w:val="both"/>
        <w:rPr>
          <w:color w:val="FF00BC"/>
        </w:rPr>
      </w:pPr>
    </w:p>
    <w:tbl>
      <w:tblPr>
        <w:tblStyle w:val="a2"/>
        <w:tblW w:w="9030" w:type="dxa"/>
        <w:tblInd w:w="15" w:type="dxa"/>
        <w:tblLayout w:type="fixed"/>
        <w:tblLook w:val="0600" w:firstRow="0" w:lastRow="0" w:firstColumn="0" w:lastColumn="0" w:noHBand="1" w:noVBand="1"/>
      </w:tblPr>
      <w:tblGrid>
        <w:gridCol w:w="9030"/>
      </w:tblGrid>
      <w:tr w:rsidR="00C847A8" w14:paraId="6D4EDC1E" w14:textId="77777777">
        <w:trPr>
          <w:trHeight w:val="390"/>
        </w:trPr>
        <w:tc>
          <w:tcPr>
            <w:tcW w:w="9030" w:type="dxa"/>
            <w:tcBorders>
              <w:top w:val="single" w:sz="8" w:space="0" w:color="0F238C"/>
              <w:left w:val="single" w:sz="8" w:space="0" w:color="0F238C"/>
              <w:bottom w:val="single" w:sz="8" w:space="0" w:color="0F238C"/>
              <w:right w:val="single" w:sz="8" w:space="0" w:color="0F238C"/>
            </w:tcBorders>
            <w:shd w:val="clear" w:color="auto" w:fill="0F238C"/>
          </w:tcPr>
          <w:p w14:paraId="4DF93ABA" w14:textId="77777777" w:rsidR="00C847A8" w:rsidRDefault="00000000">
            <w:pPr>
              <w:spacing w:after="0"/>
              <w:jc w:val="center"/>
              <w:rPr>
                <w:b/>
                <w:color w:val="FFFFFF"/>
                <w:sz w:val="24"/>
                <w:szCs w:val="24"/>
              </w:rPr>
            </w:pPr>
            <w:r>
              <w:rPr>
                <w:b/>
                <w:color w:val="FFFFFF"/>
                <w:sz w:val="24"/>
                <w:szCs w:val="24"/>
              </w:rPr>
              <w:t>THEMA 4 - Overig</w:t>
            </w:r>
          </w:p>
        </w:tc>
      </w:tr>
      <w:tr w:rsidR="00C847A8" w14:paraId="7AA8F9BC" w14:textId="77777777">
        <w:trPr>
          <w:trHeight w:val="390"/>
        </w:trPr>
        <w:tc>
          <w:tcPr>
            <w:tcW w:w="9030" w:type="dxa"/>
            <w:tcBorders>
              <w:top w:val="single" w:sz="8" w:space="0" w:color="0F238C"/>
              <w:left w:val="single" w:sz="8" w:space="0" w:color="0F238C"/>
              <w:bottom w:val="single" w:sz="8" w:space="0" w:color="0F238C"/>
              <w:right w:val="single" w:sz="8" w:space="0" w:color="0F238C"/>
            </w:tcBorders>
            <w:shd w:val="clear" w:color="auto" w:fill="auto"/>
          </w:tcPr>
          <w:p w14:paraId="055F4FFB" w14:textId="77777777" w:rsidR="00C847A8" w:rsidRDefault="00000000">
            <w:pPr>
              <w:spacing w:after="0" w:line="324" w:lineRule="auto"/>
              <w:rPr>
                <w:color w:val="0F238C"/>
                <w:sz w:val="19"/>
                <w:szCs w:val="19"/>
              </w:rPr>
            </w:pPr>
            <w:r>
              <w:rPr>
                <w:color w:val="0F238C"/>
              </w:rPr>
              <w:br/>
            </w:r>
            <w:r>
              <w:rPr>
                <w:color w:val="0F238C"/>
                <w:sz w:val="19"/>
                <w:szCs w:val="19"/>
              </w:rPr>
              <w:t>13. Mocht het zo zijn dat er nog zaken zijn die niet naar voren zijn gekomen in deze marktconsultatie, maar wel belangrijk zijn om mee te nemen, dan kunt u deze informatie hier opnemen</w:t>
            </w:r>
          </w:p>
          <w:p w14:paraId="348C0502" w14:textId="77777777" w:rsidR="00C847A8" w:rsidRDefault="00C847A8">
            <w:pPr>
              <w:spacing w:after="0" w:line="324" w:lineRule="auto"/>
              <w:rPr>
                <w:color w:val="0F238C"/>
              </w:rPr>
            </w:pPr>
          </w:p>
        </w:tc>
      </w:tr>
      <w:tr w:rsidR="00C847A8" w14:paraId="6B6DF9A0" w14:textId="77777777">
        <w:trPr>
          <w:trHeight w:val="390"/>
        </w:trPr>
        <w:tc>
          <w:tcPr>
            <w:tcW w:w="9030" w:type="dxa"/>
            <w:tcBorders>
              <w:top w:val="single" w:sz="8" w:space="0" w:color="0F238C"/>
              <w:left w:val="single" w:sz="8" w:space="0" w:color="0F238C"/>
              <w:bottom w:val="single" w:sz="8" w:space="0" w:color="0F238C"/>
              <w:right w:val="single" w:sz="8" w:space="0" w:color="0F238C"/>
            </w:tcBorders>
            <w:shd w:val="clear" w:color="auto" w:fill="0F238C"/>
          </w:tcPr>
          <w:p w14:paraId="3F81A399" w14:textId="77777777" w:rsidR="00C847A8" w:rsidRDefault="00000000">
            <w:pPr>
              <w:spacing w:after="0"/>
              <w:rPr>
                <w:color w:val="FFFFFF"/>
              </w:rPr>
            </w:pPr>
            <w:r>
              <w:rPr>
                <w:color w:val="FFFFFF"/>
              </w:rPr>
              <w:t>Antwoorden</w:t>
            </w:r>
          </w:p>
        </w:tc>
      </w:tr>
      <w:tr w:rsidR="00C847A8" w14:paraId="4E0D468C" w14:textId="77777777">
        <w:trPr>
          <w:trHeight w:val="1234"/>
        </w:trPr>
        <w:tc>
          <w:tcPr>
            <w:tcW w:w="9030" w:type="dxa"/>
            <w:tcBorders>
              <w:top w:val="single" w:sz="8" w:space="0" w:color="0F238C"/>
              <w:left w:val="single" w:sz="8" w:space="0" w:color="0F238C"/>
              <w:bottom w:val="single" w:sz="8" w:space="0" w:color="0F238C"/>
              <w:right w:val="single" w:sz="8" w:space="0" w:color="0F238C"/>
            </w:tcBorders>
            <w:tcMar>
              <w:top w:w="56" w:type="dxa"/>
              <w:left w:w="56" w:type="dxa"/>
              <w:bottom w:w="56" w:type="dxa"/>
              <w:right w:w="56" w:type="dxa"/>
            </w:tcMar>
          </w:tcPr>
          <w:p w14:paraId="750E4F2E" w14:textId="77777777" w:rsidR="00C847A8" w:rsidRDefault="00C847A8">
            <w:pPr>
              <w:numPr>
                <w:ilvl w:val="0"/>
                <w:numId w:val="2"/>
              </w:numPr>
              <w:spacing w:after="0" w:line="324" w:lineRule="auto"/>
              <w:ind w:left="490"/>
            </w:pPr>
          </w:p>
          <w:p w14:paraId="410092D2" w14:textId="77777777" w:rsidR="00C847A8" w:rsidRDefault="00C847A8">
            <w:pPr>
              <w:spacing w:after="0" w:line="324" w:lineRule="auto"/>
            </w:pPr>
          </w:p>
        </w:tc>
      </w:tr>
    </w:tbl>
    <w:p w14:paraId="6E5854E7" w14:textId="77777777" w:rsidR="00C847A8" w:rsidRDefault="00C847A8">
      <w:pPr>
        <w:rPr>
          <w:b/>
        </w:rPr>
      </w:pPr>
    </w:p>
    <w:sectPr w:rsidR="00C847A8">
      <w:pgSz w:w="11909" w:h="16834"/>
      <w:pgMar w:top="2409" w:right="1540" w:bottom="1440"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5D09B" w14:textId="77777777" w:rsidR="009F6FCE" w:rsidRDefault="009F6FCE">
      <w:pPr>
        <w:spacing w:after="0" w:line="240" w:lineRule="auto"/>
      </w:pPr>
      <w:r>
        <w:separator/>
      </w:r>
    </w:p>
  </w:endnote>
  <w:endnote w:type="continuationSeparator" w:id="0">
    <w:p w14:paraId="580A78C9" w14:textId="77777777" w:rsidR="009F6FCE" w:rsidRDefault="009F6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Raleway">
    <w:charset w:val="00"/>
    <w:family w:val="auto"/>
    <w:pitch w:val="variable"/>
    <w:sig w:usb0="A00002FF" w:usb1="5000205B" w:usb2="00000000" w:usb3="00000000" w:csb0="00000197" w:csb1="00000000"/>
  </w:font>
  <w:font w:name="Raleway Medium">
    <w:charset w:val="00"/>
    <w:family w:val="auto"/>
    <w:pitch w:val="variable"/>
    <w:sig w:usb0="A00002FF" w:usb1="5000205B" w:usb2="00000000" w:usb3="00000000" w:csb0="00000197" w:csb1="00000000"/>
  </w:font>
  <w:font w:name="Raleway SemiBold">
    <w:charset w:val="00"/>
    <w:family w:val="auto"/>
    <w:pitch w:val="variable"/>
    <w:sig w:usb0="A00002FF" w:usb1="5000205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58223" w14:textId="77777777" w:rsidR="00C847A8" w:rsidRDefault="00000000">
    <w:pPr>
      <w:widowControl w:val="0"/>
      <w:spacing w:after="0" w:line="240" w:lineRule="auto"/>
      <w:ind w:right="-712"/>
      <w:jc w:val="right"/>
    </w:pPr>
    <w:r>
      <w:rPr>
        <w:b/>
        <w:sz w:val="29"/>
        <w:szCs w:val="29"/>
      </w:rPr>
      <w:fldChar w:fldCharType="begin"/>
    </w:r>
    <w:r>
      <w:rPr>
        <w:b/>
        <w:sz w:val="29"/>
        <w:szCs w:val="29"/>
      </w:rPr>
      <w:instrText>PAGE</w:instrText>
    </w:r>
    <w:r>
      <w:rPr>
        <w:b/>
        <w:sz w:val="29"/>
        <w:szCs w:val="29"/>
      </w:rPr>
      <w:fldChar w:fldCharType="separate"/>
    </w:r>
    <w:r w:rsidR="005F3B68">
      <w:rPr>
        <w:b/>
        <w:noProof/>
        <w:sz w:val="29"/>
        <w:szCs w:val="29"/>
      </w:rPr>
      <w:t>2</w:t>
    </w:r>
    <w:r>
      <w:rPr>
        <w:b/>
        <w:sz w:val="29"/>
        <w:szCs w:val="29"/>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B197C" w14:textId="77777777" w:rsidR="00C847A8" w:rsidRDefault="00C847A8">
    <w:pPr>
      <w:pStyle w:val="Kop2"/>
      <w:ind w:right="-421"/>
      <w:jc w:val="right"/>
    </w:pPr>
    <w:bookmarkStart w:id="6" w:name="_heading=h.3j2qqm3" w:colFirst="0" w:colLast="0"/>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C11C8" w14:textId="77777777" w:rsidR="009F6FCE" w:rsidRDefault="009F6FCE">
      <w:pPr>
        <w:spacing w:after="0" w:line="240" w:lineRule="auto"/>
      </w:pPr>
      <w:r>
        <w:separator/>
      </w:r>
    </w:p>
  </w:footnote>
  <w:footnote w:type="continuationSeparator" w:id="0">
    <w:p w14:paraId="6FE20ECC" w14:textId="77777777" w:rsidR="009F6FCE" w:rsidRDefault="009F6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F5FFF" w14:textId="77777777" w:rsidR="00C847A8" w:rsidRDefault="00000000">
    <w:pPr>
      <w:spacing w:line="240" w:lineRule="auto"/>
      <w:ind w:left="-850" w:right="-712"/>
      <w:jc w:val="right"/>
      <w:rPr>
        <w:color w:val="969BA0"/>
      </w:rPr>
    </w:pPr>
    <w:r>
      <w:rPr>
        <w:color w:val="969BA0"/>
      </w:rPr>
      <w:t>Marktconsultatie - Versie 0.1</w:t>
    </w:r>
    <w:r>
      <w:rPr>
        <w:noProof/>
      </w:rPr>
      <w:drawing>
        <wp:anchor distT="0" distB="0" distL="0" distR="0" simplePos="0" relativeHeight="251658240" behindDoc="1" locked="0" layoutInCell="1" hidden="0" allowOverlap="1" wp14:anchorId="1FEEB5E6" wp14:editId="23C50D4D">
          <wp:simplePos x="0" y="0"/>
          <wp:positionH relativeFrom="column">
            <wp:posOffset>-561972</wp:posOffset>
          </wp:positionH>
          <wp:positionV relativeFrom="paragraph">
            <wp:posOffset>-114296</wp:posOffset>
          </wp:positionV>
          <wp:extent cx="1676023" cy="363600"/>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76023" cy="3636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FAF88" w14:textId="77777777" w:rsidR="00C847A8" w:rsidRDefault="00C847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644EC"/>
    <w:multiLevelType w:val="multilevel"/>
    <w:tmpl w:val="870E8E00"/>
    <w:lvl w:ilvl="0">
      <w:start w:val="1"/>
      <w:numFmt w:val="bullet"/>
      <w:lvlText w:val="●"/>
      <w:lvlJc w:val="left"/>
      <w:pPr>
        <w:ind w:left="1206" w:hanging="360"/>
      </w:pPr>
      <w:rPr>
        <w:rFonts w:ascii="Noto Sans Symbols" w:eastAsia="Noto Sans Symbols" w:hAnsi="Noto Sans Symbols" w:cs="Noto Sans Symbols"/>
      </w:rPr>
    </w:lvl>
    <w:lvl w:ilvl="1">
      <w:start w:val="1"/>
      <w:numFmt w:val="bullet"/>
      <w:lvlText w:val="o"/>
      <w:lvlJc w:val="left"/>
      <w:pPr>
        <w:ind w:left="1926" w:hanging="360"/>
      </w:pPr>
      <w:rPr>
        <w:rFonts w:ascii="Courier New" w:eastAsia="Courier New" w:hAnsi="Courier New" w:cs="Courier New"/>
      </w:rPr>
    </w:lvl>
    <w:lvl w:ilvl="2">
      <w:start w:val="1"/>
      <w:numFmt w:val="bullet"/>
      <w:lvlText w:val="▪"/>
      <w:lvlJc w:val="left"/>
      <w:pPr>
        <w:ind w:left="2646" w:hanging="360"/>
      </w:pPr>
      <w:rPr>
        <w:rFonts w:ascii="Noto Sans Symbols" w:eastAsia="Noto Sans Symbols" w:hAnsi="Noto Sans Symbols" w:cs="Noto Sans Symbols"/>
      </w:rPr>
    </w:lvl>
    <w:lvl w:ilvl="3">
      <w:start w:val="1"/>
      <w:numFmt w:val="bullet"/>
      <w:lvlText w:val="●"/>
      <w:lvlJc w:val="left"/>
      <w:pPr>
        <w:ind w:left="3366" w:hanging="360"/>
      </w:pPr>
      <w:rPr>
        <w:rFonts w:ascii="Noto Sans Symbols" w:eastAsia="Noto Sans Symbols" w:hAnsi="Noto Sans Symbols" w:cs="Noto Sans Symbols"/>
      </w:rPr>
    </w:lvl>
    <w:lvl w:ilvl="4">
      <w:start w:val="1"/>
      <w:numFmt w:val="bullet"/>
      <w:lvlText w:val="o"/>
      <w:lvlJc w:val="left"/>
      <w:pPr>
        <w:ind w:left="4086" w:hanging="360"/>
      </w:pPr>
      <w:rPr>
        <w:rFonts w:ascii="Courier New" w:eastAsia="Courier New" w:hAnsi="Courier New" w:cs="Courier New"/>
      </w:rPr>
    </w:lvl>
    <w:lvl w:ilvl="5">
      <w:start w:val="1"/>
      <w:numFmt w:val="bullet"/>
      <w:lvlText w:val="▪"/>
      <w:lvlJc w:val="left"/>
      <w:pPr>
        <w:ind w:left="4806" w:hanging="360"/>
      </w:pPr>
      <w:rPr>
        <w:rFonts w:ascii="Noto Sans Symbols" w:eastAsia="Noto Sans Symbols" w:hAnsi="Noto Sans Symbols" w:cs="Noto Sans Symbols"/>
      </w:rPr>
    </w:lvl>
    <w:lvl w:ilvl="6">
      <w:start w:val="1"/>
      <w:numFmt w:val="bullet"/>
      <w:lvlText w:val="●"/>
      <w:lvlJc w:val="left"/>
      <w:pPr>
        <w:ind w:left="5526" w:hanging="360"/>
      </w:pPr>
      <w:rPr>
        <w:rFonts w:ascii="Noto Sans Symbols" w:eastAsia="Noto Sans Symbols" w:hAnsi="Noto Sans Symbols" w:cs="Noto Sans Symbols"/>
      </w:rPr>
    </w:lvl>
    <w:lvl w:ilvl="7">
      <w:start w:val="1"/>
      <w:numFmt w:val="bullet"/>
      <w:lvlText w:val="o"/>
      <w:lvlJc w:val="left"/>
      <w:pPr>
        <w:ind w:left="6246" w:hanging="360"/>
      </w:pPr>
      <w:rPr>
        <w:rFonts w:ascii="Courier New" w:eastAsia="Courier New" w:hAnsi="Courier New" w:cs="Courier New"/>
      </w:rPr>
    </w:lvl>
    <w:lvl w:ilvl="8">
      <w:start w:val="1"/>
      <w:numFmt w:val="bullet"/>
      <w:lvlText w:val="▪"/>
      <w:lvlJc w:val="left"/>
      <w:pPr>
        <w:ind w:left="6966" w:hanging="360"/>
      </w:pPr>
      <w:rPr>
        <w:rFonts w:ascii="Noto Sans Symbols" w:eastAsia="Noto Sans Symbols" w:hAnsi="Noto Sans Symbols" w:cs="Noto Sans Symbols"/>
      </w:rPr>
    </w:lvl>
  </w:abstractNum>
  <w:abstractNum w:abstractNumId="1" w15:restartNumberingAfterBreak="0">
    <w:nsid w:val="7A0B5217"/>
    <w:multiLevelType w:val="multilevel"/>
    <w:tmpl w:val="EACC4ABA"/>
    <w:lvl w:ilvl="0">
      <w:start w:val="1"/>
      <w:numFmt w:val="decimal"/>
      <w:lvlText w:val="%1."/>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67754367">
    <w:abstractNumId w:val="1"/>
  </w:num>
  <w:num w:numId="2" w16cid:durableId="1899899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7A8"/>
    <w:rsid w:val="005F3B68"/>
    <w:rsid w:val="009F6FCE"/>
    <w:rsid w:val="00C847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B6E9C"/>
  <w15:docId w15:val="{023C3A36-6556-40D7-A286-E4151551E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aleway" w:eastAsia="Raleway" w:hAnsi="Raleway" w:cs="Raleway"/>
        <w:color w:val="0F238C"/>
        <w:sz w:val="21"/>
        <w:szCs w:val="21"/>
        <w:lang w:val="nl" w:eastAsia="nl-NL" w:bidi="ar-SA"/>
      </w:rPr>
    </w:rPrDefault>
    <w:pPrDefault>
      <w:pPr>
        <w:spacing w:after="300" w:line="343"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line="276" w:lineRule="auto"/>
      <w:outlineLvl w:val="0"/>
    </w:pPr>
    <w:rPr>
      <w:rFonts w:ascii="Raleway Medium" w:eastAsia="Raleway Medium" w:hAnsi="Raleway Medium" w:cs="Raleway Medium"/>
      <w:color w:val="FF00BC"/>
      <w:sz w:val="44"/>
      <w:szCs w:val="44"/>
    </w:rPr>
  </w:style>
  <w:style w:type="paragraph" w:styleId="Kop2">
    <w:name w:val="heading 2"/>
    <w:basedOn w:val="Standaard"/>
    <w:next w:val="Standaard"/>
    <w:uiPriority w:val="9"/>
    <w:unhideWhenUsed/>
    <w:qFormat/>
    <w:pPr>
      <w:keepNext/>
      <w:keepLines/>
      <w:spacing w:after="0" w:line="324" w:lineRule="auto"/>
      <w:ind w:right="-2"/>
      <w:outlineLvl w:val="1"/>
    </w:pPr>
    <w:rPr>
      <w:rFonts w:ascii="Raleway Medium" w:eastAsia="Raleway Medium" w:hAnsi="Raleway Medium" w:cs="Raleway Medium"/>
      <w:color w:val="FF00BC"/>
      <w:sz w:val="33"/>
      <w:szCs w:val="33"/>
    </w:rPr>
  </w:style>
  <w:style w:type="paragraph" w:styleId="Kop3">
    <w:name w:val="heading 3"/>
    <w:basedOn w:val="Standaard"/>
    <w:next w:val="Standaard"/>
    <w:uiPriority w:val="9"/>
    <w:unhideWhenUsed/>
    <w:qFormat/>
    <w:pPr>
      <w:keepNext/>
      <w:keepLines/>
      <w:spacing w:after="0" w:line="324" w:lineRule="auto"/>
      <w:ind w:right="-2"/>
      <w:outlineLvl w:val="2"/>
    </w:pPr>
    <w:rPr>
      <w:b/>
      <w:sz w:val="29"/>
      <w:szCs w:val="29"/>
    </w:rPr>
  </w:style>
  <w:style w:type="paragraph" w:styleId="Kop4">
    <w:name w:val="heading 4"/>
    <w:basedOn w:val="Standaard"/>
    <w:next w:val="Standaard"/>
    <w:uiPriority w:val="9"/>
    <w:unhideWhenUsed/>
    <w:qFormat/>
    <w:pPr>
      <w:keepNext/>
      <w:keepLines/>
      <w:spacing w:after="0"/>
      <w:outlineLvl w:val="3"/>
    </w:pPr>
    <w:rPr>
      <w:rFonts w:ascii="Raleway SemiBold" w:eastAsia="Raleway SemiBold" w:hAnsi="Raleway SemiBold" w:cs="Raleway SemiBold"/>
      <w:sz w:val="23"/>
      <w:szCs w:val="23"/>
    </w:rPr>
  </w:style>
  <w:style w:type="paragraph" w:styleId="Kop5">
    <w:name w:val="heading 5"/>
    <w:basedOn w:val="Standaard"/>
    <w:next w:val="Standaard"/>
    <w:uiPriority w:val="9"/>
    <w:unhideWhenUsed/>
    <w:qFormat/>
    <w:pPr>
      <w:keepNext/>
      <w:keepLines/>
      <w:spacing w:after="0"/>
      <w:outlineLvl w:val="4"/>
    </w:pPr>
    <w:rPr>
      <w:i/>
    </w:rPr>
  </w:style>
  <w:style w:type="paragraph" w:styleId="Kop6">
    <w:name w:val="heading 6"/>
    <w:basedOn w:val="Standaard"/>
    <w:next w:val="Standaard"/>
    <w:uiPriority w:val="9"/>
    <w:unhideWhenUsed/>
    <w:qFormat/>
    <w:pPr>
      <w:keepNext/>
      <w:keepLines/>
      <w:spacing w:after="0" w:line="240" w:lineRule="auto"/>
      <w:ind w:left="425"/>
      <w:outlineLvl w:val="5"/>
    </w:pPr>
    <w:rPr>
      <w:color w:val="969BA0"/>
      <w:sz w:val="19"/>
      <w:szCs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0" w:line="240" w:lineRule="auto"/>
      <w:ind w:right="-4"/>
    </w:pPr>
    <w:rPr>
      <w:rFonts w:ascii="Raleway Medium" w:eastAsia="Raleway Medium" w:hAnsi="Raleway Medium" w:cs="Raleway Medium"/>
      <w:color w:val="FF00BC"/>
      <w:sz w:val="96"/>
      <w:szCs w:val="96"/>
    </w:rPr>
  </w:style>
  <w:style w:type="paragraph" w:styleId="Ondertitel">
    <w:name w:val="Subtitle"/>
    <w:basedOn w:val="Standaard"/>
    <w:next w:val="Standaard"/>
    <w:uiPriority w:val="11"/>
    <w:qFormat/>
    <w:pPr>
      <w:keepNext/>
      <w:keepLines/>
      <w:spacing w:before="600" w:after="0" w:line="240" w:lineRule="auto"/>
      <w:ind w:right="704"/>
    </w:pPr>
    <w:rPr>
      <w:rFonts w:ascii="Raleway Medium" w:eastAsia="Raleway Medium" w:hAnsi="Raleway Medium" w:cs="Raleway Medium"/>
      <w:color w:val="969BA0"/>
      <w:sz w:val="40"/>
      <w:szCs w:val="40"/>
    </w:rPr>
  </w:style>
  <w:style w:type="table" w:customStyle="1" w:styleId="a">
    <w:basedOn w:val="TableNormal"/>
    <w:pPr>
      <w:spacing w:line="240" w:lineRule="auto"/>
    </w:pPr>
    <w:rPr>
      <w:color w:val="76923C"/>
    </w:rPr>
    <w:tblPr>
      <w:tblStyleRowBandSize w:val="1"/>
      <w:tblStyleColBandSize w:val="1"/>
      <w:tblCellMar>
        <w:top w:w="0" w:type="dxa"/>
        <w:left w:w="115" w:type="dxa"/>
        <w:bottom w:w="0" w:type="dxa"/>
        <w:right w:w="115" w:type="dxa"/>
      </w:tblCellMar>
    </w:tblPr>
    <w:tcPr>
      <w:shd w:val="clear" w:color="auto" w:fill="FFFFFF"/>
    </w:tcPr>
  </w:style>
  <w:style w:type="table" w:customStyle="1" w:styleId="a0">
    <w:basedOn w:val="TableNormal"/>
    <w:pPr>
      <w:spacing w:line="240" w:lineRule="auto"/>
    </w:pPr>
    <w:rPr>
      <w:color w:val="76923C"/>
    </w:rPr>
    <w:tblPr>
      <w:tblStyleRowBandSize w:val="1"/>
      <w:tblStyleColBandSize w:val="1"/>
      <w:tblCellMar>
        <w:top w:w="0" w:type="dxa"/>
        <w:left w:w="115" w:type="dxa"/>
        <w:bottom w:w="0" w:type="dxa"/>
        <w:right w:w="115" w:type="dxa"/>
      </w:tblCellMar>
    </w:tblPr>
    <w:tcPr>
      <w:shd w:val="clear" w:color="auto" w:fill="FFFFFF"/>
    </w:tcPr>
  </w:style>
  <w:style w:type="table" w:customStyle="1" w:styleId="a1">
    <w:basedOn w:val="TableNormal"/>
    <w:pPr>
      <w:spacing w:line="240" w:lineRule="auto"/>
    </w:pPr>
    <w:rPr>
      <w:color w:val="76923C"/>
    </w:rPr>
    <w:tblPr>
      <w:tblStyleRowBandSize w:val="1"/>
      <w:tblStyleColBandSize w:val="1"/>
      <w:tblCellMar>
        <w:top w:w="0" w:type="dxa"/>
        <w:left w:w="115" w:type="dxa"/>
        <w:bottom w:w="0" w:type="dxa"/>
        <w:right w:w="115" w:type="dxa"/>
      </w:tblCellMar>
    </w:tblPr>
    <w:tcPr>
      <w:shd w:val="clear" w:color="auto" w:fill="FFFFFF"/>
    </w:tcPr>
  </w:style>
  <w:style w:type="table" w:customStyle="1" w:styleId="a2">
    <w:basedOn w:val="TableNormal"/>
    <w:pPr>
      <w:spacing w:line="240" w:lineRule="auto"/>
    </w:pPr>
    <w:rPr>
      <w:color w:val="76923C"/>
    </w:rPr>
    <w:tblPr>
      <w:tblStyleRowBandSize w:val="1"/>
      <w:tblStyleColBandSize w:val="1"/>
      <w:tblCellMar>
        <w:top w:w="0" w:type="dxa"/>
        <w:left w:w="115" w:type="dxa"/>
        <w:bottom w:w="0" w:type="dxa"/>
        <w:right w:w="115"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Bn8jlYPw8Ntoua2yicmwJ8UOUQ==">CgMxLjAyCGguZ2pkZ3hzMg5oLjVsNjd6eHMwOGxmMzIOaC51c3hkbXg5ODBtZmUyCWguMzBqMHpsbDIJaC4xZm9iOXRlMghoLnR5amN3dDIJaC4zZHk2dmttMgloLjQ0c2luaW8yCWguM2oycXFtMzgAciExS0dHREpzdE8xOWs4aTJhbmM0b2lHSUx2dm1pYVFwY1g=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364</Words>
  <Characters>2005</Characters>
  <Application>Microsoft Office Word</Application>
  <DocSecurity>0</DocSecurity>
  <Lines>16</Lines>
  <Paragraphs>4</Paragraphs>
  <ScaleCrop>false</ScaleCrop>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Luuk van Wingerden</cp:lastModifiedBy>
  <cp:revision>2</cp:revision>
  <dcterms:created xsi:type="dcterms:W3CDTF">2024-01-08T14:46:00Z</dcterms:created>
  <dcterms:modified xsi:type="dcterms:W3CDTF">2024-01-08T14:47:00Z</dcterms:modified>
</cp:coreProperties>
</file>