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E8804" w14:textId="77777777" w:rsidR="002F3E87" w:rsidRDefault="002F3E87" w:rsidP="002F3E87">
      <w:pPr>
        <w:rPr>
          <w:rFonts w:cs="Arial"/>
          <w:b/>
        </w:rPr>
      </w:pPr>
    </w:p>
    <w:p w14:paraId="3324D141" w14:textId="1B6D992D" w:rsidR="002F3E87" w:rsidRPr="00F15076" w:rsidRDefault="00F15076" w:rsidP="002F3E87">
      <w:pPr>
        <w:widowControl w:val="0"/>
        <w:pBdr>
          <w:top w:val="single" w:sz="4" w:space="1" w:color="auto"/>
          <w:left w:val="single" w:sz="4" w:space="1" w:color="auto"/>
          <w:bottom w:val="single" w:sz="4" w:space="1" w:color="auto"/>
          <w:right w:val="single" w:sz="4" w:space="1" w:color="auto"/>
          <w:between w:val="single" w:sz="4" w:space="1" w:color="auto"/>
        </w:pBdr>
        <w:rPr>
          <w:b/>
          <w:bCs/>
          <w:iCs/>
          <w:sz w:val="32"/>
          <w:szCs w:val="32"/>
        </w:rPr>
      </w:pPr>
      <w:r w:rsidRPr="00F15076">
        <w:rPr>
          <w:b/>
          <w:bCs/>
          <w:iCs/>
          <w:sz w:val="32"/>
          <w:szCs w:val="32"/>
        </w:rPr>
        <w:t>Raamovereenkoms</w:t>
      </w:r>
      <w:r w:rsidR="00F0001A">
        <w:rPr>
          <w:b/>
          <w:bCs/>
          <w:iCs/>
          <w:sz w:val="32"/>
          <w:szCs w:val="32"/>
        </w:rPr>
        <w:t>t Civiel en Milieutechnische onderzoeken</w:t>
      </w:r>
    </w:p>
    <w:p w14:paraId="7CDCDDD2" w14:textId="33D025ED" w:rsidR="00F0001A" w:rsidRDefault="00A47CE9" w:rsidP="002F3E87">
      <w:pPr>
        <w:widowControl w:val="0"/>
        <w:pBdr>
          <w:top w:val="single" w:sz="4" w:space="1" w:color="auto"/>
          <w:left w:val="single" w:sz="4" w:space="1" w:color="auto"/>
          <w:bottom w:val="single" w:sz="4" w:space="1" w:color="auto"/>
          <w:right w:val="single" w:sz="4" w:space="1" w:color="auto"/>
          <w:between w:val="single" w:sz="4" w:space="1" w:color="auto"/>
        </w:pBdr>
        <w:rPr>
          <w:rFonts w:cs="Arial"/>
          <w:color w:val="000000"/>
          <w:w w:val="104"/>
          <w:sz w:val="28"/>
          <w:szCs w:val="28"/>
        </w:rPr>
      </w:pPr>
      <w:r>
        <w:rPr>
          <w:rFonts w:cs="Arial"/>
          <w:color w:val="000000"/>
          <w:w w:val="104"/>
          <w:sz w:val="28"/>
          <w:szCs w:val="28"/>
        </w:rPr>
        <w:t>G</w:t>
      </w:r>
      <w:r w:rsidR="00F0001A">
        <w:rPr>
          <w:rFonts w:cs="Arial"/>
          <w:color w:val="000000"/>
          <w:w w:val="104"/>
          <w:sz w:val="28"/>
          <w:szCs w:val="28"/>
        </w:rPr>
        <w:t>emeenschappelijke Regeling Heesch West</w:t>
      </w:r>
    </w:p>
    <w:p w14:paraId="3A9A2DDD" w14:textId="138BFFB1" w:rsidR="00D10D87" w:rsidRPr="00F15076" w:rsidRDefault="00CF3D21" w:rsidP="002F3E87">
      <w:pPr>
        <w:widowControl w:val="0"/>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 XXXXXXXXX</w:t>
      </w:r>
      <w:r w:rsidR="007B198A">
        <w:rPr>
          <w:sz w:val="28"/>
          <w:szCs w:val="28"/>
        </w:rPr>
        <w:tab/>
      </w:r>
    </w:p>
    <w:p w14:paraId="2A1720E5" w14:textId="77777777" w:rsidR="002F3E87" w:rsidRDefault="002F3E87" w:rsidP="002F3E87">
      <w:pPr>
        <w:widowControl w:val="0"/>
      </w:pPr>
    </w:p>
    <w:p w14:paraId="5455C87B" w14:textId="77777777" w:rsidR="002F3E87" w:rsidRDefault="002F3E87" w:rsidP="002F3E87">
      <w:pPr>
        <w:widowControl w:val="0"/>
      </w:pPr>
    </w:p>
    <w:p w14:paraId="79F907F9" w14:textId="77777777" w:rsidR="002F3E87" w:rsidRDefault="002F3E87" w:rsidP="002F3E87">
      <w:pPr>
        <w:widowControl w:val="0"/>
      </w:pPr>
    </w:p>
    <w:p w14:paraId="61B3CDDF" w14:textId="77777777" w:rsidR="002F3E87" w:rsidRDefault="002F3E87" w:rsidP="002F3E87">
      <w:pPr>
        <w:widowControl w:val="0"/>
      </w:pPr>
    </w:p>
    <w:p w14:paraId="49EDCBF0" w14:textId="6112F8AF" w:rsidR="002F3E87" w:rsidRDefault="00296EA3" w:rsidP="002F3E87">
      <w:pPr>
        <w:widowControl w:val="0"/>
      </w:pPr>
      <w:r>
        <w:rPr>
          <w:noProof/>
        </w:rPr>
        <w:drawing>
          <wp:inline distT="0" distB="0" distL="0" distR="0" wp14:anchorId="2FDB49E9" wp14:editId="538E687D">
            <wp:extent cx="2514600" cy="1247775"/>
            <wp:effectExtent l="0" t="0" r="0" b="9525"/>
            <wp:docPr id="1" name="Afbeelding 2" descr="cid:image004.jpg@01D9E1A0.A0BD7C90"/>
            <wp:cNvGraphicFramePr/>
            <a:graphic xmlns:a="http://schemas.openxmlformats.org/drawingml/2006/main">
              <a:graphicData uri="http://schemas.openxmlformats.org/drawingml/2006/picture">
                <pic:pic xmlns:pic="http://schemas.openxmlformats.org/drawingml/2006/picture">
                  <pic:nvPicPr>
                    <pic:cNvPr id="1" name="Afbeelding 2" descr="cid:image004.jpg@01D9E1A0.A0BD7C90"/>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4600" cy="1247775"/>
                    </a:xfrm>
                    <a:prstGeom prst="rect">
                      <a:avLst/>
                    </a:prstGeom>
                    <a:noFill/>
                    <a:ln>
                      <a:noFill/>
                    </a:ln>
                  </pic:spPr>
                </pic:pic>
              </a:graphicData>
            </a:graphic>
          </wp:inline>
        </w:drawing>
      </w:r>
    </w:p>
    <w:p w14:paraId="42B58D8E" w14:textId="77777777" w:rsidR="002F3E87" w:rsidRDefault="002F3E87" w:rsidP="002F3E87">
      <w:pPr>
        <w:widowControl w:val="0"/>
      </w:pPr>
    </w:p>
    <w:p w14:paraId="4A04527B" w14:textId="27895F15" w:rsidR="002F3E87" w:rsidRDefault="002F3E87" w:rsidP="002F3E87">
      <w:pPr>
        <w:widowControl w:val="0"/>
        <w:tabs>
          <w:tab w:val="left" w:pos="3544"/>
        </w:tabs>
      </w:pPr>
    </w:p>
    <w:p w14:paraId="5C116D56" w14:textId="239C6BBD" w:rsidR="00CB2ABD" w:rsidRDefault="00CB2ABD" w:rsidP="002F3E87">
      <w:pPr>
        <w:widowControl w:val="0"/>
        <w:tabs>
          <w:tab w:val="left" w:pos="3544"/>
        </w:tabs>
      </w:pPr>
    </w:p>
    <w:p w14:paraId="42DDEFED" w14:textId="574A2EC3" w:rsidR="00CB2ABD" w:rsidRDefault="00CB2ABD" w:rsidP="002F3E87">
      <w:pPr>
        <w:widowControl w:val="0"/>
        <w:tabs>
          <w:tab w:val="left" w:pos="3544"/>
        </w:tabs>
      </w:pPr>
    </w:p>
    <w:p w14:paraId="53F0DC9C" w14:textId="77777777" w:rsidR="00CB2ABD" w:rsidRDefault="00CB2ABD" w:rsidP="002F3E87">
      <w:pPr>
        <w:widowControl w:val="0"/>
        <w:tabs>
          <w:tab w:val="left" w:pos="3544"/>
        </w:tabs>
      </w:pPr>
    </w:p>
    <w:p w14:paraId="22DD26FB" w14:textId="5A4C2A7B" w:rsidR="002F3E87" w:rsidRDefault="002F3E87" w:rsidP="002F3E87">
      <w:pPr>
        <w:widowControl w:val="0"/>
        <w:tabs>
          <w:tab w:val="left" w:pos="3544"/>
        </w:tabs>
      </w:pPr>
    </w:p>
    <w:p w14:paraId="37069A69" w14:textId="135E6CF0" w:rsidR="00CB2ABD" w:rsidRDefault="00CB2ABD" w:rsidP="002F3E87">
      <w:pPr>
        <w:widowControl w:val="0"/>
        <w:tabs>
          <w:tab w:val="left" w:pos="3544"/>
        </w:tabs>
      </w:pPr>
    </w:p>
    <w:p w14:paraId="2885EEE8" w14:textId="352B0B34" w:rsidR="00CB2ABD" w:rsidRDefault="00CB2ABD" w:rsidP="002F3E87">
      <w:pPr>
        <w:widowControl w:val="0"/>
        <w:tabs>
          <w:tab w:val="left" w:pos="3544"/>
        </w:tabs>
      </w:pPr>
    </w:p>
    <w:p w14:paraId="4F59AA53" w14:textId="3DE8033A" w:rsidR="00CB2ABD" w:rsidRDefault="00CB2ABD" w:rsidP="002F3E87">
      <w:pPr>
        <w:widowControl w:val="0"/>
        <w:tabs>
          <w:tab w:val="left" w:pos="3544"/>
        </w:tabs>
      </w:pPr>
    </w:p>
    <w:p w14:paraId="08D09015" w14:textId="44341819" w:rsidR="00CB2ABD" w:rsidRDefault="00CB2ABD" w:rsidP="002F3E87">
      <w:pPr>
        <w:widowControl w:val="0"/>
        <w:tabs>
          <w:tab w:val="left" w:pos="3544"/>
        </w:tabs>
      </w:pPr>
    </w:p>
    <w:p w14:paraId="1D8D3FD7" w14:textId="4ED6DCE4" w:rsidR="00CB2ABD" w:rsidRDefault="00CB2ABD" w:rsidP="002F3E87">
      <w:pPr>
        <w:widowControl w:val="0"/>
        <w:tabs>
          <w:tab w:val="left" w:pos="3544"/>
        </w:tabs>
      </w:pPr>
    </w:p>
    <w:p w14:paraId="23E5031A" w14:textId="23B4C1FB" w:rsidR="00CB2ABD" w:rsidRDefault="00CB2ABD" w:rsidP="002F3E87">
      <w:pPr>
        <w:widowControl w:val="0"/>
        <w:tabs>
          <w:tab w:val="left" w:pos="3544"/>
        </w:tabs>
      </w:pPr>
    </w:p>
    <w:p w14:paraId="6882833D" w14:textId="71F198D1" w:rsidR="00CB2ABD" w:rsidRDefault="00CB2ABD" w:rsidP="002F3E87">
      <w:pPr>
        <w:widowControl w:val="0"/>
        <w:tabs>
          <w:tab w:val="left" w:pos="3544"/>
        </w:tabs>
      </w:pPr>
    </w:p>
    <w:p w14:paraId="5C808C13" w14:textId="77777777" w:rsidR="00CB2ABD" w:rsidRDefault="00CB2ABD" w:rsidP="002F3E87">
      <w:pPr>
        <w:widowControl w:val="0"/>
        <w:tabs>
          <w:tab w:val="left" w:pos="3544"/>
        </w:tabs>
      </w:pPr>
    </w:p>
    <w:p w14:paraId="192D2D0C" w14:textId="77777777" w:rsidR="002F3E87" w:rsidRDefault="002F3E87" w:rsidP="002F3E87">
      <w:pPr>
        <w:widowControl w:val="0"/>
        <w:tabs>
          <w:tab w:val="left" w:pos="3544"/>
        </w:tabs>
      </w:pPr>
    </w:p>
    <w:p w14:paraId="7525F23C" w14:textId="211258E0" w:rsidR="002F3E87" w:rsidRPr="001653D2" w:rsidRDefault="007B198A" w:rsidP="002F3E87">
      <w:pPr>
        <w:pBdr>
          <w:top w:val="single" w:sz="4" w:space="1" w:color="auto"/>
          <w:left w:val="single" w:sz="4" w:space="4" w:color="auto"/>
          <w:bottom w:val="single" w:sz="4" w:space="1" w:color="auto"/>
          <w:right w:val="single" w:sz="4" w:space="4" w:color="auto"/>
          <w:between w:val="single" w:sz="4" w:space="1" w:color="auto"/>
        </w:pBdr>
      </w:pPr>
      <w:r>
        <w:t>kenmerknummer</w:t>
      </w:r>
      <w:r w:rsidR="002F3E87" w:rsidRPr="001653D2">
        <w:tab/>
        <w:t xml:space="preserve">: </w:t>
      </w:r>
      <w:r w:rsidR="00213EB7">
        <w:t>XXXX</w:t>
      </w:r>
    </w:p>
    <w:p w14:paraId="4BCACF92" w14:textId="4BBE251E" w:rsidR="002F3E87" w:rsidRPr="001653D2"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rsidRPr="001653D2">
        <w:t>Status</w:t>
      </w:r>
      <w:r w:rsidRPr="001653D2">
        <w:tab/>
      </w:r>
      <w:r w:rsidRPr="001653D2">
        <w:tab/>
      </w:r>
      <w:r w:rsidRPr="001653D2">
        <w:tab/>
        <w:t xml:space="preserve">: </w:t>
      </w:r>
      <w:r w:rsidR="003D4953" w:rsidRPr="001653D2">
        <w:t>Concept</w:t>
      </w:r>
    </w:p>
    <w:p w14:paraId="4FC4BC63" w14:textId="430C0804"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r w:rsidR="002F3890">
        <w:t>XX-XX-2024</w:t>
      </w:r>
    </w:p>
    <w:p w14:paraId="497C0B64" w14:textId="2B03B945"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center" w:pos="4536"/>
          <w:tab w:val="right" w:pos="9072"/>
        </w:tabs>
        <w:rPr>
          <w:sz w:val="16"/>
        </w:rPr>
      </w:pPr>
      <w:r>
        <w:rPr>
          <w:sz w:val="16"/>
        </w:rPr>
        <w:t xml:space="preserve">Het overnemen en vermenigvuldigen van (delen van) dit document ten behoeve van derden is slechts geoorloofd na schriftelijke toestemming van de </w:t>
      </w:r>
      <w:r w:rsidR="007844AB">
        <w:rPr>
          <w:sz w:val="16"/>
        </w:rPr>
        <w:t>Opdrachtgever</w:t>
      </w:r>
      <w:r>
        <w:rPr>
          <w:sz w:val="16"/>
        </w:rPr>
        <w:t>.</w:t>
      </w:r>
    </w:p>
    <w:p w14:paraId="36CDC49C" w14:textId="6717925F" w:rsidR="00387834" w:rsidRPr="009052A6" w:rsidRDefault="002F3E87" w:rsidP="00FA5138">
      <w:pPr>
        <w:spacing w:line="240" w:lineRule="auto"/>
        <w:rPr>
          <w:szCs w:val="18"/>
        </w:rPr>
      </w:pPr>
      <w:r>
        <w:rPr>
          <w:b/>
        </w:rPr>
        <w:br w:type="page"/>
      </w:r>
      <w:r w:rsidR="00B87661" w:rsidRPr="009052A6">
        <w:rPr>
          <w:szCs w:val="18"/>
        </w:rPr>
        <w:lastRenderedPageBreak/>
        <w:t xml:space="preserve"> </w:t>
      </w:r>
    </w:p>
    <w:p w14:paraId="0EFC60E1" w14:textId="77777777" w:rsidR="00387834" w:rsidRPr="00CF3D21" w:rsidRDefault="00387834" w:rsidP="009D0AA5">
      <w:pPr>
        <w:rPr>
          <w:szCs w:val="18"/>
        </w:rPr>
      </w:pPr>
    </w:p>
    <w:p w14:paraId="031D40CE" w14:textId="77777777" w:rsidR="00387834" w:rsidRPr="00CF3D21" w:rsidRDefault="00387834" w:rsidP="009D0AA5">
      <w:pPr>
        <w:pStyle w:val="Plattetekst"/>
        <w:rPr>
          <w:sz w:val="24"/>
        </w:rPr>
      </w:pPr>
      <w:r w:rsidRPr="00CF3D21">
        <w:rPr>
          <w:sz w:val="24"/>
        </w:rPr>
        <w:t>Partijen</w:t>
      </w:r>
      <w:r w:rsidRPr="00CF3D21">
        <w:rPr>
          <w:sz w:val="24"/>
        </w:rPr>
        <w:br/>
      </w:r>
    </w:p>
    <w:p w14:paraId="144BC0A2" w14:textId="710C5DA0" w:rsidR="005C0AF7" w:rsidRPr="00CF3D21" w:rsidRDefault="00CF3D21" w:rsidP="009D0AA5">
      <w:pPr>
        <w:pStyle w:val="Kop2"/>
        <w:rPr>
          <w:szCs w:val="18"/>
        </w:rPr>
      </w:pPr>
      <w:r w:rsidRPr="00CF3D21">
        <w:rPr>
          <w:bCs/>
          <w:i w:val="0"/>
          <w:szCs w:val="18"/>
        </w:rPr>
        <w:t>Gemeenschappelijke regeling Heesch-West</w:t>
      </w:r>
      <w:r w:rsidR="00387834" w:rsidRPr="00CF3D21">
        <w:rPr>
          <w:bCs/>
          <w:i w:val="0"/>
          <w:iCs w:val="0"/>
          <w:szCs w:val="18"/>
        </w:rPr>
        <w:t xml:space="preserve">, </w:t>
      </w:r>
      <w:r w:rsidR="00C06FCA" w:rsidRPr="00CF3D21">
        <w:rPr>
          <w:bCs/>
          <w:i w:val="0"/>
          <w:iCs w:val="0"/>
          <w:szCs w:val="18"/>
        </w:rPr>
        <w:t xml:space="preserve">hierbij rechtsgeldig </w:t>
      </w:r>
      <w:r w:rsidR="00387834" w:rsidRPr="00CF3D21">
        <w:rPr>
          <w:bCs/>
          <w:i w:val="0"/>
          <w:iCs w:val="0"/>
          <w:szCs w:val="18"/>
        </w:rPr>
        <w:t xml:space="preserve">vertegenwoordigd door </w:t>
      </w:r>
      <w:r w:rsidR="00F85714" w:rsidRPr="00CF3D21">
        <w:rPr>
          <w:bCs/>
          <w:i w:val="0"/>
          <w:iCs w:val="0"/>
          <w:szCs w:val="18"/>
        </w:rPr>
        <w:t xml:space="preserve">de heer </w:t>
      </w:r>
      <w:r w:rsidRPr="00CF3D21">
        <w:rPr>
          <w:bCs/>
          <w:i w:val="0"/>
          <w:iCs w:val="0"/>
          <w:szCs w:val="18"/>
        </w:rPr>
        <w:t>P. van Dijk</w:t>
      </w:r>
      <w:r w:rsidR="008C7060" w:rsidRPr="00CF3D21">
        <w:rPr>
          <w:bCs/>
          <w:i w:val="0"/>
          <w:iCs w:val="0"/>
          <w:szCs w:val="18"/>
        </w:rPr>
        <w:t xml:space="preserve">, </w:t>
      </w:r>
      <w:r w:rsidR="003264FF" w:rsidRPr="00CF3D21">
        <w:rPr>
          <w:bCs/>
          <w:i w:val="0"/>
          <w:iCs w:val="0"/>
          <w:szCs w:val="18"/>
        </w:rPr>
        <w:t>in de functie van</w:t>
      </w:r>
      <w:r w:rsidR="00AE3EE4" w:rsidRPr="00CF3D21">
        <w:rPr>
          <w:bCs/>
          <w:i w:val="0"/>
          <w:iCs w:val="0"/>
          <w:szCs w:val="18"/>
        </w:rPr>
        <w:t xml:space="preserve"> </w:t>
      </w:r>
      <w:r w:rsidR="006826E4" w:rsidRPr="00CF3D21">
        <w:rPr>
          <w:bCs/>
          <w:i w:val="0"/>
          <w:iCs w:val="0"/>
          <w:szCs w:val="18"/>
        </w:rPr>
        <w:t xml:space="preserve">de </w:t>
      </w:r>
      <w:r w:rsidRPr="00CF3D21">
        <w:rPr>
          <w:bCs/>
          <w:i w:val="0"/>
          <w:iCs w:val="0"/>
          <w:szCs w:val="18"/>
        </w:rPr>
        <w:t>project</w:t>
      </w:r>
      <w:r w:rsidR="006826E4" w:rsidRPr="00CF3D21">
        <w:rPr>
          <w:bCs/>
          <w:i w:val="0"/>
          <w:iCs w:val="0"/>
          <w:szCs w:val="18"/>
        </w:rPr>
        <w:t>directeur</w:t>
      </w:r>
      <w:r w:rsidR="003264FF" w:rsidRPr="00CF3D21">
        <w:rPr>
          <w:bCs/>
          <w:i w:val="0"/>
          <w:iCs w:val="0"/>
          <w:szCs w:val="18"/>
        </w:rPr>
        <w:t>,</w:t>
      </w:r>
      <w:r w:rsidR="003264FF" w:rsidRPr="00CF3D21">
        <w:rPr>
          <w:i w:val="0"/>
          <w:szCs w:val="18"/>
        </w:rPr>
        <w:t xml:space="preserve"> </w:t>
      </w:r>
    </w:p>
    <w:p w14:paraId="3929B742" w14:textId="77777777" w:rsidR="005C0AF7" w:rsidRPr="00CF3D21" w:rsidRDefault="005C0AF7" w:rsidP="009D0AA5">
      <w:pPr>
        <w:pStyle w:val="Kop2"/>
        <w:rPr>
          <w:szCs w:val="18"/>
        </w:rPr>
      </w:pPr>
    </w:p>
    <w:p w14:paraId="1068367F" w14:textId="535C2782" w:rsidR="00387834" w:rsidRPr="00CF3D21" w:rsidRDefault="00387834" w:rsidP="009D0AA5">
      <w:pPr>
        <w:pStyle w:val="Kop2"/>
        <w:rPr>
          <w:i w:val="0"/>
          <w:szCs w:val="18"/>
        </w:rPr>
      </w:pPr>
      <w:r w:rsidRPr="00CF3D21">
        <w:rPr>
          <w:i w:val="0"/>
          <w:szCs w:val="18"/>
        </w:rPr>
        <w:t xml:space="preserve">hierna te noemen: </w:t>
      </w:r>
      <w:r w:rsidR="001653D2" w:rsidRPr="00CF3D21">
        <w:rPr>
          <w:b/>
          <w:bCs/>
          <w:i w:val="0"/>
          <w:szCs w:val="18"/>
        </w:rPr>
        <w:t>d</w:t>
      </w:r>
      <w:r w:rsidR="006E4331" w:rsidRPr="00CF3D21">
        <w:rPr>
          <w:b/>
          <w:bCs/>
          <w:i w:val="0"/>
          <w:szCs w:val="18"/>
        </w:rPr>
        <w:t>e</w:t>
      </w:r>
      <w:r w:rsidR="006E4331" w:rsidRPr="00CF3D21">
        <w:rPr>
          <w:b/>
          <w:i w:val="0"/>
          <w:szCs w:val="18"/>
        </w:rPr>
        <w:t xml:space="preserve"> </w:t>
      </w:r>
      <w:r w:rsidR="007844AB">
        <w:rPr>
          <w:b/>
          <w:i w:val="0"/>
          <w:szCs w:val="18"/>
        </w:rPr>
        <w:t>Opdrachtgever</w:t>
      </w:r>
    </w:p>
    <w:p w14:paraId="08FF5F9C" w14:textId="77777777" w:rsidR="00387834" w:rsidRPr="00CF3D21" w:rsidRDefault="00387834" w:rsidP="009D0AA5">
      <w:pPr>
        <w:rPr>
          <w:i/>
          <w:iCs/>
          <w:szCs w:val="18"/>
        </w:rPr>
      </w:pPr>
    </w:p>
    <w:p w14:paraId="4803A35C" w14:textId="77777777" w:rsidR="005C0AF7" w:rsidRPr="00CF3D21" w:rsidRDefault="00387834" w:rsidP="009D0AA5">
      <w:pPr>
        <w:rPr>
          <w:b/>
          <w:bCs/>
          <w:szCs w:val="18"/>
        </w:rPr>
      </w:pPr>
      <w:r w:rsidRPr="00CF3D21">
        <w:rPr>
          <w:b/>
          <w:bCs/>
          <w:szCs w:val="18"/>
        </w:rPr>
        <w:t xml:space="preserve">en  </w:t>
      </w:r>
    </w:p>
    <w:p w14:paraId="4E9EE965" w14:textId="77777777" w:rsidR="005C0AF7" w:rsidRPr="00CF3D21" w:rsidRDefault="005C0AF7" w:rsidP="009D0AA5">
      <w:pPr>
        <w:rPr>
          <w:b/>
          <w:bCs/>
          <w:szCs w:val="18"/>
        </w:rPr>
      </w:pPr>
    </w:p>
    <w:p w14:paraId="416CB3E3" w14:textId="09F647F5" w:rsidR="00387834" w:rsidRPr="00CF3D21" w:rsidRDefault="003D4953" w:rsidP="009D0AA5">
      <w:pPr>
        <w:rPr>
          <w:bCs/>
          <w:iCs/>
          <w:szCs w:val="18"/>
        </w:rPr>
      </w:pPr>
      <w:r w:rsidRPr="00CF3D21">
        <w:rPr>
          <w:b/>
          <w:bCs/>
          <w:iCs/>
          <w:szCs w:val="18"/>
        </w:rPr>
        <w:t>XXXXX</w:t>
      </w:r>
      <w:r w:rsidR="009A0294" w:rsidRPr="00CF3D21">
        <w:rPr>
          <w:b/>
          <w:bCs/>
          <w:iCs/>
          <w:szCs w:val="18"/>
        </w:rPr>
        <w:t>.</w:t>
      </w:r>
      <w:r w:rsidR="008C7060" w:rsidRPr="00CF3D21">
        <w:rPr>
          <w:bCs/>
          <w:iCs/>
          <w:szCs w:val="18"/>
        </w:rPr>
        <w:t>, hierbij</w:t>
      </w:r>
      <w:r w:rsidR="008C7060" w:rsidRPr="00CF3D21">
        <w:rPr>
          <w:bCs/>
          <w:szCs w:val="18"/>
        </w:rPr>
        <w:t xml:space="preserve"> rechtsgeldig vertegenwoordigd door</w:t>
      </w:r>
      <w:r w:rsidR="00FA4276" w:rsidRPr="00CF3D21">
        <w:rPr>
          <w:bCs/>
          <w:szCs w:val="18"/>
        </w:rPr>
        <w:t xml:space="preserve"> de </w:t>
      </w:r>
      <w:r w:rsidRPr="00CF3D21">
        <w:rPr>
          <w:bCs/>
          <w:szCs w:val="18"/>
        </w:rPr>
        <w:t>XXXXX</w:t>
      </w:r>
      <w:r w:rsidR="00FA4276" w:rsidRPr="00CF3D21">
        <w:rPr>
          <w:bCs/>
          <w:szCs w:val="18"/>
        </w:rPr>
        <w:t>,</w:t>
      </w:r>
      <w:r w:rsidR="009E56EA" w:rsidRPr="00CF3D21">
        <w:rPr>
          <w:bCs/>
          <w:szCs w:val="18"/>
        </w:rPr>
        <w:t xml:space="preserve"> in de functie van </w:t>
      </w:r>
      <w:r w:rsidR="00FA4276" w:rsidRPr="00CF3D21">
        <w:rPr>
          <w:bCs/>
          <w:szCs w:val="18"/>
        </w:rPr>
        <w:t>Directeur</w:t>
      </w:r>
      <w:r w:rsidR="009E56EA" w:rsidRPr="00CF3D21">
        <w:rPr>
          <w:bCs/>
          <w:szCs w:val="18"/>
        </w:rPr>
        <w:t>,</w:t>
      </w:r>
    </w:p>
    <w:p w14:paraId="023DF066" w14:textId="77777777" w:rsidR="005C0AF7" w:rsidRPr="00CF3D21" w:rsidRDefault="005C0AF7" w:rsidP="009D0AA5">
      <w:pPr>
        <w:rPr>
          <w:b/>
          <w:bCs/>
          <w:i/>
          <w:iCs/>
          <w:szCs w:val="18"/>
        </w:rPr>
      </w:pPr>
    </w:p>
    <w:p w14:paraId="1D3C1FDF" w14:textId="2AC6287B" w:rsidR="005C0AF7" w:rsidRPr="00CF3D21" w:rsidRDefault="005C0AF7" w:rsidP="009D0AA5">
      <w:pPr>
        <w:rPr>
          <w:b/>
          <w:bCs/>
          <w:iCs/>
          <w:szCs w:val="18"/>
        </w:rPr>
      </w:pPr>
      <w:r w:rsidRPr="00CF3D21">
        <w:rPr>
          <w:bCs/>
          <w:iCs/>
          <w:szCs w:val="18"/>
        </w:rPr>
        <w:t>hierna te noemen</w:t>
      </w:r>
      <w:r w:rsidRPr="00CF3D21">
        <w:rPr>
          <w:b/>
          <w:bCs/>
          <w:iCs/>
          <w:szCs w:val="18"/>
        </w:rPr>
        <w:t xml:space="preserve">: </w:t>
      </w:r>
      <w:r w:rsidR="001653D2" w:rsidRPr="00CF3D21">
        <w:rPr>
          <w:b/>
          <w:bCs/>
          <w:iCs/>
          <w:szCs w:val="18"/>
        </w:rPr>
        <w:t xml:space="preserve">de </w:t>
      </w:r>
      <w:r w:rsidR="00E92793" w:rsidRPr="00CF3D21">
        <w:rPr>
          <w:b/>
          <w:bCs/>
          <w:iCs/>
          <w:szCs w:val="18"/>
        </w:rPr>
        <w:t>Opdrachtnemer</w:t>
      </w:r>
    </w:p>
    <w:p w14:paraId="269F64F0" w14:textId="77777777" w:rsidR="00D23033" w:rsidRPr="00CF3D21" w:rsidRDefault="00D23033" w:rsidP="009D0AA5">
      <w:pPr>
        <w:pStyle w:val="Plattetekst"/>
        <w:rPr>
          <w:sz w:val="18"/>
          <w:szCs w:val="18"/>
        </w:rPr>
      </w:pPr>
    </w:p>
    <w:p w14:paraId="4BF01B23" w14:textId="77777777" w:rsidR="00D23033" w:rsidRPr="00CF3D21" w:rsidRDefault="00D23033" w:rsidP="009D0AA5">
      <w:pPr>
        <w:pStyle w:val="Plattetekst"/>
        <w:rPr>
          <w:sz w:val="18"/>
          <w:szCs w:val="18"/>
        </w:rPr>
      </w:pPr>
    </w:p>
    <w:p w14:paraId="5AB4C579" w14:textId="77777777" w:rsidR="00804E61" w:rsidRPr="00CF3D21" w:rsidRDefault="00804E61" w:rsidP="00804E61">
      <w:r w:rsidRPr="00CF3D21">
        <w:t xml:space="preserve">Verklaren het volgende te zijn overeengekomen: </w:t>
      </w:r>
    </w:p>
    <w:p w14:paraId="25F32472" w14:textId="7BC9DD7C" w:rsidR="00EE17DD" w:rsidRPr="00CF3D21" w:rsidRDefault="00EE17DD" w:rsidP="000A4E65">
      <w:pPr>
        <w:jc w:val="both"/>
      </w:pPr>
    </w:p>
    <w:p w14:paraId="0A42E778" w14:textId="77777777" w:rsidR="00EE17DD" w:rsidRPr="00CF3D21" w:rsidRDefault="00EE17DD" w:rsidP="000A4E65">
      <w:pPr>
        <w:jc w:val="both"/>
      </w:pPr>
    </w:p>
    <w:p w14:paraId="637C835F" w14:textId="326F1BAD" w:rsidR="008323F6" w:rsidRPr="00CF3D21" w:rsidRDefault="008323F6" w:rsidP="008323F6">
      <w:pPr>
        <w:jc w:val="both"/>
        <w:rPr>
          <w:b/>
        </w:rPr>
      </w:pPr>
      <w:r w:rsidRPr="00CF3D21">
        <w:rPr>
          <w:b/>
        </w:rPr>
        <w:t xml:space="preserve">Artikel </w:t>
      </w:r>
      <w:r w:rsidR="009B4264" w:rsidRPr="00CF3D21">
        <w:rPr>
          <w:b/>
        </w:rPr>
        <w:t>1</w:t>
      </w:r>
      <w:r w:rsidRPr="00CF3D21">
        <w:rPr>
          <w:b/>
        </w:rPr>
        <w:t xml:space="preserve">  </w:t>
      </w:r>
      <w:r w:rsidR="009B4264" w:rsidRPr="00CF3D21">
        <w:rPr>
          <w:b/>
        </w:rPr>
        <w:t>Contractstukken</w:t>
      </w:r>
    </w:p>
    <w:p w14:paraId="6B7E58B7" w14:textId="5A497E8D" w:rsidR="007325CB" w:rsidRPr="00CF3D21" w:rsidRDefault="007325CB" w:rsidP="007325CB">
      <w:pPr>
        <w:pStyle w:val="Lijstalinea"/>
        <w:numPr>
          <w:ilvl w:val="0"/>
          <w:numId w:val="9"/>
        </w:numPr>
        <w:rPr>
          <w:iCs/>
          <w:szCs w:val="18"/>
        </w:rPr>
      </w:pPr>
      <w:r w:rsidRPr="00CF3D21">
        <w:rPr>
          <w:iCs/>
          <w:szCs w:val="18"/>
        </w:rPr>
        <w:t xml:space="preserve">Deze overeenkomst met de aangehechte bijlagen </w:t>
      </w:r>
      <w:r w:rsidR="00F15076" w:rsidRPr="00CF3D21">
        <w:rPr>
          <w:iCs/>
          <w:szCs w:val="18"/>
        </w:rPr>
        <w:t xml:space="preserve">(hierna ‘Overeenkomst’) </w:t>
      </w:r>
      <w:r w:rsidRPr="00CF3D21">
        <w:rPr>
          <w:iCs/>
          <w:szCs w:val="18"/>
        </w:rPr>
        <w:t xml:space="preserve">het geheel vormt aan bindende afspraken tussen </w:t>
      </w:r>
      <w:r w:rsidR="00CF3D21" w:rsidRPr="00CF3D21">
        <w:rPr>
          <w:iCs/>
          <w:szCs w:val="18"/>
        </w:rPr>
        <w:t xml:space="preserve">de </w:t>
      </w:r>
      <w:r w:rsidR="007844AB">
        <w:rPr>
          <w:iCs/>
          <w:szCs w:val="18"/>
        </w:rPr>
        <w:t>Opdrachtgever</w:t>
      </w:r>
      <w:r w:rsidRPr="00CF3D21">
        <w:rPr>
          <w:iCs/>
          <w:szCs w:val="18"/>
        </w:rPr>
        <w:t xml:space="preserve"> en Opdrachtnemer met betrekking tot het voorwerp van de </w:t>
      </w:r>
      <w:r w:rsidR="00F15076" w:rsidRPr="00CF3D21">
        <w:rPr>
          <w:iCs/>
          <w:szCs w:val="18"/>
        </w:rPr>
        <w:t>O</w:t>
      </w:r>
      <w:r w:rsidRPr="00CF3D21">
        <w:rPr>
          <w:iCs/>
          <w:szCs w:val="18"/>
        </w:rPr>
        <w:t>vereenkomst.</w:t>
      </w:r>
    </w:p>
    <w:p w14:paraId="691E66C7" w14:textId="31A3B527" w:rsidR="007325CB" w:rsidRPr="00CF3D21" w:rsidRDefault="007325CB" w:rsidP="007325CB">
      <w:pPr>
        <w:pStyle w:val="Lijstalinea"/>
        <w:numPr>
          <w:ilvl w:val="0"/>
          <w:numId w:val="9"/>
        </w:numPr>
        <w:rPr>
          <w:iCs/>
          <w:szCs w:val="18"/>
        </w:rPr>
      </w:pPr>
      <w:r w:rsidRPr="00CF3D21">
        <w:rPr>
          <w:iCs/>
          <w:szCs w:val="18"/>
        </w:rPr>
        <w:t xml:space="preserve">Bijlagen maken onlosmakelijk deel uit van de </w:t>
      </w:r>
      <w:r w:rsidR="00F15076" w:rsidRPr="00CF3D21">
        <w:rPr>
          <w:iCs/>
          <w:szCs w:val="18"/>
        </w:rPr>
        <w:t>Overeenkomst</w:t>
      </w:r>
      <w:r w:rsidRPr="00CF3D21">
        <w:rPr>
          <w:iCs/>
          <w:szCs w:val="18"/>
        </w:rPr>
        <w:t>. In geval van tegenstrijdigheden geldt de navolgende rangorde, waarbij de hoger genoemde bijlage prevaleert boven de lager genoemde bijlage:</w:t>
      </w:r>
    </w:p>
    <w:p w14:paraId="4E59DBB3" w14:textId="14CAA64E" w:rsidR="007325CB" w:rsidRPr="00CF3D21" w:rsidRDefault="007325CB" w:rsidP="007325CB">
      <w:pPr>
        <w:pStyle w:val="Lijstalinea"/>
        <w:numPr>
          <w:ilvl w:val="0"/>
          <w:numId w:val="2"/>
        </w:numPr>
        <w:rPr>
          <w:i/>
          <w:szCs w:val="18"/>
        </w:rPr>
      </w:pPr>
      <w:r w:rsidRPr="00CF3D21">
        <w:rPr>
          <w:i/>
          <w:szCs w:val="18"/>
        </w:rPr>
        <w:t xml:space="preserve">Deze </w:t>
      </w:r>
      <w:r w:rsidR="00F15076" w:rsidRPr="00CF3D21">
        <w:rPr>
          <w:i/>
          <w:szCs w:val="18"/>
        </w:rPr>
        <w:t>Overeenkomst</w:t>
      </w:r>
      <w:r w:rsidRPr="00CF3D21">
        <w:rPr>
          <w:i/>
          <w:szCs w:val="18"/>
        </w:rPr>
        <w:t>;</w:t>
      </w:r>
    </w:p>
    <w:p w14:paraId="020A2930" w14:textId="6AB651A7" w:rsidR="00005F69" w:rsidRPr="00CF3D21" w:rsidRDefault="00005F69" w:rsidP="007325CB">
      <w:pPr>
        <w:pStyle w:val="Lijstalinea"/>
        <w:numPr>
          <w:ilvl w:val="0"/>
          <w:numId w:val="2"/>
        </w:numPr>
        <w:rPr>
          <w:i/>
          <w:szCs w:val="18"/>
        </w:rPr>
      </w:pPr>
      <w:r w:rsidRPr="00CF3D21">
        <w:rPr>
          <w:i/>
          <w:szCs w:val="18"/>
        </w:rPr>
        <w:t>Nota</w:t>
      </w:r>
      <w:r w:rsidR="00FD5F15" w:rsidRPr="00CF3D21">
        <w:rPr>
          <w:i/>
          <w:szCs w:val="18"/>
        </w:rPr>
        <w:t>’s</w:t>
      </w:r>
      <w:r w:rsidRPr="00CF3D21">
        <w:rPr>
          <w:i/>
          <w:szCs w:val="18"/>
        </w:rPr>
        <w:t xml:space="preserve"> van inlic</w:t>
      </w:r>
      <w:r w:rsidR="0016740F" w:rsidRPr="00CF3D21">
        <w:rPr>
          <w:i/>
          <w:szCs w:val="18"/>
        </w:rPr>
        <w:t xml:space="preserve">htingen (bijlage </w:t>
      </w:r>
      <w:r w:rsidR="0035327B" w:rsidRPr="00CF3D21">
        <w:rPr>
          <w:i/>
          <w:szCs w:val="18"/>
        </w:rPr>
        <w:t>1</w:t>
      </w:r>
      <w:r w:rsidR="0016740F" w:rsidRPr="00CF3D21">
        <w:rPr>
          <w:i/>
          <w:szCs w:val="18"/>
        </w:rPr>
        <w:t>);</w:t>
      </w:r>
    </w:p>
    <w:p w14:paraId="684E4215" w14:textId="7C98D087" w:rsidR="007325CB" w:rsidRPr="00CF3D21" w:rsidRDefault="00035E4B" w:rsidP="007325CB">
      <w:pPr>
        <w:pStyle w:val="Lijstalinea"/>
        <w:numPr>
          <w:ilvl w:val="0"/>
          <w:numId w:val="2"/>
        </w:numPr>
        <w:rPr>
          <w:i/>
          <w:szCs w:val="18"/>
        </w:rPr>
      </w:pPr>
      <w:r>
        <w:rPr>
          <w:i/>
          <w:szCs w:val="18"/>
        </w:rPr>
        <w:t>Aanbestedings</w:t>
      </w:r>
      <w:r w:rsidR="00D804B9" w:rsidRPr="00CF3D21">
        <w:rPr>
          <w:i/>
          <w:szCs w:val="18"/>
        </w:rPr>
        <w:t>document inclusief bijlage</w:t>
      </w:r>
      <w:r w:rsidR="00D91781" w:rsidRPr="00CF3D21">
        <w:rPr>
          <w:i/>
          <w:szCs w:val="18"/>
        </w:rPr>
        <w:t>n</w:t>
      </w:r>
      <w:r w:rsidR="00D804B9" w:rsidRPr="00CF3D21">
        <w:rPr>
          <w:i/>
          <w:szCs w:val="18"/>
        </w:rPr>
        <w:t xml:space="preserve"> </w:t>
      </w:r>
      <w:r w:rsidR="007325CB" w:rsidRPr="00CF3D21">
        <w:rPr>
          <w:i/>
          <w:szCs w:val="18"/>
        </w:rPr>
        <w:t xml:space="preserve">(bijlage </w:t>
      </w:r>
      <w:r w:rsidR="0035327B" w:rsidRPr="00CF3D21">
        <w:rPr>
          <w:i/>
          <w:szCs w:val="18"/>
        </w:rPr>
        <w:t>2</w:t>
      </w:r>
      <w:r w:rsidR="007325CB" w:rsidRPr="00CF3D21">
        <w:rPr>
          <w:i/>
          <w:szCs w:val="18"/>
        </w:rPr>
        <w:t>);</w:t>
      </w:r>
    </w:p>
    <w:p w14:paraId="5031D7C4" w14:textId="7E948DC1" w:rsidR="007325CB" w:rsidRPr="00035E4B" w:rsidRDefault="007325CB" w:rsidP="007325CB">
      <w:pPr>
        <w:pStyle w:val="Lijstalinea"/>
        <w:numPr>
          <w:ilvl w:val="0"/>
          <w:numId w:val="2"/>
        </w:numPr>
        <w:rPr>
          <w:i/>
          <w:szCs w:val="18"/>
        </w:rPr>
      </w:pPr>
      <w:r w:rsidRPr="00035E4B">
        <w:rPr>
          <w:i/>
          <w:szCs w:val="18"/>
        </w:rPr>
        <w:t xml:space="preserve">De offerte van opdrachtnemer (bijlage </w:t>
      </w:r>
      <w:r w:rsidR="0035327B" w:rsidRPr="00035E4B">
        <w:rPr>
          <w:i/>
          <w:szCs w:val="18"/>
        </w:rPr>
        <w:t>3</w:t>
      </w:r>
      <w:r w:rsidRPr="00035E4B">
        <w:rPr>
          <w:i/>
          <w:szCs w:val="18"/>
        </w:rPr>
        <w:t>)</w:t>
      </w:r>
    </w:p>
    <w:p w14:paraId="333529EB" w14:textId="77777777" w:rsidR="007325CB" w:rsidRPr="00035E4B" w:rsidRDefault="007325CB" w:rsidP="009D0AA5">
      <w:pPr>
        <w:rPr>
          <w:szCs w:val="18"/>
        </w:rPr>
      </w:pPr>
    </w:p>
    <w:p w14:paraId="7F926A0B" w14:textId="29ACA49D" w:rsidR="009F39CC" w:rsidRPr="00035E4B" w:rsidRDefault="00752677" w:rsidP="009F39CC">
      <w:pPr>
        <w:jc w:val="both"/>
        <w:rPr>
          <w:b/>
        </w:rPr>
      </w:pPr>
      <w:r w:rsidRPr="00035E4B">
        <w:rPr>
          <w:b/>
        </w:rPr>
        <w:t xml:space="preserve">Artikel 2 </w:t>
      </w:r>
      <w:r w:rsidR="009F39CC" w:rsidRPr="00035E4B">
        <w:rPr>
          <w:b/>
        </w:rPr>
        <w:t xml:space="preserve"> Onderwerp van de Overeenkomst</w:t>
      </w:r>
    </w:p>
    <w:p w14:paraId="088000D3" w14:textId="12AC401B" w:rsidR="00CD56FD" w:rsidRPr="00035E4B" w:rsidRDefault="00CF3D21" w:rsidP="00CD56FD">
      <w:pPr>
        <w:pStyle w:val="Lijstalinea"/>
        <w:numPr>
          <w:ilvl w:val="0"/>
          <w:numId w:val="35"/>
        </w:numPr>
        <w:rPr>
          <w:szCs w:val="18"/>
        </w:rPr>
      </w:pPr>
      <w:r w:rsidRPr="00035E4B">
        <w:rPr>
          <w:szCs w:val="18"/>
        </w:rPr>
        <w:t xml:space="preserve">De </w:t>
      </w:r>
      <w:r w:rsidR="007844AB">
        <w:rPr>
          <w:szCs w:val="18"/>
        </w:rPr>
        <w:t>Opdrachtgever</w:t>
      </w:r>
      <w:r w:rsidR="00B45457" w:rsidRPr="00035E4B">
        <w:rPr>
          <w:szCs w:val="18"/>
        </w:rPr>
        <w:t xml:space="preserve"> draagt hierbij aan Opdrachtnemer op en Opdrachtnemer verbindt zich hierbij tegenover </w:t>
      </w:r>
      <w:r w:rsidRPr="00035E4B">
        <w:rPr>
          <w:szCs w:val="18"/>
        </w:rPr>
        <w:t xml:space="preserve">De </w:t>
      </w:r>
      <w:r w:rsidR="007844AB">
        <w:rPr>
          <w:szCs w:val="18"/>
        </w:rPr>
        <w:t>Opdrachtgever</w:t>
      </w:r>
      <w:r w:rsidR="00B45457" w:rsidRPr="00035E4B">
        <w:rPr>
          <w:szCs w:val="18"/>
        </w:rPr>
        <w:t xml:space="preserve"> om conform deze </w:t>
      </w:r>
      <w:r w:rsidR="00F15076" w:rsidRPr="00035E4B">
        <w:rPr>
          <w:szCs w:val="18"/>
        </w:rPr>
        <w:t>Overeenkomst</w:t>
      </w:r>
      <w:r w:rsidR="00B45457" w:rsidRPr="00035E4B">
        <w:rPr>
          <w:szCs w:val="18"/>
        </w:rPr>
        <w:t xml:space="preserve"> en de daarbij behorende bijlagen de Opdracht uit te voeren.</w:t>
      </w:r>
    </w:p>
    <w:p w14:paraId="615A404C" w14:textId="618ECEA7" w:rsidR="00CD56FD" w:rsidRPr="00035E4B" w:rsidRDefault="00B45457" w:rsidP="00CD56FD">
      <w:pPr>
        <w:pStyle w:val="Lijstalinea"/>
        <w:numPr>
          <w:ilvl w:val="0"/>
          <w:numId w:val="35"/>
        </w:numPr>
        <w:rPr>
          <w:szCs w:val="18"/>
        </w:rPr>
      </w:pPr>
      <w:r w:rsidRPr="00035E4B">
        <w:rPr>
          <w:bCs/>
          <w:szCs w:val="18"/>
        </w:rPr>
        <w:t xml:space="preserve">Opdrachtnemer verklaart dat gedurende de looptijd van deze </w:t>
      </w:r>
      <w:r w:rsidR="00F15076" w:rsidRPr="00035E4B">
        <w:rPr>
          <w:bCs/>
          <w:szCs w:val="18"/>
        </w:rPr>
        <w:t>Overeenkomst</w:t>
      </w:r>
      <w:r w:rsidRPr="00035E4B">
        <w:rPr>
          <w:bCs/>
          <w:szCs w:val="18"/>
        </w:rPr>
        <w:t xml:space="preserve"> alle geleverde goederen en verleende diensten voldoen aan alle relevante wet- en regelgeving, inclusief de EU regelgeving.</w:t>
      </w:r>
    </w:p>
    <w:p w14:paraId="5088B8FA" w14:textId="01056532" w:rsidR="00CD56FD" w:rsidRPr="00035E4B" w:rsidRDefault="009F39CC" w:rsidP="00CD56FD">
      <w:pPr>
        <w:pStyle w:val="Lijstalinea"/>
        <w:numPr>
          <w:ilvl w:val="0"/>
          <w:numId w:val="35"/>
        </w:numPr>
        <w:rPr>
          <w:szCs w:val="18"/>
        </w:rPr>
      </w:pPr>
      <w:r w:rsidRPr="00035E4B">
        <w:rPr>
          <w:rFonts w:cs="Arial"/>
          <w:lang w:val="nl"/>
        </w:rPr>
        <w:t xml:space="preserve">De voorwaarden van deze </w:t>
      </w:r>
      <w:r w:rsidR="00F15076" w:rsidRPr="00035E4B">
        <w:rPr>
          <w:rFonts w:cs="Arial"/>
          <w:lang w:val="nl"/>
        </w:rPr>
        <w:t>Overeenkomst</w:t>
      </w:r>
      <w:r w:rsidRPr="00035E4B">
        <w:rPr>
          <w:rFonts w:cs="Arial"/>
          <w:lang w:val="nl"/>
        </w:rPr>
        <w:t xml:space="preserve"> zijn integraal van toepassing op alle </w:t>
      </w:r>
      <w:r w:rsidR="00035E4B" w:rsidRPr="00035E4B">
        <w:rPr>
          <w:rFonts w:cs="Arial"/>
          <w:lang w:val="nl"/>
        </w:rPr>
        <w:t>deel</w:t>
      </w:r>
      <w:r w:rsidR="00F15076" w:rsidRPr="00035E4B">
        <w:rPr>
          <w:rFonts w:cs="Arial"/>
          <w:lang w:val="nl"/>
        </w:rPr>
        <w:t>o</w:t>
      </w:r>
      <w:r w:rsidRPr="00035E4B">
        <w:rPr>
          <w:rFonts w:cs="Arial"/>
          <w:lang w:val="nl"/>
        </w:rPr>
        <w:t xml:space="preserve">pdrachten voor het leveren van </w:t>
      </w:r>
      <w:r w:rsidR="00035E4B" w:rsidRPr="00035E4B">
        <w:rPr>
          <w:rFonts w:cs="Arial"/>
          <w:lang w:val="nl"/>
        </w:rPr>
        <w:t>p</w:t>
      </w:r>
      <w:r w:rsidRPr="00035E4B">
        <w:rPr>
          <w:rFonts w:cs="Arial"/>
          <w:lang w:val="nl"/>
        </w:rPr>
        <w:t xml:space="preserve">roducten </w:t>
      </w:r>
      <w:r w:rsidR="00035E4B" w:rsidRPr="00035E4B">
        <w:rPr>
          <w:rFonts w:cs="Arial"/>
          <w:lang w:val="nl"/>
        </w:rPr>
        <w:t xml:space="preserve">en/ of diensten </w:t>
      </w:r>
      <w:r w:rsidRPr="00035E4B">
        <w:rPr>
          <w:rFonts w:cs="Arial"/>
          <w:lang w:val="nl"/>
        </w:rPr>
        <w:t xml:space="preserve">die gedurende de looptijd van deze Overeenkomst tussen </w:t>
      </w:r>
      <w:r w:rsidR="00035E4B" w:rsidRPr="00035E4B">
        <w:rPr>
          <w:rFonts w:cs="Arial"/>
          <w:lang w:val="nl"/>
        </w:rPr>
        <w:t>d</w:t>
      </w:r>
      <w:r w:rsidR="00CF3D21" w:rsidRPr="00035E4B">
        <w:rPr>
          <w:rFonts w:cs="Arial"/>
          <w:lang w:val="nl"/>
        </w:rPr>
        <w:t xml:space="preserve">e </w:t>
      </w:r>
      <w:r w:rsidR="007844AB">
        <w:rPr>
          <w:rFonts w:cs="Arial"/>
          <w:lang w:val="nl"/>
        </w:rPr>
        <w:t>Opdrachtgever</w:t>
      </w:r>
      <w:r w:rsidRPr="00035E4B">
        <w:rPr>
          <w:rFonts w:cs="Arial"/>
          <w:lang w:val="nl"/>
        </w:rPr>
        <w:t xml:space="preserve"> enerzijds en Opdrachtnemer anderzijds worden </w:t>
      </w:r>
      <w:r w:rsidRPr="00035E4B">
        <w:rPr>
          <w:rFonts w:cs="Arial"/>
          <w:lang w:val="nl"/>
        </w:rPr>
        <w:lastRenderedPageBreak/>
        <w:t xml:space="preserve">gesloten, tenzij in een </w:t>
      </w:r>
      <w:r w:rsidR="00035E4B" w:rsidRPr="00035E4B">
        <w:rPr>
          <w:rFonts w:cs="Arial"/>
          <w:lang w:val="nl"/>
        </w:rPr>
        <w:t>o</w:t>
      </w:r>
      <w:r w:rsidRPr="00035E4B">
        <w:rPr>
          <w:rFonts w:cs="Arial"/>
          <w:lang w:val="nl"/>
        </w:rPr>
        <w:t>pdracht uitdrukkelijk schriftelijk van deze Overeenkomst wordt afgeweken.</w:t>
      </w:r>
    </w:p>
    <w:p w14:paraId="70B8AFB8" w14:textId="06F82397" w:rsidR="009F39CC" w:rsidRPr="00035E4B" w:rsidRDefault="009F39CC" w:rsidP="00CD56FD">
      <w:pPr>
        <w:pStyle w:val="Lijstalinea"/>
        <w:numPr>
          <w:ilvl w:val="0"/>
          <w:numId w:val="35"/>
        </w:numPr>
        <w:rPr>
          <w:szCs w:val="18"/>
        </w:rPr>
      </w:pPr>
      <w:r w:rsidRPr="00035E4B">
        <w:rPr>
          <w:rFonts w:cs="Arial"/>
          <w:lang w:val="nl"/>
        </w:rPr>
        <w:t xml:space="preserve">In een </w:t>
      </w:r>
      <w:r w:rsidR="00035E4B" w:rsidRPr="00035E4B">
        <w:rPr>
          <w:rFonts w:cs="Arial"/>
          <w:lang w:val="nl"/>
        </w:rPr>
        <w:t>deel</w:t>
      </w:r>
      <w:r w:rsidRPr="00035E4B">
        <w:rPr>
          <w:rFonts w:cs="Arial"/>
          <w:lang w:val="nl"/>
        </w:rPr>
        <w:t xml:space="preserve">opdracht wordt vastgelegd welke specifieke </w:t>
      </w:r>
      <w:r w:rsidR="00F15076" w:rsidRPr="00035E4B">
        <w:rPr>
          <w:rFonts w:cs="Arial"/>
          <w:lang w:val="nl"/>
        </w:rPr>
        <w:t>p</w:t>
      </w:r>
      <w:r w:rsidRPr="00035E4B">
        <w:rPr>
          <w:rFonts w:cs="Arial"/>
          <w:lang w:val="nl"/>
        </w:rPr>
        <w:t>roducten</w:t>
      </w:r>
      <w:r w:rsidR="00035E4B" w:rsidRPr="00035E4B">
        <w:rPr>
          <w:rFonts w:cs="Arial"/>
          <w:lang w:val="nl"/>
        </w:rPr>
        <w:t xml:space="preserve"> en/ of diensten</w:t>
      </w:r>
      <w:r w:rsidRPr="00035E4B">
        <w:rPr>
          <w:rFonts w:cs="Arial"/>
          <w:lang w:val="nl"/>
        </w:rPr>
        <w:t xml:space="preserve"> worden geleverd.</w:t>
      </w:r>
    </w:p>
    <w:p w14:paraId="783A0C91" w14:textId="7D314519" w:rsidR="009F39CC" w:rsidRPr="007E1875" w:rsidRDefault="009F39CC" w:rsidP="009F39CC">
      <w:pPr>
        <w:suppressAutoHyphens/>
        <w:ind w:left="600" w:right="-1" w:hanging="600"/>
        <w:jc w:val="both"/>
        <w:rPr>
          <w:rFonts w:cs="Arial"/>
          <w:lang w:val="nl"/>
        </w:rPr>
      </w:pPr>
    </w:p>
    <w:p w14:paraId="66011813" w14:textId="18EDED0E" w:rsidR="009F39CC" w:rsidRPr="007E1875" w:rsidRDefault="009B4264" w:rsidP="009B4264">
      <w:pPr>
        <w:jc w:val="both"/>
        <w:rPr>
          <w:b/>
        </w:rPr>
      </w:pPr>
      <w:r w:rsidRPr="007E1875">
        <w:rPr>
          <w:b/>
        </w:rPr>
        <w:t xml:space="preserve">Artikel </w:t>
      </w:r>
      <w:r w:rsidR="00163DE2" w:rsidRPr="007E1875">
        <w:rPr>
          <w:b/>
        </w:rPr>
        <w:t>3</w:t>
      </w:r>
      <w:r w:rsidRPr="007E1875">
        <w:rPr>
          <w:b/>
        </w:rPr>
        <w:t xml:space="preserve">  </w:t>
      </w:r>
      <w:r w:rsidR="009F39CC" w:rsidRPr="007E1875">
        <w:rPr>
          <w:rFonts w:cs="Arial"/>
          <w:b/>
          <w:lang w:val="nl"/>
        </w:rPr>
        <w:t>Duur en beëindiging</w:t>
      </w:r>
    </w:p>
    <w:p w14:paraId="07B628BF" w14:textId="0508E76F" w:rsidR="00CD56FD" w:rsidRPr="007E1875" w:rsidRDefault="009F39CC" w:rsidP="00CD56FD">
      <w:pPr>
        <w:pStyle w:val="Lijstalinea"/>
        <w:numPr>
          <w:ilvl w:val="0"/>
          <w:numId w:val="36"/>
        </w:numPr>
        <w:suppressAutoHyphens/>
        <w:ind w:right="-1"/>
        <w:jc w:val="both"/>
        <w:rPr>
          <w:rFonts w:cs="Arial"/>
          <w:lang w:val="nl"/>
        </w:rPr>
      </w:pPr>
      <w:r w:rsidRPr="007E1875">
        <w:rPr>
          <w:rFonts w:cs="Arial"/>
          <w:lang w:val="nl"/>
        </w:rPr>
        <w:t xml:space="preserve">Deze Overeenkomst wordt van kracht op </w:t>
      </w:r>
      <w:r w:rsidR="002F3890">
        <w:rPr>
          <w:rFonts w:cs="Arial"/>
          <w:lang w:val="nl"/>
        </w:rPr>
        <w:t>XX-XX-2024</w:t>
      </w:r>
      <w:r w:rsidR="002D780C" w:rsidRPr="007E1875">
        <w:rPr>
          <w:rFonts w:cs="Arial"/>
          <w:lang w:val="nl"/>
        </w:rPr>
        <w:t>.</w:t>
      </w:r>
    </w:p>
    <w:p w14:paraId="1DE95B18" w14:textId="7CBAB3AF" w:rsidR="00CD56FD" w:rsidRPr="007E1875" w:rsidRDefault="009F39CC" w:rsidP="00CD56FD">
      <w:pPr>
        <w:pStyle w:val="Lijstalinea"/>
        <w:numPr>
          <w:ilvl w:val="0"/>
          <w:numId w:val="36"/>
        </w:numPr>
        <w:suppressAutoHyphens/>
        <w:ind w:right="-1"/>
        <w:jc w:val="both"/>
        <w:rPr>
          <w:rFonts w:cs="Arial"/>
          <w:lang w:val="nl"/>
        </w:rPr>
      </w:pPr>
      <w:r w:rsidRPr="007E1875">
        <w:rPr>
          <w:rFonts w:cs="Arial"/>
          <w:lang w:val="nl"/>
        </w:rPr>
        <w:t xml:space="preserve">Deze Overeenkomst kent een looptijd van </w:t>
      </w:r>
      <w:r w:rsidR="00C5640A" w:rsidRPr="007E1875">
        <w:rPr>
          <w:rFonts w:cs="Arial"/>
          <w:lang w:val="nl"/>
        </w:rPr>
        <w:t>2</w:t>
      </w:r>
      <w:r w:rsidRPr="007E1875">
        <w:rPr>
          <w:rFonts w:cs="Arial"/>
          <w:lang w:val="nl"/>
        </w:rPr>
        <w:t xml:space="preserve"> jaren en eindigt van rechtswege zonder dat daartoe opzegging vereist is, op </w:t>
      </w:r>
      <w:r w:rsidR="002F3890">
        <w:rPr>
          <w:rFonts w:cs="Arial"/>
          <w:lang w:val="nl"/>
        </w:rPr>
        <w:t>XX-XX</w:t>
      </w:r>
      <w:r w:rsidRPr="007E1875">
        <w:rPr>
          <w:rFonts w:cs="Arial"/>
          <w:lang w:val="nl"/>
        </w:rPr>
        <w:t>-202</w:t>
      </w:r>
      <w:r w:rsidR="0085245E" w:rsidRPr="007E1875">
        <w:rPr>
          <w:rFonts w:cs="Arial"/>
          <w:lang w:val="nl"/>
        </w:rPr>
        <w:t>4</w:t>
      </w:r>
      <w:r w:rsidRPr="007E1875">
        <w:rPr>
          <w:rFonts w:cs="Arial"/>
          <w:lang w:val="nl"/>
        </w:rPr>
        <w:t>.</w:t>
      </w:r>
    </w:p>
    <w:p w14:paraId="4A613D8F" w14:textId="709425B1" w:rsidR="00CD56FD" w:rsidRPr="007E1875" w:rsidRDefault="009F39CC" w:rsidP="00CD56FD">
      <w:pPr>
        <w:pStyle w:val="Lijstalinea"/>
        <w:numPr>
          <w:ilvl w:val="0"/>
          <w:numId w:val="36"/>
        </w:numPr>
        <w:suppressAutoHyphens/>
        <w:ind w:right="-1"/>
        <w:jc w:val="both"/>
        <w:rPr>
          <w:rFonts w:cs="Arial"/>
          <w:lang w:val="nl"/>
        </w:rPr>
      </w:pPr>
      <w:r w:rsidRPr="007E1875">
        <w:rPr>
          <w:rFonts w:cs="Arial"/>
          <w:lang w:val="nl"/>
        </w:rPr>
        <w:t xml:space="preserve">De </w:t>
      </w:r>
      <w:r w:rsidR="007844AB">
        <w:rPr>
          <w:rFonts w:cs="Arial"/>
          <w:lang w:val="nl"/>
        </w:rPr>
        <w:t>Opdrachtgever</w:t>
      </w:r>
      <w:r w:rsidRPr="007E1875">
        <w:rPr>
          <w:rFonts w:cs="Arial"/>
          <w:lang w:val="nl"/>
        </w:rPr>
        <w:t xml:space="preserve"> heeft het recht deze Overeenkomst maximaal </w:t>
      </w:r>
      <w:r w:rsidR="00696118" w:rsidRPr="007E1875">
        <w:rPr>
          <w:rFonts w:cs="Arial"/>
          <w:lang w:val="nl"/>
        </w:rPr>
        <w:t>2</w:t>
      </w:r>
      <w:r w:rsidRPr="007E1875">
        <w:rPr>
          <w:rFonts w:cs="Arial"/>
          <w:lang w:val="nl"/>
        </w:rPr>
        <w:t xml:space="preserve"> maal met </w:t>
      </w:r>
      <w:r w:rsidR="00696118" w:rsidRPr="007E1875">
        <w:rPr>
          <w:rFonts w:cs="Arial"/>
          <w:lang w:val="nl"/>
        </w:rPr>
        <w:t>1</w:t>
      </w:r>
      <w:r w:rsidRPr="007E1875">
        <w:rPr>
          <w:rFonts w:cs="Arial"/>
          <w:lang w:val="nl"/>
        </w:rPr>
        <w:t xml:space="preserve"> jaar te verlengen. Tenminste drie maanden voor afloop van deze Overeenkomst deelt de </w:t>
      </w:r>
      <w:r w:rsidR="007844AB">
        <w:rPr>
          <w:rFonts w:cs="Arial"/>
          <w:lang w:val="nl"/>
        </w:rPr>
        <w:t>Opdrachtgever</w:t>
      </w:r>
      <w:r w:rsidRPr="007E1875">
        <w:rPr>
          <w:rFonts w:cs="Arial"/>
          <w:lang w:val="nl"/>
        </w:rPr>
        <w:t xml:space="preserve"> de Opdrachtnemer schriftelijk mee of van de verlengingsmogelijkheid gebruik wordt gemaakt. </w:t>
      </w:r>
      <w:r w:rsidR="00CF3D21" w:rsidRPr="007E1875">
        <w:rPr>
          <w:rFonts w:cs="Arial"/>
          <w:lang w:val="nl"/>
        </w:rPr>
        <w:t xml:space="preserve">De </w:t>
      </w:r>
      <w:r w:rsidR="007844AB">
        <w:rPr>
          <w:rFonts w:cs="Arial"/>
          <w:lang w:val="nl"/>
        </w:rPr>
        <w:t>Opdrachtgever</w:t>
      </w:r>
      <w:r w:rsidRPr="007E1875">
        <w:rPr>
          <w:rFonts w:cs="Arial"/>
          <w:lang w:val="nl"/>
        </w:rPr>
        <w:t xml:space="preserve"> kan aan deze verlenging voorwaarden stellen, waarvoor echter wel de schriftelijke instemming van de Opdrachtnemer nodig is.</w:t>
      </w:r>
    </w:p>
    <w:p w14:paraId="7DD478C3" w14:textId="77777777" w:rsidR="00CD56FD" w:rsidRPr="007E1875" w:rsidRDefault="009F39CC" w:rsidP="00CD56FD">
      <w:pPr>
        <w:pStyle w:val="Lijstalinea"/>
        <w:numPr>
          <w:ilvl w:val="0"/>
          <w:numId w:val="36"/>
        </w:numPr>
        <w:suppressAutoHyphens/>
        <w:ind w:right="-1"/>
        <w:jc w:val="both"/>
        <w:rPr>
          <w:rFonts w:cs="Arial"/>
          <w:lang w:val="nl"/>
        </w:rPr>
      </w:pPr>
      <w:r w:rsidRPr="007E1875">
        <w:rPr>
          <w:rFonts w:cs="Arial"/>
          <w:lang w:val="nl"/>
        </w:rPr>
        <w:t>Indien geen schriftelijke mededeling tot verlenging, of de bevestiging daarvan, wordt ontvangen, wordt de Overeenkomst niet voortgezet. In geval de Overeenkomst niet wordt voortgezet, wordt in gezamenlijk overleg een overdrachtsperiode afgesproken.</w:t>
      </w:r>
    </w:p>
    <w:p w14:paraId="134E0FDB" w14:textId="77777777" w:rsidR="00CD56FD" w:rsidRPr="007E1875" w:rsidRDefault="009F39CC" w:rsidP="00CD56FD">
      <w:pPr>
        <w:pStyle w:val="Lijstalinea"/>
        <w:numPr>
          <w:ilvl w:val="0"/>
          <w:numId w:val="36"/>
        </w:numPr>
        <w:suppressAutoHyphens/>
        <w:ind w:right="-1"/>
        <w:jc w:val="both"/>
        <w:rPr>
          <w:rFonts w:cs="Arial"/>
          <w:lang w:val="nl"/>
        </w:rPr>
      </w:pPr>
      <w:r w:rsidRPr="007E1875">
        <w:rPr>
          <w:rFonts w:cs="Arial"/>
          <w:lang w:val="nl"/>
        </w:rPr>
        <w:t>Beëindiging van deze Overeenkomst om welke reden dan ook laat de rechten en verplichtingen voortvloeiend uit (een) opdracht(en) onverlet. De voorwaarden van deze Overeenkomst blijven van toepassing op alle opdrachten die na het eindigen van deze Overeenkomst nog voortduren.</w:t>
      </w:r>
    </w:p>
    <w:p w14:paraId="446632F4" w14:textId="2A185BA1" w:rsidR="009F39CC" w:rsidRPr="007E1875" w:rsidRDefault="009F39CC" w:rsidP="00CD56FD">
      <w:pPr>
        <w:pStyle w:val="Lijstalinea"/>
        <w:numPr>
          <w:ilvl w:val="0"/>
          <w:numId w:val="36"/>
        </w:numPr>
        <w:suppressAutoHyphens/>
        <w:ind w:right="-1"/>
        <w:jc w:val="both"/>
        <w:rPr>
          <w:rFonts w:cs="Arial"/>
          <w:lang w:val="nl"/>
        </w:rPr>
      </w:pPr>
      <w:r w:rsidRPr="007E1875">
        <w:rPr>
          <w:rFonts w:cs="Arial"/>
          <w:lang w:val="nl"/>
        </w:rPr>
        <w:t xml:space="preserve">De duur van de </w:t>
      </w:r>
      <w:r w:rsidR="00035E4B" w:rsidRPr="007E1875">
        <w:rPr>
          <w:rFonts w:cs="Arial"/>
          <w:lang w:val="nl"/>
        </w:rPr>
        <w:t>deel</w:t>
      </w:r>
      <w:r w:rsidRPr="007E1875">
        <w:rPr>
          <w:rFonts w:cs="Arial"/>
          <w:lang w:val="nl"/>
        </w:rPr>
        <w:t xml:space="preserve">opdracht(en) die onder deze Overeenkomst aan Opdrachtnemer wordt gegund wordt per </w:t>
      </w:r>
      <w:r w:rsidR="007E1875" w:rsidRPr="007E1875">
        <w:rPr>
          <w:rFonts w:cs="Arial"/>
          <w:lang w:val="nl"/>
        </w:rPr>
        <w:t>deel</w:t>
      </w:r>
      <w:r w:rsidRPr="007E1875">
        <w:rPr>
          <w:rFonts w:cs="Arial"/>
          <w:lang w:val="nl"/>
        </w:rPr>
        <w:t>opdracht vastgelegd.</w:t>
      </w:r>
    </w:p>
    <w:p w14:paraId="1B25B6E2" w14:textId="3A45307D" w:rsidR="00752677" w:rsidRPr="00FE3BC5" w:rsidRDefault="00752677" w:rsidP="009F39CC">
      <w:pPr>
        <w:suppressAutoHyphens/>
        <w:ind w:left="600" w:right="-1" w:hanging="600"/>
        <w:jc w:val="both"/>
        <w:rPr>
          <w:rFonts w:cs="Arial"/>
          <w:lang w:val="nl"/>
        </w:rPr>
      </w:pPr>
    </w:p>
    <w:p w14:paraId="667A7D3A" w14:textId="21EA898B" w:rsidR="009F39CC" w:rsidRPr="00FE3BC5" w:rsidRDefault="00BD46C9" w:rsidP="009F39CC">
      <w:pPr>
        <w:jc w:val="both"/>
        <w:rPr>
          <w:b/>
        </w:rPr>
      </w:pPr>
      <w:r w:rsidRPr="00FE3BC5">
        <w:rPr>
          <w:b/>
        </w:rPr>
        <w:t xml:space="preserve">Artikel 4  </w:t>
      </w:r>
      <w:r w:rsidR="009F39CC" w:rsidRPr="00FE3BC5">
        <w:rPr>
          <w:b/>
        </w:rPr>
        <w:t>Prijs en overige financiële bepalingen</w:t>
      </w:r>
    </w:p>
    <w:p w14:paraId="46EB5908" w14:textId="176C45F0" w:rsidR="007E1875" w:rsidRPr="00FE3BC5" w:rsidRDefault="009F39CC" w:rsidP="00CD56FD">
      <w:pPr>
        <w:pStyle w:val="Lijstalinea"/>
        <w:numPr>
          <w:ilvl w:val="0"/>
          <w:numId w:val="34"/>
        </w:numPr>
      </w:pPr>
      <w:r w:rsidRPr="00FE3BC5">
        <w:t xml:space="preserve">De </w:t>
      </w:r>
      <w:r w:rsidR="007E1875" w:rsidRPr="00FE3BC5">
        <w:t>tarieven</w:t>
      </w:r>
      <w:r w:rsidRPr="00FE3BC5">
        <w:t xml:space="preserve"> voor de geleverde </w:t>
      </w:r>
      <w:r w:rsidR="007E1875" w:rsidRPr="00FE3BC5">
        <w:t xml:space="preserve">diensten zijn als volgt; </w:t>
      </w:r>
    </w:p>
    <w:tbl>
      <w:tblPr>
        <w:tblStyle w:val="Tabelraster"/>
        <w:tblW w:w="0" w:type="auto"/>
        <w:tblInd w:w="360" w:type="dxa"/>
        <w:tblLook w:val="04A0" w:firstRow="1" w:lastRow="0" w:firstColumn="1" w:lastColumn="0" w:noHBand="0" w:noVBand="1"/>
      </w:tblPr>
      <w:tblGrid>
        <w:gridCol w:w="4351"/>
        <w:gridCol w:w="4349"/>
      </w:tblGrid>
      <w:tr w:rsidR="00FE3BC5" w:rsidRPr="00FE3BC5" w14:paraId="4A976DE8" w14:textId="77777777" w:rsidTr="007E1875">
        <w:tc>
          <w:tcPr>
            <w:tcW w:w="4530" w:type="dxa"/>
          </w:tcPr>
          <w:p w14:paraId="365EAB0D" w14:textId="31569CCB" w:rsidR="007E1875" w:rsidRPr="00FE3BC5" w:rsidRDefault="00E06735" w:rsidP="007E1875">
            <w:pPr>
              <w:pStyle w:val="Lijstalinea"/>
              <w:ind w:left="0"/>
            </w:pPr>
            <w:r>
              <w:t>Dienst</w:t>
            </w:r>
          </w:p>
        </w:tc>
        <w:tc>
          <w:tcPr>
            <w:tcW w:w="4530" w:type="dxa"/>
          </w:tcPr>
          <w:p w14:paraId="68D4E664" w14:textId="612DF4D9" w:rsidR="007E1875" w:rsidRPr="00FE3BC5" w:rsidRDefault="00E06735" w:rsidP="007E1875">
            <w:pPr>
              <w:pStyle w:val="Lijstalinea"/>
              <w:ind w:left="0"/>
            </w:pPr>
            <w:r>
              <w:t>Tarief</w:t>
            </w:r>
          </w:p>
        </w:tc>
      </w:tr>
      <w:tr w:rsidR="00FE3BC5" w:rsidRPr="00FE3BC5" w14:paraId="519582CD" w14:textId="77777777" w:rsidTr="007E1875">
        <w:tc>
          <w:tcPr>
            <w:tcW w:w="4530" w:type="dxa"/>
          </w:tcPr>
          <w:p w14:paraId="2E60467B" w14:textId="264F1BC8" w:rsidR="007E1875" w:rsidRPr="00FE3BC5" w:rsidRDefault="007E1875" w:rsidP="007E1875">
            <w:pPr>
              <w:pStyle w:val="Lijstalinea"/>
              <w:ind w:left="0"/>
            </w:pPr>
          </w:p>
        </w:tc>
        <w:tc>
          <w:tcPr>
            <w:tcW w:w="4530" w:type="dxa"/>
          </w:tcPr>
          <w:p w14:paraId="3E7CB76C" w14:textId="049F8664" w:rsidR="007E1875" w:rsidRPr="00FE3BC5" w:rsidRDefault="007E1875" w:rsidP="007E1875">
            <w:pPr>
              <w:pStyle w:val="Lijstalinea"/>
              <w:ind w:left="0"/>
            </w:pPr>
            <w:r w:rsidRPr="00FE3BC5">
              <w:t xml:space="preserve">€ </w:t>
            </w:r>
          </w:p>
        </w:tc>
      </w:tr>
      <w:tr w:rsidR="00FE3BC5" w:rsidRPr="00FE3BC5" w14:paraId="44DF5486" w14:textId="77777777" w:rsidTr="007E1875">
        <w:tc>
          <w:tcPr>
            <w:tcW w:w="4530" w:type="dxa"/>
          </w:tcPr>
          <w:p w14:paraId="6FC7C0C5" w14:textId="43E97C2E" w:rsidR="007E1875" w:rsidRPr="00FE3BC5" w:rsidRDefault="007E1875" w:rsidP="007E1875">
            <w:pPr>
              <w:pStyle w:val="Lijstalinea"/>
              <w:ind w:left="0"/>
            </w:pPr>
          </w:p>
        </w:tc>
        <w:tc>
          <w:tcPr>
            <w:tcW w:w="4530" w:type="dxa"/>
          </w:tcPr>
          <w:p w14:paraId="5D3B3EA6" w14:textId="76F35C61" w:rsidR="007E1875" w:rsidRPr="00FE3BC5" w:rsidRDefault="007E1875" w:rsidP="007E1875">
            <w:pPr>
              <w:pStyle w:val="Lijstalinea"/>
              <w:ind w:left="0"/>
            </w:pPr>
            <w:r w:rsidRPr="00FE3BC5">
              <w:t>€</w:t>
            </w:r>
          </w:p>
        </w:tc>
      </w:tr>
      <w:tr w:rsidR="00FE3BC5" w:rsidRPr="00FE3BC5" w14:paraId="343A9B7A" w14:textId="77777777" w:rsidTr="007E1875">
        <w:tc>
          <w:tcPr>
            <w:tcW w:w="4530" w:type="dxa"/>
          </w:tcPr>
          <w:p w14:paraId="46BA79F0" w14:textId="6F4DD736" w:rsidR="007E1875" w:rsidRPr="00FE3BC5" w:rsidRDefault="007E1875" w:rsidP="007E1875">
            <w:pPr>
              <w:pStyle w:val="Lijstalinea"/>
              <w:ind w:left="0"/>
            </w:pPr>
          </w:p>
        </w:tc>
        <w:tc>
          <w:tcPr>
            <w:tcW w:w="4530" w:type="dxa"/>
          </w:tcPr>
          <w:p w14:paraId="7AE4BD2F" w14:textId="712BDBF6" w:rsidR="007E1875" w:rsidRPr="00FE3BC5" w:rsidRDefault="007E1875" w:rsidP="007E1875">
            <w:pPr>
              <w:pStyle w:val="Lijstalinea"/>
              <w:ind w:left="0"/>
            </w:pPr>
            <w:r w:rsidRPr="00FE3BC5">
              <w:t>€</w:t>
            </w:r>
          </w:p>
        </w:tc>
      </w:tr>
    </w:tbl>
    <w:p w14:paraId="3A8B100D" w14:textId="77777777" w:rsidR="007E1875" w:rsidRPr="00FE3BC5" w:rsidRDefault="007E1875" w:rsidP="007E1875">
      <w:pPr>
        <w:pStyle w:val="Lijstalinea"/>
        <w:ind w:left="360"/>
      </w:pPr>
    </w:p>
    <w:p w14:paraId="7442E407" w14:textId="1E754ED5" w:rsidR="00FE3BC5" w:rsidRPr="00FE3BC5" w:rsidRDefault="00F15076" w:rsidP="00FE3BC5">
      <w:pPr>
        <w:pStyle w:val="Lijstalinea"/>
        <w:numPr>
          <w:ilvl w:val="0"/>
          <w:numId w:val="34"/>
        </w:numPr>
      </w:pPr>
      <w:bookmarkStart w:id="0" w:name="_Hlk97283101"/>
      <w:r w:rsidRPr="00FE3BC5">
        <w:t xml:space="preserve">Alle afgegeven </w:t>
      </w:r>
      <w:r w:rsidR="007E1875" w:rsidRPr="00FE3BC5">
        <w:t>tarieven</w:t>
      </w:r>
      <w:r w:rsidRPr="00FE3BC5">
        <w:t xml:space="preserve"> zijn vast tot </w:t>
      </w:r>
      <w:r w:rsidR="007E1875" w:rsidRPr="00FE3BC5">
        <w:t>31 december</w:t>
      </w:r>
      <w:r w:rsidRPr="00FE3BC5">
        <w:t xml:space="preserve"> 202</w:t>
      </w:r>
      <w:r w:rsidR="002F3890">
        <w:t>5</w:t>
      </w:r>
      <w:r w:rsidRPr="00FE3BC5">
        <w:t xml:space="preserve">. </w:t>
      </w:r>
      <w:bookmarkEnd w:id="0"/>
      <w:r w:rsidR="00FE3BC5" w:rsidRPr="00FE3BC5">
        <w:t>Deze tarieven kunnen vervolgens jaarlijks (voor het eerst op 1 januari 202</w:t>
      </w:r>
      <w:r w:rsidR="00D95222">
        <w:t>5</w:t>
      </w:r>
      <w:r w:rsidR="00FE3BC5" w:rsidRPr="00FE3BC5">
        <w:t xml:space="preserve"> geïndexeerd worden volgens Consumentenprijsindex (alle bestedingen). </w:t>
      </w:r>
    </w:p>
    <w:p w14:paraId="4532D1C2" w14:textId="77777777" w:rsidR="00FE3BC5" w:rsidRPr="00FE3BC5" w:rsidRDefault="00FE3BC5" w:rsidP="00FE3BC5">
      <w:pPr>
        <w:pStyle w:val="Lijstalinea"/>
        <w:ind w:left="360"/>
      </w:pPr>
    </w:p>
    <w:p w14:paraId="49A5EB00" w14:textId="622BC542" w:rsidR="00FE3BC5" w:rsidRPr="00C66C3C" w:rsidRDefault="00FE3BC5" w:rsidP="00FE3BC5">
      <w:pPr>
        <w:pStyle w:val="Lijstalinea"/>
        <w:ind w:left="360"/>
      </w:pPr>
      <w:r w:rsidRPr="00FE3BC5">
        <w:t>De eerste indexering is gebaseerd op het indexcijfer van september 202</w:t>
      </w:r>
      <w:r w:rsidR="002F3890">
        <w:t>4</w:t>
      </w:r>
      <w:r w:rsidRPr="00FE3BC5">
        <w:t xml:space="preserve"> tot september 202</w:t>
      </w:r>
      <w:r w:rsidR="002F3890">
        <w:t>5</w:t>
      </w:r>
      <w:r w:rsidRPr="00FE3BC5">
        <w:t xml:space="preserve">. </w:t>
      </w:r>
      <w:r w:rsidRPr="00C66C3C">
        <w:t xml:space="preserve">Dit kan zowel een prijsdaling alsook een prijsstijging betreffen. Daarna wordt iedere volgende indexering vastgesteld over de periode september tot september. Indexeringsverzoeken over voorgaande jaren kunnen niet met terugwerkende kracht worden ingediend en ingevoerd. De betreffende indexcijfers staan op internet: </w:t>
      </w:r>
      <w:hyperlink r:id="rId12" w:history="1">
        <w:r w:rsidRPr="00C66C3C">
          <w:t>http://www.cbs.nl</w:t>
        </w:r>
      </w:hyperlink>
      <w:r w:rsidRPr="00C66C3C">
        <w:t xml:space="preserve">:  </w:t>
      </w:r>
    </w:p>
    <w:p w14:paraId="7D352B93" w14:textId="77777777" w:rsidR="00FE3BC5" w:rsidRPr="00C66C3C" w:rsidRDefault="00FE3BC5" w:rsidP="00FE3BC5">
      <w:pPr>
        <w:pStyle w:val="Lijstalinea"/>
        <w:ind w:left="360"/>
      </w:pPr>
    </w:p>
    <w:p w14:paraId="7BD598AA" w14:textId="77777777" w:rsidR="00FE3BC5" w:rsidRPr="00C66C3C" w:rsidRDefault="00FE3BC5" w:rsidP="00FE3BC5">
      <w:pPr>
        <w:pStyle w:val="Lijstalinea"/>
        <w:ind w:left="360"/>
      </w:pPr>
      <w:r w:rsidRPr="00C66C3C">
        <w:t xml:space="preserve">De indexering is te bereken volgens onderstaande rekenmethode: </w:t>
      </w:r>
    </w:p>
    <w:p w14:paraId="4C4EB21C" w14:textId="77777777" w:rsidR="00FE3BC5" w:rsidRPr="00C66C3C" w:rsidRDefault="00FE3BC5" w:rsidP="00FE3BC5">
      <w:pPr>
        <w:pStyle w:val="Lijstalinea"/>
        <w:ind w:left="360"/>
      </w:pPr>
    </w:p>
    <w:p w14:paraId="0213BBDC" w14:textId="77777777" w:rsidR="00FE3BC5" w:rsidRPr="00C66C3C" w:rsidRDefault="00000000" w:rsidP="00FE3BC5">
      <w:pPr>
        <w:pStyle w:val="Lijstalinea"/>
        <w:ind w:left="360"/>
      </w:pPr>
      <m:oMathPara>
        <m:oMath>
          <m:f>
            <m:fPr>
              <m:ctrlPr>
                <w:rPr>
                  <w:rFonts w:ascii="Cambria Math" w:hAnsi="Cambria Math"/>
                </w:rPr>
              </m:ctrlPr>
            </m:fPr>
            <m:num>
              <m:r>
                <m:rPr>
                  <m:sty m:val="p"/>
                </m:rPr>
                <w:rPr>
                  <w:rFonts w:ascii="Cambria Math" w:hAnsi="Cambria Math"/>
                </w:rPr>
                <m:t>(Indexcijfer september dit jaar-indexcijfer september vorig jaar)</m:t>
              </m:r>
            </m:num>
            <m:den>
              <m:r>
                <m:rPr>
                  <m:sty m:val="p"/>
                </m:rPr>
                <w:rPr>
                  <w:rFonts w:ascii="Cambria Math" w:hAnsi="Cambria Math"/>
                </w:rPr>
                <m:t>Indexcijfer september vorig jaar</m:t>
              </m:r>
            </m:den>
          </m:f>
          <m:r>
            <m:rPr>
              <m:sty m:val="p"/>
            </m:rPr>
            <w:rPr>
              <w:rFonts w:ascii="Cambria Math" w:hAnsi="Cambria Math"/>
            </w:rPr>
            <m:t>× 100%</m:t>
          </m:r>
        </m:oMath>
      </m:oMathPara>
    </w:p>
    <w:p w14:paraId="4A1A98AD" w14:textId="77777777" w:rsidR="00FE3BC5" w:rsidRPr="00C66C3C" w:rsidRDefault="00FE3BC5" w:rsidP="00FE3BC5">
      <w:pPr>
        <w:pStyle w:val="Lijstalinea"/>
        <w:ind w:left="360"/>
      </w:pPr>
    </w:p>
    <w:p w14:paraId="795FEFB3" w14:textId="77777777" w:rsidR="00FE3BC5" w:rsidRPr="00D95222" w:rsidRDefault="00FE3BC5" w:rsidP="00FE3BC5">
      <w:pPr>
        <w:pStyle w:val="Lijstalinea"/>
        <w:ind w:left="360"/>
      </w:pPr>
      <w:r w:rsidRPr="00C66C3C">
        <w:t xml:space="preserve">Een verzoek tot indexering dient jaarlijks minimaal voor 1 november schriftelijk gespecificeerd en rekenkundig onderbouwd te worden ingediend bij de contractmanager van de opdrachtgever. Na schriftelijke goedkeuring door opdrachtgever, worden de nieuwe eenheidstarieven per 1 januari van kracht. Indexeringsverzoeken over voorgaande jaren kunnen niet met terugwerkende kracht worden ingediend en ingevoerd. Wanneer door wijzigingen van het CBS de peilmaand niet beschikbaar is, kan het cijfer van het voorgaande </w:t>
      </w:r>
      <w:r w:rsidRPr="00D95222">
        <w:t>maand worden gebruikt.</w:t>
      </w:r>
    </w:p>
    <w:p w14:paraId="01F4236E" w14:textId="77777777" w:rsidR="00FE3BC5" w:rsidRPr="00D95222" w:rsidRDefault="00FE3BC5" w:rsidP="00FE3BC5"/>
    <w:p w14:paraId="058864D6" w14:textId="78EE874D" w:rsidR="009F39CC" w:rsidRPr="00D95222" w:rsidRDefault="009F39CC" w:rsidP="00923376">
      <w:pPr>
        <w:pStyle w:val="Lijstalinea"/>
        <w:numPr>
          <w:ilvl w:val="0"/>
          <w:numId w:val="34"/>
        </w:numPr>
        <w:jc w:val="both"/>
      </w:pPr>
      <w:r w:rsidRPr="00D95222">
        <w:t>Voor ieder meerwerk moet de Opdrachtnemer een offerte uit brengen, berekend aan de hand van de tarieven</w:t>
      </w:r>
      <w:r w:rsidR="00D95222" w:rsidRPr="00D95222">
        <w:t xml:space="preserve"> vermeldt in deze Overeenkomst</w:t>
      </w:r>
      <w:r w:rsidRPr="00D95222">
        <w:t xml:space="preserve">. Pas wanneer naar aanleiding van deze offerte schriftelijk opdracht is verleend mag het meerwerk worden uitgevoerd. Alleen meerwerk waaraan van te voren door de </w:t>
      </w:r>
      <w:r w:rsidR="007844AB">
        <w:t>Opdrachtgever</w:t>
      </w:r>
      <w:r w:rsidRPr="00D95222">
        <w:t xml:space="preserve"> goedkeuring is verleend wordt betaald. Onder meerwerk vallen uitsluitend aanvullende eisen van de </w:t>
      </w:r>
      <w:r w:rsidR="007844AB">
        <w:t>Opdrachtgever</w:t>
      </w:r>
      <w:r w:rsidRPr="00D95222">
        <w:t xml:space="preserve">. Onder aanvullende eisen vallen voor de volledigheid niet een hogere of lagere afname dan voorzien in de Offerteaanvraag. Meerwerk wordt apart gefactureerd onder vermelding van het offertenummer. </w:t>
      </w:r>
    </w:p>
    <w:p w14:paraId="13869F67" w14:textId="170A5E26" w:rsidR="00421FDC" w:rsidRPr="00A47CE9" w:rsidRDefault="00421FDC" w:rsidP="009F39CC">
      <w:pPr>
        <w:ind w:left="705" w:hanging="705"/>
        <w:jc w:val="both"/>
        <w:rPr>
          <w:color w:val="FF0000"/>
        </w:rPr>
      </w:pPr>
    </w:p>
    <w:p w14:paraId="6F6C2535" w14:textId="0ED7677A" w:rsidR="001D1594" w:rsidRPr="007844AB" w:rsidRDefault="001D1594" w:rsidP="001D1594">
      <w:pPr>
        <w:tabs>
          <w:tab w:val="left" w:pos="709"/>
          <w:tab w:val="left" w:pos="851"/>
        </w:tabs>
        <w:rPr>
          <w:b/>
          <w:bCs/>
          <w:szCs w:val="18"/>
        </w:rPr>
      </w:pPr>
      <w:r w:rsidRPr="007844AB">
        <w:rPr>
          <w:b/>
          <w:bCs/>
          <w:szCs w:val="18"/>
        </w:rPr>
        <w:t xml:space="preserve">Artikel </w:t>
      </w:r>
      <w:r w:rsidR="00CD56FD" w:rsidRPr="007844AB">
        <w:rPr>
          <w:b/>
          <w:bCs/>
          <w:szCs w:val="18"/>
        </w:rPr>
        <w:t xml:space="preserve">5  </w:t>
      </w:r>
      <w:r w:rsidRPr="007844AB">
        <w:rPr>
          <w:b/>
          <w:bCs/>
          <w:szCs w:val="18"/>
        </w:rPr>
        <w:t>Algemene Voorwaarden</w:t>
      </w:r>
    </w:p>
    <w:p w14:paraId="3A868D46" w14:textId="62DB6895" w:rsidR="00794CDC" w:rsidRPr="00A47CE9" w:rsidRDefault="00D95222" w:rsidP="009F39CC">
      <w:pPr>
        <w:ind w:left="705" w:hanging="705"/>
        <w:jc w:val="both"/>
        <w:rPr>
          <w:color w:val="FF0000"/>
        </w:rPr>
      </w:pPr>
      <w:r>
        <w:rPr>
          <w:rFonts w:cs="Arial"/>
          <w:color w:val="000000" w:themeColor="text1"/>
        </w:rPr>
        <w:t xml:space="preserve">Op deze Overeenkomst is de DNR 2011 van toepassing is. </w:t>
      </w:r>
      <w:r w:rsidRPr="00112ABC">
        <w:rPr>
          <w:rFonts w:cs="Arial"/>
          <w:color w:val="000000" w:themeColor="text1"/>
        </w:rPr>
        <w:t xml:space="preserve"> </w:t>
      </w:r>
    </w:p>
    <w:p w14:paraId="6FDFFC38" w14:textId="7F1F5688" w:rsidR="00AB2459" w:rsidRPr="007844AB" w:rsidRDefault="00AB2459" w:rsidP="00AB2459">
      <w:pPr>
        <w:jc w:val="both"/>
      </w:pPr>
    </w:p>
    <w:p w14:paraId="042AF339" w14:textId="07E0226A" w:rsidR="00AB2459" w:rsidRPr="007844AB" w:rsidRDefault="00AB2459" w:rsidP="00AB2459">
      <w:pPr>
        <w:tabs>
          <w:tab w:val="left" w:pos="851"/>
        </w:tabs>
        <w:rPr>
          <w:b/>
        </w:rPr>
      </w:pPr>
      <w:r w:rsidRPr="007844AB">
        <w:rPr>
          <w:b/>
        </w:rPr>
        <w:t xml:space="preserve">Artikel </w:t>
      </w:r>
      <w:r w:rsidR="007844AB" w:rsidRPr="007844AB">
        <w:rPr>
          <w:b/>
        </w:rPr>
        <w:t xml:space="preserve">6   </w:t>
      </w:r>
      <w:r w:rsidRPr="007844AB">
        <w:rPr>
          <w:b/>
        </w:rPr>
        <w:t>Wijzigingen</w:t>
      </w:r>
    </w:p>
    <w:p w14:paraId="5FFFBAAD" w14:textId="1A6FE4FA" w:rsidR="00AB2459" w:rsidRPr="007844AB" w:rsidRDefault="00AB2459" w:rsidP="00597F8A">
      <w:pPr>
        <w:pStyle w:val="Lijstalinea"/>
        <w:numPr>
          <w:ilvl w:val="0"/>
          <w:numId w:val="47"/>
        </w:numPr>
        <w:jc w:val="both"/>
      </w:pPr>
      <w:r w:rsidRPr="007844AB">
        <w:t xml:space="preserve">Indien op grond van onvoorziene omstandigheden en/of veranderde beleidsinzichten de </w:t>
      </w:r>
      <w:r w:rsidR="00F15076" w:rsidRPr="007844AB">
        <w:t>Overeenkomst</w:t>
      </w:r>
      <w:r w:rsidRPr="007844AB">
        <w:t xml:space="preserve"> aanpassingen of wijzigingen behoeft, zullen partijen met elkaar in overleg treden om te bezien of, en op welke wijze, de </w:t>
      </w:r>
      <w:r w:rsidR="00F15076" w:rsidRPr="007844AB">
        <w:t>Overeenkomst</w:t>
      </w:r>
      <w:r w:rsidRPr="007844AB">
        <w:t xml:space="preserve"> kan worden aangepast.</w:t>
      </w:r>
    </w:p>
    <w:p w14:paraId="70478E4C" w14:textId="67A47C50" w:rsidR="00AB2459" w:rsidRPr="007844AB" w:rsidRDefault="00AB2459" w:rsidP="00597F8A">
      <w:pPr>
        <w:pStyle w:val="Lijstalinea"/>
        <w:numPr>
          <w:ilvl w:val="0"/>
          <w:numId w:val="47"/>
        </w:numPr>
        <w:jc w:val="both"/>
      </w:pPr>
      <w:r w:rsidRPr="007844AB">
        <w:t xml:space="preserve">Aanpassingen of wijzigingen waarover tussen partijen overeenstemming zal worden bereikt, zullen schriftelijk worden vastgelegd en als bijlage aan deze </w:t>
      </w:r>
      <w:r w:rsidR="00F15076" w:rsidRPr="007844AB">
        <w:t>Overeenkomst</w:t>
      </w:r>
      <w:r w:rsidRPr="007844AB">
        <w:t xml:space="preserve"> worden gehecht.</w:t>
      </w:r>
    </w:p>
    <w:p w14:paraId="705C8A68" w14:textId="36AC6487" w:rsidR="00D5295E" w:rsidRPr="007844AB" w:rsidRDefault="00D5295E" w:rsidP="009F39CC">
      <w:pPr>
        <w:tabs>
          <w:tab w:val="center" w:pos="4536"/>
        </w:tabs>
        <w:ind w:left="705" w:hanging="705"/>
        <w:jc w:val="both"/>
      </w:pPr>
    </w:p>
    <w:p w14:paraId="2DB2BF47" w14:textId="57E1E884" w:rsidR="00B4217A" w:rsidRPr="007844AB" w:rsidRDefault="00B4217A" w:rsidP="00B4217A">
      <w:pPr>
        <w:tabs>
          <w:tab w:val="left" w:pos="851"/>
          <w:tab w:val="left" w:pos="1377"/>
        </w:tabs>
        <w:rPr>
          <w:b/>
        </w:rPr>
      </w:pPr>
      <w:r w:rsidRPr="007844AB">
        <w:rPr>
          <w:b/>
        </w:rPr>
        <w:t xml:space="preserve">Artikel </w:t>
      </w:r>
      <w:r w:rsidR="007844AB" w:rsidRPr="007844AB">
        <w:rPr>
          <w:b/>
        </w:rPr>
        <w:t>7</w:t>
      </w:r>
      <w:r w:rsidRPr="007844AB">
        <w:rPr>
          <w:b/>
        </w:rPr>
        <w:tab/>
        <w:t>Toepasselijk recht en geschillen</w:t>
      </w:r>
    </w:p>
    <w:p w14:paraId="4418AC41" w14:textId="7B8A1176" w:rsidR="00B4217A" w:rsidRPr="007844AB" w:rsidRDefault="00B4217A" w:rsidP="00597F8A">
      <w:pPr>
        <w:pStyle w:val="Lijstalinea"/>
        <w:numPr>
          <w:ilvl w:val="0"/>
          <w:numId w:val="48"/>
        </w:numPr>
        <w:jc w:val="both"/>
      </w:pPr>
      <w:r w:rsidRPr="007844AB">
        <w:t xml:space="preserve">Op deze </w:t>
      </w:r>
      <w:r w:rsidR="00F15076" w:rsidRPr="007844AB">
        <w:t>Overeenkomst</w:t>
      </w:r>
      <w:r w:rsidRPr="007844AB">
        <w:t xml:space="preserve"> is uitsluitend Nederlands recht van toepassing.</w:t>
      </w:r>
    </w:p>
    <w:p w14:paraId="019511CF" w14:textId="1C801A31" w:rsidR="00B4217A" w:rsidRPr="007844AB" w:rsidRDefault="00B4217A" w:rsidP="00597F8A">
      <w:pPr>
        <w:pStyle w:val="Lijstalinea"/>
        <w:numPr>
          <w:ilvl w:val="0"/>
          <w:numId w:val="48"/>
        </w:numPr>
        <w:jc w:val="both"/>
      </w:pPr>
      <w:r w:rsidRPr="007844AB">
        <w:t xml:space="preserve">Alle geschillen die in verband met deze </w:t>
      </w:r>
      <w:r w:rsidR="00F15076" w:rsidRPr="007844AB">
        <w:t>Overeenkomst</w:t>
      </w:r>
      <w:r w:rsidRPr="007844AB">
        <w:t xml:space="preserve"> ontstaan, geschillen over het bestaan en de geldigheid daarvan daaronder begrepen, zullen in eerste instantie worden beslecht door de bevoegde rechter van rechtbank Oost-Brabant.</w:t>
      </w:r>
    </w:p>
    <w:p w14:paraId="0E99648A" w14:textId="18EE240C" w:rsidR="00B4217A" w:rsidRPr="00A47CE9" w:rsidRDefault="00B4217A" w:rsidP="009F39CC">
      <w:pPr>
        <w:tabs>
          <w:tab w:val="center" w:pos="4536"/>
        </w:tabs>
        <w:ind w:left="705" w:hanging="705"/>
        <w:jc w:val="both"/>
        <w:rPr>
          <w:color w:val="FF0000"/>
        </w:rPr>
      </w:pPr>
    </w:p>
    <w:p w14:paraId="5552307E" w14:textId="39808C7B" w:rsidR="00D10D87" w:rsidRPr="007B198A" w:rsidRDefault="00D10D87" w:rsidP="00D10D87">
      <w:pPr>
        <w:rPr>
          <w:rFonts w:eastAsia="MS Mincho"/>
          <w:b/>
          <w:szCs w:val="18"/>
        </w:rPr>
      </w:pPr>
      <w:r w:rsidRPr="007B198A">
        <w:rPr>
          <w:rFonts w:eastAsia="MS Mincho"/>
          <w:b/>
          <w:szCs w:val="18"/>
        </w:rPr>
        <w:t xml:space="preserve">Artikel </w:t>
      </w:r>
      <w:r w:rsidR="007844AB" w:rsidRPr="007B198A">
        <w:rPr>
          <w:rFonts w:eastAsia="MS Mincho"/>
          <w:b/>
          <w:szCs w:val="18"/>
        </w:rPr>
        <w:t>8</w:t>
      </w:r>
      <w:r w:rsidRPr="007B198A">
        <w:rPr>
          <w:rFonts w:eastAsia="MS Mincho"/>
          <w:b/>
          <w:szCs w:val="18"/>
        </w:rPr>
        <w:t xml:space="preserve"> Geheimhouding</w:t>
      </w:r>
    </w:p>
    <w:p w14:paraId="4D1B2D0A" w14:textId="77777777" w:rsidR="00D10D87" w:rsidRPr="007B198A" w:rsidRDefault="00D10D87" w:rsidP="00D10D87">
      <w:pPr>
        <w:rPr>
          <w:rFonts w:eastAsia="MS Mincho"/>
          <w:szCs w:val="18"/>
        </w:rPr>
      </w:pPr>
      <w:r w:rsidRPr="007B198A">
        <w:rPr>
          <w:rFonts w:eastAsia="MS Mincho"/>
          <w:szCs w:val="18"/>
        </w:rPr>
        <w:t xml:space="preserve">1. De Opdrachtnemer is verplicht geheimhouding te betrachten met betrekking tot alle </w:t>
      </w:r>
    </w:p>
    <w:p w14:paraId="269BAC41" w14:textId="77777777" w:rsidR="00D10D87" w:rsidRPr="007B198A" w:rsidRDefault="00D10D87" w:rsidP="00D10D87">
      <w:pPr>
        <w:rPr>
          <w:rFonts w:eastAsia="MS Mincho"/>
          <w:szCs w:val="18"/>
        </w:rPr>
      </w:pPr>
      <w:r w:rsidRPr="007B198A">
        <w:rPr>
          <w:rFonts w:eastAsia="MS Mincho"/>
          <w:szCs w:val="18"/>
        </w:rPr>
        <w:t xml:space="preserve">    informatie (data) die hem door de Opdrachtgever ter beschikking is gesteld en alle </w:t>
      </w:r>
    </w:p>
    <w:p w14:paraId="3D2C085D" w14:textId="48E1B057" w:rsidR="00D10D87" w:rsidRPr="007B198A" w:rsidRDefault="00D10D87" w:rsidP="00D10D87">
      <w:pPr>
        <w:rPr>
          <w:rFonts w:eastAsia="MS Mincho"/>
          <w:szCs w:val="18"/>
        </w:rPr>
      </w:pPr>
      <w:r w:rsidRPr="007B198A">
        <w:rPr>
          <w:rFonts w:eastAsia="MS Mincho"/>
          <w:szCs w:val="18"/>
        </w:rPr>
        <w:t xml:space="preserve">    informatie die samenhangt met en/of voortvloeit uit de uitvoering van de </w:t>
      </w:r>
      <w:r w:rsidR="00F15076" w:rsidRPr="007B198A">
        <w:rPr>
          <w:rFonts w:eastAsia="MS Mincho"/>
          <w:szCs w:val="18"/>
        </w:rPr>
        <w:t>Overeenkomst</w:t>
      </w:r>
      <w:r w:rsidRPr="007B198A">
        <w:rPr>
          <w:rFonts w:eastAsia="MS Mincho"/>
          <w:szCs w:val="18"/>
        </w:rPr>
        <w:t xml:space="preserve">. </w:t>
      </w:r>
    </w:p>
    <w:p w14:paraId="5D49ADF4" w14:textId="73604DD3" w:rsidR="00D10D87" w:rsidRPr="007B198A" w:rsidRDefault="00D10D87" w:rsidP="00D10D87">
      <w:pPr>
        <w:rPr>
          <w:rFonts w:eastAsia="MS Mincho"/>
          <w:szCs w:val="18"/>
        </w:rPr>
      </w:pPr>
      <w:r w:rsidRPr="007B198A">
        <w:rPr>
          <w:rFonts w:eastAsia="MS Mincho"/>
          <w:szCs w:val="18"/>
        </w:rPr>
        <w:t xml:space="preserve">    Op het gebruik van deze informatie anders dan voor het uitvoeren van de </w:t>
      </w:r>
      <w:r w:rsidR="00F15076" w:rsidRPr="007B198A">
        <w:rPr>
          <w:rFonts w:eastAsia="MS Mincho"/>
          <w:szCs w:val="18"/>
        </w:rPr>
        <w:t>Overeenkomst</w:t>
      </w:r>
      <w:r w:rsidRPr="007B198A">
        <w:rPr>
          <w:rFonts w:eastAsia="MS Mincho"/>
          <w:szCs w:val="18"/>
        </w:rPr>
        <w:t xml:space="preserve"> </w:t>
      </w:r>
    </w:p>
    <w:p w14:paraId="6EA33F22" w14:textId="77777777" w:rsidR="00D10D87" w:rsidRPr="007B198A" w:rsidRDefault="00D10D87" w:rsidP="00D10D87">
      <w:pPr>
        <w:rPr>
          <w:rFonts w:eastAsia="MS Mincho"/>
          <w:szCs w:val="18"/>
        </w:rPr>
      </w:pPr>
      <w:r w:rsidRPr="007B198A">
        <w:rPr>
          <w:rFonts w:eastAsia="MS Mincho"/>
          <w:szCs w:val="18"/>
        </w:rPr>
        <w:t xml:space="preserve">    staat een direct opeisbare boete van duizend euro (€ 1.000,-)  per overtreding.</w:t>
      </w:r>
    </w:p>
    <w:p w14:paraId="07B9DEDC" w14:textId="77777777" w:rsidR="00D10D87" w:rsidRPr="007B198A" w:rsidRDefault="00D10D87" w:rsidP="00D10D87">
      <w:pPr>
        <w:rPr>
          <w:rFonts w:eastAsia="MS Mincho"/>
          <w:szCs w:val="18"/>
        </w:rPr>
      </w:pPr>
      <w:r w:rsidRPr="007B198A">
        <w:rPr>
          <w:rFonts w:eastAsia="MS Mincho"/>
          <w:szCs w:val="18"/>
        </w:rPr>
        <w:t xml:space="preserve">    Daarnaast heeft de Opdrachtgever het recht daadwerkelijk geleden schade op de </w:t>
      </w:r>
    </w:p>
    <w:p w14:paraId="00A759CB" w14:textId="77777777" w:rsidR="00D10D87" w:rsidRPr="007B198A" w:rsidRDefault="00D10D87" w:rsidP="00D10D87">
      <w:pPr>
        <w:rPr>
          <w:rFonts w:eastAsia="MS Mincho"/>
          <w:szCs w:val="18"/>
        </w:rPr>
      </w:pPr>
      <w:r w:rsidRPr="007B198A">
        <w:rPr>
          <w:rFonts w:eastAsia="MS Mincho"/>
          <w:szCs w:val="18"/>
        </w:rPr>
        <w:t xml:space="preserve">    Opdrachtnemer te verhalen wanneer de geheimhoudingsplicht wordt overtreden.  </w:t>
      </w:r>
    </w:p>
    <w:p w14:paraId="2F2C793E" w14:textId="77777777" w:rsidR="00D10D87" w:rsidRPr="007B198A" w:rsidRDefault="00D10D87" w:rsidP="00D10D87">
      <w:pPr>
        <w:rPr>
          <w:rFonts w:eastAsia="MS Mincho"/>
          <w:szCs w:val="18"/>
        </w:rPr>
      </w:pPr>
      <w:r w:rsidRPr="007B198A">
        <w:rPr>
          <w:rFonts w:eastAsia="MS Mincho"/>
          <w:szCs w:val="18"/>
        </w:rPr>
        <w:lastRenderedPageBreak/>
        <w:t xml:space="preserve">2. De verplichting van lid 1 van dit Artikel is niet van toepassing indien de Opdrachtnemer </w:t>
      </w:r>
    </w:p>
    <w:p w14:paraId="583417B7" w14:textId="77777777" w:rsidR="00D10D87" w:rsidRPr="007B198A" w:rsidRDefault="00D10D87" w:rsidP="00D10D87">
      <w:pPr>
        <w:rPr>
          <w:rFonts w:eastAsia="MS Mincho"/>
          <w:szCs w:val="18"/>
        </w:rPr>
      </w:pPr>
      <w:r w:rsidRPr="007B198A">
        <w:rPr>
          <w:rFonts w:eastAsia="MS Mincho"/>
          <w:szCs w:val="18"/>
        </w:rPr>
        <w:t xml:space="preserve">    met zijn schriftelijke administratie kan aantonen, dat hij op het moment van openbaar </w:t>
      </w:r>
    </w:p>
    <w:p w14:paraId="617EA4CD" w14:textId="77777777" w:rsidR="00D10D87" w:rsidRPr="007B198A" w:rsidRDefault="00D10D87" w:rsidP="00D10D87">
      <w:pPr>
        <w:rPr>
          <w:rFonts w:eastAsia="MS Mincho"/>
          <w:szCs w:val="18"/>
        </w:rPr>
      </w:pPr>
      <w:r w:rsidRPr="007B198A">
        <w:rPr>
          <w:rFonts w:eastAsia="MS Mincho"/>
          <w:szCs w:val="18"/>
        </w:rPr>
        <w:t xml:space="preserve">    maken aan hem, al over dergelijke informatie beschikte of dergelijke informatie op dat </w:t>
      </w:r>
    </w:p>
    <w:p w14:paraId="52854269" w14:textId="77777777" w:rsidR="00D10D87" w:rsidRPr="007B198A" w:rsidRDefault="00D10D87" w:rsidP="00D10D87">
      <w:pPr>
        <w:rPr>
          <w:rFonts w:eastAsia="MS Mincho"/>
          <w:szCs w:val="18"/>
        </w:rPr>
      </w:pPr>
      <w:r w:rsidRPr="007B198A">
        <w:rPr>
          <w:rFonts w:eastAsia="MS Mincho"/>
          <w:szCs w:val="18"/>
        </w:rPr>
        <w:t xml:space="preserve">    moment al voor het publiek beschikbaar was. </w:t>
      </w:r>
    </w:p>
    <w:p w14:paraId="5D518C3C" w14:textId="77777777" w:rsidR="00D10D87" w:rsidRPr="007B198A" w:rsidRDefault="00D10D87" w:rsidP="00D10D87">
      <w:pPr>
        <w:rPr>
          <w:rFonts w:eastAsia="MS Mincho"/>
          <w:szCs w:val="18"/>
        </w:rPr>
      </w:pPr>
      <w:r w:rsidRPr="007B198A">
        <w:rPr>
          <w:rFonts w:eastAsia="MS Mincho"/>
          <w:szCs w:val="18"/>
        </w:rPr>
        <w:t xml:space="preserve">3. De verplichting van lid 1 van dit Artikel is niet van toepassing wanneer bekendmaking </w:t>
      </w:r>
    </w:p>
    <w:p w14:paraId="1C7DCEB0" w14:textId="77777777" w:rsidR="00D10D87" w:rsidRPr="007B198A" w:rsidRDefault="00D10D87" w:rsidP="00D10D87">
      <w:pPr>
        <w:rPr>
          <w:rFonts w:eastAsia="MS Mincho"/>
          <w:szCs w:val="18"/>
        </w:rPr>
      </w:pPr>
      <w:r w:rsidRPr="007B198A">
        <w:rPr>
          <w:rFonts w:eastAsia="MS Mincho"/>
          <w:szCs w:val="18"/>
        </w:rPr>
        <w:t xml:space="preserve">    gebeurt op grond van een wettelijk voorschrift, een rechterlijk bevel of met voorafgaande</w:t>
      </w:r>
    </w:p>
    <w:p w14:paraId="216EF734" w14:textId="77777777" w:rsidR="00D10D87" w:rsidRPr="007B198A" w:rsidRDefault="00D10D87" w:rsidP="00D10D87">
      <w:pPr>
        <w:rPr>
          <w:rFonts w:eastAsia="MS Mincho"/>
          <w:szCs w:val="18"/>
        </w:rPr>
      </w:pPr>
      <w:r w:rsidRPr="007B198A">
        <w:rPr>
          <w:rFonts w:eastAsia="MS Mincho"/>
          <w:szCs w:val="18"/>
        </w:rPr>
        <w:t xml:space="preserve">    schriftelijke goedkeuring van de Opdrachtgever. </w:t>
      </w:r>
    </w:p>
    <w:p w14:paraId="390E4162" w14:textId="77777777" w:rsidR="00D10D87" w:rsidRPr="007B198A" w:rsidRDefault="00D10D87" w:rsidP="00D10D87">
      <w:pPr>
        <w:rPr>
          <w:rFonts w:eastAsia="MS Mincho"/>
          <w:szCs w:val="18"/>
        </w:rPr>
      </w:pPr>
      <w:r w:rsidRPr="007B198A">
        <w:rPr>
          <w:rFonts w:eastAsia="MS Mincho"/>
          <w:szCs w:val="18"/>
        </w:rPr>
        <w:t xml:space="preserve">4. De Opdrachtnemer mag zowel tijdens als na beëindiging van deze Overeenkomst de </w:t>
      </w:r>
    </w:p>
    <w:p w14:paraId="72EF2EFB" w14:textId="77777777" w:rsidR="00D10D87" w:rsidRPr="007B198A" w:rsidRDefault="00D10D87" w:rsidP="00D10D87">
      <w:pPr>
        <w:rPr>
          <w:rFonts w:eastAsia="MS Mincho"/>
          <w:szCs w:val="18"/>
        </w:rPr>
      </w:pPr>
      <w:r w:rsidRPr="007B198A">
        <w:rPr>
          <w:rFonts w:eastAsia="MS Mincho"/>
          <w:szCs w:val="18"/>
        </w:rPr>
        <w:t xml:space="preserve">    informatie zoals bedoeld in lid 1 van dit Artikel niet voor commerciële of andere </w:t>
      </w:r>
    </w:p>
    <w:p w14:paraId="5CEA3FFA" w14:textId="77777777" w:rsidR="00D10D87" w:rsidRPr="007B198A" w:rsidRDefault="00D10D87" w:rsidP="00D10D87">
      <w:pPr>
        <w:rPr>
          <w:rFonts w:eastAsia="MS Mincho"/>
          <w:szCs w:val="18"/>
        </w:rPr>
      </w:pPr>
      <w:r w:rsidRPr="007B198A">
        <w:rPr>
          <w:rFonts w:eastAsia="MS Mincho"/>
          <w:szCs w:val="18"/>
        </w:rPr>
        <w:t xml:space="preserve">    doeleinden gebruiken. Wel is het toegestaan om de ervaring die in het kader van deze </w:t>
      </w:r>
    </w:p>
    <w:p w14:paraId="21A55022" w14:textId="77777777" w:rsidR="00D10D87" w:rsidRPr="007B198A" w:rsidRDefault="00D10D87" w:rsidP="00D10D87">
      <w:pPr>
        <w:rPr>
          <w:rFonts w:eastAsia="MS Mincho"/>
          <w:szCs w:val="18"/>
        </w:rPr>
      </w:pPr>
      <w:r w:rsidRPr="007B198A">
        <w:rPr>
          <w:rFonts w:eastAsia="MS Mincho"/>
          <w:szCs w:val="18"/>
        </w:rPr>
        <w:t xml:space="preserve">    Overeenkomst is opgedaan te gebruiken  </w:t>
      </w:r>
    </w:p>
    <w:p w14:paraId="5DFFFAEC" w14:textId="77777777" w:rsidR="00D10D87" w:rsidRPr="007B198A" w:rsidRDefault="00D10D87" w:rsidP="00D10D87">
      <w:pPr>
        <w:rPr>
          <w:rFonts w:eastAsia="MS Mincho"/>
          <w:szCs w:val="18"/>
        </w:rPr>
      </w:pPr>
      <w:r w:rsidRPr="007B198A">
        <w:rPr>
          <w:rFonts w:eastAsia="MS Mincho"/>
          <w:szCs w:val="18"/>
        </w:rPr>
        <w:t xml:space="preserve">5. De Opdrachtnemer realiseert zich dat het niet nakomen van de in dit Artikel bedoelde </w:t>
      </w:r>
    </w:p>
    <w:p w14:paraId="404A1004" w14:textId="77777777" w:rsidR="00D10D87" w:rsidRPr="007B198A" w:rsidRDefault="00D10D87" w:rsidP="00D10D87">
      <w:pPr>
        <w:rPr>
          <w:rFonts w:eastAsia="MS Mincho"/>
          <w:szCs w:val="18"/>
        </w:rPr>
      </w:pPr>
      <w:r w:rsidRPr="007B198A">
        <w:rPr>
          <w:rFonts w:eastAsia="MS Mincho"/>
          <w:szCs w:val="18"/>
        </w:rPr>
        <w:t xml:space="preserve">    geheimhoudingsplicht tot aanzienlijke schade kan leiden bij de Opdrachtgever en bij </w:t>
      </w:r>
    </w:p>
    <w:p w14:paraId="745552F3" w14:textId="77777777" w:rsidR="00D10D87" w:rsidRPr="007B198A" w:rsidRDefault="00D10D87" w:rsidP="00D10D87">
      <w:pPr>
        <w:rPr>
          <w:rFonts w:eastAsia="MS Mincho"/>
          <w:szCs w:val="18"/>
        </w:rPr>
      </w:pPr>
      <w:r w:rsidRPr="007B198A">
        <w:rPr>
          <w:rFonts w:eastAsia="MS Mincho"/>
          <w:szCs w:val="18"/>
        </w:rPr>
        <w:t xml:space="preserve">    derden, zoals cliënten van Opdrachtgever. De Opdrachtnemer vrijwaart daarom de </w:t>
      </w:r>
    </w:p>
    <w:p w14:paraId="085C2AE4" w14:textId="77777777" w:rsidR="00D10D87" w:rsidRPr="007B198A" w:rsidRDefault="00D10D87" w:rsidP="00D10D87">
      <w:pPr>
        <w:rPr>
          <w:rFonts w:eastAsia="MS Mincho"/>
          <w:szCs w:val="18"/>
        </w:rPr>
      </w:pPr>
      <w:r w:rsidRPr="007B198A">
        <w:rPr>
          <w:rFonts w:eastAsia="MS Mincho"/>
          <w:szCs w:val="18"/>
        </w:rPr>
        <w:t xml:space="preserve">    Opdrachtgever voor alle aanspraken van derden met betrekking tot het niet nakomen </w:t>
      </w:r>
    </w:p>
    <w:p w14:paraId="52E634FC" w14:textId="77777777" w:rsidR="00D10D87" w:rsidRPr="007B198A" w:rsidRDefault="00D10D87" w:rsidP="00D10D87">
      <w:pPr>
        <w:rPr>
          <w:rFonts w:eastAsia="MS Mincho"/>
          <w:szCs w:val="18"/>
        </w:rPr>
      </w:pPr>
      <w:r w:rsidRPr="007B198A">
        <w:rPr>
          <w:rFonts w:eastAsia="MS Mincho"/>
          <w:szCs w:val="18"/>
        </w:rPr>
        <w:t xml:space="preserve">    van de geheimhoudingsplicht. </w:t>
      </w:r>
    </w:p>
    <w:p w14:paraId="648B7E50" w14:textId="77777777" w:rsidR="00D10D87" w:rsidRPr="007B198A" w:rsidRDefault="00D10D87" w:rsidP="00D10D87">
      <w:pPr>
        <w:rPr>
          <w:rFonts w:eastAsia="MS Mincho"/>
          <w:szCs w:val="18"/>
        </w:rPr>
      </w:pPr>
      <w:r w:rsidRPr="007B198A">
        <w:rPr>
          <w:rFonts w:eastAsia="MS Mincho"/>
          <w:szCs w:val="18"/>
        </w:rPr>
        <w:t xml:space="preserve">6. De Opdrachtgever behandelt informatie van de Opdrachtnemer als vertrouwelijk </w:t>
      </w:r>
    </w:p>
    <w:p w14:paraId="5679A9F0" w14:textId="77777777" w:rsidR="00D10D87" w:rsidRPr="007B198A" w:rsidRDefault="00D10D87" w:rsidP="00D10D87">
      <w:pPr>
        <w:rPr>
          <w:rFonts w:eastAsia="MS Mincho"/>
          <w:szCs w:val="18"/>
        </w:rPr>
      </w:pPr>
      <w:r w:rsidRPr="007B198A">
        <w:rPr>
          <w:rFonts w:eastAsia="MS Mincho"/>
          <w:szCs w:val="18"/>
        </w:rPr>
        <w:t xml:space="preserve">    wanneer deze door de Opdrachtnemer als zodanig is gekwalificeerd. </w:t>
      </w:r>
    </w:p>
    <w:p w14:paraId="14794517" w14:textId="77777777" w:rsidR="00D10D87" w:rsidRPr="007B198A" w:rsidRDefault="00D10D87" w:rsidP="00D10D87">
      <w:pPr>
        <w:rPr>
          <w:rFonts w:eastAsia="MS Mincho"/>
          <w:szCs w:val="18"/>
        </w:rPr>
      </w:pPr>
      <w:r w:rsidRPr="007B198A">
        <w:rPr>
          <w:rFonts w:eastAsia="MS Mincho"/>
          <w:szCs w:val="18"/>
        </w:rPr>
        <w:t xml:space="preserve">    Deze verplichting geldt niet voor informatie die:  </w:t>
      </w:r>
    </w:p>
    <w:p w14:paraId="0B5C4239" w14:textId="77777777" w:rsidR="00D10D87" w:rsidRPr="007B198A" w:rsidRDefault="00D10D87" w:rsidP="00D10D87">
      <w:pPr>
        <w:ind w:firstLine="708"/>
        <w:rPr>
          <w:rFonts w:eastAsia="MS Mincho"/>
          <w:szCs w:val="18"/>
        </w:rPr>
      </w:pPr>
      <w:r w:rsidRPr="007B198A">
        <w:rPr>
          <w:rFonts w:eastAsia="MS Mincho"/>
          <w:szCs w:val="18"/>
        </w:rPr>
        <w:t>a. verondersteld mag worden openbaar bekend te zijn,</w:t>
      </w:r>
    </w:p>
    <w:p w14:paraId="6D654764" w14:textId="77777777" w:rsidR="00D10D87" w:rsidRPr="007B198A" w:rsidRDefault="00D10D87" w:rsidP="00D10D87">
      <w:pPr>
        <w:ind w:firstLine="708"/>
        <w:rPr>
          <w:rFonts w:eastAsia="MS Mincho"/>
          <w:szCs w:val="18"/>
        </w:rPr>
      </w:pPr>
      <w:r w:rsidRPr="007B198A">
        <w:rPr>
          <w:rFonts w:eastAsia="MS Mincho"/>
          <w:szCs w:val="18"/>
        </w:rPr>
        <w:t>b. via openbare kanalen verkregen kan worden,</w:t>
      </w:r>
    </w:p>
    <w:p w14:paraId="6170BA7E" w14:textId="77777777" w:rsidR="00D10D87" w:rsidRPr="007B198A" w:rsidRDefault="00D10D87" w:rsidP="00D10D87">
      <w:pPr>
        <w:ind w:firstLine="708"/>
        <w:rPr>
          <w:rFonts w:eastAsia="MS Mincho"/>
          <w:szCs w:val="18"/>
        </w:rPr>
      </w:pPr>
      <w:r w:rsidRPr="007B198A">
        <w:rPr>
          <w:rFonts w:eastAsia="MS Mincho"/>
          <w:szCs w:val="18"/>
        </w:rPr>
        <w:t>c. juist bedoeld is om openbaar te maken,</w:t>
      </w:r>
    </w:p>
    <w:p w14:paraId="3CAF54A8" w14:textId="77777777" w:rsidR="00D10D87" w:rsidRPr="007B198A" w:rsidRDefault="00D10D87" w:rsidP="00D10D87">
      <w:pPr>
        <w:ind w:firstLine="708"/>
        <w:rPr>
          <w:rFonts w:eastAsia="MS Mincho"/>
          <w:szCs w:val="18"/>
        </w:rPr>
      </w:pPr>
      <w:r w:rsidRPr="007B198A">
        <w:rPr>
          <w:rFonts w:eastAsia="MS Mincho"/>
          <w:szCs w:val="18"/>
        </w:rPr>
        <w:t>d. nodig is om de Overeenkomst te kunnen uitvoeren,</w:t>
      </w:r>
    </w:p>
    <w:p w14:paraId="2D4F858D" w14:textId="77777777" w:rsidR="00D10D87" w:rsidRPr="007B198A" w:rsidRDefault="00D10D87" w:rsidP="00D10D87">
      <w:pPr>
        <w:ind w:firstLine="708"/>
        <w:rPr>
          <w:rFonts w:eastAsia="MS Mincho"/>
          <w:szCs w:val="18"/>
        </w:rPr>
      </w:pPr>
      <w:r w:rsidRPr="007B198A">
        <w:rPr>
          <w:rFonts w:eastAsia="MS Mincho"/>
          <w:szCs w:val="18"/>
        </w:rPr>
        <w:t>e. nodig is voor beleidsdoeleinden van de Opdrachtgever.</w:t>
      </w:r>
    </w:p>
    <w:p w14:paraId="70867D21" w14:textId="77777777" w:rsidR="00D10D87" w:rsidRPr="00A47CE9" w:rsidRDefault="00D10D87" w:rsidP="00D10D87">
      <w:pPr>
        <w:ind w:firstLine="708"/>
        <w:rPr>
          <w:rFonts w:eastAsia="MS Mincho"/>
          <w:color w:val="FF0000"/>
          <w:sz w:val="22"/>
          <w:szCs w:val="22"/>
        </w:rPr>
      </w:pPr>
    </w:p>
    <w:p w14:paraId="04CEFB73" w14:textId="77777777" w:rsidR="009F39CC" w:rsidRPr="00A47CE9" w:rsidRDefault="009F39CC" w:rsidP="009F39CC">
      <w:pPr>
        <w:tabs>
          <w:tab w:val="center" w:pos="4536"/>
        </w:tabs>
        <w:ind w:left="705" w:hanging="705"/>
        <w:jc w:val="both"/>
        <w:rPr>
          <w:color w:val="FF0000"/>
        </w:rPr>
      </w:pPr>
    </w:p>
    <w:p w14:paraId="13912E84" w14:textId="77777777" w:rsidR="009F39CC" w:rsidRPr="007B198A" w:rsidRDefault="009F39CC" w:rsidP="009F39CC">
      <w:pPr>
        <w:tabs>
          <w:tab w:val="center" w:pos="4536"/>
        </w:tabs>
        <w:ind w:left="705" w:hanging="705"/>
        <w:jc w:val="both"/>
        <w:rPr>
          <w:b/>
        </w:rPr>
      </w:pPr>
      <w:r w:rsidRPr="007B198A">
        <w:rPr>
          <w:b/>
        </w:rPr>
        <w:t>Ondertekening</w:t>
      </w:r>
    </w:p>
    <w:p w14:paraId="43B23939" w14:textId="77777777" w:rsidR="009F39CC" w:rsidRPr="007B198A" w:rsidRDefault="009F39CC" w:rsidP="009F39CC">
      <w:pPr>
        <w:tabs>
          <w:tab w:val="center" w:pos="4536"/>
        </w:tabs>
        <w:ind w:left="705" w:hanging="705"/>
        <w:jc w:val="both"/>
      </w:pPr>
      <w:r w:rsidRPr="007B198A">
        <w:t>Getekend in tweevoud,</w:t>
      </w:r>
    </w:p>
    <w:p w14:paraId="274A0D2F" w14:textId="77777777" w:rsidR="009F39CC" w:rsidRPr="007B198A" w:rsidRDefault="009F39CC" w:rsidP="009F39CC">
      <w:pPr>
        <w:tabs>
          <w:tab w:val="center" w:pos="4536"/>
        </w:tabs>
        <w:ind w:left="705" w:hanging="705"/>
        <w:jc w:val="both"/>
      </w:pPr>
    </w:p>
    <w:p w14:paraId="1F9DCD78" w14:textId="5D896FCD" w:rsidR="00527EE7" w:rsidRPr="007B198A" w:rsidRDefault="009F39CC" w:rsidP="00B00A3C">
      <w:pPr>
        <w:tabs>
          <w:tab w:val="center" w:pos="4536"/>
        </w:tabs>
        <w:ind w:left="705" w:hanging="705"/>
        <w:jc w:val="both"/>
        <w:rPr>
          <w:rFonts w:cs="TriniteNo1-Bol"/>
          <w:szCs w:val="18"/>
        </w:rPr>
      </w:pPr>
      <w:r w:rsidRPr="007B198A">
        <w:t xml:space="preserve">Voor de </w:t>
      </w:r>
      <w:r w:rsidR="007844AB" w:rsidRPr="007B198A">
        <w:t>Opdrachtgever</w:t>
      </w:r>
      <w:r w:rsidRPr="007B198A">
        <w:tab/>
      </w:r>
      <w:r w:rsidRPr="007B198A">
        <w:tab/>
        <w:t>Voor de Opdrachtnemer</w:t>
      </w:r>
    </w:p>
    <w:sectPr w:rsidR="00527EE7" w:rsidRPr="007B198A" w:rsidSect="005D5A59">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D4638" w14:textId="77777777" w:rsidR="00556E4A" w:rsidRDefault="00556E4A" w:rsidP="00EB2889">
      <w:r>
        <w:separator/>
      </w:r>
    </w:p>
  </w:endnote>
  <w:endnote w:type="continuationSeparator" w:id="0">
    <w:p w14:paraId="3CF2C59B" w14:textId="77777777" w:rsidR="00556E4A" w:rsidRDefault="00556E4A"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7DB78C82-FDD4-4793-91A3-EA53C86F96C8}"/>
    <w:embedBold r:id="rId2" w:fontKey="{DBEDC39E-76CF-4E10-9668-77113A9E2890}"/>
    <w:embedItalic r:id="rId3" w:fontKey="{8A381636-8404-4846-BEA2-96F121C78332}"/>
    <w:embedBoldItalic r:id="rId4" w:fontKey="{132BE43F-4F51-4157-9B17-30779579A75C}"/>
  </w:font>
  <w:font w:name="Tahoma">
    <w:panose1 w:val="020B0604030504040204"/>
    <w:charset w:val="00"/>
    <w:family w:val="swiss"/>
    <w:pitch w:val="variable"/>
    <w:sig w:usb0="E1002EFF" w:usb1="C000605B" w:usb2="00000029" w:usb3="00000000" w:csb0="000101FF" w:csb1="00000000"/>
    <w:embedRegular r:id="rId5" w:fontKey="{F3790CA3-DDB6-4AE5-8FD3-2C7383BFEEFA}"/>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00515309-13FB-4A19-BB68-930FEEEDFB34}"/>
    <w:embedBold r:id="rId7" w:fontKey="{39527648-CB10-4FA5-9B1B-E8FCAFD49FB2}"/>
  </w:font>
  <w:font w:name="Cambria Math">
    <w:panose1 w:val="02040503050406030204"/>
    <w:charset w:val="00"/>
    <w:family w:val="roman"/>
    <w:pitch w:val="variable"/>
    <w:sig w:usb0="E00006FF" w:usb1="420024FF" w:usb2="02000000" w:usb3="00000000" w:csb0="0000019F" w:csb1="00000000"/>
    <w:embedRegular r:id="rId8" w:fontKey="{3B1B9676-5562-4863-8A61-9B24F3E8E59F}"/>
  </w:font>
  <w:font w:name="MS Mincho">
    <w:altName w:val="ＭＳ 明朝"/>
    <w:panose1 w:val="02020609040205080304"/>
    <w:charset w:val="80"/>
    <w:family w:val="modern"/>
    <w:pitch w:val="fixed"/>
    <w:sig w:usb0="E00002FF" w:usb1="6AC7FDFB" w:usb2="08000012" w:usb3="00000000" w:csb0="0002009F" w:csb1="00000000"/>
  </w:font>
  <w:font w:name="TriniteNo1-Bo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9" w:fontKey="{BE757315-5EFE-46F7-ABCF-BC14EDC494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1543090531"/>
      <w:docPartObj>
        <w:docPartGallery w:val="Page Numbers (Bottom of Page)"/>
        <w:docPartUnique/>
      </w:docPartObj>
    </w:sdtPr>
    <w:sdtContent>
      <w:sdt>
        <w:sdtPr>
          <w:rPr>
            <w:szCs w:val="18"/>
          </w:rPr>
          <w:id w:val="860082579"/>
          <w:docPartObj>
            <w:docPartGallery w:val="Page Numbers (Top of Page)"/>
            <w:docPartUnique/>
          </w:docPartObj>
        </w:sdtPr>
        <w:sdtContent>
          <w:p w14:paraId="2879D785" w14:textId="77777777" w:rsidR="00D55808" w:rsidRPr="00EB2889" w:rsidRDefault="00D55808">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654DE34E" w14:textId="77777777" w:rsidR="00D55808" w:rsidRDefault="00D558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01DC3" w14:textId="77777777" w:rsidR="00556E4A" w:rsidRDefault="00556E4A" w:rsidP="00EB2889">
      <w:r>
        <w:separator/>
      </w:r>
    </w:p>
  </w:footnote>
  <w:footnote w:type="continuationSeparator" w:id="0">
    <w:p w14:paraId="52A12989" w14:textId="77777777" w:rsidR="00556E4A" w:rsidRDefault="00556E4A"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745939"/>
    <w:multiLevelType w:val="hybridMultilevel"/>
    <w:tmpl w:val="30105C6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0C972264"/>
    <w:multiLevelType w:val="hybridMultilevel"/>
    <w:tmpl w:val="2DA8D77A"/>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004D6A"/>
    <w:multiLevelType w:val="hybridMultilevel"/>
    <w:tmpl w:val="12B2B8B6"/>
    <w:lvl w:ilvl="0" w:tplc="C648474A">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52199D"/>
    <w:multiLevelType w:val="hybridMultilevel"/>
    <w:tmpl w:val="BE625CB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80D34E1"/>
    <w:multiLevelType w:val="hybridMultilevel"/>
    <w:tmpl w:val="907203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B201D41"/>
    <w:multiLevelType w:val="hybridMultilevel"/>
    <w:tmpl w:val="DAEC10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FA57DCF"/>
    <w:multiLevelType w:val="hybridMultilevel"/>
    <w:tmpl w:val="2C66CF76"/>
    <w:lvl w:ilvl="0" w:tplc="7E14595E">
      <w:start w:val="1"/>
      <w:numFmt w:val="decimal"/>
      <w:lvlText w:val="%1."/>
      <w:lvlJc w:val="left"/>
      <w:pPr>
        <w:ind w:left="360" w:hanging="360"/>
      </w:pPr>
      <w:rPr>
        <w:rFonts w:ascii="Verdana" w:eastAsia="Times New Roman" w:hAnsi="Verdana"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3D418B7"/>
    <w:multiLevelType w:val="hybridMultilevel"/>
    <w:tmpl w:val="C10444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680192D"/>
    <w:multiLevelType w:val="hybridMultilevel"/>
    <w:tmpl w:val="2FA898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6C27D8E"/>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BB26DDF"/>
    <w:multiLevelType w:val="hybridMultilevel"/>
    <w:tmpl w:val="0E866916"/>
    <w:lvl w:ilvl="0" w:tplc="E0DA968C">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4" w15:restartNumberingAfterBreak="0">
    <w:nsid w:val="41290CF6"/>
    <w:multiLevelType w:val="hybridMultilevel"/>
    <w:tmpl w:val="F8989C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2D63DA5"/>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3B24986"/>
    <w:multiLevelType w:val="hybridMultilevel"/>
    <w:tmpl w:val="BC8834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FC6BEB"/>
    <w:multiLevelType w:val="hybridMultilevel"/>
    <w:tmpl w:val="882ECCE8"/>
    <w:lvl w:ilvl="0" w:tplc="0413000F">
      <w:start w:val="1"/>
      <w:numFmt w:val="decimal"/>
      <w:lvlText w:val="%1."/>
      <w:lvlJc w:val="left"/>
      <w:pPr>
        <w:ind w:left="720" w:hanging="360"/>
      </w:pPr>
    </w:lvl>
    <w:lvl w:ilvl="1" w:tplc="741E4514">
      <w:numFmt w:val="bullet"/>
      <w:lvlText w:val="•"/>
      <w:lvlJc w:val="left"/>
      <w:pPr>
        <w:ind w:left="1650" w:hanging="57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0BD2978"/>
    <w:multiLevelType w:val="hybridMultilevel"/>
    <w:tmpl w:val="DA78AD12"/>
    <w:lvl w:ilvl="0" w:tplc="7F345A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23462F8"/>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3"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CB145A5"/>
    <w:multiLevelType w:val="hybridMultilevel"/>
    <w:tmpl w:val="BC2A3DB4"/>
    <w:lvl w:ilvl="0" w:tplc="FFFFFFFF">
      <w:start w:val="1"/>
      <w:numFmt w:val="decimal"/>
      <w:lvlText w:val="%1."/>
      <w:lvlJc w:val="left"/>
      <w:pPr>
        <w:ind w:left="705" w:hanging="705"/>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EBE69D0"/>
    <w:multiLevelType w:val="hybridMultilevel"/>
    <w:tmpl w:val="5C26A3B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7" w15:restartNumberingAfterBreak="0">
    <w:nsid w:val="6A3838A7"/>
    <w:multiLevelType w:val="hybridMultilevel"/>
    <w:tmpl w:val="35800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A76067A"/>
    <w:multiLevelType w:val="hybridMultilevel"/>
    <w:tmpl w:val="4F5AC2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DB05115"/>
    <w:multiLevelType w:val="hybridMultilevel"/>
    <w:tmpl w:val="8EC2493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0" w15:restartNumberingAfterBreak="0">
    <w:nsid w:val="704F4DFC"/>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7B8130B"/>
    <w:multiLevelType w:val="hybridMultilevel"/>
    <w:tmpl w:val="95E887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4"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6" w15:restartNumberingAfterBreak="0">
    <w:nsid w:val="7E206818"/>
    <w:multiLevelType w:val="hybridMultilevel"/>
    <w:tmpl w:val="87346DEC"/>
    <w:lvl w:ilvl="0" w:tplc="FFFFFFFF">
      <w:start w:val="1"/>
      <w:numFmt w:val="decimal"/>
      <w:lvlText w:val="%1."/>
      <w:lvlJc w:val="left"/>
      <w:pPr>
        <w:ind w:left="1065" w:hanging="7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1123452">
    <w:abstractNumId w:val="32"/>
  </w:num>
  <w:num w:numId="2" w16cid:durableId="1091270900">
    <w:abstractNumId w:val="4"/>
  </w:num>
  <w:num w:numId="3" w16cid:durableId="1066297536">
    <w:abstractNumId w:val="14"/>
  </w:num>
  <w:num w:numId="4" w16cid:durableId="854542329">
    <w:abstractNumId w:val="36"/>
  </w:num>
  <w:num w:numId="5" w16cid:durableId="1308247037">
    <w:abstractNumId w:val="33"/>
  </w:num>
  <w:num w:numId="6" w16cid:durableId="647367569">
    <w:abstractNumId w:val="2"/>
  </w:num>
  <w:num w:numId="7" w16cid:durableId="1897467479">
    <w:abstractNumId w:val="41"/>
  </w:num>
  <w:num w:numId="8" w16cid:durableId="504250307">
    <w:abstractNumId w:val="16"/>
  </w:num>
  <w:num w:numId="9" w16cid:durableId="848065433">
    <w:abstractNumId w:val="44"/>
  </w:num>
  <w:num w:numId="10" w16cid:durableId="921645248">
    <w:abstractNumId w:val="10"/>
  </w:num>
  <w:num w:numId="11" w16cid:durableId="190995870">
    <w:abstractNumId w:val="18"/>
  </w:num>
  <w:num w:numId="12" w16cid:durableId="586573149">
    <w:abstractNumId w:val="6"/>
  </w:num>
  <w:num w:numId="13" w16cid:durableId="1600092566">
    <w:abstractNumId w:val="43"/>
  </w:num>
  <w:num w:numId="14" w16cid:durableId="269630683">
    <w:abstractNumId w:val="8"/>
  </w:num>
  <w:num w:numId="15" w16cid:durableId="1477842676">
    <w:abstractNumId w:val="35"/>
  </w:num>
  <w:num w:numId="16" w16cid:durableId="1166628383">
    <w:abstractNumId w:val="12"/>
  </w:num>
  <w:num w:numId="17" w16cid:durableId="2023046714">
    <w:abstractNumId w:val="27"/>
  </w:num>
  <w:num w:numId="18" w16cid:durableId="819152550">
    <w:abstractNumId w:val="7"/>
  </w:num>
  <w:num w:numId="19" w16cid:durableId="1228030103">
    <w:abstractNumId w:val="47"/>
  </w:num>
  <w:num w:numId="20" w16cid:durableId="1022781628">
    <w:abstractNumId w:val="5"/>
  </w:num>
  <w:num w:numId="21" w16cid:durableId="1760828900">
    <w:abstractNumId w:val="31"/>
  </w:num>
  <w:num w:numId="22" w16cid:durableId="1147672474">
    <w:abstractNumId w:val="13"/>
  </w:num>
  <w:num w:numId="23" w16cid:durableId="36585935">
    <w:abstractNumId w:val="0"/>
  </w:num>
  <w:num w:numId="24" w16cid:durableId="1858695863">
    <w:abstractNumId w:val="45"/>
  </w:num>
  <w:num w:numId="25" w16cid:durableId="386496584">
    <w:abstractNumId w:val="23"/>
  </w:num>
  <w:num w:numId="26" w16cid:durableId="969244451">
    <w:abstractNumId w:val="19"/>
  </w:num>
  <w:num w:numId="27" w16cid:durableId="919681871">
    <w:abstractNumId w:val="11"/>
  </w:num>
  <w:num w:numId="28" w16cid:durableId="1458714980">
    <w:abstractNumId w:val="46"/>
  </w:num>
  <w:num w:numId="29" w16cid:durableId="1760560029">
    <w:abstractNumId w:val="28"/>
  </w:num>
  <w:num w:numId="30" w16cid:durableId="817843469">
    <w:abstractNumId w:val="3"/>
  </w:num>
  <w:num w:numId="31" w16cid:durableId="808598188">
    <w:abstractNumId w:val="39"/>
  </w:num>
  <w:num w:numId="32" w16cid:durableId="1224021492">
    <w:abstractNumId w:val="29"/>
  </w:num>
  <w:num w:numId="33" w16cid:durableId="1371033217">
    <w:abstractNumId w:val="34"/>
  </w:num>
  <w:num w:numId="34" w16cid:durableId="1400206926">
    <w:abstractNumId w:val="42"/>
  </w:num>
  <w:num w:numId="35" w16cid:durableId="1192232386">
    <w:abstractNumId w:val="1"/>
  </w:num>
  <w:num w:numId="36" w16cid:durableId="138426820">
    <w:abstractNumId w:val="38"/>
  </w:num>
  <w:num w:numId="37" w16cid:durableId="1069117110">
    <w:abstractNumId w:val="24"/>
  </w:num>
  <w:num w:numId="38" w16cid:durableId="197473845">
    <w:abstractNumId w:val="37"/>
  </w:num>
  <w:num w:numId="39" w16cid:durableId="71313822">
    <w:abstractNumId w:val="20"/>
  </w:num>
  <w:num w:numId="40" w16cid:durableId="1273900789">
    <w:abstractNumId w:val="26"/>
  </w:num>
  <w:num w:numId="41" w16cid:durableId="1288849062">
    <w:abstractNumId w:val="15"/>
  </w:num>
  <w:num w:numId="42" w16cid:durableId="602034275">
    <w:abstractNumId w:val="9"/>
  </w:num>
  <w:num w:numId="43" w16cid:durableId="349375305">
    <w:abstractNumId w:val="21"/>
  </w:num>
  <w:num w:numId="44" w16cid:durableId="1108693726">
    <w:abstractNumId w:val="17"/>
  </w:num>
  <w:num w:numId="45" w16cid:durableId="908854399">
    <w:abstractNumId w:val="25"/>
  </w:num>
  <w:num w:numId="46" w16cid:durableId="671571667">
    <w:abstractNumId w:val="30"/>
  </w:num>
  <w:num w:numId="47" w16cid:durableId="1655336228">
    <w:abstractNumId w:val="22"/>
  </w:num>
  <w:num w:numId="48" w16cid:durableId="2033067777">
    <w:abstractNumId w:val="40"/>
  </w:num>
  <w:num w:numId="49" w16cid:durableId="2937543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5F69"/>
    <w:rsid w:val="000060A3"/>
    <w:rsid w:val="000151DD"/>
    <w:rsid w:val="00020E1F"/>
    <w:rsid w:val="00023D33"/>
    <w:rsid w:val="00031804"/>
    <w:rsid w:val="00032A0E"/>
    <w:rsid w:val="00035E4B"/>
    <w:rsid w:val="00057F09"/>
    <w:rsid w:val="00070744"/>
    <w:rsid w:val="000804CB"/>
    <w:rsid w:val="00084DCE"/>
    <w:rsid w:val="000866CE"/>
    <w:rsid w:val="000A4E65"/>
    <w:rsid w:val="000A6D44"/>
    <w:rsid w:val="000B3C29"/>
    <w:rsid w:val="000B4742"/>
    <w:rsid w:val="000B6CD7"/>
    <w:rsid w:val="000F2976"/>
    <w:rsid w:val="00101EAC"/>
    <w:rsid w:val="00104129"/>
    <w:rsid w:val="00123AB2"/>
    <w:rsid w:val="00125C4B"/>
    <w:rsid w:val="001348DB"/>
    <w:rsid w:val="0015038F"/>
    <w:rsid w:val="00154B3E"/>
    <w:rsid w:val="00163DE2"/>
    <w:rsid w:val="00165006"/>
    <w:rsid w:val="001653D2"/>
    <w:rsid w:val="0016740F"/>
    <w:rsid w:val="001774B2"/>
    <w:rsid w:val="001A6EAE"/>
    <w:rsid w:val="001A77FB"/>
    <w:rsid w:val="001B236B"/>
    <w:rsid w:val="001B6E80"/>
    <w:rsid w:val="001C4BF2"/>
    <w:rsid w:val="001D1594"/>
    <w:rsid w:val="001D4543"/>
    <w:rsid w:val="001D7A28"/>
    <w:rsid w:val="001E3349"/>
    <w:rsid w:val="001F2F4E"/>
    <w:rsid w:val="00211966"/>
    <w:rsid w:val="00213EB7"/>
    <w:rsid w:val="00230097"/>
    <w:rsid w:val="002355CA"/>
    <w:rsid w:val="00235AA1"/>
    <w:rsid w:val="00261EF9"/>
    <w:rsid w:val="002825FB"/>
    <w:rsid w:val="00282E61"/>
    <w:rsid w:val="00293230"/>
    <w:rsid w:val="00296EA3"/>
    <w:rsid w:val="002A45CF"/>
    <w:rsid w:val="002B42FF"/>
    <w:rsid w:val="002B5228"/>
    <w:rsid w:val="002D780C"/>
    <w:rsid w:val="002F3479"/>
    <w:rsid w:val="002F3890"/>
    <w:rsid w:val="002F3E87"/>
    <w:rsid w:val="002F6D5C"/>
    <w:rsid w:val="003128C2"/>
    <w:rsid w:val="003264FF"/>
    <w:rsid w:val="00334316"/>
    <w:rsid w:val="00336090"/>
    <w:rsid w:val="00345078"/>
    <w:rsid w:val="00350394"/>
    <w:rsid w:val="0035327B"/>
    <w:rsid w:val="00363C5B"/>
    <w:rsid w:val="0036751A"/>
    <w:rsid w:val="00376164"/>
    <w:rsid w:val="00387834"/>
    <w:rsid w:val="003960A9"/>
    <w:rsid w:val="003974C6"/>
    <w:rsid w:val="003A1D48"/>
    <w:rsid w:val="003B7EC6"/>
    <w:rsid w:val="003C13CB"/>
    <w:rsid w:val="003C5DDD"/>
    <w:rsid w:val="003D4953"/>
    <w:rsid w:val="003D6B51"/>
    <w:rsid w:val="003E130E"/>
    <w:rsid w:val="003E2D26"/>
    <w:rsid w:val="003F26E9"/>
    <w:rsid w:val="003F75B3"/>
    <w:rsid w:val="00404BA8"/>
    <w:rsid w:val="00413D02"/>
    <w:rsid w:val="00421FDC"/>
    <w:rsid w:val="0043153F"/>
    <w:rsid w:val="004334DF"/>
    <w:rsid w:val="00440BF0"/>
    <w:rsid w:val="00442299"/>
    <w:rsid w:val="0044339F"/>
    <w:rsid w:val="004442E7"/>
    <w:rsid w:val="004721FA"/>
    <w:rsid w:val="00475DF7"/>
    <w:rsid w:val="00481778"/>
    <w:rsid w:val="004B6A55"/>
    <w:rsid w:val="004C0C51"/>
    <w:rsid w:val="004D19AD"/>
    <w:rsid w:val="004D2C85"/>
    <w:rsid w:val="004D3823"/>
    <w:rsid w:val="004E085F"/>
    <w:rsid w:val="00500FAE"/>
    <w:rsid w:val="00504D4B"/>
    <w:rsid w:val="00527EE7"/>
    <w:rsid w:val="00556E4A"/>
    <w:rsid w:val="005656CD"/>
    <w:rsid w:val="00573EC3"/>
    <w:rsid w:val="005815D7"/>
    <w:rsid w:val="00593AE6"/>
    <w:rsid w:val="00593D54"/>
    <w:rsid w:val="00597F8A"/>
    <w:rsid w:val="005A1DAD"/>
    <w:rsid w:val="005A43E9"/>
    <w:rsid w:val="005C0AF7"/>
    <w:rsid w:val="005C1AA8"/>
    <w:rsid w:val="005C70BC"/>
    <w:rsid w:val="005D5A59"/>
    <w:rsid w:val="005D7308"/>
    <w:rsid w:val="005E1A00"/>
    <w:rsid w:val="005E2C21"/>
    <w:rsid w:val="005E71D8"/>
    <w:rsid w:val="00600EDE"/>
    <w:rsid w:val="0060300B"/>
    <w:rsid w:val="00603F0F"/>
    <w:rsid w:val="006070A0"/>
    <w:rsid w:val="0062202F"/>
    <w:rsid w:val="00626EC0"/>
    <w:rsid w:val="00626FEB"/>
    <w:rsid w:val="0063654A"/>
    <w:rsid w:val="00654A4E"/>
    <w:rsid w:val="00672388"/>
    <w:rsid w:val="006826E4"/>
    <w:rsid w:val="00691E1E"/>
    <w:rsid w:val="00696118"/>
    <w:rsid w:val="006A463A"/>
    <w:rsid w:val="006C46F8"/>
    <w:rsid w:val="006C51F5"/>
    <w:rsid w:val="006D1148"/>
    <w:rsid w:val="006D58AB"/>
    <w:rsid w:val="006E3755"/>
    <w:rsid w:val="006E4331"/>
    <w:rsid w:val="006F52DC"/>
    <w:rsid w:val="0070500D"/>
    <w:rsid w:val="007056B5"/>
    <w:rsid w:val="00710319"/>
    <w:rsid w:val="00714C29"/>
    <w:rsid w:val="00715E39"/>
    <w:rsid w:val="007325CB"/>
    <w:rsid w:val="00744FD1"/>
    <w:rsid w:val="007464B5"/>
    <w:rsid w:val="00752677"/>
    <w:rsid w:val="00752DE9"/>
    <w:rsid w:val="00781E32"/>
    <w:rsid w:val="007844AB"/>
    <w:rsid w:val="00785331"/>
    <w:rsid w:val="007878F0"/>
    <w:rsid w:val="00792ABB"/>
    <w:rsid w:val="00794CDC"/>
    <w:rsid w:val="007B198A"/>
    <w:rsid w:val="007E1875"/>
    <w:rsid w:val="007E43D5"/>
    <w:rsid w:val="00804E61"/>
    <w:rsid w:val="00823E34"/>
    <w:rsid w:val="008323F6"/>
    <w:rsid w:val="00834060"/>
    <w:rsid w:val="008348B3"/>
    <w:rsid w:val="00847FBB"/>
    <w:rsid w:val="008521BD"/>
    <w:rsid w:val="0085245E"/>
    <w:rsid w:val="00864A95"/>
    <w:rsid w:val="0086672D"/>
    <w:rsid w:val="0087229F"/>
    <w:rsid w:val="00880368"/>
    <w:rsid w:val="008873C2"/>
    <w:rsid w:val="0088772A"/>
    <w:rsid w:val="008A19A3"/>
    <w:rsid w:val="008A3847"/>
    <w:rsid w:val="008C035A"/>
    <w:rsid w:val="008C7060"/>
    <w:rsid w:val="008D01D2"/>
    <w:rsid w:val="008E145C"/>
    <w:rsid w:val="008F04CD"/>
    <w:rsid w:val="008F4817"/>
    <w:rsid w:val="009052A6"/>
    <w:rsid w:val="009146D6"/>
    <w:rsid w:val="00923376"/>
    <w:rsid w:val="00925DAB"/>
    <w:rsid w:val="00934E0B"/>
    <w:rsid w:val="00936E7F"/>
    <w:rsid w:val="00940668"/>
    <w:rsid w:val="00944B1A"/>
    <w:rsid w:val="00951C9C"/>
    <w:rsid w:val="00952F39"/>
    <w:rsid w:val="0095794D"/>
    <w:rsid w:val="00970EBF"/>
    <w:rsid w:val="009A0294"/>
    <w:rsid w:val="009B1AA1"/>
    <w:rsid w:val="009B4264"/>
    <w:rsid w:val="009B70DA"/>
    <w:rsid w:val="009D0AA5"/>
    <w:rsid w:val="009E0726"/>
    <w:rsid w:val="009E56EA"/>
    <w:rsid w:val="009F1D6F"/>
    <w:rsid w:val="009F39CC"/>
    <w:rsid w:val="00A05D31"/>
    <w:rsid w:val="00A10462"/>
    <w:rsid w:val="00A22F43"/>
    <w:rsid w:val="00A41131"/>
    <w:rsid w:val="00A42816"/>
    <w:rsid w:val="00A42A39"/>
    <w:rsid w:val="00A47922"/>
    <w:rsid w:val="00A47CE9"/>
    <w:rsid w:val="00A504A9"/>
    <w:rsid w:val="00AA3AC1"/>
    <w:rsid w:val="00AB2459"/>
    <w:rsid w:val="00AB498E"/>
    <w:rsid w:val="00AE3EE4"/>
    <w:rsid w:val="00B00A3C"/>
    <w:rsid w:val="00B06DD3"/>
    <w:rsid w:val="00B16396"/>
    <w:rsid w:val="00B32E15"/>
    <w:rsid w:val="00B3395B"/>
    <w:rsid w:val="00B37DE3"/>
    <w:rsid w:val="00B4217A"/>
    <w:rsid w:val="00B45457"/>
    <w:rsid w:val="00B72352"/>
    <w:rsid w:val="00B76814"/>
    <w:rsid w:val="00B87661"/>
    <w:rsid w:val="00B93621"/>
    <w:rsid w:val="00BB38DA"/>
    <w:rsid w:val="00BD46C9"/>
    <w:rsid w:val="00BE20C4"/>
    <w:rsid w:val="00BE69DE"/>
    <w:rsid w:val="00BE7488"/>
    <w:rsid w:val="00BF3CB3"/>
    <w:rsid w:val="00C06FCA"/>
    <w:rsid w:val="00C2332D"/>
    <w:rsid w:val="00C3015C"/>
    <w:rsid w:val="00C37C67"/>
    <w:rsid w:val="00C41E5E"/>
    <w:rsid w:val="00C41F41"/>
    <w:rsid w:val="00C5640A"/>
    <w:rsid w:val="00C65752"/>
    <w:rsid w:val="00C66C3C"/>
    <w:rsid w:val="00C87577"/>
    <w:rsid w:val="00C926AB"/>
    <w:rsid w:val="00CA2473"/>
    <w:rsid w:val="00CB2ABD"/>
    <w:rsid w:val="00CB39B1"/>
    <w:rsid w:val="00CD56FD"/>
    <w:rsid w:val="00CE123E"/>
    <w:rsid w:val="00CF1FF3"/>
    <w:rsid w:val="00CF2CE1"/>
    <w:rsid w:val="00CF32BE"/>
    <w:rsid w:val="00CF3D21"/>
    <w:rsid w:val="00D03109"/>
    <w:rsid w:val="00D06BE0"/>
    <w:rsid w:val="00D10D87"/>
    <w:rsid w:val="00D11A93"/>
    <w:rsid w:val="00D23033"/>
    <w:rsid w:val="00D31F1C"/>
    <w:rsid w:val="00D44053"/>
    <w:rsid w:val="00D5295E"/>
    <w:rsid w:val="00D55808"/>
    <w:rsid w:val="00D573DC"/>
    <w:rsid w:val="00D621FC"/>
    <w:rsid w:val="00D63272"/>
    <w:rsid w:val="00D753BA"/>
    <w:rsid w:val="00D804B9"/>
    <w:rsid w:val="00D91781"/>
    <w:rsid w:val="00D95222"/>
    <w:rsid w:val="00DC2FAB"/>
    <w:rsid w:val="00DD32C9"/>
    <w:rsid w:val="00E01B7B"/>
    <w:rsid w:val="00E03E4E"/>
    <w:rsid w:val="00E06735"/>
    <w:rsid w:val="00E07FDF"/>
    <w:rsid w:val="00E10D09"/>
    <w:rsid w:val="00E24D64"/>
    <w:rsid w:val="00E35380"/>
    <w:rsid w:val="00E46A99"/>
    <w:rsid w:val="00E471ED"/>
    <w:rsid w:val="00E56460"/>
    <w:rsid w:val="00E71EB4"/>
    <w:rsid w:val="00E85157"/>
    <w:rsid w:val="00E92022"/>
    <w:rsid w:val="00E92337"/>
    <w:rsid w:val="00E92793"/>
    <w:rsid w:val="00EB1A77"/>
    <w:rsid w:val="00EB2889"/>
    <w:rsid w:val="00EC2525"/>
    <w:rsid w:val="00EC6CC7"/>
    <w:rsid w:val="00EE17DD"/>
    <w:rsid w:val="00F0001A"/>
    <w:rsid w:val="00F07BB5"/>
    <w:rsid w:val="00F13E61"/>
    <w:rsid w:val="00F15076"/>
    <w:rsid w:val="00F16ABE"/>
    <w:rsid w:val="00F3197C"/>
    <w:rsid w:val="00F54AEF"/>
    <w:rsid w:val="00F85714"/>
    <w:rsid w:val="00F90EFD"/>
    <w:rsid w:val="00FA4276"/>
    <w:rsid w:val="00FA5138"/>
    <w:rsid w:val="00FA6497"/>
    <w:rsid w:val="00FB477E"/>
    <w:rsid w:val="00FD5F15"/>
    <w:rsid w:val="00FE3BC5"/>
    <w:rsid w:val="00FF57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E9AB8"/>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060A3"/>
    <w:pPr>
      <w:spacing w:line="360" w:lineRule="auto"/>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aliases w:val="Opsomblokjes en substreepjes"/>
    <w:basedOn w:val="Standaard"/>
    <w:link w:val="LijstalineaChar"/>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sid w:val="009F39CC"/>
    <w:rPr>
      <w:color w:val="0000FF" w:themeColor="hyperlink"/>
      <w:u w:val="single"/>
    </w:rPr>
  </w:style>
  <w:style w:type="character" w:customStyle="1" w:styleId="LijstalineaChar">
    <w:name w:val="Lijstalinea Char"/>
    <w:aliases w:val="Opsomblokjes en substreepjes Char"/>
    <w:link w:val="Lijstalinea"/>
    <w:uiPriority w:val="34"/>
    <w:locked/>
    <w:rsid w:val="00B4217A"/>
    <w:rPr>
      <w:rFonts w:ascii="Verdana" w:hAnsi="Verdana"/>
      <w:sz w:val="18"/>
      <w:szCs w:val="24"/>
    </w:rPr>
  </w:style>
  <w:style w:type="table" w:styleId="Tabelraster">
    <w:name w:val="Table Grid"/>
    <w:basedOn w:val="Standaardtabel"/>
    <w:rsid w:val="007E18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908567">
      <w:bodyDiv w:val="1"/>
      <w:marLeft w:val="0"/>
      <w:marRight w:val="0"/>
      <w:marTop w:val="0"/>
      <w:marBottom w:val="0"/>
      <w:divBdr>
        <w:top w:val="none" w:sz="0" w:space="0" w:color="auto"/>
        <w:left w:val="none" w:sz="0" w:space="0" w:color="auto"/>
        <w:bottom w:val="none" w:sz="0" w:space="0" w:color="auto"/>
        <w:right w:val="none" w:sz="0" w:space="0" w:color="auto"/>
      </w:divBdr>
    </w:div>
    <w:div w:id="472912411">
      <w:bodyDiv w:val="1"/>
      <w:marLeft w:val="0"/>
      <w:marRight w:val="0"/>
      <w:marTop w:val="0"/>
      <w:marBottom w:val="0"/>
      <w:divBdr>
        <w:top w:val="none" w:sz="0" w:space="0" w:color="auto"/>
        <w:left w:val="none" w:sz="0" w:space="0" w:color="auto"/>
        <w:bottom w:val="none" w:sz="0" w:space="0" w:color="auto"/>
        <w:right w:val="none" w:sz="0" w:space="0" w:color="auto"/>
      </w:divBdr>
    </w:div>
    <w:div w:id="767703501">
      <w:bodyDiv w:val="1"/>
      <w:marLeft w:val="0"/>
      <w:marRight w:val="0"/>
      <w:marTop w:val="0"/>
      <w:marBottom w:val="0"/>
      <w:divBdr>
        <w:top w:val="none" w:sz="0" w:space="0" w:color="auto"/>
        <w:left w:val="none" w:sz="0" w:space="0" w:color="auto"/>
        <w:bottom w:val="none" w:sz="0" w:space="0" w:color="auto"/>
        <w:right w:val="none" w:sz="0" w:space="0" w:color="auto"/>
      </w:divBdr>
    </w:div>
    <w:div w:id="1331445641">
      <w:bodyDiv w:val="1"/>
      <w:marLeft w:val="0"/>
      <w:marRight w:val="0"/>
      <w:marTop w:val="0"/>
      <w:marBottom w:val="0"/>
      <w:divBdr>
        <w:top w:val="none" w:sz="0" w:space="0" w:color="auto"/>
        <w:left w:val="none" w:sz="0" w:space="0" w:color="auto"/>
        <w:bottom w:val="none" w:sz="0" w:space="0" w:color="auto"/>
        <w:right w:val="none" w:sz="0" w:space="0" w:color="auto"/>
      </w:divBdr>
    </w:div>
    <w:div w:id="193261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bs.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03b18d7-c0d3-4e30-b635-054f5601e655">
      <Value>1</Value>
    </TaxCatchAll>
    <j7a7e34605d84f9993dfa4580cff2207 xmlns="903b18d7-c0d3-4e30-b635-054f5601e655">Concept|fac772ea-c83a-4d2d-8153-73dc814209cd</j7a7e34605d84f9993dfa4580cff2207>
    <acf0e680e2b447268b6cc8e221ee1ac5 xmlns="903b18d7-c0d3-4e30-b635-054f5601e655" xsi:nil="true"/>
    <da642e57018245d194bae6325a090429 xmlns="903b18d7-c0d3-4e30-b635-054f5601e6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B81FFB8EE73046880B1528A20F1435" ma:contentTypeVersion="26" ma:contentTypeDescription="Een nieuw document maken." ma:contentTypeScope="" ma:versionID="7695df4ea21c650bb80e59f6f605c661">
  <xsd:schema xmlns:xsd="http://www.w3.org/2001/XMLSchema" xmlns:xs="http://www.w3.org/2001/XMLSchema" xmlns:p="http://schemas.microsoft.com/office/2006/metadata/properties" xmlns:ns2="903b18d7-c0d3-4e30-b635-054f5601e655" xmlns:ns3="6d542f2b-ae3c-41ef-89be-e900de8cf924" targetNamespace="http://schemas.microsoft.com/office/2006/metadata/properties" ma:root="true" ma:fieldsID="3b9739e330ed90d2b589a60a3591e0bc" ns2:_="" ns3:_="">
    <xsd:import namespace="903b18d7-c0d3-4e30-b635-054f5601e655"/>
    <xsd:import namespace="6d542f2b-ae3c-41ef-89be-e900de8cf924"/>
    <xsd:element name="properties">
      <xsd:complexType>
        <xsd:sequence>
          <xsd:element name="documentManagement">
            <xsd:complexType>
              <xsd:all>
                <xsd:element ref="ns2:TaxCatchAll" minOccurs="0"/>
                <xsd:element ref="ns2:acf0e680e2b447268b6cc8e221ee1ac5" minOccurs="0"/>
                <xsd:element ref="ns2:da642e57018245d194bae6325a090429" minOccurs="0"/>
                <xsd:element ref="ns2:j7a7e34605d84f9993dfa4580cff2207"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b18d7-c0d3-4e30-b635-054f5601e65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eb554ea-41be-4170-801f-1638d3fa29f2}" ma:internalName="TaxCatchAll" ma:showField="CatchAllData" ma:web="903b18d7-c0d3-4e30-b635-054f5601e655">
      <xsd:complexType>
        <xsd:complexContent>
          <xsd:extension base="dms:MultiChoiceLookup">
            <xsd:sequence>
              <xsd:element name="Value" type="dms:Lookup" maxOccurs="unbounded" minOccurs="0" nillable="true"/>
            </xsd:sequence>
          </xsd:extension>
        </xsd:complexContent>
      </xsd:complexType>
    </xsd:element>
    <xsd:element name="acf0e680e2b447268b6cc8e221ee1ac5" ma:index="9" nillable="true" ma:displayName="gshDocumentSoort_0" ma:hidden="true" ma:internalName="acf0e680e2b447268b6cc8e221ee1ac5" ma:readOnly="false">
      <xsd:simpleType>
        <xsd:restriction base="dms:Note"/>
      </xsd:simpleType>
    </xsd:element>
    <xsd:element name="da642e57018245d194bae6325a090429" ma:index="11" nillable="true" ma:displayName="gshProjectfase_0" ma:hidden="true" ma:internalName="da642e57018245d194bae6325a090429" ma:readOnly="false">
      <xsd:simpleType>
        <xsd:restriction base="dms:Note"/>
      </xsd:simpleType>
    </xsd:element>
    <xsd:element name="j7a7e34605d84f9993dfa4580cff2207" ma:index="13" nillable="true" ma:displayName="gshDocumentstatus_0" ma:hidden="true" ma:internalName="j7a7e34605d84f9993dfa4580cff2207" ma:readOnly="false">
      <xsd:simpleType>
        <xsd:restriction base="dms:Note"/>
      </xsd:simpleType>
    </xsd:element>
    <xsd:element name="SharedWithUsers" ma:index="17"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542f2b-ae3c-41ef-89be-e900de8cf924"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5F13E9-A03D-4649-BBB6-96871EAA9D7D}">
  <ds:schemaRefs>
    <ds:schemaRef ds:uri="http://schemas.openxmlformats.org/officeDocument/2006/bibliography"/>
  </ds:schemaRefs>
</ds:datastoreItem>
</file>

<file path=customXml/itemProps2.xml><?xml version="1.0" encoding="utf-8"?>
<ds:datastoreItem xmlns:ds="http://schemas.openxmlformats.org/officeDocument/2006/customXml" ds:itemID="{797BA06A-887D-48AC-935C-F52EEA4D0411}">
  <ds:schemaRefs>
    <ds:schemaRef ds:uri="http://schemas.microsoft.com/office/2006/metadata/properties"/>
    <ds:schemaRef ds:uri="http://schemas.microsoft.com/office/infopath/2007/PartnerControls"/>
    <ds:schemaRef ds:uri="903b18d7-c0d3-4e30-b635-054f5601e655"/>
  </ds:schemaRefs>
</ds:datastoreItem>
</file>

<file path=customXml/itemProps3.xml><?xml version="1.0" encoding="utf-8"?>
<ds:datastoreItem xmlns:ds="http://schemas.openxmlformats.org/officeDocument/2006/customXml" ds:itemID="{8B13B56E-85F6-4DDF-BE64-E5365BE10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b18d7-c0d3-4e30-b635-054f5601e655"/>
    <ds:schemaRef ds:uri="6d542f2b-ae3c-41ef-89be-e900de8cf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2DCF74-C7B6-41A8-ADD2-AD1B32B761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1371</Words>
  <Characters>7546</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02. Aanbestedingsdocument</vt:lpstr>
    </vt:vector>
  </TitlesOfParts>
  <Company>Gemeente Oss</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Aanbestedingsdocument</dc:title>
  <dc:creator>mvanroosmalen</dc:creator>
  <cp:lastModifiedBy>Ignas Pfennings</cp:lastModifiedBy>
  <cp:revision>5</cp:revision>
  <cp:lastPrinted>2017-01-17T14:48:00Z</cp:lastPrinted>
  <dcterms:created xsi:type="dcterms:W3CDTF">2023-11-21T13:57:00Z</dcterms:created>
  <dcterms:modified xsi:type="dcterms:W3CDTF">2024-01-08T12:35:00Z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0x01010006B81FFB8EE73046880B1528A20F1435</vt:lpwstr>
  </property>
  <property fmtid="{D5CDD505-2E9C-101B-9397-08002B2CF9AE}" pid="3" name="gshDocumentstatus">
    <vt:lpwstr>1;#Concept|fac772ea-c83a-4d2d-8153-73dc814209cd</vt:lpwstr>
  </property>
  <property fmtid="{D5CDD505-2E9C-101B-9397-08002B2CF9AE}" pid="4" name="gshDocumentSoort">
    <vt:lpwstr/>
  </property>
  <property fmtid="{D5CDD505-2E9C-101B-9397-08002B2CF9AE}" pid="5" name="gshProjectfase">
    <vt:lpwstr/>
  </property>
</Properties>
</file>