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23EA9" w14:textId="246E42DB" w:rsidR="002C7399" w:rsidRDefault="001656F4" w:rsidP="00C051C8">
      <w:r>
        <w:t xml:space="preserve">In onderstaande </w:t>
      </w:r>
      <w:r w:rsidR="00927276">
        <w:t xml:space="preserve">tabel dient u uw </w:t>
      </w:r>
      <w:r w:rsidR="00177B70">
        <w:t xml:space="preserve">All-in prijs per maand op te geven voor onderdeel 1, 2 en 3. </w:t>
      </w:r>
      <w:r w:rsidR="00FB096D">
        <w:t xml:space="preserve">De regie op het vervoer van Meer-OV ritten vallen binnen onderdeel: Regie vraagafhankelijk vervoer. </w:t>
      </w:r>
      <w:r w:rsidR="00177B70">
        <w:t xml:space="preserve">De optelsom van deze prijzen per maand bepaalt de totale vaste maandvergoeding. </w:t>
      </w:r>
    </w:p>
    <w:p w14:paraId="13014881" w14:textId="77777777" w:rsidR="002C7399" w:rsidRDefault="002C7399" w:rsidP="00C051C8"/>
    <w:p w14:paraId="29E8B196" w14:textId="77777777" w:rsidR="00177B70" w:rsidRDefault="00177B70" w:rsidP="00C051C8">
      <w:r>
        <w:t xml:space="preserve">De </w:t>
      </w:r>
      <w:r w:rsidR="002C7399">
        <w:t xml:space="preserve">totale </w:t>
      </w:r>
      <w:r w:rsidR="00927276">
        <w:t>vaste maandvergoeding</w:t>
      </w:r>
      <w:r>
        <w:t xml:space="preserve"> zal als onderdeel “prijs” worden beoordeeld</w:t>
      </w:r>
      <w:r w:rsidR="00927276">
        <w:t xml:space="preserve">. </w:t>
      </w:r>
      <w:r w:rsidR="000D7122">
        <w:rPr>
          <w:noProof/>
        </w:rPr>
        <w:drawing>
          <wp:anchor distT="0" distB="0" distL="114300" distR="114300" simplePos="0" relativeHeight="251659264" behindDoc="0" locked="0" layoutInCell="1" allowOverlap="1" wp14:anchorId="67215E12" wp14:editId="23C076B9">
            <wp:simplePos x="0" y="0"/>
            <wp:positionH relativeFrom="column">
              <wp:posOffset>3104515</wp:posOffset>
            </wp:positionH>
            <wp:positionV relativeFrom="page">
              <wp:posOffset>456565</wp:posOffset>
            </wp:positionV>
            <wp:extent cx="2882265" cy="609600"/>
            <wp:effectExtent l="0" t="0" r="635" b="0"/>
            <wp:wrapNone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99D8847A-4FD1-716B-C68D-27C88B206C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99D8847A-4FD1-716B-C68D-27C88B206C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673">
        <w:t>De implementatiekosten dienen in de</w:t>
      </w:r>
      <w:r w:rsidR="002C7399">
        <w:t>ze</w:t>
      </w:r>
      <w:r w:rsidR="003E2673">
        <w:t xml:space="preserve"> vaste maandvergoeding te zijn verdisconteerd.</w:t>
      </w:r>
      <w:r w:rsidR="00FB28E9">
        <w:t xml:space="preserve"> </w:t>
      </w:r>
    </w:p>
    <w:p w14:paraId="7293FBEA" w14:textId="77777777" w:rsidR="00177B70" w:rsidRDefault="00177B70" w:rsidP="00C051C8"/>
    <w:p w14:paraId="2EE12919" w14:textId="6091DBA0" w:rsidR="002C7399" w:rsidRDefault="00177B70" w:rsidP="00C051C8">
      <w:r>
        <w:t xml:space="preserve">Looptijd: </w:t>
      </w:r>
    </w:p>
    <w:p w14:paraId="64FBCCD7" w14:textId="0D493F1F" w:rsidR="002C7399" w:rsidRDefault="002C7399" w:rsidP="00C051C8">
      <w:r>
        <w:t>Basisperiode: 60 maanden</w:t>
      </w:r>
    </w:p>
    <w:p w14:paraId="4E074A6C" w14:textId="6D53D0F2" w:rsidR="002C7399" w:rsidRDefault="002C7399" w:rsidP="00C051C8">
      <w:r>
        <w:t>Verlenging 1: 24 maanden</w:t>
      </w:r>
    </w:p>
    <w:p w14:paraId="2BCC4806" w14:textId="3231383B" w:rsidR="002C7399" w:rsidRDefault="002C7399" w:rsidP="00C051C8">
      <w:r>
        <w:t>Verlenging 2: 24 maanden</w:t>
      </w:r>
    </w:p>
    <w:tbl>
      <w:tblPr>
        <w:tblStyle w:val="Rastertabel1licht-Accent1"/>
        <w:tblpPr w:leftFromText="141" w:rightFromText="141" w:vertAnchor="text" w:horzAnchor="margin" w:tblpY="185"/>
        <w:tblW w:w="9067" w:type="dxa"/>
        <w:tblBorders>
          <w:top w:val="single" w:sz="4" w:space="0" w:color="118BA7"/>
          <w:left w:val="single" w:sz="4" w:space="0" w:color="118BA7"/>
          <w:bottom w:val="single" w:sz="4" w:space="0" w:color="118BA7"/>
          <w:right w:val="single" w:sz="4" w:space="0" w:color="118BA7"/>
          <w:insideH w:val="single" w:sz="4" w:space="0" w:color="118BA7"/>
          <w:insideV w:val="single" w:sz="4" w:space="0" w:color="118BA7"/>
        </w:tblBorders>
        <w:tblLook w:val="04A0" w:firstRow="1" w:lastRow="0" w:firstColumn="1" w:lastColumn="0" w:noHBand="0" w:noVBand="1"/>
      </w:tblPr>
      <w:tblGrid>
        <w:gridCol w:w="3532"/>
        <w:gridCol w:w="2984"/>
        <w:gridCol w:w="2551"/>
      </w:tblGrid>
      <w:tr w:rsidR="002C7399" w:rsidRPr="00003239" w14:paraId="19BB357B" w14:textId="77777777" w:rsidTr="00177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shd w:val="clear" w:color="auto" w:fill="118BA7"/>
          </w:tcPr>
          <w:p w14:paraId="6AB6F580" w14:textId="77777777" w:rsidR="002C7399" w:rsidRDefault="002C7399" w:rsidP="00177B70">
            <w:pPr>
              <w:rPr>
                <w:b w:val="0"/>
                <w:bCs w:val="0"/>
                <w:color w:val="FFFFFF" w:themeColor="background1"/>
              </w:rPr>
            </w:pPr>
          </w:p>
          <w:p w14:paraId="07F51302" w14:textId="77777777" w:rsidR="002C7399" w:rsidRPr="00003239" w:rsidRDefault="002C7399" w:rsidP="00177B7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Onderdeel</w:t>
            </w:r>
          </w:p>
        </w:tc>
        <w:tc>
          <w:tcPr>
            <w:tcW w:w="2984" w:type="dxa"/>
            <w:shd w:val="clear" w:color="auto" w:fill="118BA7"/>
          </w:tcPr>
          <w:p w14:paraId="5FE6EF98" w14:textId="77777777" w:rsidR="002C7399" w:rsidRDefault="002C7399" w:rsidP="00177B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</w:p>
          <w:p w14:paraId="39827914" w14:textId="77777777" w:rsidR="002C7399" w:rsidRPr="00FB28E9" w:rsidRDefault="002C7399" w:rsidP="00177B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>
              <w:rPr>
                <w:color w:val="FFFFFF" w:themeColor="background1"/>
              </w:rPr>
              <w:t>Bandbreedte</w:t>
            </w:r>
          </w:p>
        </w:tc>
        <w:tc>
          <w:tcPr>
            <w:tcW w:w="2551" w:type="dxa"/>
            <w:shd w:val="clear" w:color="auto" w:fill="118BA7"/>
          </w:tcPr>
          <w:p w14:paraId="5D6BCC74" w14:textId="77777777" w:rsidR="002C7399" w:rsidRDefault="002C7399" w:rsidP="00177B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</w:p>
          <w:p w14:paraId="0B8F7654" w14:textId="77777777" w:rsidR="002C7399" w:rsidRPr="00003239" w:rsidRDefault="002C7399" w:rsidP="00177B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Inschrijfprijs </w:t>
            </w:r>
          </w:p>
        </w:tc>
      </w:tr>
      <w:tr w:rsidR="002C7399" w14:paraId="2BA76D67" w14:textId="77777777" w:rsidTr="00177B70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</w:tcPr>
          <w:p w14:paraId="3DFF75AB" w14:textId="77777777" w:rsidR="002C7399" w:rsidRDefault="002C7399" w:rsidP="00177B70">
            <w:pPr>
              <w:rPr>
                <w:b w:val="0"/>
                <w:bCs w:val="0"/>
              </w:rPr>
            </w:pPr>
          </w:p>
          <w:p w14:paraId="0C51EDA0" w14:textId="77777777" w:rsidR="002C7399" w:rsidRPr="00FB28E9" w:rsidRDefault="002C7399" w:rsidP="00177B70">
            <w:pPr>
              <w:pStyle w:val="Lijstalinea"/>
              <w:numPr>
                <w:ilvl w:val="0"/>
                <w:numId w:val="33"/>
              </w:numPr>
            </w:pPr>
            <w:r>
              <w:t>Regie Vraagafhankelijk vervoer</w:t>
            </w:r>
          </w:p>
        </w:tc>
        <w:tc>
          <w:tcPr>
            <w:tcW w:w="2984" w:type="dxa"/>
          </w:tcPr>
          <w:p w14:paraId="3E15D80F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0E957B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300.000 – 500.000 ritten per jaar</w:t>
            </w:r>
          </w:p>
        </w:tc>
        <w:tc>
          <w:tcPr>
            <w:tcW w:w="2551" w:type="dxa"/>
          </w:tcPr>
          <w:p w14:paraId="35898E50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256BD9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66E2">
              <w:rPr>
                <w:b/>
                <w:bCs/>
              </w:rPr>
              <w:t>€ ………..</w:t>
            </w:r>
          </w:p>
        </w:tc>
      </w:tr>
      <w:tr w:rsidR="002C7399" w14:paraId="62357AD0" w14:textId="77777777" w:rsidTr="00177B70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</w:tcPr>
          <w:p w14:paraId="511CCEC6" w14:textId="77777777" w:rsidR="002C7399" w:rsidRDefault="002C7399" w:rsidP="00177B70">
            <w:pPr>
              <w:rPr>
                <w:b w:val="0"/>
                <w:bCs w:val="0"/>
              </w:rPr>
            </w:pPr>
          </w:p>
          <w:p w14:paraId="59357146" w14:textId="77777777" w:rsidR="002C7399" w:rsidRPr="00FB28E9" w:rsidRDefault="002C7399" w:rsidP="00177B70">
            <w:pPr>
              <w:pStyle w:val="Lijstalinea"/>
              <w:numPr>
                <w:ilvl w:val="0"/>
                <w:numId w:val="33"/>
              </w:numPr>
            </w:pPr>
            <w:r>
              <w:t>Regie Groepsvervoer</w:t>
            </w:r>
          </w:p>
        </w:tc>
        <w:tc>
          <w:tcPr>
            <w:tcW w:w="2984" w:type="dxa"/>
          </w:tcPr>
          <w:p w14:paraId="7247611E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65C22C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1250 – 1650 reizigers </w:t>
            </w:r>
          </w:p>
          <w:p w14:paraId="55D6D8A4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(peildatum 15 oktober)</w:t>
            </w:r>
          </w:p>
        </w:tc>
        <w:tc>
          <w:tcPr>
            <w:tcW w:w="2551" w:type="dxa"/>
          </w:tcPr>
          <w:p w14:paraId="2E41F06F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B19888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66E2">
              <w:rPr>
                <w:b/>
                <w:bCs/>
              </w:rPr>
              <w:t>€ ………..</w:t>
            </w:r>
          </w:p>
        </w:tc>
      </w:tr>
      <w:tr w:rsidR="002C7399" w14:paraId="3A924BF5" w14:textId="77777777" w:rsidTr="00177B70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</w:tcPr>
          <w:p w14:paraId="38B55C7F" w14:textId="77777777" w:rsidR="002C7399" w:rsidRDefault="002C7399" w:rsidP="00177B70">
            <w:pPr>
              <w:rPr>
                <w:b w:val="0"/>
                <w:bCs w:val="0"/>
              </w:rPr>
            </w:pPr>
          </w:p>
          <w:p w14:paraId="20AA534C" w14:textId="77777777" w:rsidR="002C7399" w:rsidRPr="00FB28E9" w:rsidRDefault="002C7399" w:rsidP="00177B70">
            <w:pPr>
              <w:pStyle w:val="Lijstalinea"/>
              <w:numPr>
                <w:ilvl w:val="0"/>
                <w:numId w:val="33"/>
              </w:numPr>
            </w:pPr>
            <w:r>
              <w:t>Regie Klachtenafhandeling</w:t>
            </w:r>
          </w:p>
        </w:tc>
        <w:tc>
          <w:tcPr>
            <w:tcW w:w="2984" w:type="dxa"/>
          </w:tcPr>
          <w:p w14:paraId="414A584F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2AB666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0 -2000 klachten per jaar </w:t>
            </w:r>
          </w:p>
        </w:tc>
        <w:tc>
          <w:tcPr>
            <w:tcW w:w="2551" w:type="dxa"/>
          </w:tcPr>
          <w:p w14:paraId="6DA44FE0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9948FF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66E2">
              <w:rPr>
                <w:b/>
                <w:bCs/>
              </w:rPr>
              <w:t>€ ………..</w:t>
            </w:r>
          </w:p>
        </w:tc>
      </w:tr>
      <w:tr w:rsidR="002C7399" w14:paraId="4272D452" w14:textId="77777777" w:rsidTr="00177B70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</w:tcPr>
          <w:p w14:paraId="1978D05F" w14:textId="77777777" w:rsidR="002C7399" w:rsidRDefault="002C7399" w:rsidP="00177B70"/>
          <w:p w14:paraId="4ADE823C" w14:textId="77777777" w:rsidR="002C7399" w:rsidRPr="00685FBF" w:rsidRDefault="002C7399" w:rsidP="00177B70">
            <w:r>
              <w:t>Totaal vaste maandvergoeding</w:t>
            </w:r>
          </w:p>
        </w:tc>
        <w:tc>
          <w:tcPr>
            <w:tcW w:w="2984" w:type="dxa"/>
            <w:shd w:val="clear" w:color="auto" w:fill="118BA7"/>
          </w:tcPr>
          <w:p w14:paraId="55371AB4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3E083C3D" w14:textId="77777777" w:rsidR="002C7399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FBC9A0" w14:textId="77777777" w:rsidR="002C7399" w:rsidRPr="006766E2" w:rsidRDefault="002C7399" w:rsidP="00177B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766E2">
              <w:rPr>
                <w:b/>
                <w:bCs/>
              </w:rPr>
              <w:t>€ ………..</w:t>
            </w:r>
          </w:p>
        </w:tc>
      </w:tr>
    </w:tbl>
    <w:p w14:paraId="564C0190" w14:textId="3CE4DE1C" w:rsidR="00177B70" w:rsidRDefault="00177B70" w:rsidP="00C051C8"/>
    <w:p w14:paraId="4AEECB70" w14:textId="3507882D" w:rsidR="00177B70" w:rsidRDefault="00177B70" w:rsidP="00C051C8">
      <w:r>
        <w:t>Afwijkingen ten opzichte van de genoemde bandbreedten leiden tot een aangepaste maandelijkse vergoeding in overeenstemming met paragraaf 9.1 PVE Regie.</w:t>
      </w:r>
    </w:p>
    <w:p w14:paraId="7CFFFE29" w14:textId="03C6669B" w:rsidR="00FB096D" w:rsidRDefault="00FB096D" w:rsidP="00C051C8"/>
    <w:p w14:paraId="5DE4A4A0" w14:textId="77777777" w:rsidR="004B0FC6" w:rsidRDefault="00FB096D" w:rsidP="00C051C8">
      <w:r>
        <w:t xml:space="preserve">Ter onderbouwing dient inschrijver </w:t>
      </w:r>
      <w:r w:rsidR="004B0FC6">
        <w:t xml:space="preserve">een onderbouwde specificatie aan te leveren waarop de inschrijfprijs is gebaseerd. </w:t>
      </w:r>
    </w:p>
    <w:p w14:paraId="173009D5" w14:textId="2F334B83" w:rsidR="0022746A" w:rsidRDefault="00FB096D" w:rsidP="00C051C8">
      <w:r>
        <w:t xml:space="preserve"> </w:t>
      </w:r>
    </w:p>
    <w:tbl>
      <w:tblPr>
        <w:tblW w:w="9260" w:type="dxa"/>
        <w:tblInd w:w="-10" w:type="dxa"/>
        <w:tblBorders>
          <w:top w:val="single" w:sz="8" w:space="0" w:color="118BA7"/>
          <w:left w:val="single" w:sz="8" w:space="0" w:color="118BA7"/>
          <w:bottom w:val="single" w:sz="8" w:space="0" w:color="118BA7"/>
          <w:right w:val="single" w:sz="8" w:space="0" w:color="118BA7"/>
          <w:insideH w:val="single" w:sz="8" w:space="0" w:color="118BA7"/>
          <w:insideV w:val="single" w:sz="8" w:space="0" w:color="118BA7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243"/>
        <w:gridCol w:w="3017"/>
      </w:tblGrid>
      <w:tr w:rsidR="00FC77D3" w:rsidRPr="00226827" w14:paraId="5118CE0E" w14:textId="77777777" w:rsidTr="0022746A">
        <w:tc>
          <w:tcPr>
            <w:tcW w:w="0" w:type="auto"/>
            <w:gridSpan w:val="2"/>
            <w:shd w:val="clear" w:color="auto" w:fill="auto"/>
            <w:tcMar>
              <w:top w:w="113" w:type="dxa"/>
            </w:tcMar>
          </w:tcPr>
          <w:p w14:paraId="0512F842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inschrijver:</w:t>
            </w:r>
          </w:p>
          <w:p w14:paraId="43CAAB42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</w:p>
        </w:tc>
      </w:tr>
      <w:tr w:rsidR="00FC77D3" w:rsidRPr="00226827" w14:paraId="5752F0A2" w14:textId="77777777" w:rsidTr="0022746A">
        <w:tc>
          <w:tcPr>
            <w:tcW w:w="6243" w:type="dxa"/>
            <w:shd w:val="clear" w:color="auto" w:fill="auto"/>
          </w:tcPr>
          <w:p w14:paraId="3FA5C913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tekenbevoegd persoon:</w:t>
            </w:r>
          </w:p>
          <w:p w14:paraId="561FBD83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3017" w:type="dxa"/>
            <w:shd w:val="clear" w:color="auto" w:fill="auto"/>
          </w:tcPr>
          <w:p w14:paraId="1AB61BBD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Functie:</w:t>
            </w:r>
          </w:p>
        </w:tc>
      </w:tr>
      <w:tr w:rsidR="00FC77D3" w:rsidRPr="00226827" w14:paraId="3D2A25B2" w14:textId="77777777" w:rsidTr="0022746A">
        <w:tc>
          <w:tcPr>
            <w:tcW w:w="6243" w:type="dxa"/>
            <w:shd w:val="clear" w:color="auto" w:fill="auto"/>
          </w:tcPr>
          <w:p w14:paraId="23E661ED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Plaats:</w:t>
            </w:r>
          </w:p>
          <w:p w14:paraId="58478A3A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3017" w:type="dxa"/>
            <w:shd w:val="clear" w:color="auto" w:fill="auto"/>
          </w:tcPr>
          <w:p w14:paraId="4B8EB7B3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Datum:</w:t>
            </w:r>
          </w:p>
        </w:tc>
      </w:tr>
      <w:tr w:rsidR="00FC77D3" w:rsidRPr="00226827" w14:paraId="0050C73E" w14:textId="77777777" w:rsidTr="0022746A">
        <w:tc>
          <w:tcPr>
            <w:tcW w:w="0" w:type="auto"/>
            <w:gridSpan w:val="2"/>
            <w:shd w:val="clear" w:color="auto" w:fill="auto"/>
            <w:tcMar>
              <w:bottom w:w="113" w:type="dxa"/>
            </w:tcMar>
          </w:tcPr>
          <w:p w14:paraId="14F4E513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Handtekening:</w:t>
            </w:r>
          </w:p>
          <w:p w14:paraId="1204C15A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</w:p>
          <w:p w14:paraId="5B7A5D0E" w14:textId="77777777" w:rsidR="00FC77D3" w:rsidRPr="00226827" w:rsidRDefault="00FC77D3" w:rsidP="00BC278A">
            <w:pPr>
              <w:pStyle w:val="Tabeltekst"/>
              <w:rPr>
                <w:rFonts w:ascii="Calibri" w:hAnsi="Calibri" w:cs="Calibri"/>
              </w:rPr>
            </w:pPr>
          </w:p>
        </w:tc>
      </w:tr>
    </w:tbl>
    <w:p w14:paraId="4373596C" w14:textId="77777777" w:rsidR="0022746A" w:rsidRPr="00C051C8" w:rsidRDefault="0022746A" w:rsidP="00C051C8"/>
    <w:sectPr w:rsidR="0022746A" w:rsidRPr="00C051C8" w:rsidSect="00D63283">
      <w:footerReference w:type="default" r:id="rId12"/>
      <w:headerReference w:type="first" r:id="rId13"/>
      <w:pgSz w:w="11900" w:h="16840" w:code="9"/>
      <w:pgMar w:top="2410" w:right="1871" w:bottom="2127" w:left="1871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FF783" w14:textId="77777777" w:rsidR="00F27DA7" w:rsidRDefault="00F27DA7" w:rsidP="00D63283">
      <w:pPr>
        <w:spacing w:line="240" w:lineRule="auto"/>
      </w:pPr>
      <w:r>
        <w:separator/>
      </w:r>
    </w:p>
  </w:endnote>
  <w:endnote w:type="continuationSeparator" w:id="0">
    <w:p w14:paraId="1E598A28" w14:textId="77777777" w:rsidR="00F27DA7" w:rsidRDefault="00F27DA7" w:rsidP="00D63283">
      <w:pPr>
        <w:spacing w:line="240" w:lineRule="auto"/>
      </w:pPr>
      <w:r>
        <w:continuationSeparator/>
      </w:r>
    </w:p>
  </w:endnote>
  <w:endnote w:type="continuationNotice" w:id="1">
    <w:p w14:paraId="1E674BE6" w14:textId="77777777" w:rsidR="00F27DA7" w:rsidRDefault="00F27DA7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3B67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r w:rsidR="00D0153F">
      <w:fldChar w:fldCharType="begin"/>
    </w:r>
    <w:r w:rsidR="00D0153F">
      <w:instrText xml:space="preserve"> NUMPAGES   \* MERGEFORMAT </w:instrText>
    </w:r>
    <w:r w:rsidR="00D0153F">
      <w:fldChar w:fldCharType="separate"/>
    </w:r>
    <w:r w:rsidR="00C051C8">
      <w:t>2</w:t>
    </w:r>
    <w:r w:rsidR="00D0153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D9AB9" w14:textId="77777777" w:rsidR="00F27DA7" w:rsidRDefault="00F27DA7" w:rsidP="00D63283">
      <w:pPr>
        <w:spacing w:line="240" w:lineRule="auto"/>
      </w:pPr>
      <w:r>
        <w:separator/>
      </w:r>
    </w:p>
  </w:footnote>
  <w:footnote w:type="continuationSeparator" w:id="0">
    <w:p w14:paraId="679B4B39" w14:textId="77777777" w:rsidR="00F27DA7" w:rsidRDefault="00F27DA7" w:rsidP="00D63283">
      <w:pPr>
        <w:spacing w:line="240" w:lineRule="auto"/>
      </w:pPr>
      <w:r>
        <w:continuationSeparator/>
      </w:r>
    </w:p>
  </w:footnote>
  <w:footnote w:type="continuationNotice" w:id="1">
    <w:p w14:paraId="1561E8A2" w14:textId="77777777" w:rsidR="00F27DA7" w:rsidRDefault="00F27DA7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842A" w14:textId="77777777" w:rsidR="000D7122" w:rsidRDefault="000D7122"/>
  <w:p w14:paraId="1B428ED3" w14:textId="77777777" w:rsidR="000D7122" w:rsidRPr="000D7122" w:rsidRDefault="000D7122">
    <w:pPr>
      <w:pStyle w:val="Koptekst"/>
    </w:pPr>
  </w:p>
  <w:p w14:paraId="0E5D1E66" w14:textId="77777777" w:rsidR="000D7122" w:rsidRPr="000D7122" w:rsidRDefault="000D7122">
    <w:pPr>
      <w:pStyle w:val="Koptekst"/>
    </w:pPr>
  </w:p>
  <w:p w14:paraId="5B82B5CA" w14:textId="77777777" w:rsidR="000D7122" w:rsidRDefault="000D7122" w:rsidP="000D7122">
    <w:pPr>
      <w:pStyle w:val="Koptekst"/>
    </w:pPr>
  </w:p>
  <w:p w14:paraId="48802F81" w14:textId="77777777" w:rsidR="000D7122" w:rsidRDefault="000D7122" w:rsidP="000D7122">
    <w:pPr>
      <w:pStyle w:val="Koptekst"/>
    </w:pPr>
  </w:p>
  <w:p w14:paraId="72B8DB3E" w14:textId="663E659C" w:rsidR="00D0153F" w:rsidRPr="00D0153F" w:rsidRDefault="00D0153F" w:rsidP="00D0153F">
    <w:pPr>
      <w:pStyle w:val="Koptekst"/>
      <w:rPr>
        <w:b/>
        <w:bCs/>
        <w:noProof/>
        <w:color w:val="000000" w:themeColor="text1"/>
        <w:sz w:val="24"/>
        <w:szCs w:val="24"/>
        <w:shd w:val="clear" w:color="auto" w:fill="auto"/>
      </w:rPr>
    </w:pPr>
    <w:r>
      <w:rPr>
        <w:b/>
        <w:bCs/>
        <w:noProof/>
        <w:color w:val="000000" w:themeColor="text1"/>
        <w:sz w:val="24"/>
        <w:szCs w:val="24"/>
        <w:shd w:val="clear" w:color="auto" w:fill="auto"/>
      </w:rPr>
      <w:t>7.5</w:t>
    </w:r>
    <w:r>
      <w:rPr>
        <w:b/>
        <w:bCs/>
        <w:noProof/>
        <w:color w:val="000000" w:themeColor="text1"/>
        <w:sz w:val="24"/>
        <w:szCs w:val="24"/>
        <w:shd w:val="clear" w:color="auto" w:fill="auto"/>
      </w:rPr>
      <w:tab/>
    </w:r>
    <w:r w:rsidRPr="00D0153F">
      <w:rPr>
        <w:b/>
        <w:bCs/>
        <w:noProof/>
        <w:color w:val="000000" w:themeColor="text1"/>
        <w:sz w:val="24"/>
        <w:szCs w:val="24"/>
        <w:shd w:val="clear" w:color="auto" w:fill="auto"/>
      </w:rPr>
      <w:t>BIJLAGE D</w:t>
    </w:r>
    <w:r w:rsidRPr="00D0153F">
      <w:rPr>
        <w:b/>
        <w:bCs/>
        <w:noProof/>
        <w:color w:val="000000" w:themeColor="text1"/>
        <w:sz w:val="24"/>
        <w:szCs w:val="24"/>
        <w:shd w:val="clear" w:color="auto" w:fill="auto"/>
      </w:rPr>
      <w:tab/>
      <w:t>TARIEVENBLAD</w:t>
    </w:r>
  </w:p>
  <w:p w14:paraId="230B1E30" w14:textId="2D7B6AB1" w:rsidR="000D7122" w:rsidRPr="000D7122" w:rsidRDefault="000D7122" w:rsidP="00D015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7E345D17"/>
    <w:multiLevelType w:val="hybridMultilevel"/>
    <w:tmpl w:val="2A72A0CC"/>
    <w:lvl w:ilvl="0" w:tplc="3DECE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447222">
    <w:abstractNumId w:val="1"/>
  </w:num>
  <w:num w:numId="2" w16cid:durableId="468136109">
    <w:abstractNumId w:val="10"/>
  </w:num>
  <w:num w:numId="3" w16cid:durableId="1627008631">
    <w:abstractNumId w:val="2"/>
  </w:num>
  <w:num w:numId="4" w16cid:durableId="1360273422">
    <w:abstractNumId w:val="0"/>
  </w:num>
  <w:num w:numId="5" w16cid:durableId="420493517">
    <w:abstractNumId w:val="2"/>
  </w:num>
  <w:num w:numId="6" w16cid:durableId="1040934664">
    <w:abstractNumId w:val="0"/>
  </w:num>
  <w:num w:numId="7" w16cid:durableId="849753662">
    <w:abstractNumId w:val="2"/>
  </w:num>
  <w:num w:numId="8" w16cid:durableId="876694642">
    <w:abstractNumId w:val="0"/>
  </w:num>
  <w:num w:numId="9" w16cid:durableId="1327434827">
    <w:abstractNumId w:val="2"/>
  </w:num>
  <w:num w:numId="10" w16cid:durableId="1612585302">
    <w:abstractNumId w:val="0"/>
  </w:num>
  <w:num w:numId="11" w16cid:durableId="606035987">
    <w:abstractNumId w:val="2"/>
  </w:num>
  <w:num w:numId="12" w16cid:durableId="497621690">
    <w:abstractNumId w:val="4"/>
  </w:num>
  <w:num w:numId="13" w16cid:durableId="6952985">
    <w:abstractNumId w:val="0"/>
  </w:num>
  <w:num w:numId="14" w16cid:durableId="1368530195">
    <w:abstractNumId w:val="9"/>
  </w:num>
  <w:num w:numId="15" w16cid:durableId="736321138">
    <w:abstractNumId w:val="2"/>
  </w:num>
  <w:num w:numId="16" w16cid:durableId="966813772">
    <w:abstractNumId w:val="0"/>
  </w:num>
  <w:num w:numId="17" w16cid:durableId="1473910600">
    <w:abstractNumId w:val="2"/>
  </w:num>
  <w:num w:numId="18" w16cid:durableId="250743812">
    <w:abstractNumId w:val="0"/>
  </w:num>
  <w:num w:numId="19" w16cid:durableId="422386711">
    <w:abstractNumId w:val="2"/>
  </w:num>
  <w:num w:numId="20" w16cid:durableId="2077121115">
    <w:abstractNumId w:val="0"/>
  </w:num>
  <w:num w:numId="21" w16cid:durableId="774668228">
    <w:abstractNumId w:val="2"/>
  </w:num>
  <w:num w:numId="22" w16cid:durableId="441917233">
    <w:abstractNumId w:val="0"/>
  </w:num>
  <w:num w:numId="23" w16cid:durableId="1605721273">
    <w:abstractNumId w:val="2"/>
  </w:num>
  <w:num w:numId="24" w16cid:durableId="1057582137">
    <w:abstractNumId w:val="0"/>
  </w:num>
  <w:num w:numId="25" w16cid:durableId="1944728922">
    <w:abstractNumId w:val="7"/>
  </w:num>
  <w:num w:numId="26" w16cid:durableId="626663798">
    <w:abstractNumId w:val="3"/>
  </w:num>
  <w:num w:numId="27" w16cid:durableId="820970968">
    <w:abstractNumId w:val="6"/>
  </w:num>
  <w:num w:numId="28" w16cid:durableId="1066225276">
    <w:abstractNumId w:val="3"/>
  </w:num>
  <w:num w:numId="29" w16cid:durableId="1382287616">
    <w:abstractNumId w:val="6"/>
  </w:num>
  <w:num w:numId="30" w16cid:durableId="1722361816">
    <w:abstractNumId w:val="7"/>
  </w:num>
  <w:num w:numId="31" w16cid:durableId="1895893251">
    <w:abstractNumId w:val="8"/>
  </w:num>
  <w:num w:numId="32" w16cid:durableId="900168947">
    <w:abstractNumId w:val="5"/>
  </w:num>
  <w:num w:numId="33" w16cid:durableId="111150965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22"/>
    <w:rsid w:val="00000F9D"/>
    <w:rsid w:val="00003239"/>
    <w:rsid w:val="000060E4"/>
    <w:rsid w:val="00020D56"/>
    <w:rsid w:val="00041C78"/>
    <w:rsid w:val="00044D71"/>
    <w:rsid w:val="00050161"/>
    <w:rsid w:val="0008251D"/>
    <w:rsid w:val="000878AE"/>
    <w:rsid w:val="000A48EF"/>
    <w:rsid w:val="000A716C"/>
    <w:rsid w:val="000C3C9C"/>
    <w:rsid w:val="000C3D8D"/>
    <w:rsid w:val="000D7122"/>
    <w:rsid w:val="000E327A"/>
    <w:rsid w:val="000F0B88"/>
    <w:rsid w:val="00104422"/>
    <w:rsid w:val="00122164"/>
    <w:rsid w:val="00124103"/>
    <w:rsid w:val="00127482"/>
    <w:rsid w:val="00130494"/>
    <w:rsid w:val="00130B0D"/>
    <w:rsid w:val="00145EFF"/>
    <w:rsid w:val="001656F4"/>
    <w:rsid w:val="00172985"/>
    <w:rsid w:val="00177B70"/>
    <w:rsid w:val="001976F0"/>
    <w:rsid w:val="001C7A6C"/>
    <w:rsid w:val="001F5BA9"/>
    <w:rsid w:val="001F6421"/>
    <w:rsid w:val="00202418"/>
    <w:rsid w:val="002031C7"/>
    <w:rsid w:val="00211574"/>
    <w:rsid w:val="00216954"/>
    <w:rsid w:val="00224F72"/>
    <w:rsid w:val="0022746A"/>
    <w:rsid w:val="0022779E"/>
    <w:rsid w:val="00230393"/>
    <w:rsid w:val="0024492D"/>
    <w:rsid w:val="00257FBE"/>
    <w:rsid w:val="002C4792"/>
    <w:rsid w:val="002C7399"/>
    <w:rsid w:val="002E19D1"/>
    <w:rsid w:val="00310C4C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3E2673"/>
    <w:rsid w:val="00402256"/>
    <w:rsid w:val="0041237D"/>
    <w:rsid w:val="004124B5"/>
    <w:rsid w:val="004250BA"/>
    <w:rsid w:val="00431F4D"/>
    <w:rsid w:val="00437BA3"/>
    <w:rsid w:val="004478BF"/>
    <w:rsid w:val="00450F5F"/>
    <w:rsid w:val="00451DCB"/>
    <w:rsid w:val="004612FE"/>
    <w:rsid w:val="00490F24"/>
    <w:rsid w:val="004B0FC6"/>
    <w:rsid w:val="00503A02"/>
    <w:rsid w:val="00526BA4"/>
    <w:rsid w:val="00535A72"/>
    <w:rsid w:val="00554F36"/>
    <w:rsid w:val="005553F7"/>
    <w:rsid w:val="005614FA"/>
    <w:rsid w:val="005A279B"/>
    <w:rsid w:val="005A4FC2"/>
    <w:rsid w:val="005B5833"/>
    <w:rsid w:val="005C3A22"/>
    <w:rsid w:val="005C6E44"/>
    <w:rsid w:val="005E4E6B"/>
    <w:rsid w:val="005E634C"/>
    <w:rsid w:val="005E72F1"/>
    <w:rsid w:val="0062077E"/>
    <w:rsid w:val="00625436"/>
    <w:rsid w:val="006352A3"/>
    <w:rsid w:val="006766E2"/>
    <w:rsid w:val="0068019E"/>
    <w:rsid w:val="00685FBF"/>
    <w:rsid w:val="006C123A"/>
    <w:rsid w:val="006C773D"/>
    <w:rsid w:val="006D67DC"/>
    <w:rsid w:val="006E19DA"/>
    <w:rsid w:val="006E6B67"/>
    <w:rsid w:val="00750393"/>
    <w:rsid w:val="007636DB"/>
    <w:rsid w:val="007703E2"/>
    <w:rsid w:val="007726C8"/>
    <w:rsid w:val="0078794E"/>
    <w:rsid w:val="0079723D"/>
    <w:rsid w:val="007A0B3A"/>
    <w:rsid w:val="007A2ED4"/>
    <w:rsid w:val="007C2000"/>
    <w:rsid w:val="007C24E1"/>
    <w:rsid w:val="007F321B"/>
    <w:rsid w:val="007F4D86"/>
    <w:rsid w:val="00805C4B"/>
    <w:rsid w:val="008123AA"/>
    <w:rsid w:val="00832A4B"/>
    <w:rsid w:val="00837E3E"/>
    <w:rsid w:val="00851279"/>
    <w:rsid w:val="00860585"/>
    <w:rsid w:val="008800E1"/>
    <w:rsid w:val="00887738"/>
    <w:rsid w:val="008A2405"/>
    <w:rsid w:val="008A4FDA"/>
    <w:rsid w:val="008B438A"/>
    <w:rsid w:val="008B444E"/>
    <w:rsid w:val="008B4D9D"/>
    <w:rsid w:val="008D3DE0"/>
    <w:rsid w:val="008E67D6"/>
    <w:rsid w:val="008E682C"/>
    <w:rsid w:val="0090196A"/>
    <w:rsid w:val="00901F41"/>
    <w:rsid w:val="00924352"/>
    <w:rsid w:val="00927276"/>
    <w:rsid w:val="00966B00"/>
    <w:rsid w:val="009712ED"/>
    <w:rsid w:val="00976301"/>
    <w:rsid w:val="009C7A63"/>
    <w:rsid w:val="009D7B14"/>
    <w:rsid w:val="009F4DC3"/>
    <w:rsid w:val="00A009BC"/>
    <w:rsid w:val="00A3490F"/>
    <w:rsid w:val="00A45E8D"/>
    <w:rsid w:val="00A6197F"/>
    <w:rsid w:val="00A73623"/>
    <w:rsid w:val="00A74A10"/>
    <w:rsid w:val="00A92B89"/>
    <w:rsid w:val="00AB0D05"/>
    <w:rsid w:val="00AD587A"/>
    <w:rsid w:val="00B033E3"/>
    <w:rsid w:val="00B2237A"/>
    <w:rsid w:val="00B56A42"/>
    <w:rsid w:val="00B853F4"/>
    <w:rsid w:val="00BA1352"/>
    <w:rsid w:val="00BA15FF"/>
    <w:rsid w:val="00BA7E4C"/>
    <w:rsid w:val="00BB4BBB"/>
    <w:rsid w:val="00BB6DB3"/>
    <w:rsid w:val="00BD6526"/>
    <w:rsid w:val="00BF7673"/>
    <w:rsid w:val="00C051C8"/>
    <w:rsid w:val="00C27A79"/>
    <w:rsid w:val="00C76876"/>
    <w:rsid w:val="00C816D9"/>
    <w:rsid w:val="00CB5EAD"/>
    <w:rsid w:val="00CC0228"/>
    <w:rsid w:val="00CE14AA"/>
    <w:rsid w:val="00CE50D9"/>
    <w:rsid w:val="00CF0FD4"/>
    <w:rsid w:val="00CF7D9B"/>
    <w:rsid w:val="00D0153F"/>
    <w:rsid w:val="00D63283"/>
    <w:rsid w:val="00D64040"/>
    <w:rsid w:val="00D815F4"/>
    <w:rsid w:val="00D81F9D"/>
    <w:rsid w:val="00D821F7"/>
    <w:rsid w:val="00D854DD"/>
    <w:rsid w:val="00D96487"/>
    <w:rsid w:val="00DC6BF5"/>
    <w:rsid w:val="00E1196E"/>
    <w:rsid w:val="00E13AB2"/>
    <w:rsid w:val="00E15A37"/>
    <w:rsid w:val="00E34C2D"/>
    <w:rsid w:val="00E433AD"/>
    <w:rsid w:val="00E46562"/>
    <w:rsid w:val="00E70702"/>
    <w:rsid w:val="00E7387A"/>
    <w:rsid w:val="00E81549"/>
    <w:rsid w:val="00E91A0E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27DA7"/>
    <w:rsid w:val="00F42140"/>
    <w:rsid w:val="00F669E0"/>
    <w:rsid w:val="00F71802"/>
    <w:rsid w:val="00F9002D"/>
    <w:rsid w:val="00F941CA"/>
    <w:rsid w:val="00FA6591"/>
    <w:rsid w:val="00FA6A46"/>
    <w:rsid w:val="00FB096D"/>
    <w:rsid w:val="00FB11DA"/>
    <w:rsid w:val="00FB28E9"/>
    <w:rsid w:val="00FB5168"/>
    <w:rsid w:val="00FB5A34"/>
    <w:rsid w:val="00FB5A64"/>
    <w:rsid w:val="00FC029E"/>
    <w:rsid w:val="00FC77D3"/>
    <w:rsid w:val="00FF21BB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F8880"/>
  <w15:chartTrackingRefBased/>
  <w15:docId w15:val="{77133289-6670-CB43-905C-00FF80D7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7738"/>
    <w:pPr>
      <w:spacing w:after="0" w:line="276" w:lineRule="auto"/>
    </w:pPr>
    <w:rPr>
      <w:rFonts w:ascii="Calibri" w:hAnsi="Calibri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rPr>
      <w:rFonts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ind w:left="720"/>
      <w:contextualSpacing/>
    </w:p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ind w:left="600"/>
    </w:p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ind w:left="800"/>
    </w:p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ind w:left="1000"/>
    </w:p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ind w:left="1200"/>
    </w:p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ind w:left="1400"/>
    </w:p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ind w:left="1600"/>
    </w:p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5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jc w:val="center"/>
    </w:pPr>
    <w:rPr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rPr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</w:pPr>
    <w:rPr>
      <w:rFonts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ind w:left="993"/>
    </w:pPr>
    <w:rPr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</w:pPr>
    <w:rPr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  <w:jc w:val="both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jc w:val="both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  <w:jc w:val="both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Kop">
    <w:name w:val="TabelKop"/>
    <w:basedOn w:val="Standaard"/>
    <w:rsid w:val="000D7122"/>
    <w:pPr>
      <w:spacing w:line="300" w:lineRule="exact"/>
      <w:jc w:val="both"/>
    </w:pPr>
    <w:rPr>
      <w:rFonts w:ascii="Arial" w:hAnsi="Arial"/>
      <w:b/>
    </w:rPr>
  </w:style>
  <w:style w:type="table" w:styleId="Rastertabel1licht-Accent1">
    <w:name w:val="Grid Table 1 Light Accent 1"/>
    <w:basedOn w:val="Standaardtabel"/>
    <w:uiPriority w:val="46"/>
    <w:rsid w:val="00FC77D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eltekst">
    <w:name w:val="Tabeltekst"/>
    <w:basedOn w:val="Standaard"/>
    <w:rsid w:val="00FC77D3"/>
    <w:pPr>
      <w:spacing w:line="300" w:lineRule="exact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799F09AD5D54E840BAB7A51247F7C" ma:contentTypeVersion="14" ma:contentTypeDescription="Een nieuw document maken." ma:contentTypeScope="" ma:versionID="3d4f9390b2c1213dfdf12fd1ae7fce0d">
  <xsd:schema xmlns:xsd="http://www.w3.org/2001/XMLSchema" xmlns:xs="http://www.w3.org/2001/XMLSchema" xmlns:p="http://schemas.microsoft.com/office/2006/metadata/properties" xmlns:ns2="c99a5aa2-af5a-40b2-8f8c-da39cc1c39b3" xmlns:ns3="ad79d13c-e9a5-4761-a6e6-69ebdb9eae73" targetNamespace="http://schemas.microsoft.com/office/2006/metadata/properties" ma:root="true" ma:fieldsID="f64826e21336be0d57b2ec23169f4d9b" ns2:_="" ns3:_="">
    <xsd:import namespace="c99a5aa2-af5a-40b2-8f8c-da39cc1c39b3"/>
    <xsd:import namespace="ad79d13c-e9a5-4761-a6e6-69ebdb9eae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a5aa2-af5a-40b2-8f8c-da39cc1c3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9d13c-e9a5-4761-a6e6-69ebdb9eae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b6381ca-c944-4ed2-87d0-6ba925872657}" ma:internalName="TaxCatchAll" ma:showField="CatchAllData" ma:web="ad79d13c-e9a5-4761-a6e6-69ebdb9ea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79d13c-e9a5-4761-a6e6-69ebdb9eae73" xsi:nil="true"/>
    <lcf76f155ced4ddcb4097134ff3c332f xmlns="c99a5aa2-af5a-40b2-8f8c-da39cc1c39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9AEF37-451A-44DD-98BE-7B5C8E2E7E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3AF1EF-A48B-4445-9BB2-E49324818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a5aa2-af5a-40b2-8f8c-da39cc1c39b3"/>
    <ds:schemaRef ds:uri="ad79d13c-e9a5-4761-a6e6-69ebdb9ea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BA6AAC-332C-4238-901E-4FDE9754D706}">
  <ds:schemaRefs>
    <ds:schemaRef ds:uri="http://schemas.microsoft.com/office/2006/metadata/properties"/>
    <ds:schemaRef ds:uri="http://schemas.microsoft.com/office/infopath/2007/PartnerControls"/>
    <ds:schemaRef ds:uri="ad79d13c-e9a5-4761-a6e6-69ebdb9eae73"/>
    <ds:schemaRef ds:uri="c99a5aa2-af5a-40b2-8f8c-da39cc1c39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Derks</dc:creator>
  <cp:keywords/>
  <dc:description/>
  <cp:lastModifiedBy>Ewout de Vries</cp:lastModifiedBy>
  <cp:revision>2</cp:revision>
  <dcterms:created xsi:type="dcterms:W3CDTF">2022-10-31T14:06:00Z</dcterms:created>
  <dcterms:modified xsi:type="dcterms:W3CDTF">2022-10-31T14:06:00Z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0x010100105799F09AD5D54E840BAB7A51247F7C</vt:lpwstr>
  </property>
</Properties>
</file>