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CFE2F" w14:textId="50531B95" w:rsidR="009E5CD4" w:rsidRPr="009E5CD4" w:rsidRDefault="009E5CD4" w:rsidP="009E5CD4">
      <w:pPr>
        <w:pStyle w:val="Plattetekst"/>
        <w:spacing w:line="276" w:lineRule="auto"/>
        <w:rPr>
          <w:rFonts w:ascii="Calibri Light" w:hAnsi="Calibri Light" w:cs="Calibri Light"/>
        </w:rPr>
      </w:pPr>
      <w:r w:rsidRPr="009E5CD4">
        <w:rPr>
          <w:rFonts w:ascii="Calibri Light" w:hAnsi="Calibri Light" w:cs="Calibri Light"/>
        </w:rPr>
        <w:t xml:space="preserve">Inschrijver beschrijft voor perceel 1 op maximaal 5 A4-tjes enkelzijdig, lettertype Calibri Light 10, de door haar aangeboden meerwaarde in het kader van de dienstverlening in een dienstverleningsplan voor, zoals zal worden uitgevoerd bij de Opdrachtgever. </w:t>
      </w:r>
    </w:p>
    <w:p w14:paraId="2930310F" w14:textId="77777777" w:rsidR="009E5CD4" w:rsidRPr="009E5CD4" w:rsidRDefault="009E5CD4" w:rsidP="009E5CD4">
      <w:pPr>
        <w:pStyle w:val="Plattetekst"/>
        <w:spacing w:line="276" w:lineRule="auto"/>
        <w:rPr>
          <w:rFonts w:ascii="Calibri Light" w:hAnsi="Calibri Light" w:cs="Calibri Light"/>
        </w:rPr>
      </w:pPr>
    </w:p>
    <w:p w14:paraId="38D6DA27" w14:textId="77777777" w:rsidR="009E5CD4" w:rsidRPr="009E5CD4" w:rsidRDefault="009E5CD4" w:rsidP="009E5CD4">
      <w:pPr>
        <w:pStyle w:val="Plattetekst"/>
        <w:spacing w:line="276" w:lineRule="auto"/>
        <w:rPr>
          <w:rFonts w:ascii="Calibri Light" w:hAnsi="Calibri Light" w:cs="Calibri Light"/>
        </w:rPr>
      </w:pPr>
      <w:r w:rsidRPr="009E5CD4">
        <w:rPr>
          <w:rFonts w:ascii="Calibri Light" w:hAnsi="Calibri Light" w:cs="Calibri Light"/>
        </w:rPr>
        <w:t>Hierbij komen ten minste onderstaande onderwerpen ter optimalisatie aan de orde:</w:t>
      </w:r>
    </w:p>
    <w:p w14:paraId="257BCB82" w14:textId="77777777" w:rsidR="009E5CD4" w:rsidRPr="009E5CD4" w:rsidRDefault="009E5CD4" w:rsidP="009E5CD4">
      <w:pPr>
        <w:pStyle w:val="Plattetekst"/>
        <w:numPr>
          <w:ilvl w:val="0"/>
          <w:numId w:val="20"/>
        </w:numPr>
        <w:spacing w:line="276" w:lineRule="auto"/>
        <w:ind w:left="709"/>
        <w:rPr>
          <w:rFonts w:ascii="Calibri Light" w:hAnsi="Calibri Light" w:cs="Calibri Light"/>
        </w:rPr>
      </w:pPr>
      <w:r w:rsidRPr="009E5CD4">
        <w:rPr>
          <w:rFonts w:ascii="Calibri Light" w:hAnsi="Calibri Light" w:cs="Calibri Light"/>
        </w:rPr>
        <w:t>capaciteit van het personeel, een overzicht van personeelsleden die de opdracht uitvoeren en op medewerkersniveau een opgave van opleiding, ervaring, specialisme en hoe lang betrokken bij Inschrijver;</w:t>
      </w:r>
    </w:p>
    <w:p w14:paraId="193AFCB1" w14:textId="77777777" w:rsidR="009E5CD4" w:rsidRPr="009E5CD4" w:rsidRDefault="009E5CD4" w:rsidP="009E5CD4">
      <w:pPr>
        <w:pStyle w:val="Plattetekst"/>
        <w:numPr>
          <w:ilvl w:val="0"/>
          <w:numId w:val="20"/>
        </w:numPr>
        <w:spacing w:line="276" w:lineRule="auto"/>
        <w:ind w:left="709"/>
        <w:rPr>
          <w:rFonts w:ascii="Calibri Light" w:hAnsi="Calibri Light" w:cs="Calibri Light"/>
        </w:rPr>
      </w:pPr>
      <w:r w:rsidRPr="009E5CD4">
        <w:rPr>
          <w:rFonts w:ascii="Calibri Light" w:hAnsi="Calibri Light" w:cs="Calibri Light"/>
        </w:rPr>
        <w:t xml:space="preserve">snelheid en deskundigheid van het personeel waarbij aangegeven wordt hoe Opdrachtnemer de werkzaamheden qua productiviteit optimaliseert voor Opdrachtgever en hoe dit voor Opdrachtgever controleerbaar is; </w:t>
      </w:r>
      <w:bookmarkStart w:id="0" w:name="_GoBack"/>
      <w:bookmarkEnd w:id="0"/>
    </w:p>
    <w:p w14:paraId="06FCCA33" w14:textId="77777777" w:rsidR="009E5CD4" w:rsidRPr="009E5CD4" w:rsidRDefault="009E5CD4" w:rsidP="009E5CD4">
      <w:pPr>
        <w:pStyle w:val="Plattetekst"/>
        <w:numPr>
          <w:ilvl w:val="0"/>
          <w:numId w:val="20"/>
        </w:numPr>
        <w:spacing w:line="276" w:lineRule="auto"/>
        <w:ind w:left="709"/>
        <w:rPr>
          <w:rFonts w:ascii="Calibri Light" w:hAnsi="Calibri Light" w:cs="Calibri Light"/>
        </w:rPr>
      </w:pPr>
      <w:r w:rsidRPr="009E5CD4">
        <w:rPr>
          <w:rFonts w:ascii="Calibri Light" w:hAnsi="Calibri Light" w:cs="Calibri Light"/>
        </w:rPr>
        <w:t>proces van de dienstverlening op de aspecten professionaliteit en servicegerichtheid;</w:t>
      </w:r>
    </w:p>
    <w:p w14:paraId="2AE5CD56" w14:textId="77777777" w:rsidR="009E5CD4" w:rsidRPr="009E5CD4" w:rsidRDefault="009E5CD4" w:rsidP="009E5CD4">
      <w:pPr>
        <w:pStyle w:val="Plattetekst"/>
        <w:numPr>
          <w:ilvl w:val="0"/>
          <w:numId w:val="20"/>
        </w:numPr>
        <w:spacing w:line="276" w:lineRule="auto"/>
        <w:ind w:left="709"/>
        <w:rPr>
          <w:rFonts w:ascii="Calibri Light" w:hAnsi="Calibri Light" w:cs="Calibri Light"/>
        </w:rPr>
      </w:pPr>
      <w:r w:rsidRPr="009E5CD4">
        <w:rPr>
          <w:rFonts w:ascii="Calibri Light" w:hAnsi="Calibri Light" w:cs="Calibri Light"/>
        </w:rPr>
        <w:t>overzicht van de kritische voorraad die Inschrijver aanhoudt in het kader van onderhavige opdracht.</w:t>
      </w:r>
    </w:p>
    <w:p w14:paraId="7492A29C" w14:textId="77777777" w:rsidR="00061A85" w:rsidRPr="00061A85" w:rsidRDefault="00061A85" w:rsidP="00061A85">
      <w:pPr>
        <w:pStyle w:val="Plattetekst"/>
        <w:kinsoku w:val="0"/>
        <w:overflowPunct w:val="0"/>
        <w:spacing w:before="8"/>
        <w:rPr>
          <w:rFonts w:ascii="Calibri Light" w:hAnsi="Calibri Light" w:cs="Calibri Light"/>
        </w:rPr>
      </w:pPr>
      <w:r w:rsidRPr="00061A85">
        <w:rPr>
          <w:rFonts w:ascii="Calibri Light" w:hAnsi="Calibri Light" w:cs="Calibri Light"/>
        </w:rPr>
        <w:tab/>
      </w:r>
    </w:p>
    <w:p w14:paraId="26674DF8" w14:textId="7D1DD000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279F9D79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Functie</w:t>
      </w:r>
      <w:r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51879D99" w14:textId="4CFF2495" w:rsidR="00D731C2" w:rsidRPr="000E4A91" w:rsidRDefault="00EE6855" w:rsidP="00505C5B">
      <w:pPr>
        <w:pStyle w:val="Plattetekst"/>
        <w:spacing w:before="225"/>
        <w:ind w:left="107"/>
        <w:jc w:val="both"/>
        <w:rPr>
          <w:vertAlign w:val="subscript"/>
        </w:rPr>
      </w:pPr>
      <w:r>
        <w:rPr>
          <w:rFonts w:ascii="Calibri Light" w:hAnsi="Calibri Light" w:cs="Calibri Light"/>
          <w:color w:val="000000" w:themeColor="text1"/>
        </w:rPr>
        <w:t>Handtekening tekeningbevoegde:</w:t>
      </w: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00638B71">
              <wp:simplePos x="0" y="0"/>
              <wp:positionH relativeFrom="column">
                <wp:posOffset>-104646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1BCAF6" w14:textId="15C1DC45" w:rsidR="00EC7016" w:rsidRPr="003601DE" w:rsidRDefault="00C84541" w:rsidP="00EC7016">
                          <w:pP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Veeg</w:t>
                          </w:r>
                          <w:r w:rsidR="00554CD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machines</w:t>
                          </w:r>
                          <w:r w:rsidR="00EC7016" w:rsidRPr="003601DE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Diamant-groep DG22-20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6</w:t>
                          </w:r>
                        </w:p>
                        <w:p w14:paraId="33052ACD" w14:textId="04ADFEFC" w:rsidR="00EE6855" w:rsidRDefault="00EE6855" w:rsidP="00EE6855">
                          <w:pPr>
                            <w:rPr>
                              <w:lang w:val="nl-NL"/>
                            </w:rPr>
                          </w:pPr>
                          <w:r w:rsidRPr="00EE685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8.2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" filled="f" stroked="f" strokeweight=".5pt">
              <v:textbox>
                <w:txbxContent>
                  <w:p w14:paraId="221BCAF6" w14:textId="15C1DC45" w:rsidR="00EC7016" w:rsidRPr="003601DE" w:rsidRDefault="00C84541" w:rsidP="00EC7016">
                    <w:pP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Veeg</w:t>
                    </w:r>
                    <w:r w:rsidR="00554CD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machines</w:t>
                    </w:r>
                    <w:r w:rsidR="00EC7016" w:rsidRPr="003601DE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Diamant-groep DG22-20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6</w:t>
                    </w:r>
                  </w:p>
                  <w:p w14:paraId="33052ACD" w14:textId="04ADFEFC" w:rsidR="00EE6855" w:rsidRDefault="00EE6855" w:rsidP="00EE6855">
                    <w:pPr>
                      <w:rPr>
                        <w:lang w:val="nl-NL"/>
                      </w:rPr>
                    </w:pPr>
                    <w:r w:rsidRPr="00EE685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08F7237C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B2370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="00554CDA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a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E6855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554CDA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perceel 1</w:t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08F7237C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B2370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="00554CDA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a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E6855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554CDA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perceel 1</w:t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2B85F6D6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7865C6" w:rsidRPr="007865C6">
                            <w:rPr>
                              <w:noProof/>
                              <w:lang w:val="nl-NL" w:eastAsia="nl-NL"/>
                            </w:rPr>
                            <w:drawing>
                              <wp:inline distT="0" distB="0" distL="0" distR="0" wp14:anchorId="6FEBDDF0" wp14:editId="1B220B16">
                                <wp:extent cx="1991995" cy="627456"/>
                                <wp:effectExtent l="0" t="0" r="8255" b="127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4754" cy="634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2B85F6D6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7865C6" w:rsidRPr="007865C6">
                      <w:rPr>
                        <w:noProof/>
                        <w:lang w:val="nl-NL" w:eastAsia="nl-NL"/>
                      </w:rPr>
                      <w:drawing>
                        <wp:inline distT="0" distB="0" distL="0" distR="0" wp14:anchorId="6FEBDDF0" wp14:editId="1B220B16">
                          <wp:extent cx="1991995" cy="627456"/>
                          <wp:effectExtent l="0" t="0" r="8255" b="127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14754" cy="63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0" type="#_x0000_t75" style="width:5.45pt;height:5pt;visibility:visible;mso-wrap-style:square" o:bullet="t">
        <v:imagedata r:id="rId1" o:title=""/>
      </v:shape>
    </w:pict>
  </w:numPicBullet>
  <w:numPicBullet w:numPicBulletId="1">
    <w:pict>
      <v:shape id="_x0000_i1161" type="#_x0000_t75" style="width:5pt;height:5.9pt;visibility:visible;mso-wrap-style:square" o:bullet="t">
        <v:imagedata r:id="rId2" o:title=""/>
      </v:shape>
    </w:pict>
  </w:numPicBullet>
  <w:abstractNum w:abstractNumId="0" w15:restartNumberingAfterBreak="0">
    <w:nsid w:val="03F61438"/>
    <w:multiLevelType w:val="hybridMultilevel"/>
    <w:tmpl w:val="4E6C1D4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605876E4">
      <w:numFmt w:val="bullet"/>
      <w:lvlText w:val="•"/>
      <w:lvlJc w:val="left"/>
      <w:pPr>
        <w:ind w:left="1790" w:hanging="710"/>
      </w:pPr>
      <w:rPr>
        <w:rFonts w:ascii="Calibri Light" w:eastAsia="Montserrat-Light" w:hAnsi="Calibri Light" w:cs="Calibri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C4F4D"/>
    <w:multiLevelType w:val="hybridMultilevel"/>
    <w:tmpl w:val="AFF4A77C"/>
    <w:lvl w:ilvl="0" w:tplc="46EA09F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E5A44"/>
    <w:multiLevelType w:val="hybridMultilevel"/>
    <w:tmpl w:val="46E2B11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A5129D"/>
    <w:multiLevelType w:val="hybridMultilevel"/>
    <w:tmpl w:val="88E43AD8"/>
    <w:lvl w:ilvl="0" w:tplc="0413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3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515AE2"/>
    <w:multiLevelType w:val="hybridMultilevel"/>
    <w:tmpl w:val="9AE001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60395E"/>
    <w:multiLevelType w:val="hybridMultilevel"/>
    <w:tmpl w:val="1CC87E4A"/>
    <w:lvl w:ilvl="0" w:tplc="46EA09F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207672"/>
    <w:multiLevelType w:val="hybridMultilevel"/>
    <w:tmpl w:val="94867084"/>
    <w:lvl w:ilvl="0" w:tplc="66CCF5B2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4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16"/>
  </w:num>
  <w:num w:numId="9">
    <w:abstractNumId w:val="9"/>
  </w:num>
  <w:num w:numId="10">
    <w:abstractNumId w:val="7"/>
  </w:num>
  <w:num w:numId="11">
    <w:abstractNumId w:val="13"/>
  </w:num>
  <w:num w:numId="12">
    <w:abstractNumId w:val="10"/>
  </w:num>
  <w:num w:numId="13">
    <w:abstractNumId w:val="19"/>
  </w:num>
  <w:num w:numId="14">
    <w:abstractNumId w:val="15"/>
  </w:num>
  <w:num w:numId="15">
    <w:abstractNumId w:val="0"/>
  </w:num>
  <w:num w:numId="16">
    <w:abstractNumId w:val="4"/>
  </w:num>
  <w:num w:numId="17">
    <w:abstractNumId w:val="2"/>
  </w:num>
  <w:num w:numId="18">
    <w:abstractNumId w:val="17"/>
  </w:num>
  <w:num w:numId="19">
    <w:abstractNumId w:val="12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91BB6"/>
    <w:rsid w:val="000C2E3F"/>
    <w:rsid w:val="000E4A91"/>
    <w:rsid w:val="00101155"/>
    <w:rsid w:val="00182C5A"/>
    <w:rsid w:val="001A579C"/>
    <w:rsid w:val="002976B2"/>
    <w:rsid w:val="002B0CA7"/>
    <w:rsid w:val="002B6558"/>
    <w:rsid w:val="0030466A"/>
    <w:rsid w:val="003C4890"/>
    <w:rsid w:val="003E67DB"/>
    <w:rsid w:val="00410215"/>
    <w:rsid w:val="00493F8D"/>
    <w:rsid w:val="004B1CA8"/>
    <w:rsid w:val="00505C5B"/>
    <w:rsid w:val="00537B11"/>
    <w:rsid w:val="00554CDA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7865C6"/>
    <w:rsid w:val="008115A6"/>
    <w:rsid w:val="00822518"/>
    <w:rsid w:val="008607EE"/>
    <w:rsid w:val="00862269"/>
    <w:rsid w:val="008B03B9"/>
    <w:rsid w:val="009051D8"/>
    <w:rsid w:val="009321BE"/>
    <w:rsid w:val="009449BF"/>
    <w:rsid w:val="00952879"/>
    <w:rsid w:val="009627A9"/>
    <w:rsid w:val="00983B66"/>
    <w:rsid w:val="009C3C5B"/>
    <w:rsid w:val="009E5CD4"/>
    <w:rsid w:val="00A46D94"/>
    <w:rsid w:val="00AB72AC"/>
    <w:rsid w:val="00B2370B"/>
    <w:rsid w:val="00C023A6"/>
    <w:rsid w:val="00C84541"/>
    <w:rsid w:val="00CA5F26"/>
    <w:rsid w:val="00CE1279"/>
    <w:rsid w:val="00CE4749"/>
    <w:rsid w:val="00CF3C55"/>
    <w:rsid w:val="00D57E46"/>
    <w:rsid w:val="00D731C2"/>
    <w:rsid w:val="00D81B00"/>
    <w:rsid w:val="00D8405F"/>
    <w:rsid w:val="00E81C98"/>
    <w:rsid w:val="00EC7016"/>
    <w:rsid w:val="00ED3742"/>
    <w:rsid w:val="00ED562F"/>
    <w:rsid w:val="00E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1CA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1CA8"/>
    <w:rPr>
      <w:rFonts w:ascii="Segoe UI" w:eastAsia="Montserrat-Light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0.wmf"/><Relationship Id="rId1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0E49E5-BA9B-4CFE-91B4-DEDDDD8A3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2022-12-14T10:51:00Z</dcterms:created>
  <dcterms:modified xsi:type="dcterms:W3CDTF">2023-01-19T16:01:00Z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1900822267</vt:i4>
  </property>
  <property fmtid="{D5CDD505-2E9C-101B-9397-08002B2CF9AE}" pid="4" name="_ReviewingToolsShownOnce">
    <vt:lpwstr/>
  </property>
</Properties>
</file>