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5614" w14:textId="7DDA8427" w:rsidR="0069193B" w:rsidRPr="00E90E41" w:rsidRDefault="00F00A16" w:rsidP="0069193B">
      <w:pPr>
        <w:pStyle w:val="Kop1"/>
        <w:spacing w:before="0" w:after="360" w:line="240" w:lineRule="auto"/>
        <w:ind w:left="567" w:hanging="567"/>
        <w:rPr>
          <w:rFonts w:asciiTheme="minorHAnsi" w:eastAsia="Times New Roman" w:hAnsiTheme="minorHAnsi" w:cstheme="minorHAnsi"/>
          <w:bCs w:val="0"/>
          <w:caps/>
          <w:color w:val="auto"/>
          <w:sz w:val="24"/>
          <w:szCs w:val="24"/>
          <w:lang w:eastAsia="nl-NL"/>
        </w:rPr>
      </w:pPr>
      <w:r w:rsidRPr="00E90E41">
        <w:rPr>
          <w:rFonts w:asciiTheme="minorHAnsi" w:eastAsia="Times New Roman" w:hAnsiTheme="minorHAnsi" w:cstheme="minorHAnsi"/>
          <w:bCs w:val="0"/>
          <w:caps/>
          <w:color w:val="auto"/>
          <w:sz w:val="24"/>
          <w:szCs w:val="24"/>
          <w:lang w:eastAsia="nl-NL"/>
        </w:rPr>
        <w:t xml:space="preserve">Bijlage </w:t>
      </w:r>
      <w:r w:rsidR="00FE0EAE">
        <w:rPr>
          <w:rFonts w:asciiTheme="minorHAnsi" w:eastAsia="Times New Roman" w:hAnsiTheme="minorHAnsi" w:cstheme="minorHAnsi"/>
          <w:bCs w:val="0"/>
          <w:caps/>
          <w:color w:val="auto"/>
          <w:sz w:val="24"/>
          <w:szCs w:val="24"/>
          <w:lang w:eastAsia="nl-NL"/>
        </w:rPr>
        <w:t>B</w:t>
      </w:r>
      <w:r w:rsidR="00501A19" w:rsidRPr="00E90E41">
        <w:rPr>
          <w:rFonts w:asciiTheme="minorHAnsi" w:eastAsia="Times New Roman" w:hAnsiTheme="minorHAnsi" w:cstheme="minorHAnsi"/>
          <w:bCs w:val="0"/>
          <w:caps/>
          <w:color w:val="auto"/>
          <w:sz w:val="24"/>
          <w:szCs w:val="24"/>
          <w:lang w:eastAsia="nl-NL"/>
        </w:rPr>
        <w:tab/>
      </w:r>
      <w:r w:rsidR="002A6C30" w:rsidRPr="00E90E41">
        <w:rPr>
          <w:rFonts w:asciiTheme="minorHAnsi" w:eastAsia="Times New Roman" w:hAnsiTheme="minorHAnsi" w:cstheme="minorHAnsi"/>
          <w:bCs w:val="0"/>
          <w:caps/>
          <w:color w:val="auto"/>
          <w:sz w:val="24"/>
          <w:szCs w:val="24"/>
          <w:lang w:eastAsia="nl-NL"/>
        </w:rPr>
        <w:tab/>
      </w:r>
      <w:r w:rsidR="0069193B" w:rsidRPr="00E90E41">
        <w:rPr>
          <w:rFonts w:asciiTheme="minorHAnsi" w:eastAsia="Times New Roman" w:hAnsiTheme="minorHAnsi" w:cstheme="minorHAnsi"/>
          <w:bCs w:val="0"/>
          <w:caps/>
          <w:color w:val="auto"/>
          <w:sz w:val="24"/>
          <w:szCs w:val="24"/>
          <w:lang w:eastAsia="nl-NL"/>
        </w:rPr>
        <w:t>holding</w:t>
      </w:r>
      <w:r w:rsidR="002153E1" w:rsidRPr="00E90E41">
        <w:rPr>
          <w:rFonts w:asciiTheme="minorHAnsi" w:eastAsia="Times New Roman" w:hAnsiTheme="minorHAnsi" w:cstheme="minorHAnsi"/>
          <w:bCs w:val="0"/>
          <w:caps/>
          <w:color w:val="auto"/>
          <w:sz w:val="24"/>
          <w:szCs w:val="24"/>
          <w:lang w:eastAsia="nl-NL"/>
        </w:rPr>
        <w:t>/</w:t>
      </w:r>
      <w:r w:rsidR="0069193B" w:rsidRPr="00E90E41">
        <w:rPr>
          <w:rFonts w:asciiTheme="minorHAnsi" w:eastAsia="Times New Roman" w:hAnsiTheme="minorHAnsi" w:cstheme="minorHAnsi"/>
          <w:bCs w:val="0"/>
          <w:caps/>
          <w:color w:val="auto"/>
          <w:sz w:val="24"/>
          <w:szCs w:val="24"/>
          <w:lang w:eastAsia="nl-NL"/>
        </w:rPr>
        <w:t xml:space="preserve"> concernverklaring</w:t>
      </w:r>
    </w:p>
    <w:p w14:paraId="63D7F144"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inschrijver worden aangegaan.</w:t>
      </w:r>
    </w:p>
    <w:p w14:paraId="6E4F99CA" w14:textId="77777777" w:rsidR="0069193B" w:rsidRPr="00FE0EAE" w:rsidRDefault="0069193B" w:rsidP="0069193B">
      <w:pPr>
        <w:spacing w:line="240" w:lineRule="auto"/>
        <w:rPr>
          <w:rFonts w:ascii="Century Gothic" w:hAnsi="Century Gothic" w:cstheme="minorHAnsi"/>
          <w:sz w:val="20"/>
          <w:szCs w:val="20"/>
          <w:lang w:eastAsia="nl-NL"/>
        </w:rPr>
      </w:pPr>
    </w:p>
    <w:p w14:paraId="7ECBD44A"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6C9C091A" w14:textId="77777777" w:rsidR="0069193B" w:rsidRPr="00FE0EAE" w:rsidRDefault="0069193B" w:rsidP="0069193B">
      <w:pPr>
        <w:spacing w:line="240" w:lineRule="auto"/>
        <w:rPr>
          <w:rFonts w:ascii="Century Gothic" w:hAnsi="Century Gothic" w:cstheme="minorHAnsi"/>
          <w:sz w:val="20"/>
          <w:szCs w:val="20"/>
          <w:lang w:eastAsia="nl-NL"/>
        </w:rPr>
      </w:pPr>
    </w:p>
    <w:p w14:paraId="39160BC7"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NB: Indien een werkmaatschappij meerdere moedermaatschappijen heeft, dient de werkmaatschappij deze verklaring van alle moedermaatschappijen bij de Inschrijving te voegen. </w:t>
      </w:r>
    </w:p>
    <w:p w14:paraId="1DCEA956" w14:textId="77777777" w:rsidR="0069193B" w:rsidRPr="00FE0EAE" w:rsidRDefault="0069193B" w:rsidP="0069193B">
      <w:pPr>
        <w:spacing w:line="240" w:lineRule="auto"/>
        <w:rPr>
          <w:rFonts w:ascii="Century Gothic" w:hAnsi="Century Gothic" w:cstheme="minorHAnsi"/>
          <w:sz w:val="20"/>
          <w:szCs w:val="20"/>
          <w:lang w:eastAsia="nl-NL"/>
        </w:rPr>
      </w:pPr>
    </w:p>
    <w:p w14:paraId="1C430C21" w14:textId="77777777" w:rsidR="0069193B" w:rsidRPr="00FE0EAE" w:rsidRDefault="0069193B" w:rsidP="0069193B">
      <w:pPr>
        <w:spacing w:line="240" w:lineRule="auto"/>
        <w:rPr>
          <w:rFonts w:ascii="Century Gothic" w:hAnsi="Century Gothic" w:cstheme="minorHAnsi"/>
          <w:sz w:val="20"/>
          <w:szCs w:val="20"/>
          <w:u w:val="single"/>
          <w:lang w:eastAsia="nl-NL"/>
        </w:rPr>
      </w:pPr>
      <w:r w:rsidRPr="00FE0EAE">
        <w:rPr>
          <w:rFonts w:ascii="Century Gothic" w:hAnsi="Century Gothic" w:cstheme="minorHAnsi"/>
          <w:sz w:val="20"/>
          <w:szCs w:val="20"/>
          <w:u w:val="single"/>
          <w:lang w:eastAsia="nl-NL"/>
        </w:rPr>
        <w:t>403-verklaring</w:t>
      </w:r>
    </w:p>
    <w:p w14:paraId="53351731" w14:textId="09B66BF2"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 Een door de Kamer van Koophandel gewaarmerkt afschrift van de 403-verklaring dient te worden bijgevoegd.</w:t>
      </w:r>
    </w:p>
    <w:p w14:paraId="3657D185" w14:textId="77777777" w:rsidR="0069193B" w:rsidRPr="00FE0EAE" w:rsidRDefault="0069193B" w:rsidP="0069193B">
      <w:pPr>
        <w:spacing w:line="240" w:lineRule="auto"/>
        <w:rPr>
          <w:rFonts w:ascii="Century Gothic" w:hAnsi="Century Gothic" w:cstheme="minorHAnsi"/>
          <w:sz w:val="20"/>
          <w:szCs w:val="20"/>
          <w:lang w:eastAsia="nl-NL"/>
        </w:rPr>
      </w:pPr>
    </w:p>
    <w:p w14:paraId="36C79E66" w14:textId="77777777" w:rsidR="0069193B" w:rsidRPr="00FE0EAE" w:rsidRDefault="0069193B" w:rsidP="0069193B">
      <w:pPr>
        <w:rPr>
          <w:rFonts w:ascii="Century Gothic" w:hAnsi="Century Gothic" w:cstheme="minorHAnsi"/>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6340"/>
      </w:tblGrid>
      <w:tr w:rsidR="0069193B" w:rsidRPr="00FE0EAE" w14:paraId="04EDCE4C" w14:textId="77777777" w:rsidTr="0069193B">
        <w:trPr>
          <w:trHeight w:val="590"/>
        </w:trPr>
        <w:tc>
          <w:tcPr>
            <w:tcW w:w="2889" w:type="dxa"/>
            <w:hideMark/>
          </w:tcPr>
          <w:p w14:paraId="2597AD6E"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Datum, plaats</w:t>
            </w:r>
          </w:p>
        </w:tc>
        <w:tc>
          <w:tcPr>
            <w:tcW w:w="6637" w:type="dxa"/>
          </w:tcPr>
          <w:p w14:paraId="46E51AED"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E46CA77"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CD2254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5FF8831E" w14:textId="77777777" w:rsidTr="0069193B">
        <w:trPr>
          <w:trHeight w:val="57"/>
        </w:trPr>
        <w:tc>
          <w:tcPr>
            <w:tcW w:w="2889" w:type="dxa"/>
            <w:hideMark/>
          </w:tcPr>
          <w:p w14:paraId="320FEC7D"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Ondertekening door vertegenwoordigingsbevoegd persoon Holding</w:t>
            </w:r>
          </w:p>
        </w:tc>
        <w:tc>
          <w:tcPr>
            <w:tcW w:w="6637" w:type="dxa"/>
          </w:tcPr>
          <w:p w14:paraId="27F037B3"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4595A206"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18758B69"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7071FCB4"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32BB54CE" w14:textId="77777777" w:rsidTr="0069193B">
        <w:trPr>
          <w:trHeight w:val="117"/>
        </w:trPr>
        <w:tc>
          <w:tcPr>
            <w:tcW w:w="2889" w:type="dxa"/>
            <w:hideMark/>
          </w:tcPr>
          <w:p w14:paraId="5BCB0E4F"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Naam en functie van vertegenwoordigingsbevoegd persoon Holding</w:t>
            </w:r>
          </w:p>
        </w:tc>
        <w:tc>
          <w:tcPr>
            <w:tcW w:w="6637" w:type="dxa"/>
          </w:tcPr>
          <w:p w14:paraId="17F0C292"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0A6514AA"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62D66505"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5EE518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bl>
    <w:p w14:paraId="57B140B8" w14:textId="77777777" w:rsidR="0069193B" w:rsidRPr="00FE0EAE" w:rsidRDefault="0069193B" w:rsidP="0069193B">
      <w:pPr>
        <w:pStyle w:val="Plattetekst"/>
        <w:rPr>
          <w:rFonts w:ascii="Century Gothic" w:hAnsi="Century Gothic" w:cstheme="minorHAnsi"/>
          <w:sz w:val="20"/>
          <w:szCs w:val="20"/>
          <w:lang w:eastAsia="nl-NL"/>
        </w:rPr>
      </w:pPr>
    </w:p>
    <w:sectPr w:rsidR="0069193B" w:rsidRPr="00FE0EAE" w:rsidSect="0069193B">
      <w:headerReference w:type="default" r:id="rId11"/>
      <w:footerReference w:type="default" r:id="rId12"/>
      <w:pgSz w:w="11907" w:h="16839" w:code="9"/>
      <w:pgMar w:top="156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1C9F" w14:textId="77777777" w:rsidR="00EA5AE3" w:rsidRDefault="00EA5AE3" w:rsidP="00337101">
      <w:pPr>
        <w:spacing w:line="240" w:lineRule="auto"/>
      </w:pPr>
      <w:r>
        <w:separator/>
      </w:r>
    </w:p>
  </w:endnote>
  <w:endnote w:type="continuationSeparator" w:id="0">
    <w:p w14:paraId="1A6D5C30" w14:textId="77777777" w:rsidR="00EA5AE3" w:rsidRDefault="00EA5AE3"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calaSans-Regular">
    <w:altName w:val="Calibri"/>
    <w:charset w:val="00"/>
    <w:family w:val="auto"/>
    <w:pitch w:val="variable"/>
    <w:sig w:usb0="80000027" w:usb1="00000000" w:usb2="00000000" w:usb3="00000000" w:csb0="00000001" w:csb1="00000000"/>
  </w:font>
  <w:font w:name="TheSansCorrespondence">
    <w:altName w:val="Century Gothic"/>
    <w:charset w:val="00"/>
    <w:family w:val="swiss"/>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906F" w14:textId="343E071F" w:rsidR="004E68E7" w:rsidRDefault="004E68E7">
    <w:pPr>
      <w:pStyle w:val="Voettekst"/>
      <w:jc w:val="right"/>
    </w:pPr>
  </w:p>
  <w:p w14:paraId="144C3013" w14:textId="77777777" w:rsidR="004E68E7" w:rsidRDefault="004E68E7"/>
  <w:p w14:paraId="58D39A86" w14:textId="77777777" w:rsidR="004E68E7" w:rsidRDefault="004E6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0F2C" w14:textId="77777777" w:rsidR="00EA5AE3" w:rsidRPr="003651DD" w:rsidRDefault="00EA5AE3" w:rsidP="003651DD">
      <w:pPr>
        <w:pStyle w:val="Voettekst"/>
      </w:pPr>
    </w:p>
  </w:footnote>
  <w:footnote w:type="continuationSeparator" w:id="0">
    <w:p w14:paraId="415682B4" w14:textId="77777777" w:rsidR="00EA5AE3" w:rsidRDefault="00EA5AE3" w:rsidP="0033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67E3" w14:textId="16F3C74D" w:rsidR="00E90E41" w:rsidRDefault="00090379" w:rsidP="00E90E41">
    <w:pPr>
      <w:pStyle w:val="Koptekst"/>
      <w:jc w:val="right"/>
    </w:pPr>
    <w:r>
      <w:rPr>
        <w:noProof/>
      </w:rPr>
      <w:drawing>
        <wp:anchor distT="0" distB="0" distL="114300" distR="114300" simplePos="0" relativeHeight="251659264" behindDoc="1" locked="0" layoutInCell="1" allowOverlap="1" wp14:anchorId="2131A466" wp14:editId="1769A95C">
          <wp:simplePos x="0" y="0"/>
          <wp:positionH relativeFrom="margin">
            <wp:align>right</wp:align>
          </wp:positionH>
          <wp:positionV relativeFrom="topMargin">
            <wp:posOffset>388620</wp:posOffset>
          </wp:positionV>
          <wp:extent cx="448056" cy="338328"/>
          <wp:effectExtent l="0" t="0" r="0" b="5080"/>
          <wp:wrapNone/>
          <wp:docPr id="388" name="Afbeelding 388" descr="INHolland University 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olland University Bol" descr="INHolland University Bol" hidden="1"/>
                  <pic:cNvPicPr>
                    <a:picLocks noChangeAspect="1" noChangeArrowheads="1"/>
                  </pic:cNvPicPr>
                </pic:nvPicPr>
                <pic:blipFill>
                  <a:blip r:embed="rId1"/>
                  <a:stretch>
                    <a:fillRect/>
                  </a:stretch>
                </pic:blipFill>
                <pic:spPr bwMode="auto">
                  <a:xfrm>
                    <a:off x="0" y="0"/>
                    <a:ext cx="448056" cy="33832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1AD7A00" w14:textId="77777777" w:rsidR="0074367D" w:rsidRDefault="007436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2C6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CF064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F90356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676466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E06E70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6E7A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2AB7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E206A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2641E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186C4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D778E8"/>
    <w:multiLevelType w:val="multilevel"/>
    <w:tmpl w:val="4260D31A"/>
    <w:lvl w:ilvl="0">
      <w:start w:val="5"/>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2E259F7"/>
    <w:multiLevelType w:val="hybridMultilevel"/>
    <w:tmpl w:val="DD688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7756CD"/>
    <w:multiLevelType w:val="hybridMultilevel"/>
    <w:tmpl w:val="88582006"/>
    <w:lvl w:ilvl="0" w:tplc="ED4C04BE">
      <w:start w:val="2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5C80ED1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BBB81FF8">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EE20DB6C">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F10928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502867E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910876D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F9A28184">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E229080">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14"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463D4C"/>
    <w:multiLevelType w:val="multilevel"/>
    <w:tmpl w:val="7FECFE2E"/>
    <w:lvl w:ilvl="0">
      <w:start w:val="1"/>
      <w:numFmt w:val="bullet"/>
      <w:lvlText w:val=""/>
      <w:lvlJc w:val="left"/>
      <w:pPr>
        <w:tabs>
          <w:tab w:val="num" w:pos="1056"/>
        </w:tabs>
        <w:ind w:left="1056" w:hanging="360"/>
      </w:pPr>
      <w:rPr>
        <w:rFonts w:ascii="Symbol" w:hAnsi="Symbol" w:hint="default"/>
        <w:sz w:val="20"/>
      </w:rPr>
    </w:lvl>
    <w:lvl w:ilvl="1">
      <w:start w:val="1"/>
      <w:numFmt w:val="bullet"/>
      <w:lvlText w:val=""/>
      <w:lvlJc w:val="left"/>
      <w:pPr>
        <w:tabs>
          <w:tab w:val="num" w:pos="1776"/>
        </w:tabs>
        <w:ind w:left="1776" w:hanging="360"/>
      </w:pPr>
      <w:rPr>
        <w:rFonts w:ascii="Symbol" w:hAnsi="Symbol" w:hint="default"/>
        <w:sz w:val="20"/>
      </w:rPr>
    </w:lvl>
    <w:lvl w:ilvl="2" w:tentative="1">
      <w:start w:val="1"/>
      <w:numFmt w:val="bullet"/>
      <w:lvlText w:val=""/>
      <w:lvlJc w:val="left"/>
      <w:pPr>
        <w:tabs>
          <w:tab w:val="num" w:pos="2496"/>
        </w:tabs>
        <w:ind w:left="2496" w:hanging="360"/>
      </w:pPr>
      <w:rPr>
        <w:rFonts w:ascii="Wingdings" w:hAnsi="Wingdings" w:hint="default"/>
        <w:sz w:val="20"/>
      </w:rPr>
    </w:lvl>
    <w:lvl w:ilvl="3" w:tentative="1">
      <w:start w:val="1"/>
      <w:numFmt w:val="bullet"/>
      <w:lvlText w:val=""/>
      <w:lvlJc w:val="left"/>
      <w:pPr>
        <w:tabs>
          <w:tab w:val="num" w:pos="3216"/>
        </w:tabs>
        <w:ind w:left="3216" w:hanging="360"/>
      </w:pPr>
      <w:rPr>
        <w:rFonts w:ascii="Wingdings" w:hAnsi="Wingdings" w:hint="default"/>
        <w:sz w:val="20"/>
      </w:rPr>
    </w:lvl>
    <w:lvl w:ilvl="4" w:tentative="1">
      <w:start w:val="1"/>
      <w:numFmt w:val="bullet"/>
      <w:lvlText w:val=""/>
      <w:lvlJc w:val="left"/>
      <w:pPr>
        <w:tabs>
          <w:tab w:val="num" w:pos="3936"/>
        </w:tabs>
        <w:ind w:left="3936" w:hanging="360"/>
      </w:pPr>
      <w:rPr>
        <w:rFonts w:ascii="Wingdings" w:hAnsi="Wingdings" w:hint="default"/>
        <w:sz w:val="20"/>
      </w:rPr>
    </w:lvl>
    <w:lvl w:ilvl="5" w:tentative="1">
      <w:start w:val="1"/>
      <w:numFmt w:val="bullet"/>
      <w:lvlText w:val=""/>
      <w:lvlJc w:val="left"/>
      <w:pPr>
        <w:tabs>
          <w:tab w:val="num" w:pos="4656"/>
        </w:tabs>
        <w:ind w:left="4656" w:hanging="360"/>
      </w:pPr>
      <w:rPr>
        <w:rFonts w:ascii="Wingdings" w:hAnsi="Wingdings" w:hint="default"/>
        <w:sz w:val="20"/>
      </w:rPr>
    </w:lvl>
    <w:lvl w:ilvl="6" w:tentative="1">
      <w:start w:val="1"/>
      <w:numFmt w:val="bullet"/>
      <w:lvlText w:val=""/>
      <w:lvlJc w:val="left"/>
      <w:pPr>
        <w:tabs>
          <w:tab w:val="num" w:pos="5376"/>
        </w:tabs>
        <w:ind w:left="5376" w:hanging="360"/>
      </w:pPr>
      <w:rPr>
        <w:rFonts w:ascii="Wingdings" w:hAnsi="Wingdings" w:hint="default"/>
        <w:sz w:val="20"/>
      </w:rPr>
    </w:lvl>
    <w:lvl w:ilvl="7" w:tentative="1">
      <w:start w:val="1"/>
      <w:numFmt w:val="bullet"/>
      <w:lvlText w:val=""/>
      <w:lvlJc w:val="left"/>
      <w:pPr>
        <w:tabs>
          <w:tab w:val="num" w:pos="6096"/>
        </w:tabs>
        <w:ind w:left="6096" w:hanging="360"/>
      </w:pPr>
      <w:rPr>
        <w:rFonts w:ascii="Wingdings" w:hAnsi="Wingdings" w:hint="default"/>
        <w:sz w:val="20"/>
      </w:rPr>
    </w:lvl>
    <w:lvl w:ilvl="8" w:tentative="1">
      <w:start w:val="1"/>
      <w:numFmt w:val="bullet"/>
      <w:lvlText w:val=""/>
      <w:lvlJc w:val="left"/>
      <w:pPr>
        <w:tabs>
          <w:tab w:val="num" w:pos="6816"/>
        </w:tabs>
        <w:ind w:left="6816" w:hanging="360"/>
      </w:pPr>
      <w:rPr>
        <w:rFonts w:ascii="Wingdings" w:hAnsi="Wingdings" w:hint="default"/>
        <w:sz w:val="20"/>
      </w:rPr>
    </w:lvl>
  </w:abstractNum>
  <w:abstractNum w:abstractNumId="16" w15:restartNumberingAfterBreak="0">
    <w:nsid w:val="17F713F7"/>
    <w:multiLevelType w:val="multilevel"/>
    <w:tmpl w:val="508ED7A6"/>
    <w:lvl w:ilvl="0">
      <w:start w:val="8"/>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587625"/>
    <w:multiLevelType w:val="multilevel"/>
    <w:tmpl w:val="0C4C2D08"/>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pStyle w:val="enumerationbulletsindent2"/>
      <w:lvlText w:val=""/>
      <w:lvlJc w:val="left"/>
      <w:pPr>
        <w:ind w:left="714" w:hanging="238"/>
      </w:pPr>
      <w:rPr>
        <w:rFonts w:ascii="Symbol" w:hAnsi="Symbol" w:hint="default"/>
      </w:rPr>
    </w:lvl>
    <w:lvl w:ilvl="3">
      <w:start w:val="1"/>
      <w:numFmt w:val="bullet"/>
      <w:pStyle w:val="enumerationbulletsindent3"/>
      <w:lvlText w:val=""/>
      <w:lvlJc w:val="left"/>
      <w:pPr>
        <w:ind w:left="953" w:hanging="239"/>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B61AFD"/>
    <w:multiLevelType w:val="multilevel"/>
    <w:tmpl w:val="37B2173E"/>
    <w:lvl w:ilvl="0">
      <w:start w:val="3"/>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19927A6"/>
    <w:multiLevelType w:val="hybridMultilevel"/>
    <w:tmpl w:val="A92EB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A40518"/>
    <w:multiLevelType w:val="hybridMultilevel"/>
    <w:tmpl w:val="37D422C6"/>
    <w:lvl w:ilvl="0" w:tplc="4C386CDE">
      <w:start w:val="1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03900F90">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4DD0840E">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590FC0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24146D8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377844DE">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61F8FBA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1E1C982E">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5CAD28C">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BB202D0"/>
    <w:multiLevelType w:val="hybridMultilevel"/>
    <w:tmpl w:val="A5703240"/>
    <w:lvl w:ilvl="0" w:tplc="CB4A70C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AD1288"/>
    <w:multiLevelType w:val="multilevel"/>
    <w:tmpl w:val="5164FA20"/>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35045F0"/>
    <w:multiLevelType w:val="multilevel"/>
    <w:tmpl w:val="1072466C"/>
    <w:lvl w:ilvl="0">
      <w:start w:val="1"/>
      <w:numFmt w:val="decimal"/>
      <w:pStyle w:val="OpmaakprofielKop2Tahoma"/>
      <w:lvlText w:val="%1"/>
      <w:lvlJc w:val="left"/>
      <w:pPr>
        <w:tabs>
          <w:tab w:val="num" w:pos="432"/>
        </w:tabs>
        <w:ind w:left="0" w:firstLine="0"/>
      </w:pPr>
      <w:rPr>
        <w:rFonts w:hint="default"/>
      </w:rPr>
    </w:lvl>
    <w:lvl w:ilvl="1">
      <w:start w:val="1"/>
      <w:numFmt w:val="decimal"/>
      <w:pStyle w:val="OpmaakprofielKop2Tahoma"/>
      <w:lvlText w:val="%1.%2"/>
      <w:lvlJc w:val="left"/>
      <w:pPr>
        <w:tabs>
          <w:tab w:val="num" w:pos="816"/>
        </w:tabs>
        <w:ind w:left="0" w:firstLine="0"/>
      </w:pPr>
      <w:rPr>
        <w:rFonts w:hint="default"/>
      </w:rPr>
    </w:lvl>
    <w:lvl w:ilvl="2">
      <w:start w:val="1"/>
      <w:numFmt w:val="decimal"/>
      <w:lvlText w:val="%1.%2.%3"/>
      <w:lvlJc w:val="left"/>
      <w:pPr>
        <w:tabs>
          <w:tab w:val="num" w:pos="794"/>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AA2280D"/>
    <w:multiLevelType w:val="multilevel"/>
    <w:tmpl w:val="C92C22EE"/>
    <w:lvl w:ilvl="0">
      <w:start w:val="1"/>
      <w:numFmt w:val="decimal"/>
      <w:pStyle w:val="BTHoofdstuk"/>
      <w:lvlText w:val="%1."/>
      <w:lvlJc w:val="left"/>
      <w:pPr>
        <w:tabs>
          <w:tab w:val="num" w:pos="567"/>
        </w:tabs>
        <w:ind w:left="567" w:hanging="567"/>
      </w:p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7" w15:restartNumberingAfterBreak="0">
    <w:nsid w:val="3D4F3618"/>
    <w:multiLevelType w:val="hybridMultilevel"/>
    <w:tmpl w:val="D5A8389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8" w15:restartNumberingAfterBreak="0">
    <w:nsid w:val="3D6C150B"/>
    <w:multiLevelType w:val="hybridMultilevel"/>
    <w:tmpl w:val="04F8063A"/>
    <w:lvl w:ilvl="0" w:tplc="C7A0F01E">
      <w:start w:val="1"/>
      <w:numFmt w:val="bullet"/>
      <w:pStyle w:val="Lijstalinea"/>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29" w15:restartNumberingAfterBreak="0">
    <w:nsid w:val="3FD6351E"/>
    <w:multiLevelType w:val="hybridMultilevel"/>
    <w:tmpl w:val="D7F0D280"/>
    <w:lvl w:ilvl="0" w:tplc="1590856E">
      <w:start w:val="1"/>
      <w:numFmt w:val="lowerLetter"/>
      <w:lvlText w:val="%1)"/>
      <w:lvlJc w:val="left"/>
      <w:pPr>
        <w:ind w:left="1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3CCA1D6">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46209F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2788608">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C30C26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71EE9BC">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2D6E1E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5AAB51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990847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41620D07"/>
    <w:multiLevelType w:val="hybridMultilevel"/>
    <w:tmpl w:val="D3BE9908"/>
    <w:lvl w:ilvl="0" w:tplc="709A6276">
      <w:start w:val="1"/>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B7B63CF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7143A3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57C5BF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CC41D5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3E8240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330F318">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4568D1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97A8FBC">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450A6105"/>
    <w:multiLevelType w:val="hybridMultilevel"/>
    <w:tmpl w:val="7062CDCA"/>
    <w:lvl w:ilvl="0" w:tplc="36D6085A">
      <w:start w:val="2"/>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AB86A7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B0218E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82CA78E">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E2687CE">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73CED02">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9087A26">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85220A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7FEFE82">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493C4FB0"/>
    <w:multiLevelType w:val="hybridMultilevel"/>
    <w:tmpl w:val="0882CFB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A0D1372"/>
    <w:multiLevelType w:val="hybridMultilevel"/>
    <w:tmpl w:val="7F0EC084"/>
    <w:lvl w:ilvl="0" w:tplc="3E00EE64">
      <w:start w:val="1"/>
      <w:numFmt w:val="decimal"/>
      <w:lvlText w:val="%1."/>
      <w:lvlJc w:val="left"/>
      <w:pPr>
        <w:ind w:left="243"/>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06E27C36">
      <w:start w:val="1"/>
      <w:numFmt w:val="lowerLetter"/>
      <w:lvlText w:val="%2"/>
      <w:lvlJc w:val="left"/>
      <w:pPr>
        <w:ind w:left="11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B1F21C64">
      <w:start w:val="1"/>
      <w:numFmt w:val="lowerRoman"/>
      <w:lvlText w:val="%3"/>
      <w:lvlJc w:val="left"/>
      <w:pPr>
        <w:ind w:left="19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90745FF8">
      <w:start w:val="1"/>
      <w:numFmt w:val="decimal"/>
      <w:lvlText w:val="%4"/>
      <w:lvlJc w:val="left"/>
      <w:pPr>
        <w:ind w:left="26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1C765992">
      <w:start w:val="1"/>
      <w:numFmt w:val="lowerLetter"/>
      <w:lvlText w:val="%5"/>
      <w:lvlJc w:val="left"/>
      <w:pPr>
        <w:ind w:left="334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97040872">
      <w:start w:val="1"/>
      <w:numFmt w:val="lowerRoman"/>
      <w:lvlText w:val="%6"/>
      <w:lvlJc w:val="left"/>
      <w:pPr>
        <w:ind w:left="406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3C38858A">
      <w:start w:val="1"/>
      <w:numFmt w:val="decimal"/>
      <w:lvlText w:val="%7"/>
      <w:lvlJc w:val="left"/>
      <w:pPr>
        <w:ind w:left="47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710AED64">
      <w:start w:val="1"/>
      <w:numFmt w:val="lowerLetter"/>
      <w:lvlText w:val="%8"/>
      <w:lvlJc w:val="left"/>
      <w:pPr>
        <w:ind w:left="55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C11CFABA">
      <w:start w:val="1"/>
      <w:numFmt w:val="lowerRoman"/>
      <w:lvlText w:val="%9"/>
      <w:lvlJc w:val="left"/>
      <w:pPr>
        <w:ind w:left="62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4" w15:restartNumberingAfterBreak="0">
    <w:nsid w:val="4C255F7A"/>
    <w:multiLevelType w:val="hybridMultilevel"/>
    <w:tmpl w:val="0E1CC1F0"/>
    <w:lvl w:ilvl="0" w:tplc="B8960808">
      <w:start w:val="6"/>
      <w:numFmt w:val="decimal"/>
      <w:lvlText w:val="%1"/>
      <w:lvlJc w:val="left"/>
      <w:pPr>
        <w:ind w:left="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826CFAA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12B28730">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F421AD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F9C003E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8760CE16">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C7F6BA40">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A41A01E2">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14A17F6">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5" w15:restartNumberingAfterBreak="0">
    <w:nsid w:val="53070B7F"/>
    <w:multiLevelType w:val="hybridMultilevel"/>
    <w:tmpl w:val="884A1BF0"/>
    <w:lvl w:ilvl="0" w:tplc="504254DA">
      <w:start w:val="1"/>
      <w:numFmt w:val="lowerLetter"/>
      <w:lvlText w:val="%1)"/>
      <w:lvlJc w:val="left"/>
      <w:pPr>
        <w:ind w:left="7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7547DE4">
      <w:start w:val="1"/>
      <w:numFmt w:val="decimal"/>
      <w:lvlText w:val="%2)"/>
      <w:lvlJc w:val="left"/>
      <w:pPr>
        <w:ind w:left="7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0ED0A284">
      <w:start w:val="1"/>
      <w:numFmt w:val="lowerRoman"/>
      <w:lvlText w:val="%3"/>
      <w:lvlJc w:val="left"/>
      <w:pPr>
        <w:ind w:left="14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BB21116">
      <w:start w:val="1"/>
      <w:numFmt w:val="decimal"/>
      <w:lvlText w:val="%4"/>
      <w:lvlJc w:val="left"/>
      <w:pPr>
        <w:ind w:left="21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CAE93F4">
      <w:start w:val="1"/>
      <w:numFmt w:val="lowerLetter"/>
      <w:lvlText w:val="%5"/>
      <w:lvlJc w:val="left"/>
      <w:pPr>
        <w:ind w:left="28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4CAF09C">
      <w:start w:val="1"/>
      <w:numFmt w:val="lowerRoman"/>
      <w:lvlText w:val="%6"/>
      <w:lvlJc w:val="left"/>
      <w:pPr>
        <w:ind w:left="35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3A8B6E0">
      <w:start w:val="1"/>
      <w:numFmt w:val="decimal"/>
      <w:lvlText w:val="%7"/>
      <w:lvlJc w:val="left"/>
      <w:pPr>
        <w:ind w:left="43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DB65780">
      <w:start w:val="1"/>
      <w:numFmt w:val="lowerLetter"/>
      <w:lvlText w:val="%8"/>
      <w:lvlJc w:val="left"/>
      <w:pPr>
        <w:ind w:left="50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98E0510">
      <w:start w:val="1"/>
      <w:numFmt w:val="lowerRoman"/>
      <w:lvlText w:val="%9"/>
      <w:lvlJc w:val="left"/>
      <w:pPr>
        <w:ind w:left="57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53551B18"/>
    <w:multiLevelType w:val="hybridMultilevel"/>
    <w:tmpl w:val="19982DF8"/>
    <w:lvl w:ilvl="0" w:tplc="0E6A69F0">
      <w:start w:val="1"/>
      <w:numFmt w:val="bullet"/>
      <w:lvlText w:val="–"/>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81F2C6CE">
      <w:start w:val="1"/>
      <w:numFmt w:val="bullet"/>
      <w:lvlText w:val="o"/>
      <w:lvlJc w:val="left"/>
      <w:pPr>
        <w:ind w:left="16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B3ABEC4">
      <w:start w:val="1"/>
      <w:numFmt w:val="bullet"/>
      <w:lvlText w:val="▪"/>
      <w:lvlJc w:val="left"/>
      <w:pPr>
        <w:ind w:left="23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8781A6E">
      <w:start w:val="1"/>
      <w:numFmt w:val="bullet"/>
      <w:lvlText w:val="•"/>
      <w:lvlJc w:val="left"/>
      <w:pPr>
        <w:ind w:left="30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81A1A3C">
      <w:start w:val="1"/>
      <w:numFmt w:val="bullet"/>
      <w:lvlText w:val="o"/>
      <w:lvlJc w:val="left"/>
      <w:pPr>
        <w:ind w:left="37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AB4FDE4">
      <w:start w:val="1"/>
      <w:numFmt w:val="bullet"/>
      <w:lvlText w:val="▪"/>
      <w:lvlJc w:val="left"/>
      <w:pPr>
        <w:ind w:left="44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458363A">
      <w:start w:val="1"/>
      <w:numFmt w:val="bullet"/>
      <w:lvlText w:val="•"/>
      <w:lvlJc w:val="left"/>
      <w:pPr>
        <w:ind w:left="52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D6A8D48">
      <w:start w:val="1"/>
      <w:numFmt w:val="bullet"/>
      <w:lvlText w:val="o"/>
      <w:lvlJc w:val="left"/>
      <w:pPr>
        <w:ind w:left="59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39E39D0">
      <w:start w:val="1"/>
      <w:numFmt w:val="bullet"/>
      <w:lvlText w:val="▪"/>
      <w:lvlJc w:val="left"/>
      <w:pPr>
        <w:ind w:left="66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7" w15:restartNumberingAfterBreak="0">
    <w:nsid w:val="5A832FF0"/>
    <w:multiLevelType w:val="hybridMultilevel"/>
    <w:tmpl w:val="8898938E"/>
    <w:lvl w:ilvl="0" w:tplc="52B2D8B6">
      <w:start w:val="1"/>
      <w:numFmt w:val="lowerLetter"/>
      <w:lvlText w:val="%1)"/>
      <w:lvlJc w:val="left"/>
      <w:pPr>
        <w:ind w:left="2850"/>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380CA646">
      <w:start w:val="1"/>
      <w:numFmt w:val="lowerLetter"/>
      <w:lvlText w:val="%2"/>
      <w:lvlJc w:val="left"/>
      <w:pPr>
        <w:ind w:left="38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79B0DF84">
      <w:start w:val="1"/>
      <w:numFmt w:val="lowerRoman"/>
      <w:lvlText w:val="%3"/>
      <w:lvlJc w:val="left"/>
      <w:pPr>
        <w:ind w:left="45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8990F754">
      <w:start w:val="1"/>
      <w:numFmt w:val="decimal"/>
      <w:lvlText w:val="%4"/>
      <w:lvlJc w:val="left"/>
      <w:pPr>
        <w:ind w:left="52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012EBDF6">
      <w:start w:val="1"/>
      <w:numFmt w:val="lowerLetter"/>
      <w:lvlText w:val="%5"/>
      <w:lvlJc w:val="left"/>
      <w:pPr>
        <w:ind w:left="596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3CD414DC">
      <w:start w:val="1"/>
      <w:numFmt w:val="lowerRoman"/>
      <w:lvlText w:val="%6"/>
      <w:lvlJc w:val="left"/>
      <w:pPr>
        <w:ind w:left="668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93105876">
      <w:start w:val="1"/>
      <w:numFmt w:val="decimal"/>
      <w:lvlText w:val="%7"/>
      <w:lvlJc w:val="left"/>
      <w:pPr>
        <w:ind w:left="74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395A7BD0">
      <w:start w:val="1"/>
      <w:numFmt w:val="lowerLetter"/>
      <w:lvlText w:val="%8"/>
      <w:lvlJc w:val="left"/>
      <w:pPr>
        <w:ind w:left="81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4B94C282">
      <w:start w:val="1"/>
      <w:numFmt w:val="lowerRoman"/>
      <w:lvlText w:val="%9"/>
      <w:lvlJc w:val="left"/>
      <w:pPr>
        <w:ind w:left="88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5F161921"/>
    <w:multiLevelType w:val="hybridMultilevel"/>
    <w:tmpl w:val="5A3C4CD6"/>
    <w:lvl w:ilvl="0" w:tplc="26EED606">
      <w:start w:val="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1BBECBD2">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F3AEE246">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5498A09E">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586AA7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ECF87F9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53AAF338">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2CE8172A">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1B625A4">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9" w15:restartNumberingAfterBreak="0">
    <w:nsid w:val="69373F6C"/>
    <w:multiLevelType w:val="hybridMultilevel"/>
    <w:tmpl w:val="FB8CB5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F43C24"/>
    <w:multiLevelType w:val="hybridMultilevel"/>
    <w:tmpl w:val="DDC44168"/>
    <w:lvl w:ilvl="0" w:tplc="C52EF1BC">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C88348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7F0A17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A34D51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52256A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DFC9AF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D10826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9A6654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A90A8D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775E1E83"/>
    <w:multiLevelType w:val="multilevel"/>
    <w:tmpl w:val="E6EC7078"/>
    <w:lvl w:ilvl="0">
      <w:start w:val="1"/>
      <w:numFmt w:val="decimal"/>
      <w:lvlText w:val="%1."/>
      <w:lvlJc w:val="left"/>
      <w:pPr>
        <w:ind w:left="3413" w:hanging="1429"/>
      </w:pPr>
      <w:rPr>
        <w:rFonts w:hint="default"/>
        <w:b/>
        <w:i w:val="0"/>
        <w:sz w:val="22"/>
      </w:rPr>
    </w:lvl>
    <w:lvl w:ilvl="1">
      <w:start w:val="1"/>
      <w:numFmt w:val="decimal"/>
      <w:pStyle w:val="Kop2"/>
      <w:lvlText w:val="%1.%2."/>
      <w:lvlJc w:val="left"/>
      <w:pPr>
        <w:ind w:left="5965" w:hanging="1429"/>
      </w:pPr>
      <w:rPr>
        <w:rFonts w:hint="default"/>
        <w:b/>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B91497"/>
    <w:multiLevelType w:val="hybridMultilevel"/>
    <w:tmpl w:val="391EB0C2"/>
    <w:lvl w:ilvl="0" w:tplc="796E157C">
      <w:start w:val="1"/>
      <w:numFmt w:val="bullet"/>
      <w:lvlText w:val="•"/>
      <w:lvlJc w:val="left"/>
      <w:pPr>
        <w:ind w:left="1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22A32">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92B060">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2C839E">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EBAA6">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427EA4">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644D58">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EC9AA4">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BC08D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91F6B54"/>
    <w:multiLevelType w:val="hybridMultilevel"/>
    <w:tmpl w:val="6F64C1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9952C8"/>
    <w:multiLevelType w:val="hybridMultilevel"/>
    <w:tmpl w:val="0CB00156"/>
    <w:lvl w:ilvl="0" w:tplc="88B62392">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DE84BE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8F9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BFCD3FC">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536F5D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C8596A">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B1EB17A">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B4C1C2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4328D78">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7DC24434"/>
    <w:multiLevelType w:val="hybridMultilevel"/>
    <w:tmpl w:val="29FAC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14878">
    <w:abstractNumId w:val="12"/>
  </w:num>
  <w:num w:numId="2" w16cid:durableId="897286126">
    <w:abstractNumId w:val="21"/>
  </w:num>
  <w:num w:numId="3" w16cid:durableId="2011056906">
    <w:abstractNumId w:val="14"/>
  </w:num>
  <w:num w:numId="4" w16cid:durableId="944967985">
    <w:abstractNumId w:val="24"/>
  </w:num>
  <w:num w:numId="5" w16cid:durableId="185948579">
    <w:abstractNumId w:val="17"/>
  </w:num>
  <w:num w:numId="6" w16cid:durableId="1198199160">
    <w:abstractNumId w:val="9"/>
  </w:num>
  <w:num w:numId="7" w16cid:durableId="266814564">
    <w:abstractNumId w:val="7"/>
  </w:num>
  <w:num w:numId="8" w16cid:durableId="11347352">
    <w:abstractNumId w:val="6"/>
  </w:num>
  <w:num w:numId="9" w16cid:durableId="1464468267">
    <w:abstractNumId w:val="5"/>
  </w:num>
  <w:num w:numId="10" w16cid:durableId="498934697">
    <w:abstractNumId w:val="4"/>
  </w:num>
  <w:num w:numId="11" w16cid:durableId="30081356">
    <w:abstractNumId w:val="8"/>
  </w:num>
  <w:num w:numId="12" w16cid:durableId="1616406565">
    <w:abstractNumId w:val="3"/>
  </w:num>
  <w:num w:numId="13" w16cid:durableId="1898012396">
    <w:abstractNumId w:val="2"/>
  </w:num>
  <w:num w:numId="14" w16cid:durableId="129979131">
    <w:abstractNumId w:val="1"/>
  </w:num>
  <w:num w:numId="15" w16cid:durableId="565729209">
    <w:abstractNumId w:val="0"/>
  </w:num>
  <w:num w:numId="16" w16cid:durableId="61412821">
    <w:abstractNumId w:val="15"/>
  </w:num>
  <w:num w:numId="17" w16cid:durableId="935601178">
    <w:abstractNumId w:val="28"/>
  </w:num>
  <w:num w:numId="18" w16cid:durableId="539170735">
    <w:abstractNumId w:val="32"/>
  </w:num>
  <w:num w:numId="19" w16cid:durableId="1374190147">
    <w:abstractNumId w:val="27"/>
  </w:num>
  <w:num w:numId="20" w16cid:durableId="1336960468">
    <w:abstractNumId w:val="25"/>
  </w:num>
  <w:num w:numId="21" w16cid:durableId="1547569049">
    <w:abstractNumId w:val="42"/>
  </w:num>
  <w:num w:numId="22" w16cid:durableId="1790735260">
    <w:abstractNumId w:val="44"/>
  </w:num>
  <w:num w:numId="23" w16cid:durableId="1311250902">
    <w:abstractNumId w:val="26"/>
  </w:num>
  <w:num w:numId="24" w16cid:durableId="1349024416">
    <w:abstractNumId w:val="11"/>
  </w:num>
  <w:num w:numId="25" w16cid:durableId="1483619735">
    <w:abstractNumId w:val="39"/>
  </w:num>
  <w:num w:numId="26" w16cid:durableId="1591424267">
    <w:abstractNumId w:val="19"/>
  </w:num>
  <w:num w:numId="27" w16cid:durableId="198129199">
    <w:abstractNumId w:val="46"/>
  </w:num>
  <w:num w:numId="28" w16cid:durableId="1774015129">
    <w:abstractNumId w:val="43"/>
  </w:num>
  <w:num w:numId="29" w16cid:durableId="284971741">
    <w:abstractNumId w:val="18"/>
  </w:num>
  <w:num w:numId="30" w16cid:durableId="65499536">
    <w:abstractNumId w:val="10"/>
  </w:num>
  <w:num w:numId="31" w16cid:durableId="1958632467">
    <w:abstractNumId w:val="16"/>
  </w:num>
  <w:num w:numId="32" w16cid:durableId="1909146447">
    <w:abstractNumId w:val="23"/>
  </w:num>
  <w:num w:numId="33" w16cid:durableId="220792751">
    <w:abstractNumId w:val="41"/>
  </w:num>
  <w:num w:numId="34" w16cid:durableId="1883864128">
    <w:abstractNumId w:val="42"/>
  </w:num>
  <w:num w:numId="35" w16cid:durableId="1614705568">
    <w:abstractNumId w:val="38"/>
  </w:num>
  <w:num w:numId="36" w16cid:durableId="1645163403">
    <w:abstractNumId w:val="31"/>
  </w:num>
  <w:num w:numId="37" w16cid:durableId="1763794902">
    <w:abstractNumId w:val="30"/>
  </w:num>
  <w:num w:numId="38" w16cid:durableId="248580103">
    <w:abstractNumId w:val="33"/>
  </w:num>
  <w:num w:numId="39" w16cid:durableId="673724422">
    <w:abstractNumId w:val="20"/>
  </w:num>
  <w:num w:numId="40" w16cid:durableId="1353873401">
    <w:abstractNumId w:val="45"/>
  </w:num>
  <w:num w:numId="41" w16cid:durableId="1059524318">
    <w:abstractNumId w:val="35"/>
  </w:num>
  <w:num w:numId="42" w16cid:durableId="1523976896">
    <w:abstractNumId w:val="29"/>
  </w:num>
  <w:num w:numId="43" w16cid:durableId="1791589551">
    <w:abstractNumId w:val="13"/>
  </w:num>
  <w:num w:numId="44" w16cid:durableId="1475559532">
    <w:abstractNumId w:val="40"/>
  </w:num>
  <w:num w:numId="45" w16cid:durableId="1189178370">
    <w:abstractNumId w:val="37"/>
  </w:num>
  <w:num w:numId="46" w16cid:durableId="106658632">
    <w:abstractNumId w:val="34"/>
  </w:num>
  <w:num w:numId="47" w16cid:durableId="508301079">
    <w:abstractNumId w:val="36"/>
  </w:num>
  <w:num w:numId="48" w16cid:durableId="94897364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document" w:val="1043"/>
    <w:docVar w:name="doc_application" w:val="SOD"/>
    <w:docVar w:name="doc_type" w:val="Short_report"/>
    <w:docVar w:name="print1" w:val="Blank;Blank"/>
    <w:docVar w:name="Short_reportauthor" w:val="Damme"/>
    <w:docVar w:name="Short_reportAuthor_name" w:val="P.J.J. (Peter) van Damme"/>
    <w:docVar w:name="Short_reportChapoo" w:val="Aanbestedingsnummer 2014-006-DAPE-EA"/>
    <w:docVar w:name="Short_reportClient_name" w:val="Summa College"/>
    <w:docVar w:name="Short_reportControler" w:val="Geen"/>
    <w:docVar w:name="Short_reportDate" w:val="18-2-2015"/>
    <w:docVar w:name="Short_reportDocument_language" w:val="Nederlands"/>
    <w:docVar w:name="Short_reportDocument_name" w:val="Europese Openbare aanbesteding  Food &amp; Non Food"/>
    <w:docVar w:name="Short_reportLayouttypes" w:val="2"/>
    <w:docVar w:name="Short_reportPrint_logo" w:val="Yes"/>
    <w:docVar w:name="Short_reportSchool" w:val="Financiën"/>
    <w:docVar w:name="Short_reportStandard_document" w:val="No"/>
    <w:docVar w:name="Short_reportStatus" w:val="Definitief"/>
    <w:docVar w:name="Short_reportSubVersion" w:val="1"/>
    <w:docVar w:name="Short_reportTitle" w:val="Europese Openbare Aanbesteding _x000d__x000a_Food &amp; Non-Food"/>
    <w:docVar w:name="Short_reportVersion" w:val="0"/>
    <w:docVar w:name="Short_reportYear" w:val="2015"/>
    <w:docVar w:name="Status" w:val="1"/>
  </w:docVars>
  <w:rsids>
    <w:rsidRoot w:val="0002762B"/>
    <w:rsid w:val="0000118A"/>
    <w:rsid w:val="00004996"/>
    <w:rsid w:val="000051F0"/>
    <w:rsid w:val="00005763"/>
    <w:rsid w:val="000057EC"/>
    <w:rsid w:val="00006B64"/>
    <w:rsid w:val="00010A6A"/>
    <w:rsid w:val="00011A72"/>
    <w:rsid w:val="00012333"/>
    <w:rsid w:val="00013BF2"/>
    <w:rsid w:val="00015E47"/>
    <w:rsid w:val="00016B38"/>
    <w:rsid w:val="0001745E"/>
    <w:rsid w:val="00020A6B"/>
    <w:rsid w:val="00020CF7"/>
    <w:rsid w:val="000225DC"/>
    <w:rsid w:val="000232EA"/>
    <w:rsid w:val="00023D02"/>
    <w:rsid w:val="00023FE5"/>
    <w:rsid w:val="00024F2A"/>
    <w:rsid w:val="00025F8D"/>
    <w:rsid w:val="0002762B"/>
    <w:rsid w:val="00031584"/>
    <w:rsid w:val="00031C4B"/>
    <w:rsid w:val="000322AE"/>
    <w:rsid w:val="000325BD"/>
    <w:rsid w:val="000333C2"/>
    <w:rsid w:val="00033928"/>
    <w:rsid w:val="00033971"/>
    <w:rsid w:val="00034338"/>
    <w:rsid w:val="00035C6D"/>
    <w:rsid w:val="00035E77"/>
    <w:rsid w:val="000376A7"/>
    <w:rsid w:val="000404BE"/>
    <w:rsid w:val="00042BF3"/>
    <w:rsid w:val="00043971"/>
    <w:rsid w:val="00046796"/>
    <w:rsid w:val="00050469"/>
    <w:rsid w:val="00050CF1"/>
    <w:rsid w:val="00050FB0"/>
    <w:rsid w:val="000527F2"/>
    <w:rsid w:val="00053FE4"/>
    <w:rsid w:val="0005479A"/>
    <w:rsid w:val="000573B7"/>
    <w:rsid w:val="00060F54"/>
    <w:rsid w:val="000627D7"/>
    <w:rsid w:val="0006393B"/>
    <w:rsid w:val="00064568"/>
    <w:rsid w:val="00065121"/>
    <w:rsid w:val="00065B46"/>
    <w:rsid w:val="000669C1"/>
    <w:rsid w:val="000672EE"/>
    <w:rsid w:val="00071396"/>
    <w:rsid w:val="00071B1B"/>
    <w:rsid w:val="00072AB8"/>
    <w:rsid w:val="00072B7B"/>
    <w:rsid w:val="000738BC"/>
    <w:rsid w:val="00074349"/>
    <w:rsid w:val="000743C0"/>
    <w:rsid w:val="00075E8D"/>
    <w:rsid w:val="00081F6A"/>
    <w:rsid w:val="00082848"/>
    <w:rsid w:val="000837B0"/>
    <w:rsid w:val="00084F0A"/>
    <w:rsid w:val="00085701"/>
    <w:rsid w:val="00085A2C"/>
    <w:rsid w:val="00086573"/>
    <w:rsid w:val="000869E9"/>
    <w:rsid w:val="00086D8B"/>
    <w:rsid w:val="0008783B"/>
    <w:rsid w:val="00090379"/>
    <w:rsid w:val="000907FA"/>
    <w:rsid w:val="00096A7C"/>
    <w:rsid w:val="00097BFE"/>
    <w:rsid w:val="000A1609"/>
    <w:rsid w:val="000A1F41"/>
    <w:rsid w:val="000A4D70"/>
    <w:rsid w:val="000A5256"/>
    <w:rsid w:val="000A5E6B"/>
    <w:rsid w:val="000B017C"/>
    <w:rsid w:val="000B0312"/>
    <w:rsid w:val="000B12F3"/>
    <w:rsid w:val="000B1BF9"/>
    <w:rsid w:val="000B40D1"/>
    <w:rsid w:val="000B4BD5"/>
    <w:rsid w:val="000B5070"/>
    <w:rsid w:val="000B5947"/>
    <w:rsid w:val="000B6106"/>
    <w:rsid w:val="000B6317"/>
    <w:rsid w:val="000C3B30"/>
    <w:rsid w:val="000C4000"/>
    <w:rsid w:val="000C4CBD"/>
    <w:rsid w:val="000C4FEB"/>
    <w:rsid w:val="000C5709"/>
    <w:rsid w:val="000C5ED7"/>
    <w:rsid w:val="000D0837"/>
    <w:rsid w:val="000D23CA"/>
    <w:rsid w:val="000D258C"/>
    <w:rsid w:val="000D2A02"/>
    <w:rsid w:val="000D2B72"/>
    <w:rsid w:val="000D2DBA"/>
    <w:rsid w:val="000D57FE"/>
    <w:rsid w:val="000D6412"/>
    <w:rsid w:val="000E06D8"/>
    <w:rsid w:val="000E0A16"/>
    <w:rsid w:val="000E1755"/>
    <w:rsid w:val="000E395B"/>
    <w:rsid w:val="000E45E3"/>
    <w:rsid w:val="000E4DFA"/>
    <w:rsid w:val="000E5414"/>
    <w:rsid w:val="000E7B09"/>
    <w:rsid w:val="000F1B43"/>
    <w:rsid w:val="000F423C"/>
    <w:rsid w:val="000F4756"/>
    <w:rsid w:val="000F5FDA"/>
    <w:rsid w:val="00101F9F"/>
    <w:rsid w:val="001041FA"/>
    <w:rsid w:val="00105AA1"/>
    <w:rsid w:val="00110BBA"/>
    <w:rsid w:val="0011125C"/>
    <w:rsid w:val="0011313F"/>
    <w:rsid w:val="00115A70"/>
    <w:rsid w:val="00117A2E"/>
    <w:rsid w:val="00117CC6"/>
    <w:rsid w:val="00121391"/>
    <w:rsid w:val="00122531"/>
    <w:rsid w:val="00123A46"/>
    <w:rsid w:val="00125981"/>
    <w:rsid w:val="0012614D"/>
    <w:rsid w:val="00130F57"/>
    <w:rsid w:val="00131B89"/>
    <w:rsid w:val="00131E74"/>
    <w:rsid w:val="001337F3"/>
    <w:rsid w:val="00133842"/>
    <w:rsid w:val="00134269"/>
    <w:rsid w:val="00134DAF"/>
    <w:rsid w:val="0013669E"/>
    <w:rsid w:val="0014036B"/>
    <w:rsid w:val="00140EB2"/>
    <w:rsid w:val="001413C8"/>
    <w:rsid w:val="001427AB"/>
    <w:rsid w:val="001437E8"/>
    <w:rsid w:val="00147600"/>
    <w:rsid w:val="00147D3C"/>
    <w:rsid w:val="00155A78"/>
    <w:rsid w:val="00156EAD"/>
    <w:rsid w:val="001579FC"/>
    <w:rsid w:val="001645AD"/>
    <w:rsid w:val="0017027F"/>
    <w:rsid w:val="0017131D"/>
    <w:rsid w:val="001724EB"/>
    <w:rsid w:val="00172549"/>
    <w:rsid w:val="001730F3"/>
    <w:rsid w:val="00175223"/>
    <w:rsid w:val="0018090A"/>
    <w:rsid w:val="0018250D"/>
    <w:rsid w:val="00182C11"/>
    <w:rsid w:val="001833F5"/>
    <w:rsid w:val="00183B49"/>
    <w:rsid w:val="00183ED2"/>
    <w:rsid w:val="00184AFA"/>
    <w:rsid w:val="001854B5"/>
    <w:rsid w:val="00187110"/>
    <w:rsid w:val="001903F3"/>
    <w:rsid w:val="00190A40"/>
    <w:rsid w:val="00190D3F"/>
    <w:rsid w:val="00191A14"/>
    <w:rsid w:val="0019215E"/>
    <w:rsid w:val="0019310E"/>
    <w:rsid w:val="001931EF"/>
    <w:rsid w:val="00195167"/>
    <w:rsid w:val="00195A26"/>
    <w:rsid w:val="001A133A"/>
    <w:rsid w:val="001A17AD"/>
    <w:rsid w:val="001A2562"/>
    <w:rsid w:val="001A516A"/>
    <w:rsid w:val="001A5954"/>
    <w:rsid w:val="001B080A"/>
    <w:rsid w:val="001B0D04"/>
    <w:rsid w:val="001B17BE"/>
    <w:rsid w:val="001B37F2"/>
    <w:rsid w:val="001B3D98"/>
    <w:rsid w:val="001B6383"/>
    <w:rsid w:val="001B67DD"/>
    <w:rsid w:val="001B7C6F"/>
    <w:rsid w:val="001C2BA0"/>
    <w:rsid w:val="001C4960"/>
    <w:rsid w:val="001C4A93"/>
    <w:rsid w:val="001C6B33"/>
    <w:rsid w:val="001C77D8"/>
    <w:rsid w:val="001C7C7A"/>
    <w:rsid w:val="001D0794"/>
    <w:rsid w:val="001D0CD1"/>
    <w:rsid w:val="001D1FAE"/>
    <w:rsid w:val="001D38E9"/>
    <w:rsid w:val="001D3992"/>
    <w:rsid w:val="001D4DAD"/>
    <w:rsid w:val="001D50AD"/>
    <w:rsid w:val="001D5CC2"/>
    <w:rsid w:val="001E0ECC"/>
    <w:rsid w:val="001E34B6"/>
    <w:rsid w:val="001E3BE4"/>
    <w:rsid w:val="001E3D70"/>
    <w:rsid w:val="001E4F69"/>
    <w:rsid w:val="001E65C5"/>
    <w:rsid w:val="001E6650"/>
    <w:rsid w:val="001F0BFE"/>
    <w:rsid w:val="001F699F"/>
    <w:rsid w:val="002003FC"/>
    <w:rsid w:val="00201E7F"/>
    <w:rsid w:val="00202173"/>
    <w:rsid w:val="00202BAC"/>
    <w:rsid w:val="002034F2"/>
    <w:rsid w:val="0020418D"/>
    <w:rsid w:val="00206355"/>
    <w:rsid w:val="00206EA8"/>
    <w:rsid w:val="00207450"/>
    <w:rsid w:val="002104CA"/>
    <w:rsid w:val="0021219E"/>
    <w:rsid w:val="002153E1"/>
    <w:rsid w:val="00216DC2"/>
    <w:rsid w:val="00220B5F"/>
    <w:rsid w:val="00226DC2"/>
    <w:rsid w:val="00227024"/>
    <w:rsid w:val="00231528"/>
    <w:rsid w:val="0023222B"/>
    <w:rsid w:val="0023257A"/>
    <w:rsid w:val="002351CF"/>
    <w:rsid w:val="00235AE6"/>
    <w:rsid w:val="00235F44"/>
    <w:rsid w:val="002365A8"/>
    <w:rsid w:val="00236DA9"/>
    <w:rsid w:val="002371DF"/>
    <w:rsid w:val="002374C6"/>
    <w:rsid w:val="0024035C"/>
    <w:rsid w:val="00243619"/>
    <w:rsid w:val="00243FCC"/>
    <w:rsid w:val="00245CC5"/>
    <w:rsid w:val="002461D0"/>
    <w:rsid w:val="002466AE"/>
    <w:rsid w:val="00246A9F"/>
    <w:rsid w:val="0024716C"/>
    <w:rsid w:val="002471E7"/>
    <w:rsid w:val="00250362"/>
    <w:rsid w:val="00252EE1"/>
    <w:rsid w:val="002552F3"/>
    <w:rsid w:val="0025659F"/>
    <w:rsid w:val="00257CB3"/>
    <w:rsid w:val="002620FF"/>
    <w:rsid w:val="002625F6"/>
    <w:rsid w:val="002644A9"/>
    <w:rsid w:val="00265ED8"/>
    <w:rsid w:val="00266A33"/>
    <w:rsid w:val="0026721B"/>
    <w:rsid w:val="00267D43"/>
    <w:rsid w:val="00270F6F"/>
    <w:rsid w:val="00272B93"/>
    <w:rsid w:val="00277722"/>
    <w:rsid w:val="002818B3"/>
    <w:rsid w:val="002822E3"/>
    <w:rsid w:val="002840E3"/>
    <w:rsid w:val="0028467C"/>
    <w:rsid w:val="002850A0"/>
    <w:rsid w:val="002858E3"/>
    <w:rsid w:val="00286E2C"/>
    <w:rsid w:val="00287BCB"/>
    <w:rsid w:val="00296124"/>
    <w:rsid w:val="002A10A2"/>
    <w:rsid w:val="002A1A82"/>
    <w:rsid w:val="002A2774"/>
    <w:rsid w:val="002A45C7"/>
    <w:rsid w:val="002A6C30"/>
    <w:rsid w:val="002A7FEC"/>
    <w:rsid w:val="002B01AE"/>
    <w:rsid w:val="002B0B90"/>
    <w:rsid w:val="002B1F7C"/>
    <w:rsid w:val="002B3099"/>
    <w:rsid w:val="002B4D45"/>
    <w:rsid w:val="002B738B"/>
    <w:rsid w:val="002C0650"/>
    <w:rsid w:val="002C71CE"/>
    <w:rsid w:val="002D0D01"/>
    <w:rsid w:val="002D2682"/>
    <w:rsid w:val="002E0707"/>
    <w:rsid w:val="002E1078"/>
    <w:rsid w:val="002E28F1"/>
    <w:rsid w:val="002E4463"/>
    <w:rsid w:val="002F105E"/>
    <w:rsid w:val="002F34F6"/>
    <w:rsid w:val="002F3E95"/>
    <w:rsid w:val="002F3F83"/>
    <w:rsid w:val="002F4FB0"/>
    <w:rsid w:val="002F561B"/>
    <w:rsid w:val="002F5668"/>
    <w:rsid w:val="002F6587"/>
    <w:rsid w:val="002F6935"/>
    <w:rsid w:val="002F6DE1"/>
    <w:rsid w:val="00301BFF"/>
    <w:rsid w:val="003031E6"/>
    <w:rsid w:val="00303820"/>
    <w:rsid w:val="00303DB1"/>
    <w:rsid w:val="003045D8"/>
    <w:rsid w:val="003046C1"/>
    <w:rsid w:val="00305567"/>
    <w:rsid w:val="003119C8"/>
    <w:rsid w:val="00311F6F"/>
    <w:rsid w:val="003130AD"/>
    <w:rsid w:val="00314108"/>
    <w:rsid w:val="00314ED9"/>
    <w:rsid w:val="00315E45"/>
    <w:rsid w:val="003215F9"/>
    <w:rsid w:val="00321A50"/>
    <w:rsid w:val="0032261E"/>
    <w:rsid w:val="00331A77"/>
    <w:rsid w:val="003320C6"/>
    <w:rsid w:val="00333C8A"/>
    <w:rsid w:val="003347DF"/>
    <w:rsid w:val="00334AC4"/>
    <w:rsid w:val="00334BB7"/>
    <w:rsid w:val="003359D1"/>
    <w:rsid w:val="00336ED2"/>
    <w:rsid w:val="00337101"/>
    <w:rsid w:val="00341408"/>
    <w:rsid w:val="00341AC3"/>
    <w:rsid w:val="00342289"/>
    <w:rsid w:val="00342F45"/>
    <w:rsid w:val="00344D94"/>
    <w:rsid w:val="003450B3"/>
    <w:rsid w:val="003459E5"/>
    <w:rsid w:val="00346B38"/>
    <w:rsid w:val="00347635"/>
    <w:rsid w:val="003477D2"/>
    <w:rsid w:val="00350DC8"/>
    <w:rsid w:val="0035343A"/>
    <w:rsid w:val="00354EE3"/>
    <w:rsid w:val="00356860"/>
    <w:rsid w:val="0036025B"/>
    <w:rsid w:val="0036224F"/>
    <w:rsid w:val="003649D8"/>
    <w:rsid w:val="00365089"/>
    <w:rsid w:val="003651DD"/>
    <w:rsid w:val="00365453"/>
    <w:rsid w:val="00367082"/>
    <w:rsid w:val="003712EE"/>
    <w:rsid w:val="00371A1F"/>
    <w:rsid w:val="00372773"/>
    <w:rsid w:val="0037585C"/>
    <w:rsid w:val="00380D52"/>
    <w:rsid w:val="00381E5E"/>
    <w:rsid w:val="003869AA"/>
    <w:rsid w:val="003873F9"/>
    <w:rsid w:val="00390620"/>
    <w:rsid w:val="00390C7E"/>
    <w:rsid w:val="00392637"/>
    <w:rsid w:val="00392937"/>
    <w:rsid w:val="0039542D"/>
    <w:rsid w:val="00395C62"/>
    <w:rsid w:val="00397836"/>
    <w:rsid w:val="003A026F"/>
    <w:rsid w:val="003A1085"/>
    <w:rsid w:val="003A1862"/>
    <w:rsid w:val="003A31C5"/>
    <w:rsid w:val="003A35E9"/>
    <w:rsid w:val="003A476D"/>
    <w:rsid w:val="003A69D3"/>
    <w:rsid w:val="003B0ACB"/>
    <w:rsid w:val="003B1FB1"/>
    <w:rsid w:val="003B501F"/>
    <w:rsid w:val="003B7FF7"/>
    <w:rsid w:val="003C262E"/>
    <w:rsid w:val="003C27D2"/>
    <w:rsid w:val="003C37B7"/>
    <w:rsid w:val="003C4815"/>
    <w:rsid w:val="003C4F00"/>
    <w:rsid w:val="003C5E7F"/>
    <w:rsid w:val="003C6A99"/>
    <w:rsid w:val="003D1813"/>
    <w:rsid w:val="003D2501"/>
    <w:rsid w:val="003D3DF6"/>
    <w:rsid w:val="003D51DE"/>
    <w:rsid w:val="003D6E3E"/>
    <w:rsid w:val="003E1D84"/>
    <w:rsid w:val="003E2A22"/>
    <w:rsid w:val="003E36C9"/>
    <w:rsid w:val="003E3906"/>
    <w:rsid w:val="003E4922"/>
    <w:rsid w:val="003E6063"/>
    <w:rsid w:val="003E6482"/>
    <w:rsid w:val="003F109D"/>
    <w:rsid w:val="003F3934"/>
    <w:rsid w:val="003F3A0C"/>
    <w:rsid w:val="003F6B56"/>
    <w:rsid w:val="0040051E"/>
    <w:rsid w:val="00401000"/>
    <w:rsid w:val="00402C48"/>
    <w:rsid w:val="00405082"/>
    <w:rsid w:val="00405EEA"/>
    <w:rsid w:val="00406118"/>
    <w:rsid w:val="004076E4"/>
    <w:rsid w:val="00407768"/>
    <w:rsid w:val="0041091B"/>
    <w:rsid w:val="00412BAD"/>
    <w:rsid w:val="00413331"/>
    <w:rsid w:val="00413D24"/>
    <w:rsid w:val="00414B21"/>
    <w:rsid w:val="00416957"/>
    <w:rsid w:val="004207D1"/>
    <w:rsid w:val="00421743"/>
    <w:rsid w:val="0042174B"/>
    <w:rsid w:val="004238FB"/>
    <w:rsid w:val="00426667"/>
    <w:rsid w:val="00430854"/>
    <w:rsid w:val="004320C7"/>
    <w:rsid w:val="0043549E"/>
    <w:rsid w:val="00435834"/>
    <w:rsid w:val="00435DD0"/>
    <w:rsid w:val="004369DF"/>
    <w:rsid w:val="00441415"/>
    <w:rsid w:val="00442346"/>
    <w:rsid w:val="00442D0D"/>
    <w:rsid w:val="00443107"/>
    <w:rsid w:val="00443EBF"/>
    <w:rsid w:val="00444141"/>
    <w:rsid w:val="00444717"/>
    <w:rsid w:val="00445685"/>
    <w:rsid w:val="004460AA"/>
    <w:rsid w:val="00446549"/>
    <w:rsid w:val="00451508"/>
    <w:rsid w:val="0045340C"/>
    <w:rsid w:val="00453482"/>
    <w:rsid w:val="004567A1"/>
    <w:rsid w:val="004600EA"/>
    <w:rsid w:val="00460DD4"/>
    <w:rsid w:val="00461F71"/>
    <w:rsid w:val="00465972"/>
    <w:rsid w:val="004662D2"/>
    <w:rsid w:val="00467A20"/>
    <w:rsid w:val="00470C21"/>
    <w:rsid w:val="00470F05"/>
    <w:rsid w:val="0047150A"/>
    <w:rsid w:val="00473A53"/>
    <w:rsid w:val="00473ED6"/>
    <w:rsid w:val="00474E32"/>
    <w:rsid w:val="00475F77"/>
    <w:rsid w:val="0047705D"/>
    <w:rsid w:val="004770FE"/>
    <w:rsid w:val="00477906"/>
    <w:rsid w:val="00481C53"/>
    <w:rsid w:val="004849AB"/>
    <w:rsid w:val="00484F6F"/>
    <w:rsid w:val="004871D2"/>
    <w:rsid w:val="00490E3C"/>
    <w:rsid w:val="00492A9B"/>
    <w:rsid w:val="00493C5D"/>
    <w:rsid w:val="00494A19"/>
    <w:rsid w:val="004A2C32"/>
    <w:rsid w:val="004A4E5E"/>
    <w:rsid w:val="004A7969"/>
    <w:rsid w:val="004B046F"/>
    <w:rsid w:val="004B3C60"/>
    <w:rsid w:val="004B6019"/>
    <w:rsid w:val="004B7C8C"/>
    <w:rsid w:val="004C0A59"/>
    <w:rsid w:val="004C1319"/>
    <w:rsid w:val="004C247A"/>
    <w:rsid w:val="004C40FF"/>
    <w:rsid w:val="004C7F5E"/>
    <w:rsid w:val="004D09E4"/>
    <w:rsid w:val="004D18AF"/>
    <w:rsid w:val="004D1A51"/>
    <w:rsid w:val="004D35E4"/>
    <w:rsid w:val="004D3AE4"/>
    <w:rsid w:val="004D4CCE"/>
    <w:rsid w:val="004D5FC1"/>
    <w:rsid w:val="004D5FD6"/>
    <w:rsid w:val="004D6933"/>
    <w:rsid w:val="004D6964"/>
    <w:rsid w:val="004D6ECF"/>
    <w:rsid w:val="004D7625"/>
    <w:rsid w:val="004E140F"/>
    <w:rsid w:val="004E2792"/>
    <w:rsid w:val="004E2891"/>
    <w:rsid w:val="004E5FCB"/>
    <w:rsid w:val="004E660C"/>
    <w:rsid w:val="004E6632"/>
    <w:rsid w:val="004E68E7"/>
    <w:rsid w:val="004E741C"/>
    <w:rsid w:val="004F0B18"/>
    <w:rsid w:val="004F23FD"/>
    <w:rsid w:val="004F5D26"/>
    <w:rsid w:val="004F7CDD"/>
    <w:rsid w:val="004F7E1F"/>
    <w:rsid w:val="00501079"/>
    <w:rsid w:val="0050112A"/>
    <w:rsid w:val="00501A19"/>
    <w:rsid w:val="005020F2"/>
    <w:rsid w:val="0050215C"/>
    <w:rsid w:val="005029F7"/>
    <w:rsid w:val="00502A8A"/>
    <w:rsid w:val="0050565D"/>
    <w:rsid w:val="00506E7D"/>
    <w:rsid w:val="00506FED"/>
    <w:rsid w:val="00507E66"/>
    <w:rsid w:val="00510B38"/>
    <w:rsid w:val="00510D09"/>
    <w:rsid w:val="00510E37"/>
    <w:rsid w:val="005118FB"/>
    <w:rsid w:val="005123AD"/>
    <w:rsid w:val="0051320B"/>
    <w:rsid w:val="00517C20"/>
    <w:rsid w:val="00517ED1"/>
    <w:rsid w:val="00521024"/>
    <w:rsid w:val="0052200E"/>
    <w:rsid w:val="005264F9"/>
    <w:rsid w:val="00527426"/>
    <w:rsid w:val="00527559"/>
    <w:rsid w:val="00533E47"/>
    <w:rsid w:val="00537BB9"/>
    <w:rsid w:val="00545AC4"/>
    <w:rsid w:val="00546FF4"/>
    <w:rsid w:val="0054751C"/>
    <w:rsid w:val="005475D7"/>
    <w:rsid w:val="0055156F"/>
    <w:rsid w:val="005516D8"/>
    <w:rsid w:val="00551B26"/>
    <w:rsid w:val="005559F3"/>
    <w:rsid w:val="00557124"/>
    <w:rsid w:val="0055744B"/>
    <w:rsid w:val="005603DF"/>
    <w:rsid w:val="00563714"/>
    <w:rsid w:val="0056397A"/>
    <w:rsid w:val="00563BF7"/>
    <w:rsid w:val="00564065"/>
    <w:rsid w:val="0056464E"/>
    <w:rsid w:val="00565DDC"/>
    <w:rsid w:val="00565EBD"/>
    <w:rsid w:val="00573773"/>
    <w:rsid w:val="00576EDB"/>
    <w:rsid w:val="00577D67"/>
    <w:rsid w:val="00580583"/>
    <w:rsid w:val="0058164C"/>
    <w:rsid w:val="005821EA"/>
    <w:rsid w:val="00582960"/>
    <w:rsid w:val="005838BE"/>
    <w:rsid w:val="00584398"/>
    <w:rsid w:val="005858FB"/>
    <w:rsid w:val="00586895"/>
    <w:rsid w:val="005940AE"/>
    <w:rsid w:val="00595E0D"/>
    <w:rsid w:val="005A11BD"/>
    <w:rsid w:val="005A13F8"/>
    <w:rsid w:val="005A231E"/>
    <w:rsid w:val="005A2CAD"/>
    <w:rsid w:val="005A3078"/>
    <w:rsid w:val="005A6603"/>
    <w:rsid w:val="005A6714"/>
    <w:rsid w:val="005A72FA"/>
    <w:rsid w:val="005A7857"/>
    <w:rsid w:val="005A7B7A"/>
    <w:rsid w:val="005A7E9E"/>
    <w:rsid w:val="005B0242"/>
    <w:rsid w:val="005B23CE"/>
    <w:rsid w:val="005B291D"/>
    <w:rsid w:val="005B558F"/>
    <w:rsid w:val="005C2B40"/>
    <w:rsid w:val="005C4CE7"/>
    <w:rsid w:val="005C5AB9"/>
    <w:rsid w:val="005C5DB1"/>
    <w:rsid w:val="005C5E73"/>
    <w:rsid w:val="005C6FF4"/>
    <w:rsid w:val="005D283F"/>
    <w:rsid w:val="005D352B"/>
    <w:rsid w:val="005D4413"/>
    <w:rsid w:val="005E0581"/>
    <w:rsid w:val="005E1F94"/>
    <w:rsid w:val="005E2B31"/>
    <w:rsid w:val="005E4074"/>
    <w:rsid w:val="005E42C2"/>
    <w:rsid w:val="005F0CB1"/>
    <w:rsid w:val="005F1E96"/>
    <w:rsid w:val="005F2182"/>
    <w:rsid w:val="005F56C4"/>
    <w:rsid w:val="005F5FE5"/>
    <w:rsid w:val="00600701"/>
    <w:rsid w:val="00605594"/>
    <w:rsid w:val="00607371"/>
    <w:rsid w:val="006124C4"/>
    <w:rsid w:val="006131C4"/>
    <w:rsid w:val="00614B42"/>
    <w:rsid w:val="006176B7"/>
    <w:rsid w:val="00621070"/>
    <w:rsid w:val="006245EF"/>
    <w:rsid w:val="00624EBC"/>
    <w:rsid w:val="00626659"/>
    <w:rsid w:val="00627CB2"/>
    <w:rsid w:val="00630657"/>
    <w:rsid w:val="00630B54"/>
    <w:rsid w:val="00630E4A"/>
    <w:rsid w:val="006313F4"/>
    <w:rsid w:val="00633267"/>
    <w:rsid w:val="006332C1"/>
    <w:rsid w:val="006352A9"/>
    <w:rsid w:val="006366B3"/>
    <w:rsid w:val="00636E3A"/>
    <w:rsid w:val="00642E67"/>
    <w:rsid w:val="00643128"/>
    <w:rsid w:val="00643772"/>
    <w:rsid w:val="00646398"/>
    <w:rsid w:val="0064755A"/>
    <w:rsid w:val="00647FB4"/>
    <w:rsid w:val="00651B0F"/>
    <w:rsid w:val="0065247B"/>
    <w:rsid w:val="00652AD1"/>
    <w:rsid w:val="00652E54"/>
    <w:rsid w:val="00654A49"/>
    <w:rsid w:val="0065524E"/>
    <w:rsid w:val="00655356"/>
    <w:rsid w:val="00656C6D"/>
    <w:rsid w:val="00662CDD"/>
    <w:rsid w:val="00663980"/>
    <w:rsid w:val="00663C65"/>
    <w:rsid w:val="006653A1"/>
    <w:rsid w:val="006654E1"/>
    <w:rsid w:val="00667D52"/>
    <w:rsid w:val="00670554"/>
    <w:rsid w:val="0067091C"/>
    <w:rsid w:val="00670EA5"/>
    <w:rsid w:val="00670EFD"/>
    <w:rsid w:val="00671DFB"/>
    <w:rsid w:val="00674D7C"/>
    <w:rsid w:val="00676851"/>
    <w:rsid w:val="00677255"/>
    <w:rsid w:val="00677315"/>
    <w:rsid w:val="00680676"/>
    <w:rsid w:val="006813C8"/>
    <w:rsid w:val="00681C15"/>
    <w:rsid w:val="0068205C"/>
    <w:rsid w:val="00685239"/>
    <w:rsid w:val="0068554E"/>
    <w:rsid w:val="00685586"/>
    <w:rsid w:val="00687725"/>
    <w:rsid w:val="00687919"/>
    <w:rsid w:val="00687C07"/>
    <w:rsid w:val="0069105A"/>
    <w:rsid w:val="0069193B"/>
    <w:rsid w:val="006930D7"/>
    <w:rsid w:val="006973F5"/>
    <w:rsid w:val="006A0F82"/>
    <w:rsid w:val="006A199B"/>
    <w:rsid w:val="006A1C0C"/>
    <w:rsid w:val="006A255B"/>
    <w:rsid w:val="006A4590"/>
    <w:rsid w:val="006A4BB5"/>
    <w:rsid w:val="006A5602"/>
    <w:rsid w:val="006A5DC3"/>
    <w:rsid w:val="006A68DB"/>
    <w:rsid w:val="006A69E0"/>
    <w:rsid w:val="006A6D7F"/>
    <w:rsid w:val="006A7F4F"/>
    <w:rsid w:val="006B5BCE"/>
    <w:rsid w:val="006B62AA"/>
    <w:rsid w:val="006C0A5C"/>
    <w:rsid w:val="006C12C9"/>
    <w:rsid w:val="006C38A9"/>
    <w:rsid w:val="006C3A56"/>
    <w:rsid w:val="006C4C66"/>
    <w:rsid w:val="006C7156"/>
    <w:rsid w:val="006D0F12"/>
    <w:rsid w:val="006D2E79"/>
    <w:rsid w:val="006D6D74"/>
    <w:rsid w:val="006D72D2"/>
    <w:rsid w:val="006E1818"/>
    <w:rsid w:val="006E32A8"/>
    <w:rsid w:val="006E72DC"/>
    <w:rsid w:val="006F2188"/>
    <w:rsid w:val="006F2995"/>
    <w:rsid w:val="006F2D0E"/>
    <w:rsid w:val="006F337C"/>
    <w:rsid w:val="006F3608"/>
    <w:rsid w:val="006F36A7"/>
    <w:rsid w:val="006F3766"/>
    <w:rsid w:val="006F4816"/>
    <w:rsid w:val="006F59F0"/>
    <w:rsid w:val="006F64E6"/>
    <w:rsid w:val="006F6539"/>
    <w:rsid w:val="006F6A18"/>
    <w:rsid w:val="006F72BB"/>
    <w:rsid w:val="00701900"/>
    <w:rsid w:val="00701E91"/>
    <w:rsid w:val="007051F2"/>
    <w:rsid w:val="00706BF2"/>
    <w:rsid w:val="007075BB"/>
    <w:rsid w:val="0071317A"/>
    <w:rsid w:val="00713FB9"/>
    <w:rsid w:val="0071400B"/>
    <w:rsid w:val="007165D6"/>
    <w:rsid w:val="007178C5"/>
    <w:rsid w:val="007209C3"/>
    <w:rsid w:val="00722A2F"/>
    <w:rsid w:val="007233C6"/>
    <w:rsid w:val="007256F3"/>
    <w:rsid w:val="00726930"/>
    <w:rsid w:val="00726A21"/>
    <w:rsid w:val="00727D5F"/>
    <w:rsid w:val="00732BA5"/>
    <w:rsid w:val="007347AB"/>
    <w:rsid w:val="007359EE"/>
    <w:rsid w:val="007424B9"/>
    <w:rsid w:val="00742ADF"/>
    <w:rsid w:val="007434D5"/>
    <w:rsid w:val="0074367D"/>
    <w:rsid w:val="00747346"/>
    <w:rsid w:val="007478EF"/>
    <w:rsid w:val="00747946"/>
    <w:rsid w:val="00750812"/>
    <w:rsid w:val="00750C1C"/>
    <w:rsid w:val="00750E36"/>
    <w:rsid w:val="00755E8F"/>
    <w:rsid w:val="00757E7D"/>
    <w:rsid w:val="00760572"/>
    <w:rsid w:val="00760B19"/>
    <w:rsid w:val="00762452"/>
    <w:rsid w:val="00764010"/>
    <w:rsid w:val="00764AC3"/>
    <w:rsid w:val="00764BA4"/>
    <w:rsid w:val="00764E78"/>
    <w:rsid w:val="00765561"/>
    <w:rsid w:val="00767971"/>
    <w:rsid w:val="00767CD4"/>
    <w:rsid w:val="00776F1B"/>
    <w:rsid w:val="00783B4A"/>
    <w:rsid w:val="007844BB"/>
    <w:rsid w:val="0078514F"/>
    <w:rsid w:val="00786716"/>
    <w:rsid w:val="007874C2"/>
    <w:rsid w:val="00790EBF"/>
    <w:rsid w:val="0079178E"/>
    <w:rsid w:val="00791BBB"/>
    <w:rsid w:val="00793318"/>
    <w:rsid w:val="00793863"/>
    <w:rsid w:val="00793C18"/>
    <w:rsid w:val="0079420C"/>
    <w:rsid w:val="00795628"/>
    <w:rsid w:val="0079573A"/>
    <w:rsid w:val="007968CF"/>
    <w:rsid w:val="007A11CB"/>
    <w:rsid w:val="007A61D3"/>
    <w:rsid w:val="007A66DC"/>
    <w:rsid w:val="007A6C79"/>
    <w:rsid w:val="007B1402"/>
    <w:rsid w:val="007B16B1"/>
    <w:rsid w:val="007B19BA"/>
    <w:rsid w:val="007B523B"/>
    <w:rsid w:val="007C0E05"/>
    <w:rsid w:val="007C147E"/>
    <w:rsid w:val="007C1A4F"/>
    <w:rsid w:val="007C2773"/>
    <w:rsid w:val="007C4D37"/>
    <w:rsid w:val="007C4F92"/>
    <w:rsid w:val="007C5F29"/>
    <w:rsid w:val="007C7505"/>
    <w:rsid w:val="007D01A4"/>
    <w:rsid w:val="007D2639"/>
    <w:rsid w:val="007D33E5"/>
    <w:rsid w:val="007D3609"/>
    <w:rsid w:val="007D55DF"/>
    <w:rsid w:val="007E20D6"/>
    <w:rsid w:val="007E3324"/>
    <w:rsid w:val="007E6E26"/>
    <w:rsid w:val="007F11E3"/>
    <w:rsid w:val="007F2007"/>
    <w:rsid w:val="007F2022"/>
    <w:rsid w:val="007F3594"/>
    <w:rsid w:val="007F3630"/>
    <w:rsid w:val="007F3764"/>
    <w:rsid w:val="007F5FB7"/>
    <w:rsid w:val="007F6395"/>
    <w:rsid w:val="007F711F"/>
    <w:rsid w:val="007F78C3"/>
    <w:rsid w:val="008013E6"/>
    <w:rsid w:val="008018BD"/>
    <w:rsid w:val="00803C44"/>
    <w:rsid w:val="00806366"/>
    <w:rsid w:val="008069E0"/>
    <w:rsid w:val="00807D30"/>
    <w:rsid w:val="00807E01"/>
    <w:rsid w:val="00810730"/>
    <w:rsid w:val="00811290"/>
    <w:rsid w:val="008117B7"/>
    <w:rsid w:val="00812CFE"/>
    <w:rsid w:val="00813984"/>
    <w:rsid w:val="0081482F"/>
    <w:rsid w:val="008208DB"/>
    <w:rsid w:val="008213B8"/>
    <w:rsid w:val="0082150F"/>
    <w:rsid w:val="00823AE1"/>
    <w:rsid w:val="00824C9C"/>
    <w:rsid w:val="0082663C"/>
    <w:rsid w:val="00831426"/>
    <w:rsid w:val="008330DC"/>
    <w:rsid w:val="00833D33"/>
    <w:rsid w:val="00834D8E"/>
    <w:rsid w:val="00835B41"/>
    <w:rsid w:val="00836BCD"/>
    <w:rsid w:val="00836C34"/>
    <w:rsid w:val="00837038"/>
    <w:rsid w:val="008427AB"/>
    <w:rsid w:val="00842AFC"/>
    <w:rsid w:val="00843FC1"/>
    <w:rsid w:val="008449BF"/>
    <w:rsid w:val="008449F7"/>
    <w:rsid w:val="00844DC5"/>
    <w:rsid w:val="00845E90"/>
    <w:rsid w:val="008465A3"/>
    <w:rsid w:val="00850757"/>
    <w:rsid w:val="008515D8"/>
    <w:rsid w:val="008520C8"/>
    <w:rsid w:val="00853D91"/>
    <w:rsid w:val="00854169"/>
    <w:rsid w:val="0085611A"/>
    <w:rsid w:val="00856921"/>
    <w:rsid w:val="00856D62"/>
    <w:rsid w:val="00857A22"/>
    <w:rsid w:val="0086185C"/>
    <w:rsid w:val="00861A59"/>
    <w:rsid w:val="00861BA5"/>
    <w:rsid w:val="00861F16"/>
    <w:rsid w:val="00862ADF"/>
    <w:rsid w:val="00864658"/>
    <w:rsid w:val="00864D00"/>
    <w:rsid w:val="0086658A"/>
    <w:rsid w:val="00870D27"/>
    <w:rsid w:val="0087404E"/>
    <w:rsid w:val="0087579B"/>
    <w:rsid w:val="00875B00"/>
    <w:rsid w:val="0087735D"/>
    <w:rsid w:val="0087797A"/>
    <w:rsid w:val="008808D1"/>
    <w:rsid w:val="00881A20"/>
    <w:rsid w:val="00881EF6"/>
    <w:rsid w:val="0088679E"/>
    <w:rsid w:val="0088734D"/>
    <w:rsid w:val="00887E2A"/>
    <w:rsid w:val="0089166E"/>
    <w:rsid w:val="008916B6"/>
    <w:rsid w:val="00893A74"/>
    <w:rsid w:val="00895E4B"/>
    <w:rsid w:val="00897963"/>
    <w:rsid w:val="008A109D"/>
    <w:rsid w:val="008A10AD"/>
    <w:rsid w:val="008A1870"/>
    <w:rsid w:val="008A2D72"/>
    <w:rsid w:val="008A337E"/>
    <w:rsid w:val="008A383B"/>
    <w:rsid w:val="008A3887"/>
    <w:rsid w:val="008A3CF2"/>
    <w:rsid w:val="008A56EF"/>
    <w:rsid w:val="008A613D"/>
    <w:rsid w:val="008B0948"/>
    <w:rsid w:val="008B1C1E"/>
    <w:rsid w:val="008B1E09"/>
    <w:rsid w:val="008B46C8"/>
    <w:rsid w:val="008B5E7F"/>
    <w:rsid w:val="008B6109"/>
    <w:rsid w:val="008C0497"/>
    <w:rsid w:val="008C24DF"/>
    <w:rsid w:val="008C2E33"/>
    <w:rsid w:val="008C3DBA"/>
    <w:rsid w:val="008C4448"/>
    <w:rsid w:val="008C772C"/>
    <w:rsid w:val="008D1685"/>
    <w:rsid w:val="008D1AAD"/>
    <w:rsid w:val="008D23FA"/>
    <w:rsid w:val="008D294E"/>
    <w:rsid w:val="008D4C5F"/>
    <w:rsid w:val="008D67D1"/>
    <w:rsid w:val="008D6B3C"/>
    <w:rsid w:val="008D6DB8"/>
    <w:rsid w:val="008E03A1"/>
    <w:rsid w:val="008E12F8"/>
    <w:rsid w:val="008E1EFB"/>
    <w:rsid w:val="008E2C5C"/>
    <w:rsid w:val="008E5D0F"/>
    <w:rsid w:val="008E61C6"/>
    <w:rsid w:val="008E6278"/>
    <w:rsid w:val="008E63B3"/>
    <w:rsid w:val="008E759E"/>
    <w:rsid w:val="008F35D6"/>
    <w:rsid w:val="008F566D"/>
    <w:rsid w:val="008F68C9"/>
    <w:rsid w:val="0090022C"/>
    <w:rsid w:val="00900CCD"/>
    <w:rsid w:val="00901C80"/>
    <w:rsid w:val="00901ECD"/>
    <w:rsid w:val="00905199"/>
    <w:rsid w:val="009120A7"/>
    <w:rsid w:val="009152DA"/>
    <w:rsid w:val="00915E75"/>
    <w:rsid w:val="00915F73"/>
    <w:rsid w:val="009234F5"/>
    <w:rsid w:val="0092673F"/>
    <w:rsid w:val="0092753D"/>
    <w:rsid w:val="00930D7B"/>
    <w:rsid w:val="00941386"/>
    <w:rsid w:val="0094159D"/>
    <w:rsid w:val="00941C0B"/>
    <w:rsid w:val="00941E72"/>
    <w:rsid w:val="00947582"/>
    <w:rsid w:val="00947D1B"/>
    <w:rsid w:val="00950279"/>
    <w:rsid w:val="009504D5"/>
    <w:rsid w:val="00951450"/>
    <w:rsid w:val="00952A8A"/>
    <w:rsid w:val="009538D0"/>
    <w:rsid w:val="00957802"/>
    <w:rsid w:val="009601EB"/>
    <w:rsid w:val="00960271"/>
    <w:rsid w:val="00960E87"/>
    <w:rsid w:val="00960E93"/>
    <w:rsid w:val="00960F41"/>
    <w:rsid w:val="00963031"/>
    <w:rsid w:val="00963AD1"/>
    <w:rsid w:val="00965632"/>
    <w:rsid w:val="0096609F"/>
    <w:rsid w:val="00966DD6"/>
    <w:rsid w:val="0097148E"/>
    <w:rsid w:val="0097231A"/>
    <w:rsid w:val="0097451F"/>
    <w:rsid w:val="009749C6"/>
    <w:rsid w:val="00976D95"/>
    <w:rsid w:val="0097759F"/>
    <w:rsid w:val="009779EC"/>
    <w:rsid w:val="00980006"/>
    <w:rsid w:val="009810A5"/>
    <w:rsid w:val="0098186C"/>
    <w:rsid w:val="0098257D"/>
    <w:rsid w:val="009825F2"/>
    <w:rsid w:val="009830A5"/>
    <w:rsid w:val="0098471E"/>
    <w:rsid w:val="009861E6"/>
    <w:rsid w:val="0098743C"/>
    <w:rsid w:val="009901BA"/>
    <w:rsid w:val="00990C7C"/>
    <w:rsid w:val="00996EEC"/>
    <w:rsid w:val="009975B7"/>
    <w:rsid w:val="00997622"/>
    <w:rsid w:val="009A4EF0"/>
    <w:rsid w:val="009A6B02"/>
    <w:rsid w:val="009B05DF"/>
    <w:rsid w:val="009B3F0C"/>
    <w:rsid w:val="009B424F"/>
    <w:rsid w:val="009B4934"/>
    <w:rsid w:val="009B4C08"/>
    <w:rsid w:val="009C07D8"/>
    <w:rsid w:val="009C0E15"/>
    <w:rsid w:val="009C3972"/>
    <w:rsid w:val="009C399E"/>
    <w:rsid w:val="009C5CAA"/>
    <w:rsid w:val="009C6D7C"/>
    <w:rsid w:val="009D47DB"/>
    <w:rsid w:val="009D4A20"/>
    <w:rsid w:val="009E0A78"/>
    <w:rsid w:val="009E202D"/>
    <w:rsid w:val="009E69C1"/>
    <w:rsid w:val="009E6FE8"/>
    <w:rsid w:val="009E700E"/>
    <w:rsid w:val="009F0075"/>
    <w:rsid w:val="009F0342"/>
    <w:rsid w:val="009F1A42"/>
    <w:rsid w:val="009F219F"/>
    <w:rsid w:val="009F5608"/>
    <w:rsid w:val="009F733D"/>
    <w:rsid w:val="00A03002"/>
    <w:rsid w:val="00A0326D"/>
    <w:rsid w:val="00A04598"/>
    <w:rsid w:val="00A10AA1"/>
    <w:rsid w:val="00A15635"/>
    <w:rsid w:val="00A156CB"/>
    <w:rsid w:val="00A20136"/>
    <w:rsid w:val="00A20659"/>
    <w:rsid w:val="00A21999"/>
    <w:rsid w:val="00A2202A"/>
    <w:rsid w:val="00A2574E"/>
    <w:rsid w:val="00A25FC5"/>
    <w:rsid w:val="00A320B1"/>
    <w:rsid w:val="00A320E1"/>
    <w:rsid w:val="00A32C90"/>
    <w:rsid w:val="00A35683"/>
    <w:rsid w:val="00A35E62"/>
    <w:rsid w:val="00A36565"/>
    <w:rsid w:val="00A40F06"/>
    <w:rsid w:val="00A426BB"/>
    <w:rsid w:val="00A43D7F"/>
    <w:rsid w:val="00A44E8C"/>
    <w:rsid w:val="00A4533A"/>
    <w:rsid w:val="00A45B60"/>
    <w:rsid w:val="00A468D8"/>
    <w:rsid w:val="00A4739D"/>
    <w:rsid w:val="00A47DB2"/>
    <w:rsid w:val="00A47E68"/>
    <w:rsid w:val="00A51444"/>
    <w:rsid w:val="00A518E3"/>
    <w:rsid w:val="00A51CB7"/>
    <w:rsid w:val="00A51FAF"/>
    <w:rsid w:val="00A5403B"/>
    <w:rsid w:val="00A5479E"/>
    <w:rsid w:val="00A551E2"/>
    <w:rsid w:val="00A55C28"/>
    <w:rsid w:val="00A60DA8"/>
    <w:rsid w:val="00A60F74"/>
    <w:rsid w:val="00A61613"/>
    <w:rsid w:val="00A62B1E"/>
    <w:rsid w:val="00A64154"/>
    <w:rsid w:val="00A64B02"/>
    <w:rsid w:val="00A64D4A"/>
    <w:rsid w:val="00A70A55"/>
    <w:rsid w:val="00A7172F"/>
    <w:rsid w:val="00A727AC"/>
    <w:rsid w:val="00A75430"/>
    <w:rsid w:val="00A77221"/>
    <w:rsid w:val="00A83FC5"/>
    <w:rsid w:val="00A852B3"/>
    <w:rsid w:val="00A85337"/>
    <w:rsid w:val="00A87ADB"/>
    <w:rsid w:val="00A91854"/>
    <w:rsid w:val="00A92CA5"/>
    <w:rsid w:val="00A94B1D"/>
    <w:rsid w:val="00A94CF7"/>
    <w:rsid w:val="00AA08A2"/>
    <w:rsid w:val="00AA188B"/>
    <w:rsid w:val="00AA29D4"/>
    <w:rsid w:val="00AA3057"/>
    <w:rsid w:val="00AA3DB9"/>
    <w:rsid w:val="00AA423D"/>
    <w:rsid w:val="00AA639F"/>
    <w:rsid w:val="00AB0D95"/>
    <w:rsid w:val="00AB1E70"/>
    <w:rsid w:val="00AB24DE"/>
    <w:rsid w:val="00AB539D"/>
    <w:rsid w:val="00AB5806"/>
    <w:rsid w:val="00AB5B06"/>
    <w:rsid w:val="00AB5C8D"/>
    <w:rsid w:val="00AB6596"/>
    <w:rsid w:val="00AB6F24"/>
    <w:rsid w:val="00AC54DF"/>
    <w:rsid w:val="00AC7CD5"/>
    <w:rsid w:val="00AD17AA"/>
    <w:rsid w:val="00AD1A02"/>
    <w:rsid w:val="00AD353E"/>
    <w:rsid w:val="00AD6137"/>
    <w:rsid w:val="00AE1854"/>
    <w:rsid w:val="00AE1ADB"/>
    <w:rsid w:val="00AE2DEC"/>
    <w:rsid w:val="00AE728B"/>
    <w:rsid w:val="00AE7F1F"/>
    <w:rsid w:val="00AF5BA5"/>
    <w:rsid w:val="00AF7A90"/>
    <w:rsid w:val="00B005A8"/>
    <w:rsid w:val="00B01EA5"/>
    <w:rsid w:val="00B01F28"/>
    <w:rsid w:val="00B020C7"/>
    <w:rsid w:val="00B04AA2"/>
    <w:rsid w:val="00B06A8A"/>
    <w:rsid w:val="00B076D6"/>
    <w:rsid w:val="00B105A7"/>
    <w:rsid w:val="00B12412"/>
    <w:rsid w:val="00B163FF"/>
    <w:rsid w:val="00B16EA7"/>
    <w:rsid w:val="00B17BDA"/>
    <w:rsid w:val="00B17D22"/>
    <w:rsid w:val="00B21115"/>
    <w:rsid w:val="00B231F7"/>
    <w:rsid w:val="00B24CCD"/>
    <w:rsid w:val="00B26D07"/>
    <w:rsid w:val="00B2765B"/>
    <w:rsid w:val="00B30866"/>
    <w:rsid w:val="00B3089E"/>
    <w:rsid w:val="00B30A0B"/>
    <w:rsid w:val="00B31723"/>
    <w:rsid w:val="00B32D53"/>
    <w:rsid w:val="00B33776"/>
    <w:rsid w:val="00B36898"/>
    <w:rsid w:val="00B379D9"/>
    <w:rsid w:val="00B400EE"/>
    <w:rsid w:val="00B405E4"/>
    <w:rsid w:val="00B40AC1"/>
    <w:rsid w:val="00B41828"/>
    <w:rsid w:val="00B4191E"/>
    <w:rsid w:val="00B41C4C"/>
    <w:rsid w:val="00B430F3"/>
    <w:rsid w:val="00B4458D"/>
    <w:rsid w:val="00B4601E"/>
    <w:rsid w:val="00B516C6"/>
    <w:rsid w:val="00B51DDD"/>
    <w:rsid w:val="00B52A65"/>
    <w:rsid w:val="00B624C6"/>
    <w:rsid w:val="00B62753"/>
    <w:rsid w:val="00B62CBD"/>
    <w:rsid w:val="00B64E0A"/>
    <w:rsid w:val="00B65BEA"/>
    <w:rsid w:val="00B66A18"/>
    <w:rsid w:val="00B71727"/>
    <w:rsid w:val="00B734AB"/>
    <w:rsid w:val="00B74582"/>
    <w:rsid w:val="00B76BF3"/>
    <w:rsid w:val="00B773C1"/>
    <w:rsid w:val="00B77B6C"/>
    <w:rsid w:val="00B842F5"/>
    <w:rsid w:val="00B84AA9"/>
    <w:rsid w:val="00B92412"/>
    <w:rsid w:val="00B92A5E"/>
    <w:rsid w:val="00B948D5"/>
    <w:rsid w:val="00B94B5B"/>
    <w:rsid w:val="00B95494"/>
    <w:rsid w:val="00B95E85"/>
    <w:rsid w:val="00B95FFD"/>
    <w:rsid w:val="00B97011"/>
    <w:rsid w:val="00BA4ABF"/>
    <w:rsid w:val="00BA546D"/>
    <w:rsid w:val="00BA59B6"/>
    <w:rsid w:val="00BA60DD"/>
    <w:rsid w:val="00BA6923"/>
    <w:rsid w:val="00BA7B27"/>
    <w:rsid w:val="00BB0811"/>
    <w:rsid w:val="00BB36D9"/>
    <w:rsid w:val="00BB3C07"/>
    <w:rsid w:val="00BB45B4"/>
    <w:rsid w:val="00BB4784"/>
    <w:rsid w:val="00BC009A"/>
    <w:rsid w:val="00BC2D95"/>
    <w:rsid w:val="00BC36F4"/>
    <w:rsid w:val="00BC4AAA"/>
    <w:rsid w:val="00BC55B4"/>
    <w:rsid w:val="00BC5810"/>
    <w:rsid w:val="00BC62CE"/>
    <w:rsid w:val="00BC64EB"/>
    <w:rsid w:val="00BC6DD5"/>
    <w:rsid w:val="00BD0D16"/>
    <w:rsid w:val="00BD42E5"/>
    <w:rsid w:val="00BE2431"/>
    <w:rsid w:val="00BE2E79"/>
    <w:rsid w:val="00BE6187"/>
    <w:rsid w:val="00BE62BC"/>
    <w:rsid w:val="00BE769F"/>
    <w:rsid w:val="00BE7AF4"/>
    <w:rsid w:val="00BF0E93"/>
    <w:rsid w:val="00BF2669"/>
    <w:rsid w:val="00BF31F5"/>
    <w:rsid w:val="00BF6BEE"/>
    <w:rsid w:val="00C008C0"/>
    <w:rsid w:val="00C0139B"/>
    <w:rsid w:val="00C0147A"/>
    <w:rsid w:val="00C056FF"/>
    <w:rsid w:val="00C059AA"/>
    <w:rsid w:val="00C060BB"/>
    <w:rsid w:val="00C061A2"/>
    <w:rsid w:val="00C06419"/>
    <w:rsid w:val="00C065FD"/>
    <w:rsid w:val="00C11720"/>
    <w:rsid w:val="00C11861"/>
    <w:rsid w:val="00C134F5"/>
    <w:rsid w:val="00C13860"/>
    <w:rsid w:val="00C14FE1"/>
    <w:rsid w:val="00C16C9D"/>
    <w:rsid w:val="00C2050C"/>
    <w:rsid w:val="00C214C8"/>
    <w:rsid w:val="00C22E5C"/>
    <w:rsid w:val="00C260E7"/>
    <w:rsid w:val="00C26878"/>
    <w:rsid w:val="00C268B3"/>
    <w:rsid w:val="00C31329"/>
    <w:rsid w:val="00C31C45"/>
    <w:rsid w:val="00C32AAC"/>
    <w:rsid w:val="00C33471"/>
    <w:rsid w:val="00C338DC"/>
    <w:rsid w:val="00C34108"/>
    <w:rsid w:val="00C36D2B"/>
    <w:rsid w:val="00C40300"/>
    <w:rsid w:val="00C42B9E"/>
    <w:rsid w:val="00C442E4"/>
    <w:rsid w:val="00C47AF3"/>
    <w:rsid w:val="00C50707"/>
    <w:rsid w:val="00C5211F"/>
    <w:rsid w:val="00C535D9"/>
    <w:rsid w:val="00C53929"/>
    <w:rsid w:val="00C55334"/>
    <w:rsid w:val="00C553ED"/>
    <w:rsid w:val="00C56A0F"/>
    <w:rsid w:val="00C56C40"/>
    <w:rsid w:val="00C570D9"/>
    <w:rsid w:val="00C6094A"/>
    <w:rsid w:val="00C61866"/>
    <w:rsid w:val="00C62209"/>
    <w:rsid w:val="00C62C27"/>
    <w:rsid w:val="00C647AE"/>
    <w:rsid w:val="00C64B78"/>
    <w:rsid w:val="00C71D8C"/>
    <w:rsid w:val="00C71F82"/>
    <w:rsid w:val="00C73021"/>
    <w:rsid w:val="00C740A4"/>
    <w:rsid w:val="00C7430E"/>
    <w:rsid w:val="00C74ADD"/>
    <w:rsid w:val="00C80DB5"/>
    <w:rsid w:val="00C80ECB"/>
    <w:rsid w:val="00C81BD5"/>
    <w:rsid w:val="00C84F4E"/>
    <w:rsid w:val="00C85226"/>
    <w:rsid w:val="00C86E07"/>
    <w:rsid w:val="00C8738D"/>
    <w:rsid w:val="00C902A0"/>
    <w:rsid w:val="00C9389F"/>
    <w:rsid w:val="00C94207"/>
    <w:rsid w:val="00C979A8"/>
    <w:rsid w:val="00CA028F"/>
    <w:rsid w:val="00CA0BB6"/>
    <w:rsid w:val="00CA2224"/>
    <w:rsid w:val="00CA23FD"/>
    <w:rsid w:val="00CA3381"/>
    <w:rsid w:val="00CA41AC"/>
    <w:rsid w:val="00CA55B7"/>
    <w:rsid w:val="00CA62EC"/>
    <w:rsid w:val="00CB0757"/>
    <w:rsid w:val="00CB0A86"/>
    <w:rsid w:val="00CB0D58"/>
    <w:rsid w:val="00CB17EE"/>
    <w:rsid w:val="00CB344C"/>
    <w:rsid w:val="00CB36B2"/>
    <w:rsid w:val="00CB48EE"/>
    <w:rsid w:val="00CB5824"/>
    <w:rsid w:val="00CB616D"/>
    <w:rsid w:val="00CB772B"/>
    <w:rsid w:val="00CC0A90"/>
    <w:rsid w:val="00CC1B93"/>
    <w:rsid w:val="00CC4664"/>
    <w:rsid w:val="00CC665F"/>
    <w:rsid w:val="00CC74FB"/>
    <w:rsid w:val="00CD10D8"/>
    <w:rsid w:val="00CD16F3"/>
    <w:rsid w:val="00CD3374"/>
    <w:rsid w:val="00CD45E8"/>
    <w:rsid w:val="00CD57F4"/>
    <w:rsid w:val="00CD720D"/>
    <w:rsid w:val="00CD7430"/>
    <w:rsid w:val="00CE02C8"/>
    <w:rsid w:val="00CE088A"/>
    <w:rsid w:val="00CE0B04"/>
    <w:rsid w:val="00CE258A"/>
    <w:rsid w:val="00CE67EA"/>
    <w:rsid w:val="00CF26AF"/>
    <w:rsid w:val="00CF577C"/>
    <w:rsid w:val="00CF596B"/>
    <w:rsid w:val="00CF6175"/>
    <w:rsid w:val="00CF7361"/>
    <w:rsid w:val="00CF7427"/>
    <w:rsid w:val="00D00A27"/>
    <w:rsid w:val="00D06133"/>
    <w:rsid w:val="00D07945"/>
    <w:rsid w:val="00D10E81"/>
    <w:rsid w:val="00D1216E"/>
    <w:rsid w:val="00D128AA"/>
    <w:rsid w:val="00D12DD9"/>
    <w:rsid w:val="00D13FA3"/>
    <w:rsid w:val="00D14026"/>
    <w:rsid w:val="00D1459E"/>
    <w:rsid w:val="00D17301"/>
    <w:rsid w:val="00D20C6C"/>
    <w:rsid w:val="00D21634"/>
    <w:rsid w:val="00D21B6B"/>
    <w:rsid w:val="00D23028"/>
    <w:rsid w:val="00D30280"/>
    <w:rsid w:val="00D32B74"/>
    <w:rsid w:val="00D34228"/>
    <w:rsid w:val="00D34E03"/>
    <w:rsid w:val="00D3583A"/>
    <w:rsid w:val="00D36F68"/>
    <w:rsid w:val="00D37E44"/>
    <w:rsid w:val="00D40402"/>
    <w:rsid w:val="00D44541"/>
    <w:rsid w:val="00D4627E"/>
    <w:rsid w:val="00D50434"/>
    <w:rsid w:val="00D5123E"/>
    <w:rsid w:val="00D55865"/>
    <w:rsid w:val="00D56800"/>
    <w:rsid w:val="00D5687E"/>
    <w:rsid w:val="00D60C8C"/>
    <w:rsid w:val="00D61042"/>
    <w:rsid w:val="00D6390C"/>
    <w:rsid w:val="00D63A76"/>
    <w:rsid w:val="00D64019"/>
    <w:rsid w:val="00D64679"/>
    <w:rsid w:val="00D64FD5"/>
    <w:rsid w:val="00D659D5"/>
    <w:rsid w:val="00D663BB"/>
    <w:rsid w:val="00D7146E"/>
    <w:rsid w:val="00D720BA"/>
    <w:rsid w:val="00D7287E"/>
    <w:rsid w:val="00D73EDF"/>
    <w:rsid w:val="00D74F30"/>
    <w:rsid w:val="00D7525B"/>
    <w:rsid w:val="00D75366"/>
    <w:rsid w:val="00D80C4D"/>
    <w:rsid w:val="00D81222"/>
    <w:rsid w:val="00D81362"/>
    <w:rsid w:val="00D81DA6"/>
    <w:rsid w:val="00D827C3"/>
    <w:rsid w:val="00D829AA"/>
    <w:rsid w:val="00D82DEC"/>
    <w:rsid w:val="00D83168"/>
    <w:rsid w:val="00D83271"/>
    <w:rsid w:val="00D83DF2"/>
    <w:rsid w:val="00D841F4"/>
    <w:rsid w:val="00D84D07"/>
    <w:rsid w:val="00D8666F"/>
    <w:rsid w:val="00D86DCA"/>
    <w:rsid w:val="00D87CC8"/>
    <w:rsid w:val="00D900D3"/>
    <w:rsid w:val="00D9137D"/>
    <w:rsid w:val="00D9333B"/>
    <w:rsid w:val="00D93FD2"/>
    <w:rsid w:val="00D94602"/>
    <w:rsid w:val="00D95BEC"/>
    <w:rsid w:val="00D969F7"/>
    <w:rsid w:val="00D9782E"/>
    <w:rsid w:val="00DA1955"/>
    <w:rsid w:val="00DA399B"/>
    <w:rsid w:val="00DA3D5A"/>
    <w:rsid w:val="00DA4B22"/>
    <w:rsid w:val="00DA4C53"/>
    <w:rsid w:val="00DA5034"/>
    <w:rsid w:val="00DB34FB"/>
    <w:rsid w:val="00DB3B14"/>
    <w:rsid w:val="00DB59C7"/>
    <w:rsid w:val="00DB66F4"/>
    <w:rsid w:val="00DC03A0"/>
    <w:rsid w:val="00DC2A01"/>
    <w:rsid w:val="00DC3AFE"/>
    <w:rsid w:val="00DC46E8"/>
    <w:rsid w:val="00DD06AE"/>
    <w:rsid w:val="00DD43FB"/>
    <w:rsid w:val="00DD4E60"/>
    <w:rsid w:val="00DD4F8D"/>
    <w:rsid w:val="00DD5954"/>
    <w:rsid w:val="00DD6A52"/>
    <w:rsid w:val="00DD6F5A"/>
    <w:rsid w:val="00DD7F1B"/>
    <w:rsid w:val="00DE0126"/>
    <w:rsid w:val="00DE0EB6"/>
    <w:rsid w:val="00DE18E3"/>
    <w:rsid w:val="00DE499D"/>
    <w:rsid w:val="00DE49B8"/>
    <w:rsid w:val="00DE6EC7"/>
    <w:rsid w:val="00DE76CF"/>
    <w:rsid w:val="00DF053E"/>
    <w:rsid w:val="00DF0A7E"/>
    <w:rsid w:val="00DF3C8E"/>
    <w:rsid w:val="00E01433"/>
    <w:rsid w:val="00E01A8B"/>
    <w:rsid w:val="00E01B79"/>
    <w:rsid w:val="00E035A6"/>
    <w:rsid w:val="00E06DCC"/>
    <w:rsid w:val="00E07E8A"/>
    <w:rsid w:val="00E12EB5"/>
    <w:rsid w:val="00E13C76"/>
    <w:rsid w:val="00E14E76"/>
    <w:rsid w:val="00E16FA6"/>
    <w:rsid w:val="00E174C9"/>
    <w:rsid w:val="00E175BD"/>
    <w:rsid w:val="00E17957"/>
    <w:rsid w:val="00E21366"/>
    <w:rsid w:val="00E24037"/>
    <w:rsid w:val="00E26B6A"/>
    <w:rsid w:val="00E27A4C"/>
    <w:rsid w:val="00E27A5A"/>
    <w:rsid w:val="00E3205D"/>
    <w:rsid w:val="00E3304C"/>
    <w:rsid w:val="00E34ECA"/>
    <w:rsid w:val="00E34F56"/>
    <w:rsid w:val="00E366C5"/>
    <w:rsid w:val="00E40174"/>
    <w:rsid w:val="00E40B51"/>
    <w:rsid w:val="00E40E97"/>
    <w:rsid w:val="00E441BC"/>
    <w:rsid w:val="00E463DD"/>
    <w:rsid w:val="00E50C92"/>
    <w:rsid w:val="00E50CE4"/>
    <w:rsid w:val="00E50F7C"/>
    <w:rsid w:val="00E5272D"/>
    <w:rsid w:val="00E5294A"/>
    <w:rsid w:val="00E52DCE"/>
    <w:rsid w:val="00E5384C"/>
    <w:rsid w:val="00E53B8C"/>
    <w:rsid w:val="00E547E4"/>
    <w:rsid w:val="00E54B09"/>
    <w:rsid w:val="00E55788"/>
    <w:rsid w:val="00E55C16"/>
    <w:rsid w:val="00E56113"/>
    <w:rsid w:val="00E56BC6"/>
    <w:rsid w:val="00E6148D"/>
    <w:rsid w:val="00E629A7"/>
    <w:rsid w:val="00E63EA0"/>
    <w:rsid w:val="00E67F16"/>
    <w:rsid w:val="00E70C25"/>
    <w:rsid w:val="00E718C6"/>
    <w:rsid w:val="00E71AB3"/>
    <w:rsid w:val="00E71B00"/>
    <w:rsid w:val="00E740E7"/>
    <w:rsid w:val="00E75117"/>
    <w:rsid w:val="00E77330"/>
    <w:rsid w:val="00E77A07"/>
    <w:rsid w:val="00E80104"/>
    <w:rsid w:val="00E835C1"/>
    <w:rsid w:val="00E843DA"/>
    <w:rsid w:val="00E8467D"/>
    <w:rsid w:val="00E84CDB"/>
    <w:rsid w:val="00E87A3E"/>
    <w:rsid w:val="00E90E41"/>
    <w:rsid w:val="00E9207C"/>
    <w:rsid w:val="00E928F1"/>
    <w:rsid w:val="00E940CB"/>
    <w:rsid w:val="00E94764"/>
    <w:rsid w:val="00E94E8D"/>
    <w:rsid w:val="00E959C9"/>
    <w:rsid w:val="00E97D84"/>
    <w:rsid w:val="00EA0FEC"/>
    <w:rsid w:val="00EA274B"/>
    <w:rsid w:val="00EA5866"/>
    <w:rsid w:val="00EA5AE3"/>
    <w:rsid w:val="00EA78DD"/>
    <w:rsid w:val="00EA792F"/>
    <w:rsid w:val="00EA7BBC"/>
    <w:rsid w:val="00EB1EC0"/>
    <w:rsid w:val="00EB2F7B"/>
    <w:rsid w:val="00EB3069"/>
    <w:rsid w:val="00EB39AC"/>
    <w:rsid w:val="00EB4A71"/>
    <w:rsid w:val="00EB7249"/>
    <w:rsid w:val="00EC088B"/>
    <w:rsid w:val="00EC1F86"/>
    <w:rsid w:val="00EC33D8"/>
    <w:rsid w:val="00EC3A05"/>
    <w:rsid w:val="00EC5E75"/>
    <w:rsid w:val="00EC5FA1"/>
    <w:rsid w:val="00EC5FC3"/>
    <w:rsid w:val="00EC6FCF"/>
    <w:rsid w:val="00EC7C2F"/>
    <w:rsid w:val="00ED009A"/>
    <w:rsid w:val="00ED2C2E"/>
    <w:rsid w:val="00ED3A3C"/>
    <w:rsid w:val="00ED5796"/>
    <w:rsid w:val="00EE086E"/>
    <w:rsid w:val="00EE2032"/>
    <w:rsid w:val="00EE28DE"/>
    <w:rsid w:val="00EE5BFD"/>
    <w:rsid w:val="00EE5E84"/>
    <w:rsid w:val="00EE75FA"/>
    <w:rsid w:val="00EF01D2"/>
    <w:rsid w:val="00EF0775"/>
    <w:rsid w:val="00EF0C3C"/>
    <w:rsid w:val="00EF1EC3"/>
    <w:rsid w:val="00EF1F1D"/>
    <w:rsid w:val="00EF2682"/>
    <w:rsid w:val="00EF2B7D"/>
    <w:rsid w:val="00EF31B6"/>
    <w:rsid w:val="00EF3630"/>
    <w:rsid w:val="00EF3E8B"/>
    <w:rsid w:val="00EF52E6"/>
    <w:rsid w:val="00F00A16"/>
    <w:rsid w:val="00F02707"/>
    <w:rsid w:val="00F03459"/>
    <w:rsid w:val="00F035C2"/>
    <w:rsid w:val="00F05964"/>
    <w:rsid w:val="00F07D01"/>
    <w:rsid w:val="00F10CC3"/>
    <w:rsid w:val="00F111EA"/>
    <w:rsid w:val="00F11611"/>
    <w:rsid w:val="00F21184"/>
    <w:rsid w:val="00F214E9"/>
    <w:rsid w:val="00F22C56"/>
    <w:rsid w:val="00F243BD"/>
    <w:rsid w:val="00F25594"/>
    <w:rsid w:val="00F26EAE"/>
    <w:rsid w:val="00F31337"/>
    <w:rsid w:val="00F314FD"/>
    <w:rsid w:val="00F3154D"/>
    <w:rsid w:val="00F31C23"/>
    <w:rsid w:val="00F329C1"/>
    <w:rsid w:val="00F36DB3"/>
    <w:rsid w:val="00F40097"/>
    <w:rsid w:val="00F40724"/>
    <w:rsid w:val="00F4124F"/>
    <w:rsid w:val="00F41966"/>
    <w:rsid w:val="00F4202C"/>
    <w:rsid w:val="00F42D5C"/>
    <w:rsid w:val="00F470A5"/>
    <w:rsid w:val="00F47855"/>
    <w:rsid w:val="00F50841"/>
    <w:rsid w:val="00F511E8"/>
    <w:rsid w:val="00F52D6A"/>
    <w:rsid w:val="00F53AB1"/>
    <w:rsid w:val="00F54B82"/>
    <w:rsid w:val="00F5520E"/>
    <w:rsid w:val="00F556DA"/>
    <w:rsid w:val="00F56D24"/>
    <w:rsid w:val="00F5765D"/>
    <w:rsid w:val="00F6062C"/>
    <w:rsid w:val="00F60DD2"/>
    <w:rsid w:val="00F613E6"/>
    <w:rsid w:val="00F63B2B"/>
    <w:rsid w:val="00F65534"/>
    <w:rsid w:val="00F67A39"/>
    <w:rsid w:val="00F72BA5"/>
    <w:rsid w:val="00F741DD"/>
    <w:rsid w:val="00F75A7B"/>
    <w:rsid w:val="00F76009"/>
    <w:rsid w:val="00F7611F"/>
    <w:rsid w:val="00F85668"/>
    <w:rsid w:val="00F8690D"/>
    <w:rsid w:val="00F9094B"/>
    <w:rsid w:val="00F90D01"/>
    <w:rsid w:val="00F90D35"/>
    <w:rsid w:val="00F91770"/>
    <w:rsid w:val="00F92B03"/>
    <w:rsid w:val="00F935FC"/>
    <w:rsid w:val="00F946D2"/>
    <w:rsid w:val="00F94967"/>
    <w:rsid w:val="00F958CA"/>
    <w:rsid w:val="00F97D47"/>
    <w:rsid w:val="00FA0CCA"/>
    <w:rsid w:val="00FA2FFB"/>
    <w:rsid w:val="00FA4284"/>
    <w:rsid w:val="00FA49C8"/>
    <w:rsid w:val="00FA59DE"/>
    <w:rsid w:val="00FA651A"/>
    <w:rsid w:val="00FA65F7"/>
    <w:rsid w:val="00FA7381"/>
    <w:rsid w:val="00FB45B9"/>
    <w:rsid w:val="00FB4BA3"/>
    <w:rsid w:val="00FB5D4D"/>
    <w:rsid w:val="00FC13A5"/>
    <w:rsid w:val="00FC29AC"/>
    <w:rsid w:val="00FC443C"/>
    <w:rsid w:val="00FC7E10"/>
    <w:rsid w:val="00FC7FBE"/>
    <w:rsid w:val="00FD2F54"/>
    <w:rsid w:val="00FD3D3A"/>
    <w:rsid w:val="00FD4B9E"/>
    <w:rsid w:val="00FD55B0"/>
    <w:rsid w:val="00FD5D8C"/>
    <w:rsid w:val="00FD6A84"/>
    <w:rsid w:val="00FD723C"/>
    <w:rsid w:val="00FD7DEA"/>
    <w:rsid w:val="00FD7EB9"/>
    <w:rsid w:val="00FE0EAE"/>
    <w:rsid w:val="00FE1492"/>
    <w:rsid w:val="00FE1A7C"/>
    <w:rsid w:val="00FE2B05"/>
    <w:rsid w:val="00FE2DAB"/>
    <w:rsid w:val="00FF029B"/>
    <w:rsid w:val="00FF3499"/>
    <w:rsid w:val="00FF3A9A"/>
    <w:rsid w:val="00FF3F17"/>
    <w:rsid w:val="00FF5583"/>
    <w:rsid w:val="00FF5F16"/>
    <w:rsid w:val="00FF7B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F1D7C"/>
  <w15:docId w15:val="{38BA1358-5FC7-453C-B67D-0FC18B0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uiPriority w:val="9"/>
    <w:qFormat/>
    <w:rsid w:val="00334BB7"/>
    <w:pPr>
      <w:keepNext/>
      <w:keepLines/>
      <w:spacing w:before="240" w:after="240"/>
      <w:outlineLvl w:val="0"/>
    </w:pPr>
    <w:rPr>
      <w:rFonts w:ascii="Tahoma" w:eastAsiaTheme="majorEastAsia" w:hAnsi="Tahoma" w:cs="Tahoma"/>
      <w:b/>
      <w:bCs/>
      <w:color w:val="548DD4" w:themeColor="text2" w:themeTint="99"/>
      <w:sz w:val="20"/>
      <w:szCs w:val="20"/>
    </w:rPr>
  </w:style>
  <w:style w:type="paragraph" w:styleId="Kop2">
    <w:name w:val="heading 2"/>
    <w:basedOn w:val="Standaard"/>
    <w:next w:val="Standaard"/>
    <w:link w:val="Kop2Char"/>
    <w:unhideWhenUsed/>
    <w:qFormat/>
    <w:rsid w:val="00EC7C2F"/>
    <w:pPr>
      <w:keepNext/>
      <w:keepLines/>
      <w:numPr>
        <w:ilvl w:val="1"/>
        <w:numId w:val="21"/>
      </w:numPr>
      <w:spacing w:before="240" w:after="240"/>
      <w:outlineLvl w:val="1"/>
    </w:pPr>
    <w:rPr>
      <w:rFonts w:ascii="Tahoma" w:eastAsiaTheme="majorEastAsia" w:hAnsi="Tahoma" w:cs="Tahoma"/>
      <w:b/>
      <w:bCs/>
      <w:color w:val="548DD4" w:themeColor="text2" w:themeTint="99"/>
      <w:sz w:val="20"/>
      <w:szCs w:val="20"/>
    </w:rPr>
  </w:style>
  <w:style w:type="paragraph" w:styleId="Kop3">
    <w:name w:val="heading 3"/>
    <w:basedOn w:val="Standaard"/>
    <w:next w:val="Standaard"/>
    <w:link w:val="Kop3Char"/>
    <w:autoRedefine/>
    <w:unhideWhenUsed/>
    <w:qFormat/>
    <w:rsid w:val="00C979A8"/>
    <w:pPr>
      <w:keepNext/>
      <w:keepLines/>
      <w:numPr>
        <w:ilvl w:val="2"/>
        <w:numId w:val="21"/>
      </w:numPr>
      <w:spacing w:after="120"/>
      <w:ind w:firstLine="0"/>
      <w:outlineLvl w:val="2"/>
    </w:pPr>
    <w:rPr>
      <w:rFonts w:ascii="Tahoma" w:eastAsiaTheme="majorEastAsia" w:hAnsi="Tahoma" w:cs="Tahoma"/>
      <w:bCs/>
      <w:color w:val="0070C0"/>
      <w:sz w:val="20"/>
      <w:szCs w:val="20"/>
    </w:rPr>
  </w:style>
  <w:style w:type="paragraph" w:styleId="Kop4">
    <w:name w:val="heading 4"/>
    <w:basedOn w:val="Standaard"/>
    <w:next w:val="Standaard"/>
    <w:link w:val="Kop4Char"/>
    <w:unhideWhenUsed/>
    <w:qFormat/>
    <w:rsid w:val="00033928"/>
    <w:pPr>
      <w:keepNext/>
      <w:keepLines/>
      <w:numPr>
        <w:ilvl w:val="3"/>
        <w:numId w:val="21"/>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E7511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E7511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uiPriority w:val="99"/>
    <w:rsid w:val="003371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pPr>
      <w:numPr>
        <w:numId w:val="5"/>
      </w:numPr>
    </w:pPr>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1B3D98"/>
    <w:pPr>
      <w:numPr>
        <w:numId w:val="2"/>
      </w:numPr>
    </w:pPr>
  </w:style>
  <w:style w:type="character" w:customStyle="1" w:styleId="Kop1Char">
    <w:name w:val="Kop 1 Char"/>
    <w:basedOn w:val="Standaardalinea-lettertype"/>
    <w:link w:val="Kop1"/>
    <w:uiPriority w:val="9"/>
    <w:rsid w:val="00334BB7"/>
    <w:rPr>
      <w:rFonts w:ascii="Tahoma" w:eastAsiaTheme="majorEastAsia" w:hAnsi="Tahoma" w:cs="Tahoma"/>
      <w:b/>
      <w:bCs/>
      <w:color w:val="548DD4" w:themeColor="text2" w:themeTint="99"/>
      <w:lang w:val="nl-NL" w:eastAsia="en-US"/>
    </w:rPr>
  </w:style>
  <w:style w:type="character" w:customStyle="1" w:styleId="Kop2Char">
    <w:name w:val="Kop 2 Char"/>
    <w:basedOn w:val="Standaardalinea-lettertype"/>
    <w:link w:val="Kop2"/>
    <w:rsid w:val="00EC7C2F"/>
    <w:rPr>
      <w:rFonts w:ascii="Tahoma" w:eastAsiaTheme="majorEastAsia" w:hAnsi="Tahoma" w:cs="Tahoma"/>
      <w:b/>
      <w:bCs/>
      <w:color w:val="548DD4" w:themeColor="text2" w:themeTint="99"/>
      <w:lang w:val="nl-NL" w:eastAsia="en-US"/>
    </w:rPr>
  </w:style>
  <w:style w:type="character" w:customStyle="1" w:styleId="Kop3Char">
    <w:name w:val="Kop 3 Char"/>
    <w:basedOn w:val="Standaardalinea-lettertype"/>
    <w:link w:val="Kop3"/>
    <w:rsid w:val="00C979A8"/>
    <w:rPr>
      <w:rFonts w:ascii="Tahoma" w:eastAsiaTheme="majorEastAsia" w:hAnsi="Tahoma" w:cs="Tahoma"/>
      <w:bCs/>
      <w:color w:val="0070C0"/>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8B6109"/>
    <w:pPr>
      <w:numPr>
        <w:numId w:val="17"/>
      </w:numPr>
      <w:spacing w:before="240" w:after="240"/>
      <w:contextualSpacing/>
    </w:pPr>
    <w:rPr>
      <w:rFonts w:ascii="Tahoma" w:hAnsi="Tahoma" w:cs="Tahoma"/>
      <w:sz w:val="20"/>
      <w:szCs w:val="20"/>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sz w:val="22"/>
    </w:rPr>
  </w:style>
  <w:style w:type="paragraph" w:styleId="Inhopg1">
    <w:name w:val="toc 1"/>
    <w:basedOn w:val="Standaard"/>
    <w:next w:val="Standaard"/>
    <w:autoRedefine/>
    <w:uiPriority w:val="39"/>
    <w:rsid w:val="002B0B90"/>
    <w:pPr>
      <w:tabs>
        <w:tab w:val="left" w:pos="-1560"/>
        <w:tab w:val="left" w:pos="-709"/>
        <w:tab w:val="left" w:pos="567"/>
        <w:tab w:val="left" w:pos="8505"/>
      </w:tabs>
      <w:spacing w:before="240"/>
      <w:ind w:left="142"/>
    </w:pPr>
    <w:rPr>
      <w:rFonts w:ascii="Tahoma" w:hAnsi="Tahoma" w:cs="Tahoma"/>
      <w:noProof/>
      <w:szCs w:val="18"/>
    </w:rPr>
  </w:style>
  <w:style w:type="paragraph" w:styleId="Inhopg2">
    <w:name w:val="toc 2"/>
    <w:basedOn w:val="Standaard"/>
    <w:next w:val="Standaard"/>
    <w:autoRedefine/>
    <w:uiPriority w:val="39"/>
    <w:rsid w:val="00ED009A"/>
    <w:pPr>
      <w:tabs>
        <w:tab w:val="left" w:pos="-1429"/>
        <w:tab w:val="left" w:pos="426"/>
        <w:tab w:val="left" w:pos="567"/>
        <w:tab w:val="left" w:pos="851"/>
        <w:tab w:val="left" w:pos="8505"/>
      </w:tabs>
      <w:ind w:right="284" w:firstLine="142"/>
    </w:pPr>
    <w:rPr>
      <w:rFonts w:ascii="Tahoma" w:hAnsi="Tahoma" w:cs="Tahoma"/>
      <w:noProof/>
      <w:szCs w:val="18"/>
    </w:rPr>
  </w:style>
  <w:style w:type="paragraph" w:styleId="Inhopg3">
    <w:name w:val="toc 3"/>
    <w:basedOn w:val="Standaard"/>
    <w:next w:val="Standaard"/>
    <w:autoRedefine/>
    <w:uiPriority w:val="39"/>
    <w:rsid w:val="002B0B90"/>
    <w:pPr>
      <w:tabs>
        <w:tab w:val="left" w:pos="-1429"/>
        <w:tab w:val="left" w:pos="-709"/>
        <w:tab w:val="left" w:pos="1276"/>
        <w:tab w:val="left" w:pos="1440"/>
        <w:tab w:val="left" w:pos="8505"/>
      </w:tabs>
      <w:ind w:left="567"/>
    </w:pPr>
    <w:rPr>
      <w:noProof/>
    </w:rPr>
  </w:style>
  <w:style w:type="paragraph" w:styleId="Inhopg4">
    <w:name w:val="toc 4"/>
    <w:basedOn w:val="Standaard"/>
    <w:next w:val="Standaard"/>
    <w:autoRedefine/>
    <w:uiPriority w:val="39"/>
    <w:rsid w:val="00EF52E6"/>
    <w:pPr>
      <w:tabs>
        <w:tab w:val="left" w:pos="-1429"/>
        <w:tab w:val="left" w:pos="0"/>
        <w:tab w:val="left" w:pos="7428"/>
      </w:tabs>
      <w:ind w:left="-1600"/>
    </w:pPr>
    <w:rPr>
      <w:i/>
    </w:rPr>
  </w:style>
  <w:style w:type="paragraph" w:styleId="Inhopg5">
    <w:name w:val="toc 5"/>
    <w:basedOn w:val="Standaard"/>
    <w:next w:val="Standaard"/>
    <w:autoRedefine/>
    <w:uiPriority w:val="39"/>
    <w:rsid w:val="009120A7"/>
    <w:pPr>
      <w:tabs>
        <w:tab w:val="left" w:pos="0"/>
        <w:tab w:val="left" w:pos="7598"/>
      </w:tabs>
      <w:ind w:left="-1429"/>
    </w:pPr>
  </w:style>
  <w:style w:type="paragraph" w:customStyle="1" w:styleId="Unnumberedchapter">
    <w:name w:val="Unnumbered_chapter"/>
    <w:basedOn w:val="Kop6"/>
    <w:next w:val="Standaard"/>
    <w:qFormat/>
    <w:rsid w:val="00CD720D"/>
    <w:pPr>
      <w:spacing w:before="0" w:after="240"/>
    </w:pPr>
    <w:rPr>
      <w:rFonts w:ascii="Trebuchet MS" w:hAnsi="Trebuchet MS"/>
      <w:b/>
      <w:i w:val="0"/>
      <w:color w:val="auto"/>
      <w:sz w:val="22"/>
    </w:rPr>
  </w:style>
  <w:style w:type="paragraph" w:styleId="Inhopg6">
    <w:name w:val="toc 6"/>
    <w:basedOn w:val="Standaard"/>
    <w:next w:val="Standaard"/>
    <w:autoRedefine/>
    <w:uiPriority w:val="39"/>
    <w:rsid w:val="00B06A8A"/>
    <w:pPr>
      <w:tabs>
        <w:tab w:val="left" w:pos="-200"/>
        <w:tab w:val="left" w:pos="0"/>
        <w:tab w:val="left" w:pos="7598"/>
      </w:tabs>
      <w:spacing w:before="240"/>
      <w:ind w:left="-200"/>
    </w:pPr>
    <w:rPr>
      <w:b/>
    </w:rPr>
  </w:style>
  <w:style w:type="paragraph" w:customStyle="1" w:styleId="enumerationbulletsindent">
    <w:name w:val="enumeration_bullets_indent"/>
    <w:basedOn w:val="Standaard"/>
    <w:qFormat/>
    <w:rsid w:val="00651B0F"/>
    <w:pPr>
      <w:numPr>
        <w:ilvl w:val="1"/>
        <w:numId w:val="5"/>
      </w:numPr>
    </w:pPr>
  </w:style>
  <w:style w:type="paragraph" w:customStyle="1" w:styleId="Footertitlest">
    <w:name w:val="Footer_title_st"/>
    <w:basedOn w:val="footertext"/>
    <w:qFormat/>
    <w:rsid w:val="00861BA5"/>
    <w:pPr>
      <w:framePr w:wrap="around" w:y="15241"/>
      <w:spacing w:line="190" w:lineRule="atLeast"/>
      <w:jc w:val="right"/>
    </w:pPr>
    <w:rPr>
      <w:sz w:val="14"/>
    </w:rPr>
  </w:style>
  <w:style w:type="paragraph" w:customStyle="1" w:styleId="enumerationbulletsindent2">
    <w:name w:val="enumeration_bullets_indent_2"/>
    <w:basedOn w:val="enumerationbulletsindent"/>
    <w:qFormat/>
    <w:rsid w:val="001D0CD1"/>
    <w:pPr>
      <w:numPr>
        <w:ilvl w:val="2"/>
      </w:numPr>
    </w:pPr>
  </w:style>
  <w:style w:type="paragraph" w:customStyle="1" w:styleId="enumerationbulletsindent3">
    <w:name w:val="enumeration_bullets_indent_3"/>
    <w:basedOn w:val="enumerationbulletsindent2"/>
    <w:qFormat/>
    <w:rsid w:val="007F2007"/>
    <w:pPr>
      <w:numPr>
        <w:ilvl w:val="3"/>
      </w:numPr>
    </w:pPr>
  </w:style>
  <w:style w:type="table" w:styleId="3D-effectenvoortabel1">
    <w:name w:val="Table 3D effects 1"/>
    <w:basedOn w:val="Standaardtabel"/>
    <w:rsid w:val="0002762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02762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02762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02762B"/>
  </w:style>
  <w:style w:type="character" w:customStyle="1" w:styleId="AanhefChar">
    <w:name w:val="Aanhef Char"/>
    <w:basedOn w:val="Standaardalinea-lettertype"/>
    <w:link w:val="Aanhef"/>
    <w:rsid w:val="0002762B"/>
    <w:rPr>
      <w:rFonts w:ascii="Trebuchet MS" w:hAnsi="Trebuchet MS"/>
      <w:sz w:val="18"/>
      <w:szCs w:val="24"/>
      <w:lang w:val="nl-NL" w:eastAsia="en-US"/>
    </w:rPr>
  </w:style>
  <w:style w:type="paragraph" w:styleId="Adresenvelop">
    <w:name w:val="envelope address"/>
    <w:basedOn w:val="Standaard"/>
    <w:rsid w:val="0002762B"/>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02762B"/>
    <w:pPr>
      <w:spacing w:line="240" w:lineRule="auto"/>
      <w:ind w:left="4252"/>
    </w:pPr>
  </w:style>
  <w:style w:type="character" w:customStyle="1" w:styleId="AfsluitingChar">
    <w:name w:val="Afsluiting Char"/>
    <w:basedOn w:val="Standaardalinea-lettertype"/>
    <w:link w:val="Afsluiting"/>
    <w:rsid w:val="0002762B"/>
    <w:rPr>
      <w:rFonts w:ascii="Trebuchet MS" w:hAnsi="Trebuchet MS"/>
      <w:sz w:val="18"/>
      <w:szCs w:val="24"/>
      <w:lang w:val="nl-NL" w:eastAsia="en-US"/>
    </w:rPr>
  </w:style>
  <w:style w:type="paragraph" w:styleId="Afzender">
    <w:name w:val="envelope return"/>
    <w:basedOn w:val="Standaard"/>
    <w:rsid w:val="0002762B"/>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rsid w:val="000276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02762B"/>
    <w:rPr>
      <w:rFonts w:ascii="Tahoma" w:hAnsi="Tahoma" w:cs="Tahoma"/>
      <w:sz w:val="16"/>
      <w:szCs w:val="16"/>
      <w:lang w:val="nl-NL" w:eastAsia="en-US"/>
    </w:rPr>
  </w:style>
  <w:style w:type="paragraph" w:styleId="Berichtkop">
    <w:name w:val="Message Header"/>
    <w:basedOn w:val="Standaard"/>
    <w:link w:val="BerichtkopChar"/>
    <w:rsid w:val="0002762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02762B"/>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02762B"/>
  </w:style>
  <w:style w:type="paragraph" w:styleId="Bijschrift">
    <w:name w:val="caption"/>
    <w:basedOn w:val="Standaard"/>
    <w:next w:val="Standaard"/>
    <w:semiHidden/>
    <w:unhideWhenUsed/>
    <w:qFormat/>
    <w:rsid w:val="0002762B"/>
    <w:pPr>
      <w:spacing w:after="200" w:line="240" w:lineRule="auto"/>
    </w:pPr>
    <w:rPr>
      <w:b/>
      <w:bCs/>
      <w:color w:val="4F81BD" w:themeColor="accent1"/>
      <w:szCs w:val="18"/>
    </w:rPr>
  </w:style>
  <w:style w:type="paragraph" w:styleId="Bloktekst">
    <w:name w:val="Block Text"/>
    <w:basedOn w:val="Standaard"/>
    <w:rsid w:val="0002762B"/>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02762B"/>
    <w:pPr>
      <w:ind w:left="180" w:hanging="180"/>
    </w:pPr>
  </w:style>
  <w:style w:type="paragraph" w:styleId="Citaat">
    <w:name w:val="Quote"/>
    <w:basedOn w:val="Standaard"/>
    <w:next w:val="Standaard"/>
    <w:link w:val="CitaatChar"/>
    <w:uiPriority w:val="29"/>
    <w:qFormat/>
    <w:rsid w:val="0002762B"/>
    <w:rPr>
      <w:i/>
      <w:iCs/>
      <w:color w:val="000000" w:themeColor="text1"/>
    </w:rPr>
  </w:style>
  <w:style w:type="character" w:customStyle="1" w:styleId="CitaatChar">
    <w:name w:val="Citaat Char"/>
    <w:basedOn w:val="Standaardalinea-lettertype"/>
    <w:link w:val="Citaat"/>
    <w:uiPriority w:val="29"/>
    <w:rsid w:val="0002762B"/>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02762B"/>
  </w:style>
  <w:style w:type="character" w:customStyle="1" w:styleId="DatumChar">
    <w:name w:val="Datum Char"/>
    <w:basedOn w:val="Standaardalinea-lettertype"/>
    <w:link w:val="Datum"/>
    <w:rsid w:val="0002762B"/>
    <w:rPr>
      <w:rFonts w:ascii="Trebuchet MS" w:hAnsi="Trebuchet MS"/>
      <w:sz w:val="18"/>
      <w:szCs w:val="24"/>
      <w:lang w:val="nl-NL" w:eastAsia="en-US"/>
    </w:rPr>
  </w:style>
  <w:style w:type="paragraph" w:styleId="Documentstructuur">
    <w:name w:val="Document Map"/>
    <w:basedOn w:val="Standaard"/>
    <w:link w:val="DocumentstructuurChar"/>
    <w:rsid w:val="0002762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02762B"/>
    <w:rPr>
      <w:rFonts w:ascii="Tahoma" w:hAnsi="Tahoma" w:cs="Tahoma"/>
      <w:sz w:val="16"/>
      <w:szCs w:val="16"/>
      <w:lang w:val="nl-NL" w:eastAsia="en-US"/>
    </w:rPr>
  </w:style>
  <w:style w:type="table" w:styleId="Donkerelijst">
    <w:name w:val="Dark List"/>
    <w:basedOn w:val="Standaardtabel"/>
    <w:uiPriority w:val="70"/>
    <w:rsid w:val="0002762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02762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2762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02762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02762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02762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02762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02762B"/>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02762B"/>
    <w:rPr>
      <w:rFonts w:ascii="Trebuchet MS" w:hAnsi="Trebuchet MS"/>
      <w:b/>
      <w:bCs/>
      <w:i/>
      <w:iCs/>
      <w:color w:val="4F81BD" w:themeColor="accent1"/>
      <w:sz w:val="18"/>
      <w:szCs w:val="24"/>
      <w:lang w:val="nl-NL" w:eastAsia="en-US"/>
    </w:rPr>
  </w:style>
  <w:style w:type="table" w:styleId="Eenvoudigetabel1">
    <w:name w:val="Table Simple 1"/>
    <w:basedOn w:val="Standaardtabel"/>
    <w:rsid w:val="0002762B"/>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02762B"/>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02762B"/>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02762B"/>
    <w:rPr>
      <w:vertAlign w:val="superscript"/>
      <w:lang w:val="nl-NL"/>
    </w:rPr>
  </w:style>
  <w:style w:type="paragraph" w:styleId="Eindnoottekst">
    <w:name w:val="endnote text"/>
    <w:basedOn w:val="Standaard"/>
    <w:link w:val="EindnoottekstChar"/>
    <w:rsid w:val="0002762B"/>
    <w:pPr>
      <w:spacing w:line="240" w:lineRule="auto"/>
    </w:pPr>
    <w:rPr>
      <w:sz w:val="20"/>
      <w:szCs w:val="20"/>
    </w:rPr>
  </w:style>
  <w:style w:type="character" w:customStyle="1" w:styleId="EindnoottekstChar">
    <w:name w:val="Eindnoottekst Char"/>
    <w:basedOn w:val="Standaardalinea-lettertype"/>
    <w:link w:val="Eindnoottekst"/>
    <w:rsid w:val="0002762B"/>
    <w:rPr>
      <w:rFonts w:ascii="Trebuchet MS" w:hAnsi="Trebuchet MS"/>
      <w:lang w:val="nl-NL" w:eastAsia="en-US"/>
    </w:rPr>
  </w:style>
  <w:style w:type="table" w:styleId="Elegantetabel">
    <w:name w:val="Table Elegant"/>
    <w:basedOn w:val="Standaardtabel"/>
    <w:rsid w:val="0002762B"/>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02762B"/>
    <w:pPr>
      <w:spacing w:line="240" w:lineRule="auto"/>
    </w:pPr>
  </w:style>
  <w:style w:type="character" w:customStyle="1" w:styleId="E-mailhandtekeningChar">
    <w:name w:val="E-mailhandtekening Char"/>
    <w:basedOn w:val="Standaardalinea-lettertype"/>
    <w:link w:val="E-mailhandtekening"/>
    <w:rsid w:val="0002762B"/>
    <w:rPr>
      <w:rFonts w:ascii="Trebuchet MS" w:hAnsi="Trebuchet MS"/>
      <w:sz w:val="18"/>
      <w:szCs w:val="24"/>
      <w:lang w:val="nl-NL" w:eastAsia="en-US"/>
    </w:rPr>
  </w:style>
  <w:style w:type="paragraph" w:styleId="Geenafstand">
    <w:name w:val="No Spacing"/>
    <w:link w:val="GeenafstandChar"/>
    <w:uiPriority w:val="1"/>
    <w:qFormat/>
    <w:rsid w:val="0002762B"/>
    <w:rPr>
      <w:rFonts w:ascii="Trebuchet MS" w:hAnsi="Trebuchet MS"/>
      <w:sz w:val="18"/>
      <w:szCs w:val="24"/>
      <w:lang w:val="nl-NL" w:eastAsia="en-US"/>
    </w:rPr>
  </w:style>
  <w:style w:type="table" w:styleId="Gemiddeldraster1">
    <w:name w:val="Medium Grid 1"/>
    <w:basedOn w:val="Standaardtabel"/>
    <w:uiPriority w:val="67"/>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02762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02762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02762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02762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02762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0276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02762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02762B"/>
    <w:rPr>
      <w:color w:val="800080" w:themeColor="followedHyperlink"/>
      <w:u w:val="single"/>
      <w:lang w:val="nl-NL"/>
    </w:rPr>
  </w:style>
  <w:style w:type="paragraph" w:styleId="Handtekening">
    <w:name w:val="Signature"/>
    <w:basedOn w:val="Standaard"/>
    <w:link w:val="HandtekeningChar"/>
    <w:rsid w:val="0002762B"/>
    <w:pPr>
      <w:spacing w:line="240" w:lineRule="auto"/>
      <w:ind w:left="4252"/>
    </w:pPr>
  </w:style>
  <w:style w:type="character" w:customStyle="1" w:styleId="HandtekeningChar">
    <w:name w:val="Handtekening Char"/>
    <w:basedOn w:val="Standaardalinea-lettertype"/>
    <w:link w:val="Handtekening"/>
    <w:rsid w:val="0002762B"/>
    <w:rPr>
      <w:rFonts w:ascii="Trebuchet MS" w:hAnsi="Trebuchet MS"/>
      <w:sz w:val="18"/>
      <w:szCs w:val="24"/>
      <w:lang w:val="nl-NL" w:eastAsia="en-US"/>
    </w:rPr>
  </w:style>
  <w:style w:type="paragraph" w:styleId="HTML-voorafopgemaakt">
    <w:name w:val="HTML Preformatted"/>
    <w:basedOn w:val="Standaard"/>
    <w:link w:val="HTML-voorafopgemaaktChar"/>
    <w:rsid w:val="0002762B"/>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rsid w:val="0002762B"/>
    <w:rPr>
      <w:rFonts w:ascii="Consolas" w:hAnsi="Consolas"/>
      <w:lang w:val="nl-NL" w:eastAsia="en-US"/>
    </w:rPr>
  </w:style>
  <w:style w:type="character" w:styleId="HTMLCode">
    <w:name w:val="HTML Code"/>
    <w:basedOn w:val="Standaardalinea-lettertype"/>
    <w:rsid w:val="0002762B"/>
    <w:rPr>
      <w:rFonts w:ascii="Consolas" w:hAnsi="Consolas"/>
      <w:sz w:val="20"/>
      <w:szCs w:val="20"/>
      <w:lang w:val="nl-NL"/>
    </w:rPr>
  </w:style>
  <w:style w:type="character" w:styleId="HTMLDefinition">
    <w:name w:val="HTML Definition"/>
    <w:basedOn w:val="Standaardalinea-lettertype"/>
    <w:rsid w:val="0002762B"/>
    <w:rPr>
      <w:i/>
      <w:iCs/>
      <w:lang w:val="nl-NL"/>
    </w:rPr>
  </w:style>
  <w:style w:type="character" w:styleId="HTMLVariable">
    <w:name w:val="HTML Variable"/>
    <w:basedOn w:val="Standaardalinea-lettertype"/>
    <w:rsid w:val="0002762B"/>
    <w:rPr>
      <w:i/>
      <w:iCs/>
      <w:lang w:val="nl-NL"/>
    </w:rPr>
  </w:style>
  <w:style w:type="character" w:styleId="HTML-acroniem">
    <w:name w:val="HTML Acronym"/>
    <w:basedOn w:val="Standaardalinea-lettertype"/>
    <w:rsid w:val="0002762B"/>
    <w:rPr>
      <w:lang w:val="nl-NL"/>
    </w:rPr>
  </w:style>
  <w:style w:type="paragraph" w:styleId="HTML-adres">
    <w:name w:val="HTML Address"/>
    <w:basedOn w:val="Standaard"/>
    <w:link w:val="HTML-adresChar"/>
    <w:rsid w:val="0002762B"/>
    <w:pPr>
      <w:spacing w:line="240" w:lineRule="auto"/>
    </w:pPr>
    <w:rPr>
      <w:i/>
      <w:iCs/>
    </w:rPr>
  </w:style>
  <w:style w:type="character" w:customStyle="1" w:styleId="HTML-adresChar">
    <w:name w:val="HTML-adres Char"/>
    <w:basedOn w:val="Standaardalinea-lettertype"/>
    <w:link w:val="HTML-adres"/>
    <w:rsid w:val="0002762B"/>
    <w:rPr>
      <w:rFonts w:ascii="Trebuchet MS" w:hAnsi="Trebuchet MS"/>
      <w:i/>
      <w:iCs/>
      <w:sz w:val="18"/>
      <w:szCs w:val="24"/>
      <w:lang w:val="nl-NL" w:eastAsia="en-US"/>
    </w:rPr>
  </w:style>
  <w:style w:type="character" w:styleId="HTML-citaat">
    <w:name w:val="HTML Cite"/>
    <w:basedOn w:val="Standaardalinea-lettertype"/>
    <w:rsid w:val="0002762B"/>
    <w:rPr>
      <w:i/>
      <w:iCs/>
      <w:lang w:val="nl-NL"/>
    </w:rPr>
  </w:style>
  <w:style w:type="character" w:styleId="HTML-schrijfmachine">
    <w:name w:val="HTML Typewriter"/>
    <w:basedOn w:val="Standaardalinea-lettertype"/>
    <w:rsid w:val="0002762B"/>
    <w:rPr>
      <w:rFonts w:ascii="Consolas" w:hAnsi="Consolas"/>
      <w:sz w:val="20"/>
      <w:szCs w:val="20"/>
      <w:lang w:val="nl-NL"/>
    </w:rPr>
  </w:style>
  <w:style w:type="character" w:styleId="HTML-toetsenbord">
    <w:name w:val="HTML Keyboard"/>
    <w:basedOn w:val="Standaardalinea-lettertype"/>
    <w:rsid w:val="0002762B"/>
    <w:rPr>
      <w:rFonts w:ascii="Consolas" w:hAnsi="Consolas"/>
      <w:sz w:val="20"/>
      <w:szCs w:val="20"/>
      <w:lang w:val="nl-NL"/>
    </w:rPr>
  </w:style>
  <w:style w:type="character" w:styleId="HTML-voorbeeld">
    <w:name w:val="HTML Sample"/>
    <w:basedOn w:val="Standaardalinea-lettertype"/>
    <w:rsid w:val="0002762B"/>
    <w:rPr>
      <w:rFonts w:ascii="Consolas" w:hAnsi="Consolas"/>
      <w:sz w:val="24"/>
      <w:szCs w:val="24"/>
      <w:lang w:val="nl-NL"/>
    </w:rPr>
  </w:style>
  <w:style w:type="character" w:styleId="Hyperlink">
    <w:name w:val="Hyperlink"/>
    <w:basedOn w:val="Standaardalinea-lettertype"/>
    <w:uiPriority w:val="99"/>
    <w:rsid w:val="0002762B"/>
    <w:rPr>
      <w:color w:val="0000FF" w:themeColor="hyperlink"/>
      <w:u w:val="single"/>
      <w:lang w:val="nl-NL"/>
    </w:rPr>
  </w:style>
  <w:style w:type="paragraph" w:styleId="Index1">
    <w:name w:val="index 1"/>
    <w:basedOn w:val="Standaard"/>
    <w:next w:val="Standaard"/>
    <w:autoRedefine/>
    <w:rsid w:val="0002762B"/>
    <w:pPr>
      <w:spacing w:line="240" w:lineRule="auto"/>
      <w:ind w:left="180" w:hanging="180"/>
    </w:pPr>
  </w:style>
  <w:style w:type="paragraph" w:styleId="Index3">
    <w:name w:val="index 3"/>
    <w:basedOn w:val="Standaard"/>
    <w:next w:val="Standaard"/>
    <w:autoRedefine/>
    <w:rsid w:val="0002762B"/>
    <w:pPr>
      <w:spacing w:line="240" w:lineRule="auto"/>
      <w:ind w:left="540" w:hanging="180"/>
    </w:pPr>
  </w:style>
  <w:style w:type="paragraph" w:styleId="Index4">
    <w:name w:val="index 4"/>
    <w:basedOn w:val="Standaard"/>
    <w:next w:val="Standaard"/>
    <w:autoRedefine/>
    <w:rsid w:val="0002762B"/>
    <w:pPr>
      <w:spacing w:line="240" w:lineRule="auto"/>
      <w:ind w:left="720" w:hanging="180"/>
    </w:pPr>
  </w:style>
  <w:style w:type="paragraph" w:styleId="Index5">
    <w:name w:val="index 5"/>
    <w:basedOn w:val="Standaard"/>
    <w:next w:val="Standaard"/>
    <w:autoRedefine/>
    <w:rsid w:val="0002762B"/>
    <w:pPr>
      <w:spacing w:line="240" w:lineRule="auto"/>
      <w:ind w:left="900" w:hanging="180"/>
    </w:pPr>
  </w:style>
  <w:style w:type="paragraph" w:styleId="Index6">
    <w:name w:val="index 6"/>
    <w:basedOn w:val="Standaard"/>
    <w:next w:val="Standaard"/>
    <w:autoRedefine/>
    <w:rsid w:val="0002762B"/>
    <w:pPr>
      <w:spacing w:line="240" w:lineRule="auto"/>
      <w:ind w:left="1080" w:hanging="180"/>
    </w:pPr>
  </w:style>
  <w:style w:type="paragraph" w:styleId="Index7">
    <w:name w:val="index 7"/>
    <w:basedOn w:val="Standaard"/>
    <w:next w:val="Standaard"/>
    <w:autoRedefine/>
    <w:rsid w:val="0002762B"/>
    <w:pPr>
      <w:spacing w:line="240" w:lineRule="auto"/>
      <w:ind w:left="1260" w:hanging="180"/>
    </w:pPr>
  </w:style>
  <w:style w:type="paragraph" w:styleId="Index8">
    <w:name w:val="index 8"/>
    <w:basedOn w:val="Standaard"/>
    <w:next w:val="Standaard"/>
    <w:autoRedefine/>
    <w:rsid w:val="0002762B"/>
    <w:pPr>
      <w:spacing w:line="240" w:lineRule="auto"/>
      <w:ind w:left="1440" w:hanging="180"/>
    </w:pPr>
  </w:style>
  <w:style w:type="paragraph" w:styleId="Index9">
    <w:name w:val="index 9"/>
    <w:basedOn w:val="Standaard"/>
    <w:next w:val="Standaard"/>
    <w:autoRedefine/>
    <w:rsid w:val="0002762B"/>
    <w:pPr>
      <w:spacing w:line="240" w:lineRule="auto"/>
      <w:ind w:left="1620" w:hanging="180"/>
    </w:pPr>
  </w:style>
  <w:style w:type="paragraph" w:styleId="Indexkop">
    <w:name w:val="index heading"/>
    <w:basedOn w:val="Standaard"/>
    <w:next w:val="Index1"/>
    <w:rsid w:val="0002762B"/>
    <w:rPr>
      <w:rFonts w:asciiTheme="majorHAnsi" w:eastAsiaTheme="majorEastAsia" w:hAnsiTheme="majorHAnsi" w:cstheme="majorBidi"/>
      <w:b/>
      <w:bCs/>
    </w:rPr>
  </w:style>
  <w:style w:type="paragraph" w:styleId="Inhopg7">
    <w:name w:val="toc 7"/>
    <w:basedOn w:val="Standaard"/>
    <w:next w:val="Standaard"/>
    <w:autoRedefine/>
    <w:uiPriority w:val="39"/>
    <w:rsid w:val="0002762B"/>
    <w:pPr>
      <w:spacing w:after="100"/>
      <w:ind w:left="1080"/>
    </w:pPr>
  </w:style>
  <w:style w:type="paragraph" w:styleId="Inhopg8">
    <w:name w:val="toc 8"/>
    <w:basedOn w:val="Standaard"/>
    <w:next w:val="Standaard"/>
    <w:autoRedefine/>
    <w:uiPriority w:val="39"/>
    <w:rsid w:val="0002762B"/>
    <w:pPr>
      <w:spacing w:after="100"/>
      <w:ind w:left="1260"/>
    </w:pPr>
  </w:style>
  <w:style w:type="paragraph" w:styleId="Inhopg9">
    <w:name w:val="toc 9"/>
    <w:basedOn w:val="Standaard"/>
    <w:next w:val="Standaard"/>
    <w:autoRedefine/>
    <w:uiPriority w:val="39"/>
    <w:rsid w:val="0002762B"/>
    <w:pPr>
      <w:spacing w:after="100"/>
      <w:ind w:left="1440"/>
    </w:pPr>
  </w:style>
  <w:style w:type="character" w:styleId="Intensievebenadrukking">
    <w:name w:val="Intense Emphasis"/>
    <w:basedOn w:val="Standaardalinea-lettertype"/>
    <w:uiPriority w:val="21"/>
    <w:qFormat/>
    <w:rsid w:val="0002762B"/>
    <w:rPr>
      <w:b/>
      <w:bCs/>
      <w:i/>
      <w:iCs/>
      <w:color w:val="4F81BD" w:themeColor="accent1"/>
      <w:lang w:val="nl-NL"/>
    </w:rPr>
  </w:style>
  <w:style w:type="character" w:styleId="Intensieveverwijzing">
    <w:name w:val="Intense Reference"/>
    <w:basedOn w:val="Standaardalinea-lettertype"/>
    <w:uiPriority w:val="32"/>
    <w:qFormat/>
    <w:rsid w:val="0002762B"/>
    <w:rPr>
      <w:b/>
      <w:bCs/>
      <w:smallCaps/>
      <w:color w:val="C0504D" w:themeColor="accent2"/>
      <w:spacing w:val="5"/>
      <w:u w:val="single"/>
      <w:lang w:val="nl-NL"/>
    </w:rPr>
  </w:style>
  <w:style w:type="table" w:styleId="Klassieketabel1">
    <w:name w:val="Table Classic 1"/>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2762B"/>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2762B"/>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02762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02762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02762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02762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02762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02762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02762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02762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02762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02762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02762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02762B"/>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2762B"/>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2762B"/>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02762B"/>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unhideWhenUsed/>
    <w:qFormat/>
    <w:rsid w:val="0002762B"/>
    <w:pPr>
      <w:spacing w:before="480" w:after="0"/>
      <w:outlineLvl w:val="9"/>
    </w:pPr>
    <w:rPr>
      <w:rFonts w:asciiTheme="majorHAnsi" w:hAnsiTheme="majorHAnsi"/>
      <w:color w:val="4F81BD" w:themeColor="accent1"/>
      <w:sz w:val="28"/>
      <w14:textFill>
        <w14:solidFill>
          <w14:schemeClr w14:val="accent1">
            <w14:lumMod w14:val="75000"/>
            <w14:lumMod w14:val="60000"/>
            <w14:lumOff w14:val="40000"/>
          </w14:schemeClr>
        </w14:solidFill>
      </w14:textFill>
    </w:rPr>
  </w:style>
  <w:style w:type="table" w:styleId="Lichtraster">
    <w:name w:val="Light Grid"/>
    <w:basedOn w:val="Standaardtabel"/>
    <w:uiPriority w:val="62"/>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0276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02762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02762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02762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02762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02762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02762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02762B"/>
    <w:pPr>
      <w:ind w:left="283" w:hanging="283"/>
      <w:contextualSpacing/>
    </w:pPr>
  </w:style>
  <w:style w:type="paragraph" w:styleId="Lijst2">
    <w:name w:val="List 2"/>
    <w:basedOn w:val="Standaard"/>
    <w:rsid w:val="0002762B"/>
    <w:pPr>
      <w:ind w:left="566" w:hanging="283"/>
      <w:contextualSpacing/>
    </w:pPr>
  </w:style>
  <w:style w:type="paragraph" w:styleId="Lijst3">
    <w:name w:val="List 3"/>
    <w:basedOn w:val="Standaard"/>
    <w:rsid w:val="0002762B"/>
    <w:pPr>
      <w:ind w:left="849" w:hanging="283"/>
      <w:contextualSpacing/>
    </w:pPr>
  </w:style>
  <w:style w:type="paragraph" w:styleId="Lijst4">
    <w:name w:val="List 4"/>
    <w:basedOn w:val="Standaard"/>
    <w:rsid w:val="0002762B"/>
    <w:pPr>
      <w:ind w:left="1132" w:hanging="283"/>
      <w:contextualSpacing/>
    </w:pPr>
  </w:style>
  <w:style w:type="paragraph" w:styleId="Lijst5">
    <w:name w:val="List 5"/>
    <w:basedOn w:val="Standaard"/>
    <w:rsid w:val="0002762B"/>
    <w:pPr>
      <w:ind w:left="1415" w:hanging="283"/>
      <w:contextualSpacing/>
    </w:pPr>
  </w:style>
  <w:style w:type="paragraph" w:styleId="Lijstmetafbeeldingen">
    <w:name w:val="table of figures"/>
    <w:basedOn w:val="Standaard"/>
    <w:next w:val="Standaard"/>
    <w:rsid w:val="0002762B"/>
  </w:style>
  <w:style w:type="paragraph" w:styleId="Lijstopsomteken">
    <w:name w:val="List Bullet"/>
    <w:basedOn w:val="Standaard"/>
    <w:rsid w:val="0002762B"/>
    <w:pPr>
      <w:numPr>
        <w:numId w:val="6"/>
      </w:numPr>
      <w:contextualSpacing/>
    </w:pPr>
  </w:style>
  <w:style w:type="paragraph" w:styleId="Lijstopsomteken2">
    <w:name w:val="List Bullet 2"/>
    <w:basedOn w:val="Standaard"/>
    <w:rsid w:val="0002762B"/>
    <w:pPr>
      <w:numPr>
        <w:numId w:val="7"/>
      </w:numPr>
      <w:contextualSpacing/>
    </w:pPr>
  </w:style>
  <w:style w:type="paragraph" w:styleId="Lijstopsomteken3">
    <w:name w:val="List Bullet 3"/>
    <w:basedOn w:val="Standaard"/>
    <w:rsid w:val="0002762B"/>
    <w:pPr>
      <w:numPr>
        <w:numId w:val="8"/>
      </w:numPr>
      <w:contextualSpacing/>
    </w:pPr>
  </w:style>
  <w:style w:type="paragraph" w:styleId="Lijstopsomteken4">
    <w:name w:val="List Bullet 4"/>
    <w:basedOn w:val="Standaard"/>
    <w:rsid w:val="0002762B"/>
    <w:pPr>
      <w:numPr>
        <w:numId w:val="9"/>
      </w:numPr>
      <w:contextualSpacing/>
    </w:pPr>
  </w:style>
  <w:style w:type="paragraph" w:styleId="Lijstopsomteken5">
    <w:name w:val="List Bullet 5"/>
    <w:basedOn w:val="Standaard"/>
    <w:rsid w:val="0002762B"/>
    <w:pPr>
      <w:numPr>
        <w:numId w:val="10"/>
      </w:numPr>
      <w:contextualSpacing/>
    </w:pPr>
  </w:style>
  <w:style w:type="paragraph" w:styleId="Lijstnummering">
    <w:name w:val="List Number"/>
    <w:basedOn w:val="Standaard"/>
    <w:rsid w:val="0002762B"/>
    <w:pPr>
      <w:numPr>
        <w:numId w:val="11"/>
      </w:numPr>
      <w:contextualSpacing/>
    </w:pPr>
  </w:style>
  <w:style w:type="paragraph" w:styleId="Lijstnummering2">
    <w:name w:val="List Number 2"/>
    <w:basedOn w:val="Standaard"/>
    <w:rsid w:val="0002762B"/>
    <w:pPr>
      <w:numPr>
        <w:numId w:val="12"/>
      </w:numPr>
      <w:contextualSpacing/>
    </w:pPr>
  </w:style>
  <w:style w:type="paragraph" w:styleId="Lijstnummering3">
    <w:name w:val="List Number 3"/>
    <w:basedOn w:val="Standaard"/>
    <w:rsid w:val="0002762B"/>
    <w:pPr>
      <w:numPr>
        <w:numId w:val="13"/>
      </w:numPr>
      <w:contextualSpacing/>
    </w:pPr>
  </w:style>
  <w:style w:type="paragraph" w:styleId="Lijstnummering4">
    <w:name w:val="List Number 4"/>
    <w:basedOn w:val="Standaard"/>
    <w:rsid w:val="0002762B"/>
    <w:pPr>
      <w:numPr>
        <w:numId w:val="14"/>
      </w:numPr>
      <w:contextualSpacing/>
    </w:pPr>
  </w:style>
  <w:style w:type="paragraph" w:styleId="Lijstnummering5">
    <w:name w:val="List Number 5"/>
    <w:basedOn w:val="Standaard"/>
    <w:rsid w:val="0002762B"/>
    <w:pPr>
      <w:numPr>
        <w:numId w:val="15"/>
      </w:numPr>
      <w:contextualSpacing/>
    </w:pPr>
  </w:style>
  <w:style w:type="paragraph" w:styleId="Lijstvoortzetting">
    <w:name w:val="List Continue"/>
    <w:basedOn w:val="Standaard"/>
    <w:rsid w:val="0002762B"/>
    <w:pPr>
      <w:spacing w:after="120"/>
      <w:ind w:left="283"/>
      <w:contextualSpacing/>
    </w:pPr>
  </w:style>
  <w:style w:type="paragraph" w:styleId="Lijstvoortzetting2">
    <w:name w:val="List Continue 2"/>
    <w:basedOn w:val="Standaard"/>
    <w:rsid w:val="0002762B"/>
    <w:pPr>
      <w:spacing w:after="120"/>
      <w:ind w:left="566"/>
      <w:contextualSpacing/>
    </w:pPr>
  </w:style>
  <w:style w:type="paragraph" w:styleId="Lijstvoortzetting3">
    <w:name w:val="List Continue 3"/>
    <w:basedOn w:val="Standaard"/>
    <w:rsid w:val="0002762B"/>
    <w:pPr>
      <w:spacing w:after="120"/>
      <w:ind w:left="849"/>
      <w:contextualSpacing/>
    </w:pPr>
  </w:style>
  <w:style w:type="paragraph" w:styleId="Lijstvoortzetting4">
    <w:name w:val="List Continue 4"/>
    <w:basedOn w:val="Standaard"/>
    <w:rsid w:val="0002762B"/>
    <w:pPr>
      <w:spacing w:after="120"/>
      <w:ind w:left="1132"/>
      <w:contextualSpacing/>
    </w:pPr>
  </w:style>
  <w:style w:type="paragraph" w:styleId="Lijstvoortzetting5">
    <w:name w:val="List Continue 5"/>
    <w:basedOn w:val="Standaard"/>
    <w:rsid w:val="0002762B"/>
    <w:pPr>
      <w:spacing w:after="120"/>
      <w:ind w:left="1415"/>
      <w:contextualSpacing/>
    </w:pPr>
  </w:style>
  <w:style w:type="paragraph" w:styleId="Macrotekst">
    <w:name w:val="macro"/>
    <w:link w:val="MacrotekstChar"/>
    <w:rsid w:val="0002762B"/>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lang w:val="nl-NL" w:eastAsia="en-US"/>
    </w:rPr>
  </w:style>
  <w:style w:type="character" w:customStyle="1" w:styleId="MacrotekstChar">
    <w:name w:val="Macrotekst Char"/>
    <w:basedOn w:val="Standaardalinea-lettertype"/>
    <w:link w:val="Macrotekst"/>
    <w:rsid w:val="0002762B"/>
    <w:rPr>
      <w:rFonts w:ascii="Consolas" w:hAnsi="Consolas"/>
      <w:lang w:val="nl-NL" w:eastAsia="en-US"/>
    </w:rPr>
  </w:style>
  <w:style w:type="character" w:styleId="Nadruk">
    <w:name w:val="Emphasis"/>
    <w:basedOn w:val="Standaardalinea-lettertype"/>
    <w:qFormat/>
    <w:rsid w:val="0002762B"/>
    <w:rPr>
      <w:i/>
      <w:iCs/>
      <w:lang w:val="nl-NL"/>
    </w:rPr>
  </w:style>
  <w:style w:type="paragraph" w:styleId="Normaalweb">
    <w:name w:val="Normal (Web)"/>
    <w:basedOn w:val="Standaard"/>
    <w:uiPriority w:val="99"/>
    <w:rsid w:val="0002762B"/>
    <w:rPr>
      <w:rFonts w:ascii="Times New Roman" w:hAnsi="Times New Roman"/>
      <w:sz w:val="24"/>
    </w:rPr>
  </w:style>
  <w:style w:type="paragraph" w:styleId="Notitiekop">
    <w:name w:val="Note Heading"/>
    <w:basedOn w:val="Standaard"/>
    <w:next w:val="Standaard"/>
    <w:link w:val="NotitiekopChar"/>
    <w:rsid w:val="0002762B"/>
    <w:pPr>
      <w:spacing w:line="240" w:lineRule="auto"/>
    </w:pPr>
  </w:style>
  <w:style w:type="character" w:customStyle="1" w:styleId="NotitiekopChar">
    <w:name w:val="Notitiekop Char"/>
    <w:basedOn w:val="Standaardalinea-lettertype"/>
    <w:link w:val="Notitiekop"/>
    <w:rsid w:val="0002762B"/>
    <w:rPr>
      <w:rFonts w:ascii="Trebuchet MS" w:hAnsi="Trebuchet MS"/>
      <w:sz w:val="18"/>
      <w:szCs w:val="24"/>
      <w:lang w:val="nl-NL" w:eastAsia="en-US"/>
    </w:rPr>
  </w:style>
  <w:style w:type="paragraph" w:styleId="Ondertitel">
    <w:name w:val="Subtitle"/>
    <w:basedOn w:val="Standaard"/>
    <w:next w:val="Standaard"/>
    <w:link w:val="OndertitelChar"/>
    <w:qFormat/>
    <w:rsid w:val="0002762B"/>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02762B"/>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02762B"/>
    <w:pPr>
      <w:spacing w:line="240" w:lineRule="auto"/>
    </w:pPr>
    <w:rPr>
      <w:sz w:val="20"/>
      <w:szCs w:val="20"/>
    </w:rPr>
  </w:style>
  <w:style w:type="character" w:customStyle="1" w:styleId="TekstopmerkingChar">
    <w:name w:val="Tekst opmerking Char"/>
    <w:basedOn w:val="Standaardalinea-lettertype"/>
    <w:link w:val="Tekstopmerking"/>
    <w:rsid w:val="0002762B"/>
    <w:rPr>
      <w:rFonts w:ascii="Trebuchet MS" w:hAnsi="Trebuchet MS"/>
      <w:lang w:val="nl-NL" w:eastAsia="en-US"/>
    </w:rPr>
  </w:style>
  <w:style w:type="paragraph" w:styleId="Onderwerpvanopmerking">
    <w:name w:val="annotation subject"/>
    <w:basedOn w:val="Tekstopmerking"/>
    <w:next w:val="Tekstopmerking"/>
    <w:link w:val="OnderwerpvanopmerkingChar"/>
    <w:rsid w:val="0002762B"/>
    <w:rPr>
      <w:b/>
      <w:bCs/>
    </w:rPr>
  </w:style>
  <w:style w:type="character" w:customStyle="1" w:styleId="OnderwerpvanopmerkingChar">
    <w:name w:val="Onderwerp van opmerking Char"/>
    <w:basedOn w:val="TekstopmerkingChar"/>
    <w:link w:val="Onderwerpvanopmerking"/>
    <w:rsid w:val="0002762B"/>
    <w:rPr>
      <w:rFonts w:ascii="Trebuchet MS" w:hAnsi="Trebuchet MS"/>
      <w:b/>
      <w:bCs/>
      <w:lang w:val="nl-NL" w:eastAsia="en-US"/>
    </w:rPr>
  </w:style>
  <w:style w:type="character" w:styleId="Paginanummer">
    <w:name w:val="page number"/>
    <w:basedOn w:val="Standaardalinea-lettertype"/>
    <w:rsid w:val="0002762B"/>
    <w:rPr>
      <w:lang w:val="nl-NL"/>
    </w:rPr>
  </w:style>
  <w:style w:type="paragraph" w:styleId="Plattetekst">
    <w:name w:val="Body Text"/>
    <w:basedOn w:val="Standaard"/>
    <w:link w:val="PlattetekstChar"/>
    <w:rsid w:val="0002762B"/>
    <w:pPr>
      <w:spacing w:after="120"/>
    </w:pPr>
  </w:style>
  <w:style w:type="character" w:customStyle="1" w:styleId="PlattetekstChar">
    <w:name w:val="Platte tekst Char"/>
    <w:basedOn w:val="Standaardalinea-lettertype"/>
    <w:link w:val="Plattetekst"/>
    <w:rsid w:val="0002762B"/>
    <w:rPr>
      <w:rFonts w:ascii="Trebuchet MS" w:hAnsi="Trebuchet MS"/>
      <w:sz w:val="18"/>
      <w:szCs w:val="24"/>
      <w:lang w:val="nl-NL" w:eastAsia="en-US"/>
    </w:rPr>
  </w:style>
  <w:style w:type="paragraph" w:styleId="Plattetekst2">
    <w:name w:val="Body Text 2"/>
    <w:basedOn w:val="Standaard"/>
    <w:link w:val="Plattetekst2Char"/>
    <w:rsid w:val="0002762B"/>
    <w:pPr>
      <w:spacing w:after="120" w:line="480" w:lineRule="auto"/>
    </w:pPr>
  </w:style>
  <w:style w:type="character" w:customStyle="1" w:styleId="Plattetekst2Char">
    <w:name w:val="Platte tekst 2 Char"/>
    <w:basedOn w:val="Standaardalinea-lettertype"/>
    <w:link w:val="Plattetekst2"/>
    <w:rsid w:val="0002762B"/>
    <w:rPr>
      <w:rFonts w:ascii="Trebuchet MS" w:hAnsi="Trebuchet MS"/>
      <w:sz w:val="18"/>
      <w:szCs w:val="24"/>
      <w:lang w:val="nl-NL" w:eastAsia="en-US"/>
    </w:rPr>
  </w:style>
  <w:style w:type="paragraph" w:styleId="Plattetekst3">
    <w:name w:val="Body Text 3"/>
    <w:basedOn w:val="Standaard"/>
    <w:link w:val="Plattetekst3Char"/>
    <w:rsid w:val="0002762B"/>
    <w:pPr>
      <w:spacing w:after="120"/>
    </w:pPr>
    <w:rPr>
      <w:sz w:val="16"/>
      <w:szCs w:val="16"/>
    </w:rPr>
  </w:style>
  <w:style w:type="character" w:customStyle="1" w:styleId="Plattetekst3Char">
    <w:name w:val="Platte tekst 3 Char"/>
    <w:basedOn w:val="Standaardalinea-lettertype"/>
    <w:link w:val="Plattetekst3"/>
    <w:rsid w:val="0002762B"/>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02762B"/>
    <w:pPr>
      <w:spacing w:after="0"/>
      <w:ind w:firstLine="360"/>
    </w:pPr>
  </w:style>
  <w:style w:type="character" w:customStyle="1" w:styleId="PlatteteksteersteinspringingChar">
    <w:name w:val="Platte tekst eerste inspringing Char"/>
    <w:basedOn w:val="PlattetekstChar"/>
    <w:link w:val="Platteteksteersteinspringing"/>
    <w:rsid w:val="0002762B"/>
    <w:rPr>
      <w:rFonts w:ascii="Trebuchet MS" w:hAnsi="Trebuchet MS"/>
      <w:sz w:val="18"/>
      <w:szCs w:val="24"/>
      <w:lang w:val="nl-NL" w:eastAsia="en-US"/>
    </w:rPr>
  </w:style>
  <w:style w:type="paragraph" w:styleId="Plattetekstinspringen">
    <w:name w:val="Body Text Indent"/>
    <w:basedOn w:val="Standaard"/>
    <w:link w:val="PlattetekstinspringenChar"/>
    <w:rsid w:val="0002762B"/>
    <w:pPr>
      <w:spacing w:after="120"/>
      <w:ind w:left="283"/>
    </w:pPr>
  </w:style>
  <w:style w:type="character" w:customStyle="1" w:styleId="PlattetekstinspringenChar">
    <w:name w:val="Platte tekst inspringen Char"/>
    <w:basedOn w:val="Standaardalinea-lettertype"/>
    <w:link w:val="Plattetekstinspringen"/>
    <w:rsid w:val="0002762B"/>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02762B"/>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02762B"/>
    <w:rPr>
      <w:rFonts w:ascii="Trebuchet MS" w:hAnsi="Trebuchet MS"/>
      <w:sz w:val="18"/>
      <w:szCs w:val="24"/>
      <w:lang w:val="nl-NL" w:eastAsia="en-US"/>
    </w:rPr>
  </w:style>
  <w:style w:type="paragraph" w:styleId="Plattetekstinspringen2">
    <w:name w:val="Body Text Indent 2"/>
    <w:basedOn w:val="Standaard"/>
    <w:link w:val="Plattetekstinspringen2Char"/>
    <w:rsid w:val="0002762B"/>
    <w:pPr>
      <w:spacing w:after="120" w:line="480" w:lineRule="auto"/>
      <w:ind w:left="283"/>
    </w:pPr>
  </w:style>
  <w:style w:type="character" w:customStyle="1" w:styleId="Plattetekstinspringen2Char">
    <w:name w:val="Platte tekst inspringen 2 Char"/>
    <w:basedOn w:val="Standaardalinea-lettertype"/>
    <w:link w:val="Plattetekstinspringen2"/>
    <w:rsid w:val="0002762B"/>
    <w:rPr>
      <w:rFonts w:ascii="Trebuchet MS" w:hAnsi="Trebuchet MS"/>
      <w:sz w:val="18"/>
      <w:szCs w:val="24"/>
      <w:lang w:val="nl-NL" w:eastAsia="en-US"/>
    </w:rPr>
  </w:style>
  <w:style w:type="paragraph" w:styleId="Plattetekstinspringen3">
    <w:name w:val="Body Text Indent 3"/>
    <w:basedOn w:val="Standaard"/>
    <w:link w:val="Plattetekstinspringen3Char"/>
    <w:rsid w:val="0002762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02762B"/>
    <w:rPr>
      <w:rFonts w:ascii="Trebuchet MS" w:hAnsi="Trebuchet MS"/>
      <w:sz w:val="16"/>
      <w:szCs w:val="16"/>
      <w:lang w:val="nl-NL" w:eastAsia="en-US"/>
    </w:rPr>
  </w:style>
  <w:style w:type="table" w:styleId="Professioneletabel">
    <w:name w:val="Table Professional"/>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02762B"/>
    <w:rPr>
      <w:lang w:val="nl-NL"/>
    </w:rPr>
  </w:style>
  <w:style w:type="paragraph" w:styleId="Standaardinspringing">
    <w:name w:val="Normal Indent"/>
    <w:basedOn w:val="Standaard"/>
    <w:rsid w:val="0002762B"/>
    <w:pPr>
      <w:ind w:left="708"/>
    </w:pPr>
  </w:style>
  <w:style w:type="character" w:styleId="Subtielebenadrukking">
    <w:name w:val="Subtle Emphasis"/>
    <w:basedOn w:val="Standaardalinea-lettertype"/>
    <w:uiPriority w:val="19"/>
    <w:qFormat/>
    <w:rsid w:val="0002762B"/>
    <w:rPr>
      <w:i/>
      <w:iCs/>
      <w:color w:val="808080" w:themeColor="text1" w:themeTint="7F"/>
      <w:lang w:val="nl-NL"/>
    </w:rPr>
  </w:style>
  <w:style w:type="character" w:styleId="Subtieleverwijzing">
    <w:name w:val="Subtle Reference"/>
    <w:basedOn w:val="Standaardalinea-lettertype"/>
    <w:uiPriority w:val="31"/>
    <w:qFormat/>
    <w:rsid w:val="0002762B"/>
    <w:rPr>
      <w:smallCaps/>
      <w:color w:val="C0504D" w:themeColor="accent2"/>
      <w:u w:val="single"/>
      <w:lang w:val="nl-NL"/>
    </w:rPr>
  </w:style>
  <w:style w:type="table" w:styleId="Tabelkolommen1">
    <w:name w:val="Table Columns 1"/>
    <w:basedOn w:val="Standaardtabel"/>
    <w:rsid w:val="0002762B"/>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2762B"/>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2762B"/>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2762B"/>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2762B"/>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2762B"/>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02762B"/>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02762B"/>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02762B"/>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02762B"/>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02762B"/>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02762B"/>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02762B"/>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02762B"/>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02762B"/>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2762B"/>
    <w:rPr>
      <w:color w:val="808080"/>
      <w:lang w:val="nl-NL"/>
    </w:rPr>
  </w:style>
  <w:style w:type="paragraph" w:styleId="Tekstzonderopmaak">
    <w:name w:val="Plain Text"/>
    <w:basedOn w:val="Standaard"/>
    <w:link w:val="TekstzonderopmaakChar"/>
    <w:uiPriority w:val="99"/>
    <w:rsid w:val="0002762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02762B"/>
    <w:rPr>
      <w:rFonts w:ascii="Consolas" w:hAnsi="Consolas"/>
      <w:sz w:val="21"/>
      <w:szCs w:val="21"/>
      <w:lang w:val="nl-NL" w:eastAsia="en-US"/>
    </w:rPr>
  </w:style>
  <w:style w:type="paragraph" w:styleId="Titel">
    <w:name w:val="Title"/>
    <w:basedOn w:val="Standaard"/>
    <w:next w:val="Standaard"/>
    <w:link w:val="TitelChar"/>
    <w:qFormat/>
    <w:rsid w:val="000276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02762B"/>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02762B"/>
    <w:rPr>
      <w:b/>
      <w:bCs/>
      <w:smallCaps/>
      <w:spacing w:val="5"/>
      <w:lang w:val="nl-NL"/>
    </w:rPr>
  </w:style>
  <w:style w:type="table" w:styleId="Verfijndetabel1">
    <w:name w:val="Table Subtle 1"/>
    <w:basedOn w:val="Standaardtabel"/>
    <w:rsid w:val="0002762B"/>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02762B"/>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02762B"/>
    <w:rPr>
      <w:sz w:val="16"/>
      <w:szCs w:val="16"/>
      <w:lang w:val="nl-NL"/>
    </w:rPr>
  </w:style>
  <w:style w:type="table" w:styleId="Webtabel1">
    <w:name w:val="Table Web 1"/>
    <w:basedOn w:val="Standaardtabel"/>
    <w:rsid w:val="0002762B"/>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02762B"/>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02762B"/>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qFormat/>
    <w:rsid w:val="0002762B"/>
    <w:rPr>
      <w:b/>
      <w:bCs/>
      <w:lang w:val="nl-NL"/>
    </w:rPr>
  </w:style>
  <w:style w:type="paragraph" w:customStyle="1" w:styleId="Default">
    <w:name w:val="Default"/>
    <w:rsid w:val="00875B00"/>
    <w:pPr>
      <w:autoSpaceDE w:val="0"/>
      <w:autoSpaceDN w:val="0"/>
      <w:adjustRightInd w:val="0"/>
    </w:pPr>
    <w:rPr>
      <w:rFonts w:ascii="Calibri" w:hAnsi="Calibri" w:cs="Calibri"/>
      <w:color w:val="000000"/>
      <w:sz w:val="24"/>
      <w:szCs w:val="24"/>
      <w:lang w:val="nl-NL"/>
    </w:rPr>
  </w:style>
  <w:style w:type="paragraph" w:customStyle="1" w:styleId="OpmaakprofielOpmaakprofielbegripstitelverdanavet10Voor06regelN">
    <w:name w:val="Opmaakprofiel Opmaakprofiel begripstitel verdana vet 10 + Voor:  06 regel N..."/>
    <w:basedOn w:val="Standaard"/>
    <w:uiPriority w:val="99"/>
    <w:rsid w:val="00DD6F5A"/>
    <w:pPr>
      <w:spacing w:before="60" w:line="240" w:lineRule="auto"/>
      <w:textAlignment w:val="top"/>
    </w:pPr>
    <w:rPr>
      <w:rFonts w:ascii="Verdana" w:hAnsi="Verdana"/>
      <w:b/>
      <w:bCs/>
      <w:sz w:val="20"/>
      <w:szCs w:val="20"/>
      <w:lang w:eastAsia="nl-NL"/>
    </w:rPr>
  </w:style>
  <w:style w:type="paragraph" w:styleId="Revisie">
    <w:name w:val="Revision"/>
    <w:hidden/>
    <w:uiPriority w:val="99"/>
    <w:semiHidden/>
    <w:rsid w:val="00EC5FC3"/>
    <w:rPr>
      <w:rFonts w:ascii="Trebuchet MS" w:hAnsi="Trebuchet MS"/>
      <w:sz w:val="18"/>
      <w:szCs w:val="24"/>
      <w:lang w:val="nl-NL" w:eastAsia="en-US"/>
    </w:rPr>
  </w:style>
  <w:style w:type="paragraph" w:customStyle="1" w:styleId="BTHeading1">
    <w:name w:val="BT_Heading1"/>
    <w:basedOn w:val="Standaard"/>
    <w:next w:val="Standaard"/>
    <w:rsid w:val="00130F57"/>
    <w:pPr>
      <w:keepNext/>
      <w:keepLines/>
      <w:tabs>
        <w:tab w:val="left" w:pos="567"/>
      </w:tabs>
      <w:spacing w:before="260" w:after="130" w:line="260" w:lineRule="atLeast"/>
    </w:pPr>
    <w:rPr>
      <w:rFonts w:ascii="Arial" w:hAnsi="Arial"/>
      <w:caps/>
      <w:spacing w:val="16"/>
      <w:sz w:val="22"/>
      <w:szCs w:val="20"/>
      <w:lang w:eastAsia="nl-NL"/>
    </w:rPr>
  </w:style>
  <w:style w:type="paragraph" w:customStyle="1" w:styleId="OpmaakprofielArial11ptLinks0cm">
    <w:name w:val="Opmaakprofiel Arial 11 pt Links:  0 cm"/>
    <w:basedOn w:val="Standaard"/>
    <w:uiPriority w:val="99"/>
    <w:rsid w:val="004567A1"/>
    <w:pPr>
      <w:suppressAutoHyphens/>
      <w:spacing w:line="240" w:lineRule="auto"/>
    </w:pPr>
    <w:rPr>
      <w:rFonts w:ascii="Arial" w:hAnsi="Arial"/>
      <w:sz w:val="22"/>
      <w:szCs w:val="20"/>
    </w:rPr>
  </w:style>
  <w:style w:type="table" w:customStyle="1" w:styleId="TableGrid">
    <w:name w:val="TableGrid"/>
    <w:rsid w:val="001730F3"/>
    <w:rPr>
      <w:rFonts w:asciiTheme="minorHAnsi" w:eastAsiaTheme="minorEastAsia" w:hAnsiTheme="minorHAnsi" w:cstheme="minorBidi"/>
      <w:sz w:val="22"/>
      <w:szCs w:val="22"/>
      <w:lang w:val="nl-NL" w:eastAsia="nl-NL"/>
    </w:rPr>
    <w:tblPr>
      <w:tblCellMar>
        <w:top w:w="0" w:type="dxa"/>
        <w:left w:w="0" w:type="dxa"/>
        <w:bottom w:w="0" w:type="dxa"/>
        <w:right w:w="0" w:type="dxa"/>
      </w:tblCellMar>
    </w:tblPr>
  </w:style>
  <w:style w:type="table" w:customStyle="1" w:styleId="TableNormal">
    <w:name w:val="Table Normal"/>
    <w:uiPriority w:val="2"/>
    <w:semiHidden/>
    <w:unhideWhenUsed/>
    <w:qFormat/>
    <w:rsid w:val="004D18A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D18AF"/>
    <w:pPr>
      <w:widowControl w:val="0"/>
      <w:spacing w:line="240" w:lineRule="auto"/>
    </w:pPr>
    <w:rPr>
      <w:rFonts w:asciiTheme="minorHAnsi" w:eastAsiaTheme="minorHAnsi" w:hAnsiTheme="minorHAnsi" w:cstheme="minorBidi"/>
      <w:sz w:val="22"/>
      <w:szCs w:val="22"/>
      <w:lang w:val="en-US"/>
    </w:rPr>
  </w:style>
  <w:style w:type="table" w:customStyle="1" w:styleId="TableNormal1">
    <w:name w:val="Table Normal1"/>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Standaard"/>
    <w:rsid w:val="0087797A"/>
    <w:pPr>
      <w:spacing w:before="100" w:beforeAutospacing="1" w:after="100" w:afterAutospacing="1" w:line="240" w:lineRule="auto"/>
    </w:pPr>
    <w:rPr>
      <w:rFonts w:ascii="Times New Roman" w:hAnsi="Times New Roman"/>
      <w:sz w:val="24"/>
      <w:lang w:eastAsia="nl-NL"/>
    </w:rPr>
  </w:style>
  <w:style w:type="character" w:customStyle="1" w:styleId="normaltextrun">
    <w:name w:val="normaltextrun"/>
    <w:basedOn w:val="Standaardalinea-lettertype"/>
    <w:rsid w:val="0087797A"/>
  </w:style>
  <w:style w:type="character" w:customStyle="1" w:styleId="eop">
    <w:name w:val="eop"/>
    <w:basedOn w:val="Standaardalinea-lettertype"/>
    <w:rsid w:val="0087797A"/>
  </w:style>
  <w:style w:type="character" w:customStyle="1" w:styleId="scx125064158">
    <w:name w:val="scx125064158"/>
    <w:basedOn w:val="Standaardalinea-lettertype"/>
    <w:rsid w:val="0087797A"/>
  </w:style>
  <w:style w:type="character" w:customStyle="1" w:styleId="spellingerror">
    <w:name w:val="spellingerror"/>
    <w:basedOn w:val="Standaardalinea-lettertype"/>
    <w:rsid w:val="0087797A"/>
  </w:style>
  <w:style w:type="paragraph" w:customStyle="1" w:styleId="Opmaakprofiel1">
    <w:name w:val="Opmaakprofiel1"/>
    <w:basedOn w:val="Kop1"/>
    <w:rsid w:val="00B948D5"/>
    <w:pPr>
      <w:keepLines w:val="0"/>
      <w:spacing w:before="120" w:after="120" w:line="240" w:lineRule="auto"/>
    </w:pPr>
    <w:rPr>
      <w:rFonts w:ascii="Arial" w:eastAsia="Times New Roman" w:hAnsi="Arial" w:cs="Times New Roman"/>
      <w:color w:val="000000"/>
      <w14:textFill>
        <w14:solidFill>
          <w14:srgbClr w14:val="000000">
            <w14:lumMod w14:val="60000"/>
            <w14:lumOff w14:val="40000"/>
          </w14:srgbClr>
        </w14:solidFill>
      </w14:textFill>
    </w:rPr>
  </w:style>
  <w:style w:type="paragraph" w:customStyle="1" w:styleId="Level1">
    <w:name w:val="Level 1"/>
    <w:basedOn w:val="Standaard"/>
    <w:rsid w:val="00B948D5"/>
    <w:pPr>
      <w:widowControl w:val="0"/>
      <w:tabs>
        <w:tab w:val="num" w:pos="643"/>
      </w:tabs>
      <w:spacing w:line="240" w:lineRule="auto"/>
      <w:ind w:left="680" w:hanging="307"/>
      <w:outlineLvl w:val="0"/>
    </w:pPr>
    <w:rPr>
      <w:rFonts w:ascii="Times New Roman" w:hAnsi="Times New Roman"/>
      <w:snapToGrid w:val="0"/>
      <w:sz w:val="24"/>
      <w:szCs w:val="20"/>
      <w:lang w:eastAsia="nl-NL"/>
    </w:rPr>
  </w:style>
  <w:style w:type="paragraph" w:customStyle="1" w:styleId="Level3">
    <w:name w:val="Level 3"/>
    <w:basedOn w:val="Standaard"/>
    <w:rsid w:val="00B948D5"/>
    <w:pPr>
      <w:widowControl w:val="0"/>
      <w:spacing w:line="240" w:lineRule="auto"/>
      <w:ind w:left="1677" w:hanging="997"/>
      <w:outlineLvl w:val="2"/>
    </w:pPr>
    <w:rPr>
      <w:rFonts w:ascii="Times New Roman" w:hAnsi="Times New Roman"/>
      <w:snapToGrid w:val="0"/>
      <w:sz w:val="24"/>
      <w:szCs w:val="20"/>
      <w:lang w:eastAsia="nl-NL"/>
    </w:rPr>
  </w:style>
  <w:style w:type="character" w:customStyle="1" w:styleId="aflijn">
    <w:name w:val="aflijn"/>
    <w:basedOn w:val="Standaardalinea-lettertype"/>
    <w:rsid w:val="00B948D5"/>
  </w:style>
  <w:style w:type="paragraph" w:customStyle="1" w:styleId="Stijl1">
    <w:name w:val="Stijl1"/>
    <w:basedOn w:val="Kop1"/>
    <w:link w:val="Stijl1Char"/>
    <w:qFormat/>
    <w:rsid w:val="00537BB9"/>
  </w:style>
  <w:style w:type="character" w:customStyle="1" w:styleId="Stijl1Char">
    <w:name w:val="Stijl1 Char"/>
    <w:basedOn w:val="Kop1Char"/>
    <w:link w:val="Stijl1"/>
    <w:rsid w:val="00537BB9"/>
    <w:rPr>
      <w:rFonts w:ascii="Tahoma" w:eastAsiaTheme="majorEastAsia" w:hAnsi="Tahoma" w:cs="Tahoma"/>
      <w:b/>
      <w:bCs/>
      <w:color w:val="548DD4" w:themeColor="text2" w:themeTint="99"/>
      <w:lang w:val="nl-NL" w:eastAsia="en-US"/>
    </w:rPr>
  </w:style>
  <w:style w:type="paragraph" w:customStyle="1" w:styleId="Kop30">
    <w:name w:val="Kop3"/>
    <w:basedOn w:val="Kop3"/>
    <w:link w:val="Kop3Char0"/>
    <w:qFormat/>
    <w:rsid w:val="007209C3"/>
  </w:style>
  <w:style w:type="paragraph" w:customStyle="1" w:styleId="OpmaakprofielKop2Tahoma">
    <w:name w:val="Opmaakprofiel Kop 2 + Tahoma"/>
    <w:basedOn w:val="Kop2"/>
    <w:autoRedefine/>
    <w:rsid w:val="007F3764"/>
    <w:pPr>
      <w:keepLines w:val="0"/>
      <w:numPr>
        <w:numId w:val="20"/>
      </w:numPr>
      <w:tabs>
        <w:tab w:val="left" w:pos="851"/>
      </w:tabs>
      <w:spacing w:before="0" w:after="60" w:line="240" w:lineRule="auto"/>
    </w:pPr>
    <w:rPr>
      <w:rFonts w:eastAsia="MS Mincho" w:cs="Arial"/>
      <w:bCs w:val="0"/>
      <w:i/>
      <w:color w:val="auto"/>
      <w:kern w:val="24"/>
      <w:lang w:eastAsia="nl-NL"/>
    </w:rPr>
  </w:style>
  <w:style w:type="character" w:customStyle="1" w:styleId="Kop3Char0">
    <w:name w:val="Kop3 Char"/>
    <w:basedOn w:val="Kop3Char"/>
    <w:link w:val="Kop30"/>
    <w:rsid w:val="007209C3"/>
    <w:rPr>
      <w:rFonts w:ascii="Tahoma" w:eastAsiaTheme="majorEastAsia" w:hAnsi="Tahoma" w:cs="Tahoma"/>
      <w:bCs/>
      <w:color w:val="0070C0"/>
      <w:lang w:val="nl-NL" w:eastAsia="en-US"/>
    </w:rPr>
  </w:style>
  <w:style w:type="character" w:customStyle="1" w:styleId="GeenafstandChar">
    <w:name w:val="Geen afstand Char"/>
    <w:link w:val="Geenafstand"/>
    <w:uiPriority w:val="1"/>
    <w:locked/>
    <w:rsid w:val="00117CC6"/>
    <w:rPr>
      <w:rFonts w:ascii="Trebuchet MS" w:hAnsi="Trebuchet MS"/>
      <w:sz w:val="18"/>
      <w:szCs w:val="24"/>
      <w:lang w:val="nl-NL" w:eastAsia="en-US"/>
    </w:rPr>
  </w:style>
  <w:style w:type="paragraph" w:customStyle="1" w:styleId="BTHoofdstuk">
    <w:name w:val="BT_Hoofdstuk"/>
    <w:next w:val="Standaard"/>
    <w:rsid w:val="00595E0D"/>
    <w:pPr>
      <w:keepNext/>
      <w:keepLines/>
      <w:pageBreakBefore/>
      <w:numPr>
        <w:numId w:val="23"/>
      </w:numPr>
      <w:spacing w:after="520" w:line="260" w:lineRule="atLeast"/>
      <w:outlineLvl w:val="0"/>
    </w:pPr>
    <w:rPr>
      <w:rFonts w:ascii="ScalaSans-Regular" w:hAnsi="ScalaSans-Regular"/>
      <w:caps/>
      <w:spacing w:val="16"/>
      <w:sz w:val="22"/>
      <w:lang w:val="nl-NL" w:eastAsia="en-US"/>
    </w:rPr>
  </w:style>
  <w:style w:type="paragraph" w:customStyle="1" w:styleId="BTParagraaf">
    <w:name w:val="BT_Paragraaf"/>
    <w:basedOn w:val="BTHoofdstuk"/>
    <w:next w:val="Standaard"/>
    <w:rsid w:val="00595E0D"/>
    <w:pPr>
      <w:pageBreakBefore w:val="0"/>
      <w:numPr>
        <w:ilvl w:val="1"/>
      </w:numPr>
      <w:spacing w:before="120" w:after="130"/>
      <w:outlineLvl w:val="1"/>
    </w:pPr>
    <w:rPr>
      <w:rFonts w:ascii="Arial" w:hAnsi="Arial" w:cs="Arial"/>
      <w:caps w:val="0"/>
    </w:rPr>
  </w:style>
  <w:style w:type="paragraph" w:customStyle="1" w:styleId="BTSubparagraaf">
    <w:name w:val="BT_Subparagraaf"/>
    <w:basedOn w:val="BTHoofdstuk"/>
    <w:next w:val="Standaard"/>
    <w:rsid w:val="00595E0D"/>
    <w:pPr>
      <w:pageBreakBefore w:val="0"/>
      <w:numPr>
        <w:ilvl w:val="2"/>
      </w:numPr>
      <w:spacing w:before="130" w:after="130"/>
      <w:outlineLvl w:val="2"/>
    </w:pPr>
    <w:rPr>
      <w:rFonts w:ascii="Arial" w:hAnsi="Arial" w:cs="Arial"/>
      <w:caps w:val="0"/>
    </w:rPr>
  </w:style>
  <w:style w:type="paragraph" w:customStyle="1" w:styleId="Corporatetekst">
    <w:name w:val="Corporatetekst"/>
    <w:basedOn w:val="Standaard"/>
    <w:rsid w:val="00595E0D"/>
    <w:pPr>
      <w:tabs>
        <w:tab w:val="left" w:pos="720"/>
        <w:tab w:val="left" w:pos="3402"/>
        <w:tab w:val="left" w:pos="6804"/>
      </w:tabs>
      <w:spacing w:line="300" w:lineRule="atLeast"/>
      <w:jc w:val="both"/>
    </w:pPr>
    <w:rPr>
      <w:rFonts w:ascii="Tahoma" w:hAnsi="Tahoma" w:cs="Tahoma"/>
      <w:b/>
      <w:sz w:val="20"/>
      <w:szCs w:val="20"/>
      <w:lang w:eastAsia="nl-NL"/>
    </w:rPr>
  </w:style>
  <w:style w:type="character" w:customStyle="1" w:styleId="apple-converted-space">
    <w:name w:val="apple-converted-space"/>
    <w:basedOn w:val="Standaardalinea-lettertype"/>
    <w:rsid w:val="00BC4AAA"/>
  </w:style>
  <w:style w:type="paragraph" w:customStyle="1" w:styleId="Factuur">
    <w:name w:val="Factuur"/>
    <w:basedOn w:val="Aanhef"/>
    <w:next w:val="Standaard"/>
    <w:rsid w:val="00B32D53"/>
    <w:pPr>
      <w:overflowPunct w:val="0"/>
      <w:autoSpaceDE w:val="0"/>
      <w:autoSpaceDN w:val="0"/>
      <w:adjustRightInd w:val="0"/>
      <w:spacing w:before="720" w:line="240" w:lineRule="auto"/>
      <w:jc w:val="right"/>
      <w:textAlignment w:val="baseline"/>
    </w:pPr>
    <w:rPr>
      <w:rFonts w:ascii="TheSansCorrespondence" w:hAnsi="TheSansCorrespondence"/>
      <w:i/>
      <w:sz w:val="32"/>
      <w:szCs w:val="20"/>
      <w:lang w:val="nl" w:eastAsia="nl-NL"/>
    </w:rPr>
  </w:style>
  <w:style w:type="paragraph" w:customStyle="1" w:styleId="footnotedescription">
    <w:name w:val="footnote description"/>
    <w:next w:val="Standaard"/>
    <w:link w:val="footnotedescriptionChar"/>
    <w:hidden/>
    <w:rsid w:val="006A255B"/>
    <w:pPr>
      <w:spacing w:line="259" w:lineRule="auto"/>
    </w:pPr>
    <w:rPr>
      <w:rFonts w:ascii="Calibri" w:eastAsia="Calibri" w:hAnsi="Calibri" w:cs="Calibri"/>
      <w:i/>
      <w:color w:val="008DCF"/>
      <w:sz w:val="12"/>
      <w:szCs w:val="22"/>
      <w:lang w:val="nl-NL" w:eastAsia="nl-NL"/>
    </w:rPr>
  </w:style>
  <w:style w:type="character" w:customStyle="1" w:styleId="footnotedescriptionChar">
    <w:name w:val="footnote description Char"/>
    <w:link w:val="footnotedescription"/>
    <w:rsid w:val="006A255B"/>
    <w:rPr>
      <w:rFonts w:ascii="Calibri" w:eastAsia="Calibri" w:hAnsi="Calibri" w:cs="Calibri"/>
      <w:i/>
      <w:color w:val="008DCF"/>
      <w:sz w:val="12"/>
      <w:szCs w:val="22"/>
      <w:lang w:val="nl-NL" w:eastAsia="nl-NL"/>
    </w:rPr>
  </w:style>
  <w:style w:type="character" w:customStyle="1" w:styleId="footnotemark">
    <w:name w:val="footnote mark"/>
    <w:hidden/>
    <w:rsid w:val="006A255B"/>
    <w:rPr>
      <w:rFonts w:ascii="Calibri" w:eastAsia="Calibri" w:hAnsi="Calibri" w:cs="Calibri"/>
      <w:color w:val="008DCF"/>
      <w:sz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4275">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455871377">
      <w:bodyDiv w:val="1"/>
      <w:marLeft w:val="0"/>
      <w:marRight w:val="0"/>
      <w:marTop w:val="0"/>
      <w:marBottom w:val="0"/>
      <w:divBdr>
        <w:top w:val="none" w:sz="0" w:space="0" w:color="auto"/>
        <w:left w:val="none" w:sz="0" w:space="0" w:color="auto"/>
        <w:bottom w:val="none" w:sz="0" w:space="0" w:color="auto"/>
        <w:right w:val="none" w:sz="0" w:space="0" w:color="auto"/>
      </w:divBdr>
    </w:div>
    <w:div w:id="497234762">
      <w:bodyDiv w:val="1"/>
      <w:marLeft w:val="0"/>
      <w:marRight w:val="0"/>
      <w:marTop w:val="0"/>
      <w:marBottom w:val="0"/>
      <w:divBdr>
        <w:top w:val="none" w:sz="0" w:space="0" w:color="auto"/>
        <w:left w:val="none" w:sz="0" w:space="0" w:color="auto"/>
        <w:bottom w:val="none" w:sz="0" w:space="0" w:color="auto"/>
        <w:right w:val="none" w:sz="0" w:space="0" w:color="auto"/>
      </w:divBdr>
    </w:div>
    <w:div w:id="521633367">
      <w:bodyDiv w:val="1"/>
      <w:marLeft w:val="0"/>
      <w:marRight w:val="0"/>
      <w:marTop w:val="0"/>
      <w:marBottom w:val="0"/>
      <w:divBdr>
        <w:top w:val="none" w:sz="0" w:space="0" w:color="auto"/>
        <w:left w:val="none" w:sz="0" w:space="0" w:color="auto"/>
        <w:bottom w:val="none" w:sz="0" w:space="0" w:color="auto"/>
        <w:right w:val="none" w:sz="0" w:space="0" w:color="auto"/>
      </w:divBdr>
    </w:div>
    <w:div w:id="691145593">
      <w:bodyDiv w:val="1"/>
      <w:marLeft w:val="0"/>
      <w:marRight w:val="0"/>
      <w:marTop w:val="0"/>
      <w:marBottom w:val="0"/>
      <w:divBdr>
        <w:top w:val="none" w:sz="0" w:space="0" w:color="auto"/>
        <w:left w:val="none" w:sz="0" w:space="0" w:color="auto"/>
        <w:bottom w:val="none" w:sz="0" w:space="0" w:color="auto"/>
        <w:right w:val="none" w:sz="0" w:space="0" w:color="auto"/>
      </w:divBdr>
    </w:div>
    <w:div w:id="722559614">
      <w:bodyDiv w:val="1"/>
      <w:marLeft w:val="0"/>
      <w:marRight w:val="0"/>
      <w:marTop w:val="0"/>
      <w:marBottom w:val="0"/>
      <w:divBdr>
        <w:top w:val="none" w:sz="0" w:space="0" w:color="auto"/>
        <w:left w:val="none" w:sz="0" w:space="0" w:color="auto"/>
        <w:bottom w:val="none" w:sz="0" w:space="0" w:color="auto"/>
        <w:right w:val="none" w:sz="0" w:space="0" w:color="auto"/>
      </w:divBdr>
    </w:div>
    <w:div w:id="752245482">
      <w:bodyDiv w:val="1"/>
      <w:marLeft w:val="0"/>
      <w:marRight w:val="0"/>
      <w:marTop w:val="0"/>
      <w:marBottom w:val="0"/>
      <w:divBdr>
        <w:top w:val="none" w:sz="0" w:space="0" w:color="auto"/>
        <w:left w:val="none" w:sz="0" w:space="0" w:color="auto"/>
        <w:bottom w:val="none" w:sz="0" w:space="0" w:color="auto"/>
        <w:right w:val="none" w:sz="0" w:space="0" w:color="auto"/>
      </w:divBdr>
    </w:div>
    <w:div w:id="763188702">
      <w:bodyDiv w:val="1"/>
      <w:marLeft w:val="0"/>
      <w:marRight w:val="0"/>
      <w:marTop w:val="0"/>
      <w:marBottom w:val="0"/>
      <w:divBdr>
        <w:top w:val="none" w:sz="0" w:space="0" w:color="auto"/>
        <w:left w:val="none" w:sz="0" w:space="0" w:color="auto"/>
        <w:bottom w:val="none" w:sz="0" w:space="0" w:color="auto"/>
        <w:right w:val="none" w:sz="0" w:space="0" w:color="auto"/>
      </w:divBdr>
      <w:divsChild>
        <w:div w:id="41251608">
          <w:marLeft w:val="0"/>
          <w:marRight w:val="0"/>
          <w:marTop w:val="0"/>
          <w:marBottom w:val="0"/>
          <w:divBdr>
            <w:top w:val="none" w:sz="0" w:space="0" w:color="auto"/>
            <w:left w:val="none" w:sz="0" w:space="0" w:color="auto"/>
            <w:bottom w:val="none" w:sz="0" w:space="0" w:color="auto"/>
            <w:right w:val="none" w:sz="0" w:space="0" w:color="auto"/>
          </w:divBdr>
        </w:div>
        <w:div w:id="43649953">
          <w:marLeft w:val="0"/>
          <w:marRight w:val="0"/>
          <w:marTop w:val="0"/>
          <w:marBottom w:val="0"/>
          <w:divBdr>
            <w:top w:val="none" w:sz="0" w:space="0" w:color="auto"/>
            <w:left w:val="none" w:sz="0" w:space="0" w:color="auto"/>
            <w:bottom w:val="none" w:sz="0" w:space="0" w:color="auto"/>
            <w:right w:val="none" w:sz="0" w:space="0" w:color="auto"/>
          </w:divBdr>
          <w:divsChild>
            <w:div w:id="2014840495">
              <w:marLeft w:val="0"/>
              <w:marRight w:val="0"/>
              <w:marTop w:val="0"/>
              <w:marBottom w:val="0"/>
              <w:divBdr>
                <w:top w:val="none" w:sz="0" w:space="0" w:color="auto"/>
                <w:left w:val="none" w:sz="0" w:space="0" w:color="auto"/>
                <w:bottom w:val="none" w:sz="0" w:space="0" w:color="auto"/>
                <w:right w:val="none" w:sz="0" w:space="0" w:color="auto"/>
              </w:divBdr>
              <w:divsChild>
                <w:div w:id="242644495">
                  <w:marLeft w:val="0"/>
                  <w:marRight w:val="0"/>
                  <w:marTop w:val="0"/>
                  <w:marBottom w:val="0"/>
                  <w:divBdr>
                    <w:top w:val="none" w:sz="0" w:space="0" w:color="auto"/>
                    <w:left w:val="none" w:sz="0" w:space="0" w:color="auto"/>
                    <w:bottom w:val="none" w:sz="0" w:space="0" w:color="auto"/>
                    <w:right w:val="none" w:sz="0" w:space="0" w:color="auto"/>
                  </w:divBdr>
                  <w:divsChild>
                    <w:div w:id="1521973460">
                      <w:marLeft w:val="0"/>
                      <w:marRight w:val="0"/>
                      <w:marTop w:val="0"/>
                      <w:marBottom w:val="0"/>
                      <w:divBdr>
                        <w:top w:val="none" w:sz="0" w:space="0" w:color="auto"/>
                        <w:left w:val="none" w:sz="0" w:space="0" w:color="auto"/>
                        <w:bottom w:val="none" w:sz="0" w:space="0" w:color="auto"/>
                        <w:right w:val="none" w:sz="0" w:space="0" w:color="auto"/>
                      </w:divBdr>
                    </w:div>
                  </w:divsChild>
                </w:div>
                <w:div w:id="452945536">
                  <w:marLeft w:val="0"/>
                  <w:marRight w:val="0"/>
                  <w:marTop w:val="0"/>
                  <w:marBottom w:val="0"/>
                  <w:divBdr>
                    <w:top w:val="none" w:sz="0" w:space="0" w:color="auto"/>
                    <w:left w:val="none" w:sz="0" w:space="0" w:color="auto"/>
                    <w:bottom w:val="none" w:sz="0" w:space="0" w:color="auto"/>
                    <w:right w:val="none" w:sz="0" w:space="0" w:color="auto"/>
                  </w:divBdr>
                  <w:divsChild>
                    <w:div w:id="1692489731">
                      <w:marLeft w:val="0"/>
                      <w:marRight w:val="0"/>
                      <w:marTop w:val="0"/>
                      <w:marBottom w:val="0"/>
                      <w:divBdr>
                        <w:top w:val="none" w:sz="0" w:space="0" w:color="auto"/>
                        <w:left w:val="none" w:sz="0" w:space="0" w:color="auto"/>
                        <w:bottom w:val="none" w:sz="0" w:space="0" w:color="auto"/>
                        <w:right w:val="none" w:sz="0" w:space="0" w:color="auto"/>
                      </w:divBdr>
                    </w:div>
                  </w:divsChild>
                </w:div>
                <w:div w:id="656687266">
                  <w:marLeft w:val="0"/>
                  <w:marRight w:val="0"/>
                  <w:marTop w:val="0"/>
                  <w:marBottom w:val="0"/>
                  <w:divBdr>
                    <w:top w:val="none" w:sz="0" w:space="0" w:color="auto"/>
                    <w:left w:val="none" w:sz="0" w:space="0" w:color="auto"/>
                    <w:bottom w:val="none" w:sz="0" w:space="0" w:color="auto"/>
                    <w:right w:val="none" w:sz="0" w:space="0" w:color="auto"/>
                  </w:divBdr>
                  <w:divsChild>
                    <w:div w:id="1019430264">
                      <w:marLeft w:val="0"/>
                      <w:marRight w:val="0"/>
                      <w:marTop w:val="0"/>
                      <w:marBottom w:val="0"/>
                      <w:divBdr>
                        <w:top w:val="none" w:sz="0" w:space="0" w:color="auto"/>
                        <w:left w:val="none" w:sz="0" w:space="0" w:color="auto"/>
                        <w:bottom w:val="none" w:sz="0" w:space="0" w:color="auto"/>
                        <w:right w:val="none" w:sz="0" w:space="0" w:color="auto"/>
                      </w:divBdr>
                    </w:div>
                  </w:divsChild>
                </w:div>
                <w:div w:id="808014432">
                  <w:marLeft w:val="0"/>
                  <w:marRight w:val="0"/>
                  <w:marTop w:val="0"/>
                  <w:marBottom w:val="0"/>
                  <w:divBdr>
                    <w:top w:val="none" w:sz="0" w:space="0" w:color="auto"/>
                    <w:left w:val="none" w:sz="0" w:space="0" w:color="auto"/>
                    <w:bottom w:val="none" w:sz="0" w:space="0" w:color="auto"/>
                    <w:right w:val="none" w:sz="0" w:space="0" w:color="auto"/>
                  </w:divBdr>
                  <w:divsChild>
                    <w:div w:id="351227394">
                      <w:marLeft w:val="0"/>
                      <w:marRight w:val="0"/>
                      <w:marTop w:val="0"/>
                      <w:marBottom w:val="0"/>
                      <w:divBdr>
                        <w:top w:val="none" w:sz="0" w:space="0" w:color="auto"/>
                        <w:left w:val="none" w:sz="0" w:space="0" w:color="auto"/>
                        <w:bottom w:val="none" w:sz="0" w:space="0" w:color="auto"/>
                        <w:right w:val="none" w:sz="0" w:space="0" w:color="auto"/>
                      </w:divBdr>
                    </w:div>
                  </w:divsChild>
                </w:div>
                <w:div w:id="1327393989">
                  <w:marLeft w:val="0"/>
                  <w:marRight w:val="0"/>
                  <w:marTop w:val="0"/>
                  <w:marBottom w:val="0"/>
                  <w:divBdr>
                    <w:top w:val="none" w:sz="0" w:space="0" w:color="auto"/>
                    <w:left w:val="none" w:sz="0" w:space="0" w:color="auto"/>
                    <w:bottom w:val="none" w:sz="0" w:space="0" w:color="auto"/>
                    <w:right w:val="none" w:sz="0" w:space="0" w:color="auto"/>
                  </w:divBdr>
                  <w:divsChild>
                    <w:div w:id="857547810">
                      <w:marLeft w:val="0"/>
                      <w:marRight w:val="0"/>
                      <w:marTop w:val="0"/>
                      <w:marBottom w:val="0"/>
                      <w:divBdr>
                        <w:top w:val="none" w:sz="0" w:space="0" w:color="auto"/>
                        <w:left w:val="none" w:sz="0" w:space="0" w:color="auto"/>
                        <w:bottom w:val="none" w:sz="0" w:space="0" w:color="auto"/>
                        <w:right w:val="none" w:sz="0" w:space="0" w:color="auto"/>
                      </w:divBdr>
                    </w:div>
                  </w:divsChild>
                </w:div>
                <w:div w:id="1432432300">
                  <w:marLeft w:val="0"/>
                  <w:marRight w:val="0"/>
                  <w:marTop w:val="0"/>
                  <w:marBottom w:val="0"/>
                  <w:divBdr>
                    <w:top w:val="none" w:sz="0" w:space="0" w:color="auto"/>
                    <w:left w:val="none" w:sz="0" w:space="0" w:color="auto"/>
                    <w:bottom w:val="none" w:sz="0" w:space="0" w:color="auto"/>
                    <w:right w:val="none" w:sz="0" w:space="0" w:color="auto"/>
                  </w:divBdr>
                  <w:divsChild>
                    <w:div w:id="519707142">
                      <w:marLeft w:val="0"/>
                      <w:marRight w:val="0"/>
                      <w:marTop w:val="0"/>
                      <w:marBottom w:val="0"/>
                      <w:divBdr>
                        <w:top w:val="none" w:sz="0" w:space="0" w:color="auto"/>
                        <w:left w:val="none" w:sz="0" w:space="0" w:color="auto"/>
                        <w:bottom w:val="none" w:sz="0" w:space="0" w:color="auto"/>
                        <w:right w:val="none" w:sz="0" w:space="0" w:color="auto"/>
                      </w:divBdr>
                    </w:div>
                  </w:divsChild>
                </w:div>
                <w:div w:id="1442140388">
                  <w:marLeft w:val="0"/>
                  <w:marRight w:val="0"/>
                  <w:marTop w:val="0"/>
                  <w:marBottom w:val="0"/>
                  <w:divBdr>
                    <w:top w:val="none" w:sz="0" w:space="0" w:color="auto"/>
                    <w:left w:val="none" w:sz="0" w:space="0" w:color="auto"/>
                    <w:bottom w:val="none" w:sz="0" w:space="0" w:color="auto"/>
                    <w:right w:val="none" w:sz="0" w:space="0" w:color="auto"/>
                  </w:divBdr>
                  <w:divsChild>
                    <w:div w:id="15338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2649">
          <w:marLeft w:val="0"/>
          <w:marRight w:val="0"/>
          <w:marTop w:val="0"/>
          <w:marBottom w:val="0"/>
          <w:divBdr>
            <w:top w:val="none" w:sz="0" w:space="0" w:color="auto"/>
            <w:left w:val="none" w:sz="0" w:space="0" w:color="auto"/>
            <w:bottom w:val="none" w:sz="0" w:space="0" w:color="auto"/>
            <w:right w:val="none" w:sz="0" w:space="0" w:color="auto"/>
          </w:divBdr>
        </w:div>
        <w:div w:id="261839034">
          <w:marLeft w:val="0"/>
          <w:marRight w:val="0"/>
          <w:marTop w:val="0"/>
          <w:marBottom w:val="0"/>
          <w:divBdr>
            <w:top w:val="none" w:sz="0" w:space="0" w:color="auto"/>
            <w:left w:val="none" w:sz="0" w:space="0" w:color="auto"/>
            <w:bottom w:val="none" w:sz="0" w:space="0" w:color="auto"/>
            <w:right w:val="none" w:sz="0" w:space="0" w:color="auto"/>
          </w:divBdr>
        </w:div>
        <w:div w:id="485517054">
          <w:marLeft w:val="0"/>
          <w:marRight w:val="0"/>
          <w:marTop w:val="0"/>
          <w:marBottom w:val="0"/>
          <w:divBdr>
            <w:top w:val="none" w:sz="0" w:space="0" w:color="auto"/>
            <w:left w:val="none" w:sz="0" w:space="0" w:color="auto"/>
            <w:bottom w:val="none" w:sz="0" w:space="0" w:color="auto"/>
            <w:right w:val="none" w:sz="0" w:space="0" w:color="auto"/>
          </w:divBdr>
        </w:div>
        <w:div w:id="763762697">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436706390">
          <w:marLeft w:val="0"/>
          <w:marRight w:val="0"/>
          <w:marTop w:val="0"/>
          <w:marBottom w:val="0"/>
          <w:divBdr>
            <w:top w:val="none" w:sz="0" w:space="0" w:color="auto"/>
            <w:left w:val="none" w:sz="0" w:space="0" w:color="auto"/>
            <w:bottom w:val="none" w:sz="0" w:space="0" w:color="auto"/>
            <w:right w:val="none" w:sz="0" w:space="0" w:color="auto"/>
          </w:divBdr>
          <w:divsChild>
            <w:div w:id="2049988937">
              <w:marLeft w:val="0"/>
              <w:marRight w:val="0"/>
              <w:marTop w:val="0"/>
              <w:marBottom w:val="0"/>
              <w:divBdr>
                <w:top w:val="none" w:sz="0" w:space="0" w:color="auto"/>
                <w:left w:val="none" w:sz="0" w:space="0" w:color="auto"/>
                <w:bottom w:val="none" w:sz="0" w:space="0" w:color="auto"/>
                <w:right w:val="none" w:sz="0" w:space="0" w:color="auto"/>
              </w:divBdr>
              <w:divsChild>
                <w:div w:id="21712508">
                  <w:marLeft w:val="0"/>
                  <w:marRight w:val="0"/>
                  <w:marTop w:val="0"/>
                  <w:marBottom w:val="0"/>
                  <w:divBdr>
                    <w:top w:val="none" w:sz="0" w:space="0" w:color="auto"/>
                    <w:left w:val="none" w:sz="0" w:space="0" w:color="auto"/>
                    <w:bottom w:val="none" w:sz="0" w:space="0" w:color="auto"/>
                    <w:right w:val="none" w:sz="0" w:space="0" w:color="auto"/>
                  </w:divBdr>
                  <w:divsChild>
                    <w:div w:id="1621179536">
                      <w:marLeft w:val="0"/>
                      <w:marRight w:val="0"/>
                      <w:marTop w:val="0"/>
                      <w:marBottom w:val="0"/>
                      <w:divBdr>
                        <w:top w:val="none" w:sz="0" w:space="0" w:color="auto"/>
                        <w:left w:val="none" w:sz="0" w:space="0" w:color="auto"/>
                        <w:bottom w:val="none" w:sz="0" w:space="0" w:color="auto"/>
                        <w:right w:val="none" w:sz="0" w:space="0" w:color="auto"/>
                      </w:divBdr>
                    </w:div>
                  </w:divsChild>
                </w:div>
                <w:div w:id="55781736">
                  <w:marLeft w:val="0"/>
                  <w:marRight w:val="0"/>
                  <w:marTop w:val="0"/>
                  <w:marBottom w:val="0"/>
                  <w:divBdr>
                    <w:top w:val="none" w:sz="0" w:space="0" w:color="auto"/>
                    <w:left w:val="none" w:sz="0" w:space="0" w:color="auto"/>
                    <w:bottom w:val="none" w:sz="0" w:space="0" w:color="auto"/>
                    <w:right w:val="none" w:sz="0" w:space="0" w:color="auto"/>
                  </w:divBdr>
                  <w:divsChild>
                    <w:div w:id="1398893218">
                      <w:marLeft w:val="0"/>
                      <w:marRight w:val="0"/>
                      <w:marTop w:val="0"/>
                      <w:marBottom w:val="0"/>
                      <w:divBdr>
                        <w:top w:val="none" w:sz="0" w:space="0" w:color="auto"/>
                        <w:left w:val="none" w:sz="0" w:space="0" w:color="auto"/>
                        <w:bottom w:val="none" w:sz="0" w:space="0" w:color="auto"/>
                        <w:right w:val="none" w:sz="0" w:space="0" w:color="auto"/>
                      </w:divBdr>
                    </w:div>
                  </w:divsChild>
                </w:div>
                <w:div w:id="113715329">
                  <w:marLeft w:val="0"/>
                  <w:marRight w:val="0"/>
                  <w:marTop w:val="0"/>
                  <w:marBottom w:val="0"/>
                  <w:divBdr>
                    <w:top w:val="none" w:sz="0" w:space="0" w:color="auto"/>
                    <w:left w:val="none" w:sz="0" w:space="0" w:color="auto"/>
                    <w:bottom w:val="none" w:sz="0" w:space="0" w:color="auto"/>
                    <w:right w:val="none" w:sz="0" w:space="0" w:color="auto"/>
                  </w:divBdr>
                  <w:divsChild>
                    <w:div w:id="481428090">
                      <w:marLeft w:val="0"/>
                      <w:marRight w:val="0"/>
                      <w:marTop w:val="0"/>
                      <w:marBottom w:val="0"/>
                      <w:divBdr>
                        <w:top w:val="none" w:sz="0" w:space="0" w:color="auto"/>
                        <w:left w:val="none" w:sz="0" w:space="0" w:color="auto"/>
                        <w:bottom w:val="none" w:sz="0" w:space="0" w:color="auto"/>
                        <w:right w:val="none" w:sz="0" w:space="0" w:color="auto"/>
                      </w:divBdr>
                    </w:div>
                  </w:divsChild>
                </w:div>
                <w:div w:id="201870198">
                  <w:marLeft w:val="0"/>
                  <w:marRight w:val="0"/>
                  <w:marTop w:val="0"/>
                  <w:marBottom w:val="0"/>
                  <w:divBdr>
                    <w:top w:val="none" w:sz="0" w:space="0" w:color="auto"/>
                    <w:left w:val="none" w:sz="0" w:space="0" w:color="auto"/>
                    <w:bottom w:val="none" w:sz="0" w:space="0" w:color="auto"/>
                    <w:right w:val="none" w:sz="0" w:space="0" w:color="auto"/>
                  </w:divBdr>
                  <w:divsChild>
                    <w:div w:id="193200222">
                      <w:marLeft w:val="0"/>
                      <w:marRight w:val="0"/>
                      <w:marTop w:val="0"/>
                      <w:marBottom w:val="0"/>
                      <w:divBdr>
                        <w:top w:val="none" w:sz="0" w:space="0" w:color="auto"/>
                        <w:left w:val="none" w:sz="0" w:space="0" w:color="auto"/>
                        <w:bottom w:val="none" w:sz="0" w:space="0" w:color="auto"/>
                        <w:right w:val="none" w:sz="0" w:space="0" w:color="auto"/>
                      </w:divBdr>
                    </w:div>
                  </w:divsChild>
                </w:div>
                <w:div w:id="429276913">
                  <w:marLeft w:val="0"/>
                  <w:marRight w:val="0"/>
                  <w:marTop w:val="0"/>
                  <w:marBottom w:val="0"/>
                  <w:divBdr>
                    <w:top w:val="none" w:sz="0" w:space="0" w:color="auto"/>
                    <w:left w:val="none" w:sz="0" w:space="0" w:color="auto"/>
                    <w:bottom w:val="none" w:sz="0" w:space="0" w:color="auto"/>
                    <w:right w:val="none" w:sz="0" w:space="0" w:color="auto"/>
                  </w:divBdr>
                  <w:divsChild>
                    <w:div w:id="2045672707">
                      <w:marLeft w:val="0"/>
                      <w:marRight w:val="0"/>
                      <w:marTop w:val="0"/>
                      <w:marBottom w:val="0"/>
                      <w:divBdr>
                        <w:top w:val="none" w:sz="0" w:space="0" w:color="auto"/>
                        <w:left w:val="none" w:sz="0" w:space="0" w:color="auto"/>
                        <w:bottom w:val="none" w:sz="0" w:space="0" w:color="auto"/>
                        <w:right w:val="none" w:sz="0" w:space="0" w:color="auto"/>
                      </w:divBdr>
                    </w:div>
                  </w:divsChild>
                </w:div>
                <w:div w:id="485512718">
                  <w:marLeft w:val="0"/>
                  <w:marRight w:val="0"/>
                  <w:marTop w:val="0"/>
                  <w:marBottom w:val="0"/>
                  <w:divBdr>
                    <w:top w:val="none" w:sz="0" w:space="0" w:color="auto"/>
                    <w:left w:val="none" w:sz="0" w:space="0" w:color="auto"/>
                    <w:bottom w:val="none" w:sz="0" w:space="0" w:color="auto"/>
                    <w:right w:val="none" w:sz="0" w:space="0" w:color="auto"/>
                  </w:divBdr>
                  <w:divsChild>
                    <w:div w:id="77483378">
                      <w:marLeft w:val="0"/>
                      <w:marRight w:val="0"/>
                      <w:marTop w:val="0"/>
                      <w:marBottom w:val="0"/>
                      <w:divBdr>
                        <w:top w:val="none" w:sz="0" w:space="0" w:color="auto"/>
                        <w:left w:val="none" w:sz="0" w:space="0" w:color="auto"/>
                        <w:bottom w:val="none" w:sz="0" w:space="0" w:color="auto"/>
                        <w:right w:val="none" w:sz="0" w:space="0" w:color="auto"/>
                      </w:divBdr>
                    </w:div>
                  </w:divsChild>
                </w:div>
                <w:div w:id="869491692">
                  <w:marLeft w:val="0"/>
                  <w:marRight w:val="0"/>
                  <w:marTop w:val="0"/>
                  <w:marBottom w:val="0"/>
                  <w:divBdr>
                    <w:top w:val="none" w:sz="0" w:space="0" w:color="auto"/>
                    <w:left w:val="none" w:sz="0" w:space="0" w:color="auto"/>
                    <w:bottom w:val="none" w:sz="0" w:space="0" w:color="auto"/>
                    <w:right w:val="none" w:sz="0" w:space="0" w:color="auto"/>
                  </w:divBdr>
                  <w:divsChild>
                    <w:div w:id="371804507">
                      <w:marLeft w:val="0"/>
                      <w:marRight w:val="0"/>
                      <w:marTop w:val="0"/>
                      <w:marBottom w:val="0"/>
                      <w:divBdr>
                        <w:top w:val="none" w:sz="0" w:space="0" w:color="auto"/>
                        <w:left w:val="none" w:sz="0" w:space="0" w:color="auto"/>
                        <w:bottom w:val="none" w:sz="0" w:space="0" w:color="auto"/>
                        <w:right w:val="none" w:sz="0" w:space="0" w:color="auto"/>
                      </w:divBdr>
                    </w:div>
                  </w:divsChild>
                </w:div>
                <w:div w:id="910888194">
                  <w:marLeft w:val="0"/>
                  <w:marRight w:val="0"/>
                  <w:marTop w:val="0"/>
                  <w:marBottom w:val="0"/>
                  <w:divBdr>
                    <w:top w:val="none" w:sz="0" w:space="0" w:color="auto"/>
                    <w:left w:val="none" w:sz="0" w:space="0" w:color="auto"/>
                    <w:bottom w:val="none" w:sz="0" w:space="0" w:color="auto"/>
                    <w:right w:val="none" w:sz="0" w:space="0" w:color="auto"/>
                  </w:divBdr>
                  <w:divsChild>
                    <w:div w:id="359358846">
                      <w:marLeft w:val="0"/>
                      <w:marRight w:val="0"/>
                      <w:marTop w:val="0"/>
                      <w:marBottom w:val="0"/>
                      <w:divBdr>
                        <w:top w:val="none" w:sz="0" w:space="0" w:color="auto"/>
                        <w:left w:val="none" w:sz="0" w:space="0" w:color="auto"/>
                        <w:bottom w:val="none" w:sz="0" w:space="0" w:color="auto"/>
                        <w:right w:val="none" w:sz="0" w:space="0" w:color="auto"/>
                      </w:divBdr>
                    </w:div>
                  </w:divsChild>
                </w:div>
                <w:div w:id="1039937523">
                  <w:marLeft w:val="0"/>
                  <w:marRight w:val="0"/>
                  <w:marTop w:val="0"/>
                  <w:marBottom w:val="0"/>
                  <w:divBdr>
                    <w:top w:val="none" w:sz="0" w:space="0" w:color="auto"/>
                    <w:left w:val="none" w:sz="0" w:space="0" w:color="auto"/>
                    <w:bottom w:val="none" w:sz="0" w:space="0" w:color="auto"/>
                    <w:right w:val="none" w:sz="0" w:space="0" w:color="auto"/>
                  </w:divBdr>
                  <w:divsChild>
                    <w:div w:id="1956869046">
                      <w:marLeft w:val="0"/>
                      <w:marRight w:val="0"/>
                      <w:marTop w:val="0"/>
                      <w:marBottom w:val="0"/>
                      <w:divBdr>
                        <w:top w:val="none" w:sz="0" w:space="0" w:color="auto"/>
                        <w:left w:val="none" w:sz="0" w:space="0" w:color="auto"/>
                        <w:bottom w:val="none" w:sz="0" w:space="0" w:color="auto"/>
                        <w:right w:val="none" w:sz="0" w:space="0" w:color="auto"/>
                      </w:divBdr>
                    </w:div>
                  </w:divsChild>
                </w:div>
                <w:div w:id="1124426638">
                  <w:marLeft w:val="0"/>
                  <w:marRight w:val="0"/>
                  <w:marTop w:val="0"/>
                  <w:marBottom w:val="0"/>
                  <w:divBdr>
                    <w:top w:val="none" w:sz="0" w:space="0" w:color="auto"/>
                    <w:left w:val="none" w:sz="0" w:space="0" w:color="auto"/>
                    <w:bottom w:val="none" w:sz="0" w:space="0" w:color="auto"/>
                    <w:right w:val="none" w:sz="0" w:space="0" w:color="auto"/>
                  </w:divBdr>
                  <w:divsChild>
                    <w:div w:id="1741440146">
                      <w:marLeft w:val="0"/>
                      <w:marRight w:val="0"/>
                      <w:marTop w:val="0"/>
                      <w:marBottom w:val="0"/>
                      <w:divBdr>
                        <w:top w:val="none" w:sz="0" w:space="0" w:color="auto"/>
                        <w:left w:val="none" w:sz="0" w:space="0" w:color="auto"/>
                        <w:bottom w:val="none" w:sz="0" w:space="0" w:color="auto"/>
                        <w:right w:val="none" w:sz="0" w:space="0" w:color="auto"/>
                      </w:divBdr>
                    </w:div>
                  </w:divsChild>
                </w:div>
                <w:div w:id="1207527237">
                  <w:marLeft w:val="0"/>
                  <w:marRight w:val="0"/>
                  <w:marTop w:val="0"/>
                  <w:marBottom w:val="0"/>
                  <w:divBdr>
                    <w:top w:val="none" w:sz="0" w:space="0" w:color="auto"/>
                    <w:left w:val="none" w:sz="0" w:space="0" w:color="auto"/>
                    <w:bottom w:val="none" w:sz="0" w:space="0" w:color="auto"/>
                    <w:right w:val="none" w:sz="0" w:space="0" w:color="auto"/>
                  </w:divBdr>
                  <w:divsChild>
                    <w:div w:id="1868523275">
                      <w:marLeft w:val="0"/>
                      <w:marRight w:val="0"/>
                      <w:marTop w:val="0"/>
                      <w:marBottom w:val="0"/>
                      <w:divBdr>
                        <w:top w:val="none" w:sz="0" w:space="0" w:color="auto"/>
                        <w:left w:val="none" w:sz="0" w:space="0" w:color="auto"/>
                        <w:bottom w:val="none" w:sz="0" w:space="0" w:color="auto"/>
                        <w:right w:val="none" w:sz="0" w:space="0" w:color="auto"/>
                      </w:divBdr>
                    </w:div>
                  </w:divsChild>
                </w:div>
                <w:div w:id="1237666203">
                  <w:marLeft w:val="0"/>
                  <w:marRight w:val="0"/>
                  <w:marTop w:val="0"/>
                  <w:marBottom w:val="0"/>
                  <w:divBdr>
                    <w:top w:val="none" w:sz="0" w:space="0" w:color="auto"/>
                    <w:left w:val="none" w:sz="0" w:space="0" w:color="auto"/>
                    <w:bottom w:val="none" w:sz="0" w:space="0" w:color="auto"/>
                    <w:right w:val="none" w:sz="0" w:space="0" w:color="auto"/>
                  </w:divBdr>
                  <w:divsChild>
                    <w:div w:id="1974746799">
                      <w:marLeft w:val="0"/>
                      <w:marRight w:val="0"/>
                      <w:marTop w:val="0"/>
                      <w:marBottom w:val="0"/>
                      <w:divBdr>
                        <w:top w:val="none" w:sz="0" w:space="0" w:color="auto"/>
                        <w:left w:val="none" w:sz="0" w:space="0" w:color="auto"/>
                        <w:bottom w:val="none" w:sz="0" w:space="0" w:color="auto"/>
                        <w:right w:val="none" w:sz="0" w:space="0" w:color="auto"/>
                      </w:divBdr>
                    </w:div>
                  </w:divsChild>
                </w:div>
                <w:div w:id="1368530937">
                  <w:marLeft w:val="0"/>
                  <w:marRight w:val="0"/>
                  <w:marTop w:val="0"/>
                  <w:marBottom w:val="0"/>
                  <w:divBdr>
                    <w:top w:val="none" w:sz="0" w:space="0" w:color="auto"/>
                    <w:left w:val="none" w:sz="0" w:space="0" w:color="auto"/>
                    <w:bottom w:val="none" w:sz="0" w:space="0" w:color="auto"/>
                    <w:right w:val="none" w:sz="0" w:space="0" w:color="auto"/>
                  </w:divBdr>
                  <w:divsChild>
                    <w:div w:id="1981038495">
                      <w:marLeft w:val="0"/>
                      <w:marRight w:val="0"/>
                      <w:marTop w:val="0"/>
                      <w:marBottom w:val="0"/>
                      <w:divBdr>
                        <w:top w:val="none" w:sz="0" w:space="0" w:color="auto"/>
                        <w:left w:val="none" w:sz="0" w:space="0" w:color="auto"/>
                        <w:bottom w:val="none" w:sz="0" w:space="0" w:color="auto"/>
                        <w:right w:val="none" w:sz="0" w:space="0" w:color="auto"/>
                      </w:divBdr>
                    </w:div>
                  </w:divsChild>
                </w:div>
                <w:div w:id="1502165034">
                  <w:marLeft w:val="0"/>
                  <w:marRight w:val="0"/>
                  <w:marTop w:val="0"/>
                  <w:marBottom w:val="0"/>
                  <w:divBdr>
                    <w:top w:val="none" w:sz="0" w:space="0" w:color="auto"/>
                    <w:left w:val="none" w:sz="0" w:space="0" w:color="auto"/>
                    <w:bottom w:val="none" w:sz="0" w:space="0" w:color="auto"/>
                    <w:right w:val="none" w:sz="0" w:space="0" w:color="auto"/>
                  </w:divBdr>
                  <w:divsChild>
                    <w:div w:id="235895982">
                      <w:marLeft w:val="0"/>
                      <w:marRight w:val="0"/>
                      <w:marTop w:val="0"/>
                      <w:marBottom w:val="0"/>
                      <w:divBdr>
                        <w:top w:val="none" w:sz="0" w:space="0" w:color="auto"/>
                        <w:left w:val="none" w:sz="0" w:space="0" w:color="auto"/>
                        <w:bottom w:val="none" w:sz="0" w:space="0" w:color="auto"/>
                        <w:right w:val="none" w:sz="0" w:space="0" w:color="auto"/>
                      </w:divBdr>
                    </w:div>
                  </w:divsChild>
                </w:div>
                <w:div w:id="1641886693">
                  <w:marLeft w:val="0"/>
                  <w:marRight w:val="0"/>
                  <w:marTop w:val="0"/>
                  <w:marBottom w:val="0"/>
                  <w:divBdr>
                    <w:top w:val="none" w:sz="0" w:space="0" w:color="auto"/>
                    <w:left w:val="none" w:sz="0" w:space="0" w:color="auto"/>
                    <w:bottom w:val="none" w:sz="0" w:space="0" w:color="auto"/>
                    <w:right w:val="none" w:sz="0" w:space="0" w:color="auto"/>
                  </w:divBdr>
                  <w:divsChild>
                    <w:div w:id="1516722612">
                      <w:marLeft w:val="0"/>
                      <w:marRight w:val="0"/>
                      <w:marTop w:val="0"/>
                      <w:marBottom w:val="0"/>
                      <w:divBdr>
                        <w:top w:val="none" w:sz="0" w:space="0" w:color="auto"/>
                        <w:left w:val="none" w:sz="0" w:space="0" w:color="auto"/>
                        <w:bottom w:val="none" w:sz="0" w:space="0" w:color="auto"/>
                        <w:right w:val="none" w:sz="0" w:space="0" w:color="auto"/>
                      </w:divBdr>
                    </w:div>
                  </w:divsChild>
                </w:div>
                <w:div w:id="1725906573">
                  <w:marLeft w:val="0"/>
                  <w:marRight w:val="0"/>
                  <w:marTop w:val="0"/>
                  <w:marBottom w:val="0"/>
                  <w:divBdr>
                    <w:top w:val="none" w:sz="0" w:space="0" w:color="auto"/>
                    <w:left w:val="none" w:sz="0" w:space="0" w:color="auto"/>
                    <w:bottom w:val="none" w:sz="0" w:space="0" w:color="auto"/>
                    <w:right w:val="none" w:sz="0" w:space="0" w:color="auto"/>
                  </w:divBdr>
                  <w:divsChild>
                    <w:div w:id="1817841037">
                      <w:marLeft w:val="0"/>
                      <w:marRight w:val="0"/>
                      <w:marTop w:val="0"/>
                      <w:marBottom w:val="0"/>
                      <w:divBdr>
                        <w:top w:val="none" w:sz="0" w:space="0" w:color="auto"/>
                        <w:left w:val="none" w:sz="0" w:space="0" w:color="auto"/>
                        <w:bottom w:val="none" w:sz="0" w:space="0" w:color="auto"/>
                        <w:right w:val="none" w:sz="0" w:space="0" w:color="auto"/>
                      </w:divBdr>
                    </w:div>
                  </w:divsChild>
                </w:div>
                <w:div w:id="1759322492">
                  <w:marLeft w:val="0"/>
                  <w:marRight w:val="0"/>
                  <w:marTop w:val="0"/>
                  <w:marBottom w:val="0"/>
                  <w:divBdr>
                    <w:top w:val="none" w:sz="0" w:space="0" w:color="auto"/>
                    <w:left w:val="none" w:sz="0" w:space="0" w:color="auto"/>
                    <w:bottom w:val="none" w:sz="0" w:space="0" w:color="auto"/>
                    <w:right w:val="none" w:sz="0" w:space="0" w:color="auto"/>
                  </w:divBdr>
                  <w:divsChild>
                    <w:div w:id="1711035224">
                      <w:marLeft w:val="0"/>
                      <w:marRight w:val="0"/>
                      <w:marTop w:val="0"/>
                      <w:marBottom w:val="0"/>
                      <w:divBdr>
                        <w:top w:val="none" w:sz="0" w:space="0" w:color="auto"/>
                        <w:left w:val="none" w:sz="0" w:space="0" w:color="auto"/>
                        <w:bottom w:val="none" w:sz="0" w:space="0" w:color="auto"/>
                        <w:right w:val="none" w:sz="0" w:space="0" w:color="auto"/>
                      </w:divBdr>
                    </w:div>
                  </w:divsChild>
                </w:div>
                <w:div w:id="1770664972">
                  <w:marLeft w:val="0"/>
                  <w:marRight w:val="0"/>
                  <w:marTop w:val="0"/>
                  <w:marBottom w:val="0"/>
                  <w:divBdr>
                    <w:top w:val="none" w:sz="0" w:space="0" w:color="auto"/>
                    <w:left w:val="none" w:sz="0" w:space="0" w:color="auto"/>
                    <w:bottom w:val="none" w:sz="0" w:space="0" w:color="auto"/>
                    <w:right w:val="none" w:sz="0" w:space="0" w:color="auto"/>
                  </w:divBdr>
                  <w:divsChild>
                    <w:div w:id="290668564">
                      <w:marLeft w:val="0"/>
                      <w:marRight w:val="0"/>
                      <w:marTop w:val="0"/>
                      <w:marBottom w:val="0"/>
                      <w:divBdr>
                        <w:top w:val="none" w:sz="0" w:space="0" w:color="auto"/>
                        <w:left w:val="none" w:sz="0" w:space="0" w:color="auto"/>
                        <w:bottom w:val="none" w:sz="0" w:space="0" w:color="auto"/>
                        <w:right w:val="none" w:sz="0" w:space="0" w:color="auto"/>
                      </w:divBdr>
                    </w:div>
                  </w:divsChild>
                </w:div>
                <w:div w:id="2002924250">
                  <w:marLeft w:val="0"/>
                  <w:marRight w:val="0"/>
                  <w:marTop w:val="0"/>
                  <w:marBottom w:val="0"/>
                  <w:divBdr>
                    <w:top w:val="none" w:sz="0" w:space="0" w:color="auto"/>
                    <w:left w:val="none" w:sz="0" w:space="0" w:color="auto"/>
                    <w:bottom w:val="none" w:sz="0" w:space="0" w:color="auto"/>
                    <w:right w:val="none" w:sz="0" w:space="0" w:color="auto"/>
                  </w:divBdr>
                  <w:divsChild>
                    <w:div w:id="289746780">
                      <w:marLeft w:val="0"/>
                      <w:marRight w:val="0"/>
                      <w:marTop w:val="0"/>
                      <w:marBottom w:val="0"/>
                      <w:divBdr>
                        <w:top w:val="none" w:sz="0" w:space="0" w:color="auto"/>
                        <w:left w:val="none" w:sz="0" w:space="0" w:color="auto"/>
                        <w:bottom w:val="none" w:sz="0" w:space="0" w:color="auto"/>
                        <w:right w:val="none" w:sz="0" w:space="0" w:color="auto"/>
                      </w:divBdr>
                    </w:div>
                  </w:divsChild>
                </w:div>
                <w:div w:id="2007320805">
                  <w:marLeft w:val="0"/>
                  <w:marRight w:val="0"/>
                  <w:marTop w:val="0"/>
                  <w:marBottom w:val="0"/>
                  <w:divBdr>
                    <w:top w:val="none" w:sz="0" w:space="0" w:color="auto"/>
                    <w:left w:val="none" w:sz="0" w:space="0" w:color="auto"/>
                    <w:bottom w:val="none" w:sz="0" w:space="0" w:color="auto"/>
                    <w:right w:val="none" w:sz="0" w:space="0" w:color="auto"/>
                  </w:divBdr>
                  <w:divsChild>
                    <w:div w:id="880242816">
                      <w:marLeft w:val="0"/>
                      <w:marRight w:val="0"/>
                      <w:marTop w:val="0"/>
                      <w:marBottom w:val="0"/>
                      <w:divBdr>
                        <w:top w:val="none" w:sz="0" w:space="0" w:color="auto"/>
                        <w:left w:val="none" w:sz="0" w:space="0" w:color="auto"/>
                        <w:bottom w:val="none" w:sz="0" w:space="0" w:color="auto"/>
                        <w:right w:val="none" w:sz="0" w:space="0" w:color="auto"/>
                      </w:divBdr>
                    </w:div>
                  </w:divsChild>
                </w:div>
                <w:div w:id="2053965944">
                  <w:marLeft w:val="0"/>
                  <w:marRight w:val="0"/>
                  <w:marTop w:val="0"/>
                  <w:marBottom w:val="0"/>
                  <w:divBdr>
                    <w:top w:val="none" w:sz="0" w:space="0" w:color="auto"/>
                    <w:left w:val="none" w:sz="0" w:space="0" w:color="auto"/>
                    <w:bottom w:val="none" w:sz="0" w:space="0" w:color="auto"/>
                    <w:right w:val="none" w:sz="0" w:space="0" w:color="auto"/>
                  </w:divBdr>
                  <w:divsChild>
                    <w:div w:id="1287540705">
                      <w:marLeft w:val="0"/>
                      <w:marRight w:val="0"/>
                      <w:marTop w:val="0"/>
                      <w:marBottom w:val="0"/>
                      <w:divBdr>
                        <w:top w:val="none" w:sz="0" w:space="0" w:color="auto"/>
                        <w:left w:val="none" w:sz="0" w:space="0" w:color="auto"/>
                        <w:bottom w:val="none" w:sz="0" w:space="0" w:color="auto"/>
                        <w:right w:val="none" w:sz="0" w:space="0" w:color="auto"/>
                      </w:divBdr>
                    </w:div>
                  </w:divsChild>
                </w:div>
                <w:div w:id="2063288675">
                  <w:marLeft w:val="0"/>
                  <w:marRight w:val="0"/>
                  <w:marTop w:val="0"/>
                  <w:marBottom w:val="0"/>
                  <w:divBdr>
                    <w:top w:val="none" w:sz="0" w:space="0" w:color="auto"/>
                    <w:left w:val="none" w:sz="0" w:space="0" w:color="auto"/>
                    <w:bottom w:val="none" w:sz="0" w:space="0" w:color="auto"/>
                    <w:right w:val="none" w:sz="0" w:space="0" w:color="auto"/>
                  </w:divBdr>
                  <w:divsChild>
                    <w:div w:id="1862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475">
          <w:marLeft w:val="0"/>
          <w:marRight w:val="0"/>
          <w:marTop w:val="0"/>
          <w:marBottom w:val="0"/>
          <w:divBdr>
            <w:top w:val="none" w:sz="0" w:space="0" w:color="auto"/>
            <w:left w:val="none" w:sz="0" w:space="0" w:color="auto"/>
            <w:bottom w:val="none" w:sz="0" w:space="0" w:color="auto"/>
            <w:right w:val="none" w:sz="0" w:space="0" w:color="auto"/>
          </w:divBdr>
        </w:div>
        <w:div w:id="1965766405">
          <w:marLeft w:val="0"/>
          <w:marRight w:val="0"/>
          <w:marTop w:val="0"/>
          <w:marBottom w:val="0"/>
          <w:divBdr>
            <w:top w:val="none" w:sz="0" w:space="0" w:color="auto"/>
            <w:left w:val="none" w:sz="0" w:space="0" w:color="auto"/>
            <w:bottom w:val="none" w:sz="0" w:space="0" w:color="auto"/>
            <w:right w:val="none" w:sz="0" w:space="0" w:color="auto"/>
          </w:divBdr>
        </w:div>
        <w:div w:id="2053921845">
          <w:marLeft w:val="0"/>
          <w:marRight w:val="0"/>
          <w:marTop w:val="0"/>
          <w:marBottom w:val="0"/>
          <w:divBdr>
            <w:top w:val="none" w:sz="0" w:space="0" w:color="auto"/>
            <w:left w:val="none" w:sz="0" w:space="0" w:color="auto"/>
            <w:bottom w:val="none" w:sz="0" w:space="0" w:color="auto"/>
            <w:right w:val="none" w:sz="0" w:space="0" w:color="auto"/>
          </w:divBdr>
        </w:div>
        <w:div w:id="2116555003">
          <w:marLeft w:val="0"/>
          <w:marRight w:val="0"/>
          <w:marTop w:val="0"/>
          <w:marBottom w:val="0"/>
          <w:divBdr>
            <w:top w:val="none" w:sz="0" w:space="0" w:color="auto"/>
            <w:left w:val="none" w:sz="0" w:space="0" w:color="auto"/>
            <w:bottom w:val="none" w:sz="0" w:space="0" w:color="auto"/>
            <w:right w:val="none" w:sz="0" w:space="0" w:color="auto"/>
          </w:divBdr>
        </w:div>
      </w:divsChild>
    </w:div>
    <w:div w:id="944268367">
      <w:bodyDiv w:val="1"/>
      <w:marLeft w:val="0"/>
      <w:marRight w:val="0"/>
      <w:marTop w:val="0"/>
      <w:marBottom w:val="0"/>
      <w:divBdr>
        <w:top w:val="none" w:sz="0" w:space="0" w:color="auto"/>
        <w:left w:val="none" w:sz="0" w:space="0" w:color="auto"/>
        <w:bottom w:val="none" w:sz="0" w:space="0" w:color="auto"/>
        <w:right w:val="none" w:sz="0" w:space="0" w:color="auto"/>
      </w:divBdr>
    </w:div>
    <w:div w:id="948665491">
      <w:bodyDiv w:val="1"/>
      <w:marLeft w:val="0"/>
      <w:marRight w:val="0"/>
      <w:marTop w:val="0"/>
      <w:marBottom w:val="0"/>
      <w:divBdr>
        <w:top w:val="none" w:sz="0" w:space="0" w:color="auto"/>
        <w:left w:val="none" w:sz="0" w:space="0" w:color="auto"/>
        <w:bottom w:val="none" w:sz="0" w:space="0" w:color="auto"/>
        <w:right w:val="none" w:sz="0" w:space="0" w:color="auto"/>
      </w:divBdr>
    </w:div>
    <w:div w:id="999889408">
      <w:bodyDiv w:val="1"/>
      <w:marLeft w:val="0"/>
      <w:marRight w:val="0"/>
      <w:marTop w:val="0"/>
      <w:marBottom w:val="0"/>
      <w:divBdr>
        <w:top w:val="none" w:sz="0" w:space="0" w:color="auto"/>
        <w:left w:val="none" w:sz="0" w:space="0" w:color="auto"/>
        <w:bottom w:val="none" w:sz="0" w:space="0" w:color="auto"/>
        <w:right w:val="none" w:sz="0" w:space="0" w:color="auto"/>
      </w:divBdr>
    </w:div>
    <w:div w:id="1070155846">
      <w:bodyDiv w:val="1"/>
      <w:marLeft w:val="0"/>
      <w:marRight w:val="0"/>
      <w:marTop w:val="0"/>
      <w:marBottom w:val="0"/>
      <w:divBdr>
        <w:top w:val="none" w:sz="0" w:space="0" w:color="auto"/>
        <w:left w:val="none" w:sz="0" w:space="0" w:color="auto"/>
        <w:bottom w:val="none" w:sz="0" w:space="0" w:color="auto"/>
        <w:right w:val="none" w:sz="0" w:space="0" w:color="auto"/>
      </w:divBdr>
    </w:div>
    <w:div w:id="1124229603">
      <w:bodyDiv w:val="1"/>
      <w:marLeft w:val="0"/>
      <w:marRight w:val="0"/>
      <w:marTop w:val="0"/>
      <w:marBottom w:val="0"/>
      <w:divBdr>
        <w:top w:val="none" w:sz="0" w:space="0" w:color="auto"/>
        <w:left w:val="none" w:sz="0" w:space="0" w:color="auto"/>
        <w:bottom w:val="none" w:sz="0" w:space="0" w:color="auto"/>
        <w:right w:val="none" w:sz="0" w:space="0" w:color="auto"/>
      </w:divBdr>
    </w:div>
    <w:div w:id="1135022970">
      <w:bodyDiv w:val="1"/>
      <w:marLeft w:val="0"/>
      <w:marRight w:val="0"/>
      <w:marTop w:val="0"/>
      <w:marBottom w:val="0"/>
      <w:divBdr>
        <w:top w:val="none" w:sz="0" w:space="0" w:color="auto"/>
        <w:left w:val="none" w:sz="0" w:space="0" w:color="auto"/>
        <w:bottom w:val="none" w:sz="0" w:space="0" w:color="auto"/>
        <w:right w:val="none" w:sz="0" w:space="0" w:color="auto"/>
      </w:divBdr>
    </w:div>
    <w:div w:id="1313176788">
      <w:bodyDiv w:val="1"/>
      <w:marLeft w:val="0"/>
      <w:marRight w:val="0"/>
      <w:marTop w:val="0"/>
      <w:marBottom w:val="0"/>
      <w:divBdr>
        <w:top w:val="none" w:sz="0" w:space="0" w:color="auto"/>
        <w:left w:val="none" w:sz="0" w:space="0" w:color="auto"/>
        <w:bottom w:val="none" w:sz="0" w:space="0" w:color="auto"/>
        <w:right w:val="none" w:sz="0" w:space="0" w:color="auto"/>
      </w:divBdr>
    </w:div>
    <w:div w:id="1416240838">
      <w:bodyDiv w:val="1"/>
      <w:marLeft w:val="0"/>
      <w:marRight w:val="0"/>
      <w:marTop w:val="0"/>
      <w:marBottom w:val="0"/>
      <w:divBdr>
        <w:top w:val="none" w:sz="0" w:space="0" w:color="auto"/>
        <w:left w:val="none" w:sz="0" w:space="0" w:color="auto"/>
        <w:bottom w:val="none" w:sz="0" w:space="0" w:color="auto"/>
        <w:right w:val="none" w:sz="0" w:space="0" w:color="auto"/>
      </w:divBdr>
    </w:div>
    <w:div w:id="1420716481">
      <w:bodyDiv w:val="1"/>
      <w:marLeft w:val="0"/>
      <w:marRight w:val="0"/>
      <w:marTop w:val="0"/>
      <w:marBottom w:val="0"/>
      <w:divBdr>
        <w:top w:val="none" w:sz="0" w:space="0" w:color="auto"/>
        <w:left w:val="none" w:sz="0" w:space="0" w:color="auto"/>
        <w:bottom w:val="none" w:sz="0" w:space="0" w:color="auto"/>
        <w:right w:val="none" w:sz="0" w:space="0" w:color="auto"/>
      </w:divBdr>
      <w:divsChild>
        <w:div w:id="172838171">
          <w:marLeft w:val="0"/>
          <w:marRight w:val="0"/>
          <w:marTop w:val="0"/>
          <w:marBottom w:val="0"/>
          <w:divBdr>
            <w:top w:val="none" w:sz="0" w:space="0" w:color="auto"/>
            <w:left w:val="none" w:sz="0" w:space="0" w:color="auto"/>
            <w:bottom w:val="none" w:sz="0" w:space="0" w:color="auto"/>
            <w:right w:val="none" w:sz="0" w:space="0" w:color="auto"/>
          </w:divBdr>
        </w:div>
        <w:div w:id="282463376">
          <w:marLeft w:val="0"/>
          <w:marRight w:val="0"/>
          <w:marTop w:val="0"/>
          <w:marBottom w:val="0"/>
          <w:divBdr>
            <w:top w:val="none" w:sz="0" w:space="0" w:color="auto"/>
            <w:left w:val="none" w:sz="0" w:space="0" w:color="auto"/>
            <w:bottom w:val="none" w:sz="0" w:space="0" w:color="auto"/>
            <w:right w:val="none" w:sz="0" w:space="0" w:color="auto"/>
          </w:divBdr>
        </w:div>
        <w:div w:id="305165707">
          <w:marLeft w:val="0"/>
          <w:marRight w:val="0"/>
          <w:marTop w:val="0"/>
          <w:marBottom w:val="0"/>
          <w:divBdr>
            <w:top w:val="none" w:sz="0" w:space="0" w:color="auto"/>
            <w:left w:val="none" w:sz="0" w:space="0" w:color="auto"/>
            <w:bottom w:val="none" w:sz="0" w:space="0" w:color="auto"/>
            <w:right w:val="none" w:sz="0" w:space="0" w:color="auto"/>
          </w:divBdr>
        </w:div>
        <w:div w:id="356662674">
          <w:marLeft w:val="0"/>
          <w:marRight w:val="0"/>
          <w:marTop w:val="0"/>
          <w:marBottom w:val="0"/>
          <w:divBdr>
            <w:top w:val="none" w:sz="0" w:space="0" w:color="auto"/>
            <w:left w:val="none" w:sz="0" w:space="0" w:color="auto"/>
            <w:bottom w:val="none" w:sz="0" w:space="0" w:color="auto"/>
            <w:right w:val="none" w:sz="0" w:space="0" w:color="auto"/>
          </w:divBdr>
        </w:div>
        <w:div w:id="567806622">
          <w:marLeft w:val="0"/>
          <w:marRight w:val="0"/>
          <w:marTop w:val="0"/>
          <w:marBottom w:val="0"/>
          <w:divBdr>
            <w:top w:val="none" w:sz="0" w:space="0" w:color="auto"/>
            <w:left w:val="none" w:sz="0" w:space="0" w:color="auto"/>
            <w:bottom w:val="none" w:sz="0" w:space="0" w:color="auto"/>
            <w:right w:val="none" w:sz="0" w:space="0" w:color="auto"/>
          </w:divBdr>
        </w:div>
        <w:div w:id="623579627">
          <w:marLeft w:val="0"/>
          <w:marRight w:val="0"/>
          <w:marTop w:val="0"/>
          <w:marBottom w:val="0"/>
          <w:divBdr>
            <w:top w:val="none" w:sz="0" w:space="0" w:color="auto"/>
            <w:left w:val="none" w:sz="0" w:space="0" w:color="auto"/>
            <w:bottom w:val="none" w:sz="0" w:space="0" w:color="auto"/>
            <w:right w:val="none" w:sz="0" w:space="0" w:color="auto"/>
          </w:divBdr>
        </w:div>
        <w:div w:id="695424050">
          <w:marLeft w:val="0"/>
          <w:marRight w:val="0"/>
          <w:marTop w:val="0"/>
          <w:marBottom w:val="0"/>
          <w:divBdr>
            <w:top w:val="none" w:sz="0" w:space="0" w:color="auto"/>
            <w:left w:val="none" w:sz="0" w:space="0" w:color="auto"/>
            <w:bottom w:val="none" w:sz="0" w:space="0" w:color="auto"/>
            <w:right w:val="none" w:sz="0" w:space="0" w:color="auto"/>
          </w:divBdr>
        </w:div>
        <w:div w:id="704015387">
          <w:marLeft w:val="0"/>
          <w:marRight w:val="0"/>
          <w:marTop w:val="0"/>
          <w:marBottom w:val="0"/>
          <w:divBdr>
            <w:top w:val="none" w:sz="0" w:space="0" w:color="auto"/>
            <w:left w:val="none" w:sz="0" w:space="0" w:color="auto"/>
            <w:bottom w:val="none" w:sz="0" w:space="0" w:color="auto"/>
            <w:right w:val="none" w:sz="0" w:space="0" w:color="auto"/>
          </w:divBdr>
        </w:div>
        <w:div w:id="856969843">
          <w:marLeft w:val="0"/>
          <w:marRight w:val="0"/>
          <w:marTop w:val="0"/>
          <w:marBottom w:val="0"/>
          <w:divBdr>
            <w:top w:val="none" w:sz="0" w:space="0" w:color="auto"/>
            <w:left w:val="none" w:sz="0" w:space="0" w:color="auto"/>
            <w:bottom w:val="none" w:sz="0" w:space="0" w:color="auto"/>
            <w:right w:val="none" w:sz="0" w:space="0" w:color="auto"/>
          </w:divBdr>
        </w:div>
        <w:div w:id="880824130">
          <w:marLeft w:val="0"/>
          <w:marRight w:val="0"/>
          <w:marTop w:val="0"/>
          <w:marBottom w:val="0"/>
          <w:divBdr>
            <w:top w:val="none" w:sz="0" w:space="0" w:color="auto"/>
            <w:left w:val="none" w:sz="0" w:space="0" w:color="auto"/>
            <w:bottom w:val="none" w:sz="0" w:space="0" w:color="auto"/>
            <w:right w:val="none" w:sz="0" w:space="0" w:color="auto"/>
          </w:divBdr>
        </w:div>
        <w:div w:id="1088380874">
          <w:marLeft w:val="0"/>
          <w:marRight w:val="0"/>
          <w:marTop w:val="0"/>
          <w:marBottom w:val="0"/>
          <w:divBdr>
            <w:top w:val="none" w:sz="0" w:space="0" w:color="auto"/>
            <w:left w:val="none" w:sz="0" w:space="0" w:color="auto"/>
            <w:bottom w:val="none" w:sz="0" w:space="0" w:color="auto"/>
            <w:right w:val="none" w:sz="0" w:space="0" w:color="auto"/>
          </w:divBdr>
        </w:div>
        <w:div w:id="1094666812">
          <w:marLeft w:val="0"/>
          <w:marRight w:val="0"/>
          <w:marTop w:val="0"/>
          <w:marBottom w:val="0"/>
          <w:divBdr>
            <w:top w:val="none" w:sz="0" w:space="0" w:color="auto"/>
            <w:left w:val="none" w:sz="0" w:space="0" w:color="auto"/>
            <w:bottom w:val="none" w:sz="0" w:space="0" w:color="auto"/>
            <w:right w:val="none" w:sz="0" w:space="0" w:color="auto"/>
          </w:divBdr>
        </w:div>
        <w:div w:id="1109548153">
          <w:marLeft w:val="0"/>
          <w:marRight w:val="0"/>
          <w:marTop w:val="0"/>
          <w:marBottom w:val="0"/>
          <w:divBdr>
            <w:top w:val="none" w:sz="0" w:space="0" w:color="auto"/>
            <w:left w:val="none" w:sz="0" w:space="0" w:color="auto"/>
            <w:bottom w:val="none" w:sz="0" w:space="0" w:color="auto"/>
            <w:right w:val="none" w:sz="0" w:space="0" w:color="auto"/>
          </w:divBdr>
        </w:div>
        <w:div w:id="1117942490">
          <w:marLeft w:val="0"/>
          <w:marRight w:val="0"/>
          <w:marTop w:val="0"/>
          <w:marBottom w:val="0"/>
          <w:divBdr>
            <w:top w:val="none" w:sz="0" w:space="0" w:color="auto"/>
            <w:left w:val="none" w:sz="0" w:space="0" w:color="auto"/>
            <w:bottom w:val="none" w:sz="0" w:space="0" w:color="auto"/>
            <w:right w:val="none" w:sz="0" w:space="0" w:color="auto"/>
          </w:divBdr>
          <w:divsChild>
            <w:div w:id="361059275">
              <w:marLeft w:val="0"/>
              <w:marRight w:val="0"/>
              <w:marTop w:val="0"/>
              <w:marBottom w:val="0"/>
              <w:divBdr>
                <w:top w:val="none" w:sz="0" w:space="0" w:color="auto"/>
                <w:left w:val="none" w:sz="0" w:space="0" w:color="auto"/>
                <w:bottom w:val="none" w:sz="0" w:space="0" w:color="auto"/>
                <w:right w:val="none" w:sz="0" w:space="0" w:color="auto"/>
              </w:divBdr>
            </w:div>
            <w:div w:id="405420028">
              <w:marLeft w:val="0"/>
              <w:marRight w:val="0"/>
              <w:marTop w:val="0"/>
              <w:marBottom w:val="0"/>
              <w:divBdr>
                <w:top w:val="none" w:sz="0" w:space="0" w:color="auto"/>
                <w:left w:val="none" w:sz="0" w:space="0" w:color="auto"/>
                <w:bottom w:val="none" w:sz="0" w:space="0" w:color="auto"/>
                <w:right w:val="none" w:sz="0" w:space="0" w:color="auto"/>
              </w:divBdr>
            </w:div>
            <w:div w:id="480460546">
              <w:marLeft w:val="0"/>
              <w:marRight w:val="0"/>
              <w:marTop w:val="0"/>
              <w:marBottom w:val="0"/>
              <w:divBdr>
                <w:top w:val="none" w:sz="0" w:space="0" w:color="auto"/>
                <w:left w:val="none" w:sz="0" w:space="0" w:color="auto"/>
                <w:bottom w:val="none" w:sz="0" w:space="0" w:color="auto"/>
                <w:right w:val="none" w:sz="0" w:space="0" w:color="auto"/>
              </w:divBdr>
            </w:div>
            <w:div w:id="594823232">
              <w:marLeft w:val="0"/>
              <w:marRight w:val="0"/>
              <w:marTop w:val="0"/>
              <w:marBottom w:val="0"/>
              <w:divBdr>
                <w:top w:val="none" w:sz="0" w:space="0" w:color="auto"/>
                <w:left w:val="none" w:sz="0" w:space="0" w:color="auto"/>
                <w:bottom w:val="none" w:sz="0" w:space="0" w:color="auto"/>
                <w:right w:val="none" w:sz="0" w:space="0" w:color="auto"/>
              </w:divBdr>
            </w:div>
            <w:div w:id="1448041746">
              <w:marLeft w:val="0"/>
              <w:marRight w:val="0"/>
              <w:marTop w:val="0"/>
              <w:marBottom w:val="0"/>
              <w:divBdr>
                <w:top w:val="none" w:sz="0" w:space="0" w:color="auto"/>
                <w:left w:val="none" w:sz="0" w:space="0" w:color="auto"/>
                <w:bottom w:val="none" w:sz="0" w:space="0" w:color="auto"/>
                <w:right w:val="none" w:sz="0" w:space="0" w:color="auto"/>
              </w:divBdr>
            </w:div>
            <w:div w:id="1587807810">
              <w:marLeft w:val="0"/>
              <w:marRight w:val="0"/>
              <w:marTop w:val="0"/>
              <w:marBottom w:val="0"/>
              <w:divBdr>
                <w:top w:val="none" w:sz="0" w:space="0" w:color="auto"/>
                <w:left w:val="none" w:sz="0" w:space="0" w:color="auto"/>
                <w:bottom w:val="none" w:sz="0" w:space="0" w:color="auto"/>
                <w:right w:val="none" w:sz="0" w:space="0" w:color="auto"/>
              </w:divBdr>
            </w:div>
            <w:div w:id="1622028982">
              <w:marLeft w:val="0"/>
              <w:marRight w:val="0"/>
              <w:marTop w:val="0"/>
              <w:marBottom w:val="0"/>
              <w:divBdr>
                <w:top w:val="none" w:sz="0" w:space="0" w:color="auto"/>
                <w:left w:val="none" w:sz="0" w:space="0" w:color="auto"/>
                <w:bottom w:val="none" w:sz="0" w:space="0" w:color="auto"/>
                <w:right w:val="none" w:sz="0" w:space="0" w:color="auto"/>
              </w:divBdr>
            </w:div>
            <w:div w:id="1628390384">
              <w:marLeft w:val="0"/>
              <w:marRight w:val="0"/>
              <w:marTop w:val="0"/>
              <w:marBottom w:val="0"/>
              <w:divBdr>
                <w:top w:val="none" w:sz="0" w:space="0" w:color="auto"/>
                <w:left w:val="none" w:sz="0" w:space="0" w:color="auto"/>
                <w:bottom w:val="none" w:sz="0" w:space="0" w:color="auto"/>
                <w:right w:val="none" w:sz="0" w:space="0" w:color="auto"/>
              </w:divBdr>
            </w:div>
            <w:div w:id="1658266560">
              <w:marLeft w:val="0"/>
              <w:marRight w:val="0"/>
              <w:marTop w:val="0"/>
              <w:marBottom w:val="0"/>
              <w:divBdr>
                <w:top w:val="none" w:sz="0" w:space="0" w:color="auto"/>
                <w:left w:val="none" w:sz="0" w:space="0" w:color="auto"/>
                <w:bottom w:val="none" w:sz="0" w:space="0" w:color="auto"/>
                <w:right w:val="none" w:sz="0" w:space="0" w:color="auto"/>
              </w:divBdr>
              <w:divsChild>
                <w:div w:id="1703240687">
                  <w:marLeft w:val="0"/>
                  <w:marRight w:val="0"/>
                  <w:marTop w:val="0"/>
                  <w:marBottom w:val="0"/>
                  <w:divBdr>
                    <w:top w:val="none" w:sz="0" w:space="0" w:color="auto"/>
                    <w:left w:val="none" w:sz="0" w:space="0" w:color="auto"/>
                    <w:bottom w:val="none" w:sz="0" w:space="0" w:color="auto"/>
                    <w:right w:val="none" w:sz="0" w:space="0" w:color="auto"/>
                  </w:divBdr>
                  <w:divsChild>
                    <w:div w:id="443157679">
                      <w:marLeft w:val="0"/>
                      <w:marRight w:val="0"/>
                      <w:marTop w:val="0"/>
                      <w:marBottom w:val="0"/>
                      <w:divBdr>
                        <w:top w:val="none" w:sz="0" w:space="0" w:color="auto"/>
                        <w:left w:val="none" w:sz="0" w:space="0" w:color="auto"/>
                        <w:bottom w:val="none" w:sz="0" w:space="0" w:color="auto"/>
                        <w:right w:val="none" w:sz="0" w:space="0" w:color="auto"/>
                      </w:divBdr>
                      <w:divsChild>
                        <w:div w:id="164517594">
                          <w:marLeft w:val="0"/>
                          <w:marRight w:val="0"/>
                          <w:marTop w:val="0"/>
                          <w:marBottom w:val="0"/>
                          <w:divBdr>
                            <w:top w:val="none" w:sz="0" w:space="0" w:color="auto"/>
                            <w:left w:val="none" w:sz="0" w:space="0" w:color="auto"/>
                            <w:bottom w:val="none" w:sz="0" w:space="0" w:color="auto"/>
                            <w:right w:val="none" w:sz="0" w:space="0" w:color="auto"/>
                          </w:divBdr>
                        </w:div>
                      </w:divsChild>
                    </w:div>
                    <w:div w:id="519048803">
                      <w:marLeft w:val="0"/>
                      <w:marRight w:val="0"/>
                      <w:marTop w:val="0"/>
                      <w:marBottom w:val="0"/>
                      <w:divBdr>
                        <w:top w:val="none" w:sz="0" w:space="0" w:color="auto"/>
                        <w:left w:val="none" w:sz="0" w:space="0" w:color="auto"/>
                        <w:bottom w:val="none" w:sz="0" w:space="0" w:color="auto"/>
                        <w:right w:val="none" w:sz="0" w:space="0" w:color="auto"/>
                      </w:divBdr>
                      <w:divsChild>
                        <w:div w:id="1437749104">
                          <w:marLeft w:val="0"/>
                          <w:marRight w:val="0"/>
                          <w:marTop w:val="0"/>
                          <w:marBottom w:val="0"/>
                          <w:divBdr>
                            <w:top w:val="none" w:sz="0" w:space="0" w:color="auto"/>
                            <w:left w:val="none" w:sz="0" w:space="0" w:color="auto"/>
                            <w:bottom w:val="none" w:sz="0" w:space="0" w:color="auto"/>
                            <w:right w:val="none" w:sz="0" w:space="0" w:color="auto"/>
                          </w:divBdr>
                        </w:div>
                      </w:divsChild>
                    </w:div>
                    <w:div w:id="564608161">
                      <w:marLeft w:val="0"/>
                      <w:marRight w:val="0"/>
                      <w:marTop w:val="0"/>
                      <w:marBottom w:val="0"/>
                      <w:divBdr>
                        <w:top w:val="none" w:sz="0" w:space="0" w:color="auto"/>
                        <w:left w:val="none" w:sz="0" w:space="0" w:color="auto"/>
                        <w:bottom w:val="none" w:sz="0" w:space="0" w:color="auto"/>
                        <w:right w:val="none" w:sz="0" w:space="0" w:color="auto"/>
                      </w:divBdr>
                      <w:divsChild>
                        <w:div w:id="1158570619">
                          <w:marLeft w:val="0"/>
                          <w:marRight w:val="0"/>
                          <w:marTop w:val="0"/>
                          <w:marBottom w:val="0"/>
                          <w:divBdr>
                            <w:top w:val="none" w:sz="0" w:space="0" w:color="auto"/>
                            <w:left w:val="none" w:sz="0" w:space="0" w:color="auto"/>
                            <w:bottom w:val="none" w:sz="0" w:space="0" w:color="auto"/>
                            <w:right w:val="none" w:sz="0" w:space="0" w:color="auto"/>
                          </w:divBdr>
                        </w:div>
                      </w:divsChild>
                    </w:div>
                    <w:div w:id="642274337">
                      <w:marLeft w:val="0"/>
                      <w:marRight w:val="0"/>
                      <w:marTop w:val="0"/>
                      <w:marBottom w:val="0"/>
                      <w:divBdr>
                        <w:top w:val="none" w:sz="0" w:space="0" w:color="auto"/>
                        <w:left w:val="none" w:sz="0" w:space="0" w:color="auto"/>
                        <w:bottom w:val="none" w:sz="0" w:space="0" w:color="auto"/>
                        <w:right w:val="none" w:sz="0" w:space="0" w:color="auto"/>
                      </w:divBdr>
                      <w:divsChild>
                        <w:div w:id="288442327">
                          <w:marLeft w:val="0"/>
                          <w:marRight w:val="0"/>
                          <w:marTop w:val="0"/>
                          <w:marBottom w:val="0"/>
                          <w:divBdr>
                            <w:top w:val="none" w:sz="0" w:space="0" w:color="auto"/>
                            <w:left w:val="none" w:sz="0" w:space="0" w:color="auto"/>
                            <w:bottom w:val="none" w:sz="0" w:space="0" w:color="auto"/>
                            <w:right w:val="none" w:sz="0" w:space="0" w:color="auto"/>
                          </w:divBdr>
                        </w:div>
                      </w:divsChild>
                    </w:div>
                    <w:div w:id="728577217">
                      <w:marLeft w:val="0"/>
                      <w:marRight w:val="0"/>
                      <w:marTop w:val="0"/>
                      <w:marBottom w:val="0"/>
                      <w:divBdr>
                        <w:top w:val="none" w:sz="0" w:space="0" w:color="auto"/>
                        <w:left w:val="none" w:sz="0" w:space="0" w:color="auto"/>
                        <w:bottom w:val="none" w:sz="0" w:space="0" w:color="auto"/>
                        <w:right w:val="none" w:sz="0" w:space="0" w:color="auto"/>
                      </w:divBdr>
                      <w:divsChild>
                        <w:div w:id="1157378426">
                          <w:marLeft w:val="0"/>
                          <w:marRight w:val="0"/>
                          <w:marTop w:val="0"/>
                          <w:marBottom w:val="0"/>
                          <w:divBdr>
                            <w:top w:val="none" w:sz="0" w:space="0" w:color="auto"/>
                            <w:left w:val="none" w:sz="0" w:space="0" w:color="auto"/>
                            <w:bottom w:val="none" w:sz="0" w:space="0" w:color="auto"/>
                            <w:right w:val="none" w:sz="0" w:space="0" w:color="auto"/>
                          </w:divBdr>
                        </w:div>
                      </w:divsChild>
                    </w:div>
                    <w:div w:id="1003364334">
                      <w:marLeft w:val="0"/>
                      <w:marRight w:val="0"/>
                      <w:marTop w:val="0"/>
                      <w:marBottom w:val="0"/>
                      <w:divBdr>
                        <w:top w:val="none" w:sz="0" w:space="0" w:color="auto"/>
                        <w:left w:val="none" w:sz="0" w:space="0" w:color="auto"/>
                        <w:bottom w:val="none" w:sz="0" w:space="0" w:color="auto"/>
                        <w:right w:val="none" w:sz="0" w:space="0" w:color="auto"/>
                      </w:divBdr>
                      <w:divsChild>
                        <w:div w:id="2014994403">
                          <w:marLeft w:val="0"/>
                          <w:marRight w:val="0"/>
                          <w:marTop w:val="0"/>
                          <w:marBottom w:val="0"/>
                          <w:divBdr>
                            <w:top w:val="none" w:sz="0" w:space="0" w:color="auto"/>
                            <w:left w:val="none" w:sz="0" w:space="0" w:color="auto"/>
                            <w:bottom w:val="none" w:sz="0" w:space="0" w:color="auto"/>
                            <w:right w:val="none" w:sz="0" w:space="0" w:color="auto"/>
                          </w:divBdr>
                        </w:div>
                      </w:divsChild>
                    </w:div>
                    <w:div w:id="1184172041">
                      <w:marLeft w:val="0"/>
                      <w:marRight w:val="0"/>
                      <w:marTop w:val="0"/>
                      <w:marBottom w:val="0"/>
                      <w:divBdr>
                        <w:top w:val="none" w:sz="0" w:space="0" w:color="auto"/>
                        <w:left w:val="none" w:sz="0" w:space="0" w:color="auto"/>
                        <w:bottom w:val="none" w:sz="0" w:space="0" w:color="auto"/>
                        <w:right w:val="none" w:sz="0" w:space="0" w:color="auto"/>
                      </w:divBdr>
                      <w:divsChild>
                        <w:div w:id="1993176080">
                          <w:marLeft w:val="0"/>
                          <w:marRight w:val="0"/>
                          <w:marTop w:val="0"/>
                          <w:marBottom w:val="0"/>
                          <w:divBdr>
                            <w:top w:val="none" w:sz="0" w:space="0" w:color="auto"/>
                            <w:left w:val="none" w:sz="0" w:space="0" w:color="auto"/>
                            <w:bottom w:val="none" w:sz="0" w:space="0" w:color="auto"/>
                            <w:right w:val="none" w:sz="0" w:space="0" w:color="auto"/>
                          </w:divBdr>
                        </w:div>
                      </w:divsChild>
                    </w:div>
                    <w:div w:id="1707556863">
                      <w:marLeft w:val="0"/>
                      <w:marRight w:val="0"/>
                      <w:marTop w:val="0"/>
                      <w:marBottom w:val="0"/>
                      <w:divBdr>
                        <w:top w:val="none" w:sz="0" w:space="0" w:color="auto"/>
                        <w:left w:val="none" w:sz="0" w:space="0" w:color="auto"/>
                        <w:bottom w:val="none" w:sz="0" w:space="0" w:color="auto"/>
                        <w:right w:val="none" w:sz="0" w:space="0" w:color="auto"/>
                      </w:divBdr>
                      <w:divsChild>
                        <w:div w:id="512761877">
                          <w:marLeft w:val="0"/>
                          <w:marRight w:val="0"/>
                          <w:marTop w:val="0"/>
                          <w:marBottom w:val="0"/>
                          <w:divBdr>
                            <w:top w:val="none" w:sz="0" w:space="0" w:color="auto"/>
                            <w:left w:val="none" w:sz="0" w:space="0" w:color="auto"/>
                            <w:bottom w:val="none" w:sz="0" w:space="0" w:color="auto"/>
                            <w:right w:val="none" w:sz="0" w:space="0" w:color="auto"/>
                          </w:divBdr>
                        </w:div>
                      </w:divsChild>
                    </w:div>
                    <w:div w:id="1841038947">
                      <w:marLeft w:val="0"/>
                      <w:marRight w:val="0"/>
                      <w:marTop w:val="0"/>
                      <w:marBottom w:val="0"/>
                      <w:divBdr>
                        <w:top w:val="none" w:sz="0" w:space="0" w:color="auto"/>
                        <w:left w:val="none" w:sz="0" w:space="0" w:color="auto"/>
                        <w:bottom w:val="none" w:sz="0" w:space="0" w:color="auto"/>
                        <w:right w:val="none" w:sz="0" w:space="0" w:color="auto"/>
                      </w:divBdr>
                      <w:divsChild>
                        <w:div w:id="119148281">
                          <w:marLeft w:val="0"/>
                          <w:marRight w:val="0"/>
                          <w:marTop w:val="0"/>
                          <w:marBottom w:val="0"/>
                          <w:divBdr>
                            <w:top w:val="none" w:sz="0" w:space="0" w:color="auto"/>
                            <w:left w:val="none" w:sz="0" w:space="0" w:color="auto"/>
                            <w:bottom w:val="none" w:sz="0" w:space="0" w:color="auto"/>
                            <w:right w:val="none" w:sz="0" w:space="0" w:color="auto"/>
                          </w:divBdr>
                        </w:div>
                      </w:divsChild>
                    </w:div>
                    <w:div w:id="2079134888">
                      <w:marLeft w:val="0"/>
                      <w:marRight w:val="0"/>
                      <w:marTop w:val="0"/>
                      <w:marBottom w:val="0"/>
                      <w:divBdr>
                        <w:top w:val="none" w:sz="0" w:space="0" w:color="auto"/>
                        <w:left w:val="none" w:sz="0" w:space="0" w:color="auto"/>
                        <w:bottom w:val="none" w:sz="0" w:space="0" w:color="auto"/>
                        <w:right w:val="none" w:sz="0" w:space="0" w:color="auto"/>
                      </w:divBdr>
                      <w:divsChild>
                        <w:div w:id="2885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588">
              <w:marLeft w:val="0"/>
              <w:marRight w:val="0"/>
              <w:marTop w:val="0"/>
              <w:marBottom w:val="0"/>
              <w:divBdr>
                <w:top w:val="none" w:sz="0" w:space="0" w:color="auto"/>
                <w:left w:val="none" w:sz="0" w:space="0" w:color="auto"/>
                <w:bottom w:val="none" w:sz="0" w:space="0" w:color="auto"/>
                <w:right w:val="none" w:sz="0" w:space="0" w:color="auto"/>
              </w:divBdr>
            </w:div>
            <w:div w:id="1977949325">
              <w:marLeft w:val="0"/>
              <w:marRight w:val="0"/>
              <w:marTop w:val="0"/>
              <w:marBottom w:val="0"/>
              <w:divBdr>
                <w:top w:val="none" w:sz="0" w:space="0" w:color="auto"/>
                <w:left w:val="none" w:sz="0" w:space="0" w:color="auto"/>
                <w:bottom w:val="none" w:sz="0" w:space="0" w:color="auto"/>
                <w:right w:val="none" w:sz="0" w:space="0" w:color="auto"/>
              </w:divBdr>
            </w:div>
            <w:div w:id="2095858378">
              <w:marLeft w:val="0"/>
              <w:marRight w:val="0"/>
              <w:marTop w:val="0"/>
              <w:marBottom w:val="0"/>
              <w:divBdr>
                <w:top w:val="none" w:sz="0" w:space="0" w:color="auto"/>
                <w:left w:val="none" w:sz="0" w:space="0" w:color="auto"/>
                <w:bottom w:val="none" w:sz="0" w:space="0" w:color="auto"/>
                <w:right w:val="none" w:sz="0" w:space="0" w:color="auto"/>
              </w:divBdr>
            </w:div>
          </w:divsChild>
        </w:div>
        <w:div w:id="1131090096">
          <w:marLeft w:val="0"/>
          <w:marRight w:val="0"/>
          <w:marTop w:val="0"/>
          <w:marBottom w:val="0"/>
          <w:divBdr>
            <w:top w:val="none" w:sz="0" w:space="0" w:color="auto"/>
            <w:left w:val="none" w:sz="0" w:space="0" w:color="auto"/>
            <w:bottom w:val="none" w:sz="0" w:space="0" w:color="auto"/>
            <w:right w:val="none" w:sz="0" w:space="0" w:color="auto"/>
          </w:divBdr>
        </w:div>
        <w:div w:id="1402169413">
          <w:marLeft w:val="0"/>
          <w:marRight w:val="0"/>
          <w:marTop w:val="0"/>
          <w:marBottom w:val="0"/>
          <w:divBdr>
            <w:top w:val="none" w:sz="0" w:space="0" w:color="auto"/>
            <w:left w:val="none" w:sz="0" w:space="0" w:color="auto"/>
            <w:bottom w:val="none" w:sz="0" w:space="0" w:color="auto"/>
            <w:right w:val="none" w:sz="0" w:space="0" w:color="auto"/>
          </w:divBdr>
          <w:divsChild>
            <w:div w:id="542254255">
              <w:marLeft w:val="0"/>
              <w:marRight w:val="0"/>
              <w:marTop w:val="0"/>
              <w:marBottom w:val="0"/>
              <w:divBdr>
                <w:top w:val="none" w:sz="0" w:space="0" w:color="auto"/>
                <w:left w:val="none" w:sz="0" w:space="0" w:color="auto"/>
                <w:bottom w:val="none" w:sz="0" w:space="0" w:color="auto"/>
                <w:right w:val="none" w:sz="0" w:space="0" w:color="auto"/>
              </w:divBdr>
            </w:div>
            <w:div w:id="876624506">
              <w:marLeft w:val="0"/>
              <w:marRight w:val="0"/>
              <w:marTop w:val="0"/>
              <w:marBottom w:val="0"/>
              <w:divBdr>
                <w:top w:val="none" w:sz="0" w:space="0" w:color="auto"/>
                <w:left w:val="none" w:sz="0" w:space="0" w:color="auto"/>
                <w:bottom w:val="none" w:sz="0" w:space="0" w:color="auto"/>
                <w:right w:val="none" w:sz="0" w:space="0" w:color="auto"/>
              </w:divBdr>
            </w:div>
            <w:div w:id="887448128">
              <w:marLeft w:val="0"/>
              <w:marRight w:val="0"/>
              <w:marTop w:val="0"/>
              <w:marBottom w:val="0"/>
              <w:divBdr>
                <w:top w:val="none" w:sz="0" w:space="0" w:color="auto"/>
                <w:left w:val="none" w:sz="0" w:space="0" w:color="auto"/>
                <w:bottom w:val="none" w:sz="0" w:space="0" w:color="auto"/>
                <w:right w:val="none" w:sz="0" w:space="0" w:color="auto"/>
              </w:divBdr>
            </w:div>
            <w:div w:id="987392932">
              <w:marLeft w:val="0"/>
              <w:marRight w:val="0"/>
              <w:marTop w:val="0"/>
              <w:marBottom w:val="0"/>
              <w:divBdr>
                <w:top w:val="none" w:sz="0" w:space="0" w:color="auto"/>
                <w:left w:val="none" w:sz="0" w:space="0" w:color="auto"/>
                <w:bottom w:val="none" w:sz="0" w:space="0" w:color="auto"/>
                <w:right w:val="none" w:sz="0" w:space="0" w:color="auto"/>
              </w:divBdr>
            </w:div>
            <w:div w:id="1103644101">
              <w:marLeft w:val="0"/>
              <w:marRight w:val="0"/>
              <w:marTop w:val="0"/>
              <w:marBottom w:val="0"/>
              <w:divBdr>
                <w:top w:val="none" w:sz="0" w:space="0" w:color="auto"/>
                <w:left w:val="none" w:sz="0" w:space="0" w:color="auto"/>
                <w:bottom w:val="none" w:sz="0" w:space="0" w:color="auto"/>
                <w:right w:val="none" w:sz="0" w:space="0" w:color="auto"/>
              </w:divBdr>
            </w:div>
            <w:div w:id="1702323006">
              <w:marLeft w:val="0"/>
              <w:marRight w:val="0"/>
              <w:marTop w:val="0"/>
              <w:marBottom w:val="0"/>
              <w:divBdr>
                <w:top w:val="none" w:sz="0" w:space="0" w:color="auto"/>
                <w:left w:val="none" w:sz="0" w:space="0" w:color="auto"/>
                <w:bottom w:val="none" w:sz="0" w:space="0" w:color="auto"/>
                <w:right w:val="none" w:sz="0" w:space="0" w:color="auto"/>
              </w:divBdr>
            </w:div>
            <w:div w:id="1745487131">
              <w:marLeft w:val="0"/>
              <w:marRight w:val="0"/>
              <w:marTop w:val="0"/>
              <w:marBottom w:val="0"/>
              <w:divBdr>
                <w:top w:val="none" w:sz="0" w:space="0" w:color="auto"/>
                <w:left w:val="none" w:sz="0" w:space="0" w:color="auto"/>
                <w:bottom w:val="none" w:sz="0" w:space="0" w:color="auto"/>
                <w:right w:val="none" w:sz="0" w:space="0" w:color="auto"/>
              </w:divBdr>
            </w:div>
            <w:div w:id="1755274479">
              <w:marLeft w:val="0"/>
              <w:marRight w:val="0"/>
              <w:marTop w:val="0"/>
              <w:marBottom w:val="0"/>
              <w:divBdr>
                <w:top w:val="none" w:sz="0" w:space="0" w:color="auto"/>
                <w:left w:val="none" w:sz="0" w:space="0" w:color="auto"/>
                <w:bottom w:val="none" w:sz="0" w:space="0" w:color="auto"/>
                <w:right w:val="none" w:sz="0" w:space="0" w:color="auto"/>
              </w:divBdr>
            </w:div>
            <w:div w:id="1782842967">
              <w:marLeft w:val="0"/>
              <w:marRight w:val="0"/>
              <w:marTop w:val="0"/>
              <w:marBottom w:val="0"/>
              <w:divBdr>
                <w:top w:val="none" w:sz="0" w:space="0" w:color="auto"/>
                <w:left w:val="none" w:sz="0" w:space="0" w:color="auto"/>
                <w:bottom w:val="none" w:sz="0" w:space="0" w:color="auto"/>
                <w:right w:val="none" w:sz="0" w:space="0" w:color="auto"/>
              </w:divBdr>
            </w:div>
            <w:div w:id="2024241829">
              <w:marLeft w:val="0"/>
              <w:marRight w:val="0"/>
              <w:marTop w:val="0"/>
              <w:marBottom w:val="0"/>
              <w:divBdr>
                <w:top w:val="none" w:sz="0" w:space="0" w:color="auto"/>
                <w:left w:val="none" w:sz="0" w:space="0" w:color="auto"/>
                <w:bottom w:val="none" w:sz="0" w:space="0" w:color="auto"/>
                <w:right w:val="none" w:sz="0" w:space="0" w:color="auto"/>
              </w:divBdr>
            </w:div>
          </w:divsChild>
        </w:div>
        <w:div w:id="1571622389">
          <w:marLeft w:val="0"/>
          <w:marRight w:val="0"/>
          <w:marTop w:val="0"/>
          <w:marBottom w:val="0"/>
          <w:divBdr>
            <w:top w:val="none" w:sz="0" w:space="0" w:color="auto"/>
            <w:left w:val="none" w:sz="0" w:space="0" w:color="auto"/>
            <w:bottom w:val="none" w:sz="0" w:space="0" w:color="auto"/>
            <w:right w:val="none" w:sz="0" w:space="0" w:color="auto"/>
          </w:divBdr>
        </w:div>
        <w:div w:id="1597055364">
          <w:marLeft w:val="0"/>
          <w:marRight w:val="0"/>
          <w:marTop w:val="0"/>
          <w:marBottom w:val="0"/>
          <w:divBdr>
            <w:top w:val="none" w:sz="0" w:space="0" w:color="auto"/>
            <w:left w:val="none" w:sz="0" w:space="0" w:color="auto"/>
            <w:bottom w:val="none" w:sz="0" w:space="0" w:color="auto"/>
            <w:right w:val="none" w:sz="0" w:space="0" w:color="auto"/>
          </w:divBdr>
          <w:divsChild>
            <w:div w:id="24790370">
              <w:marLeft w:val="0"/>
              <w:marRight w:val="0"/>
              <w:marTop w:val="0"/>
              <w:marBottom w:val="0"/>
              <w:divBdr>
                <w:top w:val="none" w:sz="0" w:space="0" w:color="auto"/>
                <w:left w:val="none" w:sz="0" w:space="0" w:color="auto"/>
                <w:bottom w:val="none" w:sz="0" w:space="0" w:color="auto"/>
                <w:right w:val="none" w:sz="0" w:space="0" w:color="auto"/>
              </w:divBdr>
            </w:div>
            <w:div w:id="325208209">
              <w:marLeft w:val="0"/>
              <w:marRight w:val="0"/>
              <w:marTop w:val="0"/>
              <w:marBottom w:val="0"/>
              <w:divBdr>
                <w:top w:val="none" w:sz="0" w:space="0" w:color="auto"/>
                <w:left w:val="none" w:sz="0" w:space="0" w:color="auto"/>
                <w:bottom w:val="none" w:sz="0" w:space="0" w:color="auto"/>
                <w:right w:val="none" w:sz="0" w:space="0" w:color="auto"/>
              </w:divBdr>
            </w:div>
            <w:div w:id="899747236">
              <w:marLeft w:val="0"/>
              <w:marRight w:val="0"/>
              <w:marTop w:val="0"/>
              <w:marBottom w:val="0"/>
              <w:divBdr>
                <w:top w:val="none" w:sz="0" w:space="0" w:color="auto"/>
                <w:left w:val="none" w:sz="0" w:space="0" w:color="auto"/>
                <w:bottom w:val="none" w:sz="0" w:space="0" w:color="auto"/>
                <w:right w:val="none" w:sz="0" w:space="0" w:color="auto"/>
              </w:divBdr>
            </w:div>
            <w:div w:id="910038150">
              <w:marLeft w:val="0"/>
              <w:marRight w:val="0"/>
              <w:marTop w:val="0"/>
              <w:marBottom w:val="0"/>
              <w:divBdr>
                <w:top w:val="none" w:sz="0" w:space="0" w:color="auto"/>
                <w:left w:val="none" w:sz="0" w:space="0" w:color="auto"/>
                <w:bottom w:val="none" w:sz="0" w:space="0" w:color="auto"/>
                <w:right w:val="none" w:sz="0" w:space="0" w:color="auto"/>
              </w:divBdr>
            </w:div>
            <w:div w:id="1401714509">
              <w:marLeft w:val="0"/>
              <w:marRight w:val="0"/>
              <w:marTop w:val="0"/>
              <w:marBottom w:val="0"/>
              <w:divBdr>
                <w:top w:val="none" w:sz="0" w:space="0" w:color="auto"/>
                <w:left w:val="none" w:sz="0" w:space="0" w:color="auto"/>
                <w:bottom w:val="none" w:sz="0" w:space="0" w:color="auto"/>
                <w:right w:val="none" w:sz="0" w:space="0" w:color="auto"/>
              </w:divBdr>
            </w:div>
            <w:div w:id="1420826924">
              <w:marLeft w:val="0"/>
              <w:marRight w:val="0"/>
              <w:marTop w:val="0"/>
              <w:marBottom w:val="0"/>
              <w:divBdr>
                <w:top w:val="none" w:sz="0" w:space="0" w:color="auto"/>
                <w:left w:val="none" w:sz="0" w:space="0" w:color="auto"/>
                <w:bottom w:val="none" w:sz="0" w:space="0" w:color="auto"/>
                <w:right w:val="none" w:sz="0" w:space="0" w:color="auto"/>
              </w:divBdr>
            </w:div>
            <w:div w:id="1464732108">
              <w:marLeft w:val="0"/>
              <w:marRight w:val="0"/>
              <w:marTop w:val="0"/>
              <w:marBottom w:val="0"/>
              <w:divBdr>
                <w:top w:val="none" w:sz="0" w:space="0" w:color="auto"/>
                <w:left w:val="none" w:sz="0" w:space="0" w:color="auto"/>
                <w:bottom w:val="none" w:sz="0" w:space="0" w:color="auto"/>
                <w:right w:val="none" w:sz="0" w:space="0" w:color="auto"/>
              </w:divBdr>
            </w:div>
            <w:div w:id="1488982453">
              <w:marLeft w:val="0"/>
              <w:marRight w:val="0"/>
              <w:marTop w:val="0"/>
              <w:marBottom w:val="0"/>
              <w:divBdr>
                <w:top w:val="none" w:sz="0" w:space="0" w:color="auto"/>
                <w:left w:val="none" w:sz="0" w:space="0" w:color="auto"/>
                <w:bottom w:val="none" w:sz="0" w:space="0" w:color="auto"/>
                <w:right w:val="none" w:sz="0" w:space="0" w:color="auto"/>
              </w:divBdr>
            </w:div>
            <w:div w:id="1493794600">
              <w:marLeft w:val="0"/>
              <w:marRight w:val="0"/>
              <w:marTop w:val="0"/>
              <w:marBottom w:val="0"/>
              <w:divBdr>
                <w:top w:val="none" w:sz="0" w:space="0" w:color="auto"/>
                <w:left w:val="none" w:sz="0" w:space="0" w:color="auto"/>
                <w:bottom w:val="none" w:sz="0" w:space="0" w:color="auto"/>
                <w:right w:val="none" w:sz="0" w:space="0" w:color="auto"/>
              </w:divBdr>
            </w:div>
            <w:div w:id="1517621395">
              <w:marLeft w:val="0"/>
              <w:marRight w:val="0"/>
              <w:marTop w:val="0"/>
              <w:marBottom w:val="0"/>
              <w:divBdr>
                <w:top w:val="none" w:sz="0" w:space="0" w:color="auto"/>
                <w:left w:val="none" w:sz="0" w:space="0" w:color="auto"/>
                <w:bottom w:val="none" w:sz="0" w:space="0" w:color="auto"/>
                <w:right w:val="none" w:sz="0" w:space="0" w:color="auto"/>
              </w:divBdr>
            </w:div>
            <w:div w:id="1555653342">
              <w:marLeft w:val="0"/>
              <w:marRight w:val="0"/>
              <w:marTop w:val="0"/>
              <w:marBottom w:val="0"/>
              <w:divBdr>
                <w:top w:val="none" w:sz="0" w:space="0" w:color="auto"/>
                <w:left w:val="none" w:sz="0" w:space="0" w:color="auto"/>
                <w:bottom w:val="none" w:sz="0" w:space="0" w:color="auto"/>
                <w:right w:val="none" w:sz="0" w:space="0" w:color="auto"/>
              </w:divBdr>
            </w:div>
            <w:div w:id="2091265679">
              <w:marLeft w:val="0"/>
              <w:marRight w:val="0"/>
              <w:marTop w:val="0"/>
              <w:marBottom w:val="0"/>
              <w:divBdr>
                <w:top w:val="none" w:sz="0" w:space="0" w:color="auto"/>
                <w:left w:val="none" w:sz="0" w:space="0" w:color="auto"/>
                <w:bottom w:val="none" w:sz="0" w:space="0" w:color="auto"/>
                <w:right w:val="none" w:sz="0" w:space="0" w:color="auto"/>
              </w:divBdr>
            </w:div>
          </w:divsChild>
        </w:div>
        <w:div w:id="1626352160">
          <w:marLeft w:val="0"/>
          <w:marRight w:val="0"/>
          <w:marTop w:val="0"/>
          <w:marBottom w:val="0"/>
          <w:divBdr>
            <w:top w:val="none" w:sz="0" w:space="0" w:color="auto"/>
            <w:left w:val="none" w:sz="0" w:space="0" w:color="auto"/>
            <w:bottom w:val="none" w:sz="0" w:space="0" w:color="auto"/>
            <w:right w:val="none" w:sz="0" w:space="0" w:color="auto"/>
          </w:divBdr>
        </w:div>
        <w:div w:id="1827086243">
          <w:marLeft w:val="0"/>
          <w:marRight w:val="0"/>
          <w:marTop w:val="0"/>
          <w:marBottom w:val="0"/>
          <w:divBdr>
            <w:top w:val="none" w:sz="0" w:space="0" w:color="auto"/>
            <w:left w:val="none" w:sz="0" w:space="0" w:color="auto"/>
            <w:bottom w:val="none" w:sz="0" w:space="0" w:color="auto"/>
            <w:right w:val="none" w:sz="0" w:space="0" w:color="auto"/>
          </w:divBdr>
        </w:div>
        <w:div w:id="1828158674">
          <w:marLeft w:val="0"/>
          <w:marRight w:val="0"/>
          <w:marTop w:val="0"/>
          <w:marBottom w:val="0"/>
          <w:divBdr>
            <w:top w:val="none" w:sz="0" w:space="0" w:color="auto"/>
            <w:left w:val="none" w:sz="0" w:space="0" w:color="auto"/>
            <w:bottom w:val="none" w:sz="0" w:space="0" w:color="auto"/>
            <w:right w:val="none" w:sz="0" w:space="0" w:color="auto"/>
          </w:divBdr>
        </w:div>
        <w:div w:id="1839231595">
          <w:marLeft w:val="0"/>
          <w:marRight w:val="0"/>
          <w:marTop w:val="0"/>
          <w:marBottom w:val="0"/>
          <w:divBdr>
            <w:top w:val="none" w:sz="0" w:space="0" w:color="auto"/>
            <w:left w:val="none" w:sz="0" w:space="0" w:color="auto"/>
            <w:bottom w:val="none" w:sz="0" w:space="0" w:color="auto"/>
            <w:right w:val="none" w:sz="0" w:space="0" w:color="auto"/>
          </w:divBdr>
        </w:div>
        <w:div w:id="2142838344">
          <w:marLeft w:val="0"/>
          <w:marRight w:val="0"/>
          <w:marTop w:val="0"/>
          <w:marBottom w:val="0"/>
          <w:divBdr>
            <w:top w:val="none" w:sz="0" w:space="0" w:color="auto"/>
            <w:left w:val="none" w:sz="0" w:space="0" w:color="auto"/>
            <w:bottom w:val="none" w:sz="0" w:space="0" w:color="auto"/>
            <w:right w:val="none" w:sz="0" w:space="0" w:color="auto"/>
          </w:divBdr>
        </w:div>
      </w:divsChild>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13956888">
      <w:bodyDiv w:val="1"/>
      <w:marLeft w:val="0"/>
      <w:marRight w:val="0"/>
      <w:marTop w:val="0"/>
      <w:marBottom w:val="0"/>
      <w:divBdr>
        <w:top w:val="none" w:sz="0" w:space="0" w:color="auto"/>
        <w:left w:val="none" w:sz="0" w:space="0" w:color="auto"/>
        <w:bottom w:val="none" w:sz="0" w:space="0" w:color="auto"/>
        <w:right w:val="none" w:sz="0" w:space="0" w:color="auto"/>
      </w:divBdr>
    </w:div>
    <w:div w:id="1582988684">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508575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683311636">
      <w:bodyDiv w:val="1"/>
      <w:marLeft w:val="0"/>
      <w:marRight w:val="0"/>
      <w:marTop w:val="0"/>
      <w:marBottom w:val="0"/>
      <w:divBdr>
        <w:top w:val="none" w:sz="0" w:space="0" w:color="auto"/>
        <w:left w:val="none" w:sz="0" w:space="0" w:color="auto"/>
        <w:bottom w:val="none" w:sz="0" w:space="0" w:color="auto"/>
        <w:right w:val="none" w:sz="0" w:space="0" w:color="auto"/>
      </w:divBdr>
    </w:div>
    <w:div w:id="1731805314">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7022241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994261594">
      <w:bodyDiv w:val="1"/>
      <w:marLeft w:val="0"/>
      <w:marRight w:val="0"/>
      <w:marTop w:val="0"/>
      <w:marBottom w:val="0"/>
      <w:divBdr>
        <w:top w:val="none" w:sz="0" w:space="0" w:color="auto"/>
        <w:left w:val="none" w:sz="0" w:space="0" w:color="auto"/>
        <w:bottom w:val="none" w:sz="0" w:space="0" w:color="auto"/>
        <w:right w:val="none" w:sz="0" w:space="0" w:color="auto"/>
      </w:divBdr>
    </w:div>
    <w:div w:id="2028020250">
      <w:bodyDiv w:val="1"/>
      <w:marLeft w:val="0"/>
      <w:marRight w:val="0"/>
      <w:marTop w:val="0"/>
      <w:marBottom w:val="0"/>
      <w:divBdr>
        <w:top w:val="none" w:sz="0" w:space="0" w:color="auto"/>
        <w:left w:val="none" w:sz="0" w:space="0" w:color="auto"/>
        <w:bottom w:val="none" w:sz="0" w:space="0" w:color="auto"/>
        <w:right w:val="none" w:sz="0" w:space="0" w:color="auto"/>
      </w:divBdr>
    </w:div>
    <w:div w:id="2065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Short_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09dcb-5a3a-434c-8cfa-c6fd45b528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5A1B879CE6DE40B611361AA5CA5950" ma:contentTypeVersion="10" ma:contentTypeDescription="Een nieuw document maken." ma:contentTypeScope="" ma:versionID="3c64308ff4c0ab6e5763e80b6b4cf23e">
  <xsd:schema xmlns:xsd="http://www.w3.org/2001/XMLSchema" xmlns:xs="http://www.w3.org/2001/XMLSchema" xmlns:p="http://schemas.microsoft.com/office/2006/metadata/properties" xmlns:ns2="14009dcb-5a3a-434c-8cfa-c6fd45b5280e" xmlns:ns3="642993eb-0279-46dd-982f-e2e8a9c3b427" targetNamespace="http://schemas.microsoft.com/office/2006/metadata/properties" ma:root="true" ma:fieldsID="7a524f3ab30fe75bbcba59476d9c3713" ns2:_="" ns3:_="">
    <xsd:import namespace="14009dcb-5a3a-434c-8cfa-c6fd45b5280e"/>
    <xsd:import namespace="642993eb-0279-46dd-982f-e2e8a9c3b4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09dcb-5a3a-434c-8cfa-c6fd45b528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735b0e9-b196-447f-acc4-ea67084e6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2993eb-0279-46dd-982f-e2e8a9c3b42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3CC2B-F62B-49D1-A374-6C13AD41AD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90DCE3-4F48-4659-BC14-D81D040CAF2E}">
  <ds:schemaRefs>
    <ds:schemaRef ds:uri="http://schemas.microsoft.com/sharepoint/v3/contenttype/forms"/>
  </ds:schemaRefs>
</ds:datastoreItem>
</file>

<file path=customXml/itemProps3.xml><?xml version="1.0" encoding="utf-8"?>
<ds:datastoreItem xmlns:ds="http://schemas.openxmlformats.org/officeDocument/2006/customXml" ds:itemID="{DAE5B799-9CBF-4FAC-BF89-7734DAAD9D3E}"/>
</file>

<file path=customXml/itemProps4.xml><?xml version="1.0" encoding="utf-8"?>
<ds:datastoreItem xmlns:ds="http://schemas.openxmlformats.org/officeDocument/2006/customXml" ds:itemID="{FF80A10F-BEE1-4795-B5D3-7C90173A0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Short_report.dotx</Template>
  <TotalTime>1</TotalTime>
  <Pages>1</Pages>
  <Words>223</Words>
  <Characters>1599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Europese Openbare Aanbesteding _x000d_
Food &amp; Non-Food</vt:lpstr>
      <vt:lpstr/>
    </vt:vector>
  </TitlesOfParts>
  <Company>ROC Eindhoven</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_x000d_
Food &amp; Non-Food</dc:title>
  <dc:subject>Europese Openbare aanbesteding  Food &amp; Non Food</dc:subject>
  <dc:creator>k.muilenburg@rijnijssel.nl</dc:creator>
  <cp:keywords/>
  <dc:description/>
  <cp:lastModifiedBy>Dionne Bakker</cp:lastModifiedBy>
  <cp:revision>2</cp:revision>
  <cp:lastPrinted>2016-09-08T07:41:00Z</cp:lastPrinted>
  <dcterms:created xsi:type="dcterms:W3CDTF">2023-07-10T09:58:00Z</dcterms:created>
  <dcterms:modified xsi:type="dcterms:W3CDTF">2023-07-10T09:58:00Z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apoo">
    <vt:lpwstr>Aanbestedingsnummer 2014-006-DAPE-EA</vt:lpwstr>
  </property>
  <property fmtid="{D5CDD505-2E9C-101B-9397-08002B2CF9AE}" pid="3" name="Title">
    <vt:lpwstr>Europese Openbare Aanbesteding _x000d_
Food &amp; Non-Food</vt:lpwstr>
  </property>
  <property fmtid="{D5CDD505-2E9C-101B-9397-08002B2CF9AE}" pid="4" name="Title_next_real">
    <vt:lpwstr>Europese Openbare Aanbesteding _x000b_Food &amp; Non-Food</vt:lpwstr>
  </property>
  <property fmtid="{D5CDD505-2E9C-101B-9397-08002B2CF9AE}" pid="5" name="Status_next">
    <vt:lpwstr>Definitief</vt:lpwstr>
  </property>
  <property fmtid="{D5CDD505-2E9C-101B-9397-08002B2CF9AE}" pid="6" name="lstatus_next">
    <vt:lpwstr>Status:</vt:lpwstr>
  </property>
  <property fmtid="{D5CDD505-2E9C-101B-9397-08002B2CF9AE}" pid="7" name="Copyright_year">
    <vt:lpwstr>© 2015</vt:lpwstr>
  </property>
  <property fmtid="{D5CDD505-2E9C-101B-9397-08002B2CF9AE}" pid="8" name="client_name">
    <vt:lpwstr>Summa College</vt:lpwstr>
  </property>
  <property fmtid="{D5CDD505-2E9C-101B-9397-08002B2CF9AE}" pid="9" name="Version_next">
    <vt:lpwstr>0</vt:lpwstr>
  </property>
  <property fmtid="{D5CDD505-2E9C-101B-9397-08002B2CF9AE}" pid="10" name="lversion_next">
    <vt:lpwstr>Versie:</vt:lpwstr>
  </property>
  <property fmtid="{D5CDD505-2E9C-101B-9397-08002B2CF9AE}" pid="11" name="subversion_next">
    <vt:lpwstr>1</vt:lpwstr>
  </property>
  <property fmtid="{D5CDD505-2E9C-101B-9397-08002B2CF9AE}" pid="12" name="Date_next">
    <vt:lpwstr>18 februari 2015</vt:lpwstr>
  </property>
  <property fmtid="{D5CDD505-2E9C-101B-9397-08002B2CF9AE}" pid="13" name="lDate_next">
    <vt:lpwstr>Datum:</vt:lpwstr>
  </property>
  <property fmtid="{D5CDD505-2E9C-101B-9397-08002B2CF9AE}" pid="14" name="authors_next">
    <vt:lpwstr>P.J.J. (Peter) van Damme</vt:lpwstr>
  </property>
  <property fmtid="{D5CDD505-2E9C-101B-9397-08002B2CF9AE}" pid="15" name="lauthors_next">
    <vt:lpwstr>Auteur(s):</vt:lpwstr>
  </property>
  <property fmtid="{D5CDD505-2E9C-101B-9397-08002B2CF9AE}" pid="16" name="ltoc">
    <vt:lpwstr>Inhoud</vt:lpwstr>
  </property>
  <property fmtid="{D5CDD505-2E9C-101B-9397-08002B2CF9AE}" pid="17" name="lof_next_1">
    <vt:lpwstr>van</vt:lpwstr>
  </property>
  <property fmtid="{D5CDD505-2E9C-101B-9397-08002B2CF9AE}" pid="18" name="lPage_next_1">
    <vt:lpwstr>Pagina:</vt:lpwstr>
  </property>
  <property fmtid="{D5CDD505-2E9C-101B-9397-08002B2CF9AE}" pid="19" name="document_name">
    <vt:lpwstr>Europese Openbare aanbesteding  Food &amp; Non Food</vt:lpwstr>
  </property>
  <property fmtid="{D5CDD505-2E9C-101B-9397-08002B2CF9AE}" pid="20" name="print1">
    <vt:lpwstr>Blank;Blank</vt:lpwstr>
  </property>
  <property fmtid="{D5CDD505-2E9C-101B-9397-08002B2CF9AE}" pid="21" name="ContentTypeId">
    <vt:lpwstr>0x010100D55A1B879CE6DE40B611361AA5CA5950</vt:lpwstr>
  </property>
  <property fmtid="{D5CDD505-2E9C-101B-9397-08002B2CF9AE}" pid="22" name="Short_reportChapoo">
    <vt:lpwstr>Aanbestedingsnummer 2014-006-DAPE-EA</vt:lpwstr>
  </property>
  <property fmtid="{D5CDD505-2E9C-101B-9397-08002B2CF9AE}" pid="23" name="Short_reportTitle">
    <vt:lpwstr>Europese Openbare Aanbesteding _x000d_
Food &amp; Non-Food</vt:lpwstr>
  </property>
  <property fmtid="{D5CDD505-2E9C-101B-9397-08002B2CF9AE}" pid="24" name="Short_reportSubtitle">
    <vt:lpwstr/>
  </property>
  <property fmtid="{D5CDD505-2E9C-101B-9397-08002B2CF9AE}" pid="25" name="Short_reportTo">
    <vt:lpwstr/>
  </property>
  <property fmtid="{D5CDD505-2E9C-101B-9397-08002B2CF9AE}" pid="26" name="Short_reportDocument_language">
    <vt:lpwstr>Nederlands</vt:lpwstr>
  </property>
  <property fmtid="{D5CDD505-2E9C-101B-9397-08002B2CF9AE}" pid="27" name="Short_reportDate">
    <vt:lpwstr>18-2-2015</vt:lpwstr>
  </property>
  <property fmtid="{D5CDD505-2E9C-101B-9397-08002B2CF9AE}" pid="28" name="Short_reportStatus">
    <vt:lpwstr>Definitief</vt:lpwstr>
  </property>
  <property fmtid="{D5CDD505-2E9C-101B-9397-08002B2CF9AE}" pid="29" name="Short_reportVersion">
    <vt:lpwstr>0</vt:lpwstr>
  </property>
  <property fmtid="{D5CDD505-2E9C-101B-9397-08002B2CF9AE}" pid="30" name="Short_reportSubVersion">
    <vt:lpwstr>1</vt:lpwstr>
  </property>
  <property fmtid="{D5CDD505-2E9C-101B-9397-08002B2CF9AE}" pid="31" name="Short_reportDocument_name">
    <vt:lpwstr>Europese Openbare aanbesteding  Food &amp; Non Food</vt:lpwstr>
  </property>
  <property fmtid="{D5CDD505-2E9C-101B-9397-08002B2CF9AE}" pid="32" name="Short_reportYear">
    <vt:lpwstr>2015</vt:lpwstr>
  </property>
  <property fmtid="{D5CDD505-2E9C-101B-9397-08002B2CF9AE}" pid="33" name="Short_reportClient_name">
    <vt:lpwstr>Summa College</vt:lpwstr>
  </property>
  <property fmtid="{D5CDD505-2E9C-101B-9397-08002B2CF9AE}" pid="34" name="Short_reportAuthor_name">
    <vt:lpwstr>P.J.J. (Peter) van Damme</vt:lpwstr>
  </property>
  <property fmtid="{D5CDD505-2E9C-101B-9397-08002B2CF9AE}" pid="35" name="Short_reportSchool">
    <vt:lpwstr>Financiën</vt:lpwstr>
  </property>
  <property fmtid="{D5CDD505-2E9C-101B-9397-08002B2CF9AE}" pid="36" name="Short_reportauthor">
    <vt:lpwstr>Damme</vt:lpwstr>
  </property>
  <property fmtid="{D5CDD505-2E9C-101B-9397-08002B2CF9AE}" pid="37" name="Short_reportControler_name">
    <vt:lpwstr/>
  </property>
  <property fmtid="{D5CDD505-2E9C-101B-9397-08002B2CF9AE}" pid="38" name="Short_reportControler">
    <vt:lpwstr>Geen</vt:lpwstr>
  </property>
  <property fmtid="{D5CDD505-2E9C-101B-9397-08002B2CF9AE}" pid="39" name="Short_reportPrint_logo">
    <vt:lpwstr>Yes</vt:lpwstr>
  </property>
  <property fmtid="{D5CDD505-2E9C-101B-9397-08002B2CF9AE}" pid="40" name="Short_reportStandard_document">
    <vt:lpwstr>No</vt:lpwstr>
  </property>
  <property fmtid="{D5CDD505-2E9C-101B-9397-08002B2CF9AE}" pid="41" name="Short_reportLayouttypes">
    <vt:lpwstr>2</vt:lpwstr>
  </property>
  <property fmtid="{D5CDD505-2E9C-101B-9397-08002B2CF9AE}" pid="42" name="doc_type">
    <vt:lpwstr>Short_report</vt:lpwstr>
  </property>
  <property fmtid="{D5CDD505-2E9C-101B-9397-08002B2CF9AE}" pid="43" name="doc_application">
    <vt:lpwstr>SOD</vt:lpwstr>
  </property>
  <property fmtid="{D5CDD505-2E9C-101B-9397-08002B2CF9AE}" pid="44" name="cldocument">
    <vt:lpwstr>1043</vt:lpwstr>
  </property>
  <property fmtid="{D5CDD505-2E9C-101B-9397-08002B2CF9AE}" pid="45" name="Status">
    <vt:lpwstr>1</vt:lpwstr>
  </property>
  <property fmtid="{D5CDD505-2E9C-101B-9397-08002B2CF9AE}" pid="46" name="Order">
    <vt:r8>437200</vt:r8>
  </property>
  <property fmtid="{D5CDD505-2E9C-101B-9397-08002B2CF9AE}" pid="47" name="ComplianceAssetId">
    <vt:lpwstr/>
  </property>
</Properties>
</file>