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tabs>
          <w:tab w:val="left" w:leader="none" w:pos="1700.787401574803"/>
          <w:tab w:val="left" w:leader="none" w:pos="566.9291338582677"/>
        </w:tabs>
        <w:spacing w:after="0" w:before="0" w:line="480" w:lineRule="auto"/>
        <w:ind w:left="566.9291338582675"/>
        <w:rPr>
          <w:rFonts w:ascii="Verdana" w:cs="Verdana" w:eastAsia="Verdana" w:hAnsi="Verdana"/>
          <w:color w:val="4f81bd"/>
          <w:sz w:val="28"/>
          <w:szCs w:val="28"/>
        </w:rPr>
      </w:pPr>
      <w:bookmarkStart w:colFirst="0" w:colLast="0" w:name="_pm5r5hrlls9z" w:id="0"/>
      <w:bookmarkEnd w:id="0"/>
      <w:r w:rsidDel="00000000" w:rsidR="00000000" w:rsidRPr="00000000">
        <w:rPr>
          <w:rFonts w:ascii="Verdana" w:cs="Verdana" w:eastAsia="Verdana" w:hAnsi="Verdana"/>
          <w:color w:val="4f81bd"/>
          <w:sz w:val="28"/>
          <w:szCs w:val="28"/>
          <w:rtl w:val="0"/>
        </w:rPr>
        <w:t xml:space="preserve">Bijlage B:</w:t>
        <w:tab/>
        <w:t xml:space="preserve">Akkoordverklaring overeenkomst 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inschrijver verklaart hierbij volledig akkoord te gaan met de in de offerteaanvraag opgenomen met de concept-overeenkomst met inbegrip van eventuele wijzigen welke bekrachtigd zijn in de Nota(‘s) van Inlichtingen en behorende bij de aanbesteding werkplekapparatuur voor het Lingecollege zoals gepubliceerd onder Tenderned kenmerk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440263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Naam: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Organisatie: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Datum: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Handtekening:</w:t>
      </w:r>
    </w:p>
    <w:p w:rsidR="00000000" w:rsidDel="00000000" w:rsidP="00000000" w:rsidRDefault="00000000" w:rsidRPr="00000000" w14:paraId="00000012">
      <w:pPr>
        <w:tabs>
          <w:tab w:val="left" w:leader="none" w:pos="566.9291338582677"/>
        </w:tabs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