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04"/>
        <w:gridCol w:w="4786"/>
      </w:tblGrid>
      <w:tr w:rsidR="00CF4A74" w:rsidRPr="00EA7993" w:rsidTr="00027E44">
        <w:trPr>
          <w:trHeight w:val="1134"/>
        </w:trPr>
        <w:tc>
          <w:tcPr>
            <w:tcW w:w="8903" w:type="dxa"/>
            <w:gridSpan w:val="3"/>
            <w:tcBorders>
              <w:top w:val="nil"/>
              <w:left w:val="nil"/>
              <w:bottom w:val="nil"/>
              <w:right w:val="nil"/>
            </w:tcBorders>
          </w:tcPr>
          <w:p w:rsidR="00CF4A74" w:rsidRPr="00EA7993" w:rsidRDefault="00CF4A74" w:rsidP="00CF4A74">
            <w:pPr>
              <w:rPr>
                <w:rFonts w:ascii="Arial" w:hAnsi="Arial" w:cs="Arial"/>
              </w:rPr>
            </w:pPr>
            <w:bookmarkStart w:id="0" w:name="_Toc293401185"/>
          </w:p>
        </w:tc>
      </w:tr>
      <w:tr w:rsidR="00CF4A74" w:rsidRPr="00EA7993" w:rsidTr="00027E44">
        <w:trPr>
          <w:trHeight w:val="2268"/>
        </w:trPr>
        <w:tc>
          <w:tcPr>
            <w:tcW w:w="4117" w:type="dxa"/>
            <w:gridSpan w:val="2"/>
            <w:tcBorders>
              <w:top w:val="nil"/>
              <w:left w:val="nil"/>
              <w:bottom w:val="nil"/>
              <w:right w:val="nil"/>
            </w:tcBorders>
            <w:vAlign w:val="center"/>
          </w:tcPr>
          <w:p w:rsidR="00CF4A74" w:rsidRPr="00EA7993" w:rsidRDefault="00CF4A74" w:rsidP="00CF4A74">
            <w:pPr>
              <w:rPr>
                <w:rFonts w:ascii="Arial" w:hAnsi="Arial" w:cs="Arial"/>
                <w:sz w:val="24"/>
                <w:szCs w:val="24"/>
              </w:rPr>
            </w:pPr>
            <w:r w:rsidRPr="00EA7993">
              <w:rPr>
                <w:rFonts w:ascii="Arial" w:hAnsi="Arial" w:cs="Arial"/>
                <w:sz w:val="24"/>
                <w:szCs w:val="24"/>
              </w:rPr>
              <w:t>Gemeente Tynaarlo</w:t>
            </w:r>
          </w:p>
        </w:tc>
        <w:tc>
          <w:tcPr>
            <w:tcW w:w="4786" w:type="dxa"/>
            <w:tcBorders>
              <w:top w:val="nil"/>
              <w:left w:val="nil"/>
              <w:bottom w:val="nil"/>
              <w:right w:val="nil"/>
            </w:tcBorders>
            <w:vAlign w:val="center"/>
          </w:tcPr>
          <w:p w:rsidR="00CF4A74" w:rsidRPr="00EA7993" w:rsidRDefault="001E2323" w:rsidP="00CF4A74">
            <w:pPr>
              <w:jc w:val="center"/>
              <w:rPr>
                <w:rFonts w:ascii="Arial" w:hAnsi="Arial" w:cs="Arial"/>
                <w:sz w:val="24"/>
                <w:szCs w:val="24"/>
              </w:rPr>
            </w:pPr>
            <w:r>
              <w:rPr>
                <w:rFonts w:ascii="Arial" w:hAnsi="Arial" w:cs="Arial"/>
                <w:noProof/>
                <w:sz w:val="24"/>
                <w:szCs w:val="24"/>
              </w:rPr>
              <w:drawing>
                <wp:inline distT="0" distB="0" distL="0" distR="0" wp14:anchorId="51B49586" wp14:editId="17D922DA">
                  <wp:extent cx="958215" cy="1045210"/>
                  <wp:effectExtent l="0" t="0" r="0" b="2540"/>
                  <wp:docPr id="1" name="Afbeelding 1" descr="Tynaarl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Tynaarlo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8215" cy="1045210"/>
                          </a:xfrm>
                          <a:prstGeom prst="rect">
                            <a:avLst/>
                          </a:prstGeom>
                          <a:noFill/>
                          <a:ln>
                            <a:noFill/>
                          </a:ln>
                        </pic:spPr>
                      </pic:pic>
                    </a:graphicData>
                  </a:graphic>
                </wp:inline>
              </w:drawing>
            </w:r>
          </w:p>
        </w:tc>
      </w:tr>
      <w:tr w:rsidR="00CF4A74" w:rsidRPr="00EA7993" w:rsidTr="00027E44">
        <w:trPr>
          <w:trHeight w:val="3402"/>
        </w:trPr>
        <w:tc>
          <w:tcPr>
            <w:tcW w:w="8903" w:type="dxa"/>
            <w:gridSpan w:val="3"/>
            <w:tcBorders>
              <w:top w:val="nil"/>
              <w:left w:val="nil"/>
              <w:bottom w:val="nil"/>
              <w:right w:val="nil"/>
            </w:tcBorders>
            <w:vAlign w:val="center"/>
          </w:tcPr>
          <w:p w:rsidR="00027E44" w:rsidRPr="00027E44" w:rsidRDefault="00027E44" w:rsidP="006D2BA8">
            <w:pPr>
              <w:jc w:val="center"/>
              <w:rPr>
                <w:rFonts w:asciiTheme="minorHAnsi" w:hAnsiTheme="minorHAnsi" w:cs="Arial"/>
                <w:b/>
                <w:sz w:val="28"/>
                <w:szCs w:val="28"/>
                <w:u w:val="single"/>
              </w:rPr>
            </w:pPr>
          </w:p>
          <w:p w:rsidR="00027E44" w:rsidRPr="00027E44" w:rsidRDefault="00027E44" w:rsidP="006D2BA8">
            <w:pPr>
              <w:jc w:val="center"/>
              <w:rPr>
                <w:rFonts w:asciiTheme="minorHAnsi" w:hAnsiTheme="minorHAnsi" w:cs="Arial"/>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87"/>
            </w:tblGrid>
            <w:tr w:rsidR="00027E44" w:rsidRPr="0069301F" w:rsidTr="00533143">
              <w:trPr>
                <w:trHeight w:val="1701"/>
              </w:trPr>
              <w:tc>
                <w:tcPr>
                  <w:tcW w:w="9287" w:type="dxa"/>
                  <w:tcBorders>
                    <w:top w:val="nil"/>
                    <w:left w:val="nil"/>
                    <w:bottom w:val="nil"/>
                    <w:right w:val="nil"/>
                  </w:tcBorders>
                  <w:vAlign w:val="center"/>
                </w:tcPr>
                <w:p w:rsidR="00027E44" w:rsidRPr="0069301F" w:rsidRDefault="00027E44" w:rsidP="00027E44">
                  <w:pPr>
                    <w:rPr>
                      <w:rFonts w:ascii="Arial" w:hAnsi="Arial" w:cs="Arial"/>
                      <w:sz w:val="28"/>
                      <w:szCs w:val="28"/>
                    </w:rPr>
                  </w:pPr>
                </w:p>
                <w:p w:rsidR="00027E44" w:rsidRPr="0069301F" w:rsidRDefault="00027E44" w:rsidP="00027E44">
                  <w:pPr>
                    <w:rPr>
                      <w:rFonts w:ascii="Arial" w:hAnsi="Arial" w:cs="Arial"/>
                      <w:sz w:val="28"/>
                      <w:szCs w:val="28"/>
                    </w:rPr>
                  </w:pPr>
                </w:p>
                <w:p w:rsidR="00027E44" w:rsidRPr="0069301F" w:rsidRDefault="00027E44" w:rsidP="00027E44">
                  <w:pPr>
                    <w:rPr>
                      <w:rFonts w:ascii="Arial" w:hAnsi="Arial" w:cs="Arial"/>
                      <w:sz w:val="28"/>
                      <w:szCs w:val="28"/>
                    </w:rPr>
                  </w:pPr>
                  <w:r w:rsidRPr="0069301F">
                    <w:rPr>
                      <w:rFonts w:ascii="Arial" w:hAnsi="Arial" w:cs="Arial"/>
                      <w:sz w:val="28"/>
                      <w:szCs w:val="28"/>
                    </w:rPr>
                    <w:t>Raamovereenkomst</w:t>
                  </w:r>
                  <w:r w:rsidR="00533143" w:rsidRPr="0069301F">
                    <w:rPr>
                      <w:rFonts w:ascii="Arial" w:hAnsi="Arial" w:cs="Arial"/>
                      <w:sz w:val="28"/>
                      <w:szCs w:val="28"/>
                    </w:rPr>
                    <w:t xml:space="preserve"> Perceel 1</w:t>
                  </w:r>
                  <w:r w:rsidR="00553E83">
                    <w:rPr>
                      <w:rFonts w:ascii="Arial" w:hAnsi="Arial" w:cs="Arial"/>
                      <w:sz w:val="28"/>
                      <w:szCs w:val="28"/>
                    </w:rPr>
                    <w:t xml:space="preserve"> / 2</w:t>
                  </w:r>
                </w:p>
              </w:tc>
            </w:tr>
          </w:tbl>
          <w:p w:rsidR="00027E44" w:rsidRPr="0069301F" w:rsidRDefault="00027E44" w:rsidP="00027E44">
            <w:pPr>
              <w:rPr>
                <w:rFonts w:ascii="Arial" w:hAnsi="Arial" w:cs="Arial"/>
                <w:b/>
                <w:sz w:val="28"/>
                <w:szCs w:val="28"/>
                <w:u w:val="single"/>
              </w:rPr>
            </w:pPr>
          </w:p>
          <w:p w:rsidR="00027E44" w:rsidRPr="0069301F" w:rsidRDefault="00027E44" w:rsidP="00027E44">
            <w:pPr>
              <w:rPr>
                <w:rFonts w:ascii="Arial" w:hAnsi="Arial" w:cs="Arial"/>
                <w:b/>
                <w:sz w:val="28"/>
                <w:szCs w:val="28"/>
                <w:u w:val="single"/>
              </w:rPr>
            </w:pPr>
          </w:p>
          <w:p w:rsidR="0069301F" w:rsidRDefault="00796572" w:rsidP="00027E44">
            <w:pPr>
              <w:rPr>
                <w:rFonts w:ascii="Arial" w:hAnsi="Arial" w:cs="Arial"/>
                <w:b/>
                <w:sz w:val="28"/>
                <w:szCs w:val="28"/>
                <w:u w:val="single"/>
              </w:rPr>
            </w:pPr>
            <w:r w:rsidRPr="0069301F">
              <w:rPr>
                <w:rFonts w:ascii="Arial" w:hAnsi="Arial" w:cs="Arial"/>
                <w:b/>
                <w:sz w:val="28"/>
                <w:szCs w:val="28"/>
                <w:u w:val="single"/>
              </w:rPr>
              <w:t>Service-</w:t>
            </w:r>
            <w:r w:rsidR="00027E44" w:rsidRPr="0069301F">
              <w:rPr>
                <w:rFonts w:ascii="Arial" w:hAnsi="Arial" w:cs="Arial"/>
                <w:b/>
                <w:sz w:val="28"/>
                <w:szCs w:val="28"/>
                <w:u w:val="single"/>
              </w:rPr>
              <w:t>, calamiteiten- en h</w:t>
            </w:r>
            <w:r w:rsidR="00CF4A74" w:rsidRPr="0069301F">
              <w:rPr>
                <w:rFonts w:ascii="Arial" w:hAnsi="Arial" w:cs="Arial"/>
                <w:b/>
                <w:sz w:val="28"/>
                <w:szCs w:val="28"/>
                <w:u w:val="single"/>
              </w:rPr>
              <w:t xml:space="preserve">erstelonderhoud </w:t>
            </w:r>
            <w:r w:rsidRPr="0069301F">
              <w:rPr>
                <w:rFonts w:ascii="Arial" w:hAnsi="Arial" w:cs="Arial"/>
                <w:b/>
                <w:sz w:val="28"/>
                <w:szCs w:val="28"/>
                <w:u w:val="single"/>
              </w:rPr>
              <w:t xml:space="preserve">aan </w:t>
            </w:r>
            <w:r w:rsidR="00027E44" w:rsidRPr="0069301F">
              <w:rPr>
                <w:rFonts w:ascii="Arial" w:hAnsi="Arial" w:cs="Arial"/>
                <w:b/>
                <w:sz w:val="28"/>
                <w:szCs w:val="28"/>
                <w:u w:val="single"/>
              </w:rPr>
              <w:t xml:space="preserve">elektrotechnische- en </w:t>
            </w:r>
            <w:r w:rsidR="00567071" w:rsidRPr="0069301F">
              <w:rPr>
                <w:rFonts w:ascii="Arial" w:hAnsi="Arial" w:cs="Arial"/>
                <w:b/>
                <w:sz w:val="28"/>
                <w:szCs w:val="28"/>
                <w:u w:val="single"/>
              </w:rPr>
              <w:t>werktuigbouwkundige installaties</w:t>
            </w:r>
            <w:r w:rsidR="00027E44" w:rsidRPr="0069301F">
              <w:rPr>
                <w:rFonts w:ascii="Arial" w:hAnsi="Arial" w:cs="Arial"/>
                <w:b/>
                <w:sz w:val="28"/>
                <w:szCs w:val="28"/>
                <w:u w:val="single"/>
              </w:rPr>
              <w:t xml:space="preserve"> </w:t>
            </w:r>
          </w:p>
          <w:p w:rsidR="00CF4A74" w:rsidRPr="0069301F" w:rsidRDefault="006D2BA8" w:rsidP="00027E44">
            <w:pPr>
              <w:rPr>
                <w:rFonts w:ascii="Arial" w:hAnsi="Arial" w:cs="Arial"/>
                <w:b/>
                <w:sz w:val="28"/>
                <w:szCs w:val="28"/>
                <w:u w:val="single"/>
              </w:rPr>
            </w:pPr>
            <w:r w:rsidRPr="0069301F">
              <w:rPr>
                <w:rFonts w:ascii="Arial" w:hAnsi="Arial" w:cs="Arial"/>
                <w:b/>
                <w:sz w:val="28"/>
                <w:szCs w:val="28"/>
                <w:u w:val="single"/>
              </w:rPr>
              <w:t>20</w:t>
            </w:r>
            <w:r w:rsidR="00027E44" w:rsidRPr="0069301F">
              <w:rPr>
                <w:rFonts w:ascii="Arial" w:hAnsi="Arial" w:cs="Arial"/>
                <w:b/>
                <w:sz w:val="28"/>
                <w:szCs w:val="28"/>
                <w:u w:val="single"/>
              </w:rPr>
              <w:t>24-2027</w:t>
            </w:r>
          </w:p>
          <w:p w:rsidR="00796572" w:rsidRPr="00027E44" w:rsidRDefault="00796572" w:rsidP="00796572">
            <w:pPr>
              <w:jc w:val="center"/>
              <w:rPr>
                <w:rFonts w:asciiTheme="minorHAnsi" w:hAnsiTheme="minorHAnsi" w:cs="Arial"/>
                <w:b/>
                <w:sz w:val="28"/>
                <w:szCs w:val="28"/>
              </w:rPr>
            </w:pPr>
          </w:p>
        </w:tc>
      </w:tr>
      <w:tr w:rsidR="00CF4A74" w:rsidRPr="00EA7993" w:rsidTr="00027E44">
        <w:trPr>
          <w:trHeight w:val="1701"/>
        </w:trPr>
        <w:tc>
          <w:tcPr>
            <w:tcW w:w="8903" w:type="dxa"/>
            <w:gridSpan w:val="3"/>
            <w:tcBorders>
              <w:top w:val="nil"/>
              <w:left w:val="nil"/>
              <w:bottom w:val="nil"/>
              <w:right w:val="nil"/>
            </w:tcBorders>
          </w:tcPr>
          <w:p w:rsidR="00CF4A74" w:rsidRDefault="00CF4A74" w:rsidP="00CF4A74">
            <w:pPr>
              <w:rPr>
                <w:rFonts w:ascii="Arial" w:hAnsi="Arial" w:cs="Arial"/>
              </w:rPr>
            </w:pPr>
          </w:p>
          <w:p w:rsidR="00027E44" w:rsidRDefault="00027E44" w:rsidP="00CF4A74">
            <w:pPr>
              <w:rPr>
                <w:rFonts w:ascii="Arial" w:hAnsi="Arial" w:cs="Arial"/>
              </w:rPr>
            </w:pPr>
          </w:p>
          <w:p w:rsidR="00027E44" w:rsidRDefault="00027E44" w:rsidP="00CF4A74">
            <w:pPr>
              <w:rPr>
                <w:rFonts w:ascii="Arial" w:hAnsi="Arial" w:cs="Arial"/>
              </w:rPr>
            </w:pPr>
          </w:p>
          <w:p w:rsidR="00027E44" w:rsidRDefault="00027E44" w:rsidP="00CF4A74">
            <w:pPr>
              <w:rPr>
                <w:rFonts w:ascii="Arial" w:hAnsi="Arial" w:cs="Arial"/>
              </w:rPr>
            </w:pPr>
          </w:p>
          <w:p w:rsidR="00027E44" w:rsidRDefault="00027E44" w:rsidP="00CF4A74">
            <w:pPr>
              <w:rPr>
                <w:rFonts w:ascii="Arial" w:hAnsi="Arial" w:cs="Arial"/>
              </w:rPr>
            </w:pPr>
          </w:p>
          <w:p w:rsidR="00027E44" w:rsidRDefault="00027E44" w:rsidP="00CF4A74">
            <w:pPr>
              <w:rPr>
                <w:rFonts w:ascii="Arial" w:hAnsi="Arial" w:cs="Arial"/>
              </w:rPr>
            </w:pPr>
          </w:p>
          <w:p w:rsidR="00027E44" w:rsidRDefault="00027E44" w:rsidP="00CF4A74">
            <w:pPr>
              <w:rPr>
                <w:rFonts w:ascii="Arial" w:hAnsi="Arial" w:cs="Arial"/>
              </w:rPr>
            </w:pPr>
          </w:p>
          <w:p w:rsidR="00027E44" w:rsidRDefault="00027E44" w:rsidP="00CF4A74">
            <w:pPr>
              <w:rPr>
                <w:rFonts w:ascii="Arial" w:hAnsi="Arial" w:cs="Arial"/>
              </w:rPr>
            </w:pPr>
          </w:p>
          <w:p w:rsidR="00027E44" w:rsidRDefault="00027E44" w:rsidP="00CF4A74">
            <w:pPr>
              <w:rPr>
                <w:rFonts w:ascii="Arial" w:hAnsi="Arial" w:cs="Arial"/>
              </w:rPr>
            </w:pPr>
          </w:p>
          <w:p w:rsidR="00027E44" w:rsidRDefault="00027E44" w:rsidP="00CF4A74">
            <w:pPr>
              <w:rPr>
                <w:rFonts w:ascii="Arial" w:hAnsi="Arial" w:cs="Arial"/>
              </w:rPr>
            </w:pPr>
          </w:p>
          <w:p w:rsidR="00027E44" w:rsidRDefault="00027E44" w:rsidP="00CF4A74">
            <w:pPr>
              <w:rPr>
                <w:rFonts w:ascii="Arial" w:hAnsi="Arial" w:cs="Arial"/>
              </w:rPr>
            </w:pPr>
          </w:p>
          <w:p w:rsidR="00027E44" w:rsidRDefault="00027E44" w:rsidP="00CF4A74">
            <w:pPr>
              <w:rPr>
                <w:rFonts w:ascii="Arial" w:hAnsi="Arial" w:cs="Arial"/>
              </w:rPr>
            </w:pPr>
          </w:p>
          <w:p w:rsidR="00027E44" w:rsidRDefault="00027E44" w:rsidP="00CF4A74">
            <w:pPr>
              <w:rPr>
                <w:rFonts w:ascii="Arial" w:hAnsi="Arial" w:cs="Arial"/>
              </w:rPr>
            </w:pPr>
          </w:p>
          <w:p w:rsidR="00027E44" w:rsidRDefault="00027E44" w:rsidP="00CF4A74">
            <w:pPr>
              <w:rPr>
                <w:rFonts w:ascii="Arial" w:hAnsi="Arial" w:cs="Arial"/>
              </w:rPr>
            </w:pPr>
          </w:p>
          <w:p w:rsidR="00027E44" w:rsidRDefault="00027E44" w:rsidP="00CF4A74">
            <w:pPr>
              <w:rPr>
                <w:rFonts w:ascii="Arial" w:hAnsi="Arial" w:cs="Arial"/>
              </w:rPr>
            </w:pPr>
          </w:p>
          <w:p w:rsidR="00027E44" w:rsidRDefault="00027E44" w:rsidP="00CF4A74">
            <w:pPr>
              <w:rPr>
                <w:rFonts w:ascii="Arial" w:hAnsi="Arial" w:cs="Arial"/>
              </w:rPr>
            </w:pPr>
          </w:p>
          <w:p w:rsidR="00027E44" w:rsidRDefault="00027E44" w:rsidP="00CF4A74">
            <w:pPr>
              <w:rPr>
                <w:rFonts w:ascii="Arial" w:hAnsi="Arial" w:cs="Arial"/>
              </w:rPr>
            </w:pPr>
          </w:p>
          <w:p w:rsidR="00027E44" w:rsidRDefault="00027E44" w:rsidP="00CF4A74">
            <w:pPr>
              <w:rPr>
                <w:rFonts w:ascii="Arial" w:hAnsi="Arial" w:cs="Arial"/>
              </w:rPr>
            </w:pPr>
          </w:p>
          <w:p w:rsidR="00027E44" w:rsidRDefault="00027E44" w:rsidP="00CF4A74">
            <w:pPr>
              <w:rPr>
                <w:rFonts w:ascii="Arial" w:hAnsi="Arial" w:cs="Arial"/>
              </w:rPr>
            </w:pPr>
          </w:p>
          <w:p w:rsidR="00027E44" w:rsidRPr="00EA7993" w:rsidRDefault="00027E44" w:rsidP="00CF4A74">
            <w:pPr>
              <w:rPr>
                <w:rFonts w:ascii="Arial" w:hAnsi="Arial" w:cs="Arial"/>
              </w:rPr>
            </w:pPr>
          </w:p>
        </w:tc>
      </w:tr>
      <w:tr w:rsidR="00CF4A74" w:rsidRPr="00EA7993" w:rsidTr="00027E44">
        <w:tc>
          <w:tcPr>
            <w:tcW w:w="2013" w:type="dxa"/>
            <w:tcBorders>
              <w:top w:val="nil"/>
              <w:left w:val="nil"/>
              <w:bottom w:val="nil"/>
              <w:right w:val="nil"/>
            </w:tcBorders>
          </w:tcPr>
          <w:p w:rsidR="00CF4A74" w:rsidRPr="00EA7993" w:rsidRDefault="00CF4A74" w:rsidP="00CF4A74">
            <w:pPr>
              <w:rPr>
                <w:rFonts w:ascii="Arial" w:hAnsi="Arial" w:cs="Arial"/>
              </w:rPr>
            </w:pPr>
          </w:p>
        </w:tc>
        <w:tc>
          <w:tcPr>
            <w:tcW w:w="6890" w:type="dxa"/>
            <w:gridSpan w:val="2"/>
            <w:tcBorders>
              <w:top w:val="nil"/>
              <w:left w:val="nil"/>
              <w:bottom w:val="nil"/>
              <w:right w:val="nil"/>
            </w:tcBorders>
          </w:tcPr>
          <w:p w:rsidR="00CF4A74" w:rsidRPr="00EA7993" w:rsidRDefault="00CF4A74" w:rsidP="00926643">
            <w:pPr>
              <w:rPr>
                <w:rFonts w:ascii="Arial" w:hAnsi="Arial" w:cs="Arial"/>
              </w:rPr>
            </w:pPr>
          </w:p>
        </w:tc>
      </w:tr>
      <w:tr w:rsidR="00CF4A74" w:rsidRPr="0069301F" w:rsidTr="00027E44">
        <w:tc>
          <w:tcPr>
            <w:tcW w:w="2013" w:type="dxa"/>
            <w:tcBorders>
              <w:top w:val="nil"/>
              <w:left w:val="nil"/>
              <w:bottom w:val="nil"/>
              <w:right w:val="nil"/>
            </w:tcBorders>
          </w:tcPr>
          <w:p w:rsidR="00CF4A74" w:rsidRPr="0069301F" w:rsidRDefault="00CF4A74" w:rsidP="00CF4A74">
            <w:pPr>
              <w:rPr>
                <w:rFonts w:ascii="Arial" w:hAnsi="Arial" w:cs="Arial"/>
                <w:sz w:val="22"/>
                <w:szCs w:val="22"/>
              </w:rPr>
            </w:pPr>
            <w:r w:rsidRPr="0069301F">
              <w:rPr>
                <w:rFonts w:ascii="Arial" w:hAnsi="Arial" w:cs="Arial"/>
                <w:sz w:val="22"/>
                <w:szCs w:val="22"/>
              </w:rPr>
              <w:t>Datum:</w:t>
            </w:r>
          </w:p>
        </w:tc>
        <w:tc>
          <w:tcPr>
            <w:tcW w:w="6890" w:type="dxa"/>
            <w:gridSpan w:val="2"/>
            <w:tcBorders>
              <w:top w:val="nil"/>
              <w:left w:val="nil"/>
              <w:bottom w:val="nil"/>
              <w:right w:val="nil"/>
            </w:tcBorders>
          </w:tcPr>
          <w:p w:rsidR="00796572" w:rsidRPr="0069301F" w:rsidRDefault="00027E44" w:rsidP="006A1E6C">
            <w:pPr>
              <w:rPr>
                <w:rFonts w:ascii="Arial" w:hAnsi="Arial" w:cs="Arial"/>
                <w:sz w:val="22"/>
                <w:szCs w:val="22"/>
              </w:rPr>
            </w:pPr>
            <w:r w:rsidRPr="0069301F">
              <w:rPr>
                <w:rFonts w:ascii="Arial" w:hAnsi="Arial" w:cs="Arial"/>
                <w:sz w:val="22"/>
                <w:szCs w:val="22"/>
              </w:rPr>
              <w:t>8 september 2023</w:t>
            </w:r>
          </w:p>
        </w:tc>
      </w:tr>
      <w:tr w:rsidR="00CF4A74" w:rsidRPr="000207C8" w:rsidTr="00027E44">
        <w:tc>
          <w:tcPr>
            <w:tcW w:w="2013" w:type="dxa"/>
            <w:tcBorders>
              <w:top w:val="nil"/>
              <w:left w:val="nil"/>
              <w:bottom w:val="nil"/>
              <w:right w:val="nil"/>
            </w:tcBorders>
          </w:tcPr>
          <w:p w:rsidR="00CF4A74" w:rsidRPr="000207C8" w:rsidRDefault="00CF4A74" w:rsidP="00CF4A74">
            <w:pPr>
              <w:rPr>
                <w:rFonts w:ascii="Arial" w:hAnsi="Arial" w:cs="Arial"/>
                <w:szCs w:val="18"/>
              </w:rPr>
            </w:pPr>
          </w:p>
        </w:tc>
        <w:tc>
          <w:tcPr>
            <w:tcW w:w="6890" w:type="dxa"/>
            <w:gridSpan w:val="2"/>
            <w:tcBorders>
              <w:top w:val="nil"/>
              <w:left w:val="nil"/>
              <w:bottom w:val="nil"/>
              <w:right w:val="nil"/>
            </w:tcBorders>
          </w:tcPr>
          <w:p w:rsidR="00CF4A74" w:rsidRPr="000207C8" w:rsidRDefault="00CF4A74" w:rsidP="005675E9">
            <w:pPr>
              <w:rPr>
                <w:rFonts w:ascii="Arial" w:hAnsi="Arial" w:cs="Arial"/>
                <w:szCs w:val="18"/>
              </w:rPr>
            </w:pPr>
          </w:p>
        </w:tc>
      </w:tr>
    </w:tbl>
    <w:p w:rsidR="006D2BA8" w:rsidRDefault="00CF4A74" w:rsidP="00CF4A74">
      <w:pPr>
        <w:pStyle w:val="Bijlagegenummerd"/>
        <w:tabs>
          <w:tab w:val="num" w:pos="1985"/>
        </w:tabs>
        <w:spacing w:after="500"/>
        <w:rPr>
          <w:rFonts w:ascii="Arial" w:hAnsi="Arial" w:cs="Arial"/>
        </w:rPr>
      </w:pPr>
      <w:r>
        <w:rPr>
          <w:rFonts w:ascii="Arial" w:hAnsi="Arial" w:cs="Arial"/>
        </w:rPr>
        <w:lastRenderedPageBreak/>
        <w:br w:type="page"/>
      </w:r>
    </w:p>
    <w:p w:rsidR="006D2BA8" w:rsidRPr="006D2BA8" w:rsidRDefault="006D2BA8" w:rsidP="006D2BA8"/>
    <w:p w:rsidR="00CF4A74" w:rsidRPr="00A007A8" w:rsidRDefault="00CF4A74" w:rsidP="00CF4A74">
      <w:pPr>
        <w:pStyle w:val="Bijlagegenummerd"/>
        <w:tabs>
          <w:tab w:val="num" w:pos="1985"/>
        </w:tabs>
        <w:spacing w:after="500"/>
        <w:rPr>
          <w:rFonts w:asciiTheme="minorHAnsi" w:hAnsiTheme="minorHAnsi" w:cstheme="minorHAnsi"/>
          <w:sz w:val="22"/>
          <w:szCs w:val="22"/>
        </w:rPr>
      </w:pPr>
      <w:r w:rsidRPr="00A007A8">
        <w:rPr>
          <w:rFonts w:asciiTheme="minorHAnsi" w:hAnsiTheme="minorHAnsi" w:cstheme="minorHAnsi"/>
          <w:sz w:val="22"/>
          <w:szCs w:val="22"/>
        </w:rPr>
        <w:t>Overeenkomst</w:t>
      </w:r>
      <w:bookmarkEnd w:id="0"/>
    </w:p>
    <w:p w:rsidR="00CF4A74" w:rsidRPr="00A007A8" w:rsidRDefault="00533143" w:rsidP="00CF4A74">
      <w:pPr>
        <w:rPr>
          <w:rFonts w:asciiTheme="minorHAnsi" w:hAnsiTheme="minorHAnsi" w:cstheme="minorHAnsi"/>
          <w:b/>
          <w:sz w:val="22"/>
          <w:szCs w:val="22"/>
        </w:rPr>
      </w:pPr>
      <w:r w:rsidRPr="00A007A8">
        <w:rPr>
          <w:rFonts w:asciiTheme="minorHAnsi" w:hAnsiTheme="minorHAnsi" w:cstheme="minorHAnsi"/>
          <w:b/>
          <w:sz w:val="22"/>
          <w:szCs w:val="22"/>
        </w:rPr>
        <w:t>Overeenkomst met betrekking tot</w:t>
      </w:r>
      <w:r w:rsidR="00CF4A74" w:rsidRPr="00A007A8">
        <w:rPr>
          <w:rFonts w:asciiTheme="minorHAnsi" w:hAnsiTheme="minorHAnsi" w:cstheme="minorHAnsi"/>
          <w:b/>
          <w:sz w:val="22"/>
          <w:szCs w:val="22"/>
        </w:rPr>
        <w:t xml:space="preserve"> het </w:t>
      </w:r>
      <w:r w:rsidRPr="00A007A8">
        <w:rPr>
          <w:rFonts w:asciiTheme="minorHAnsi" w:hAnsiTheme="minorHAnsi" w:cstheme="minorHAnsi"/>
          <w:b/>
          <w:sz w:val="22"/>
          <w:szCs w:val="22"/>
        </w:rPr>
        <w:t xml:space="preserve">uitvoeren </w:t>
      </w:r>
      <w:r w:rsidR="0069301F" w:rsidRPr="00A007A8">
        <w:rPr>
          <w:rFonts w:asciiTheme="minorHAnsi" w:hAnsiTheme="minorHAnsi" w:cstheme="minorHAnsi"/>
          <w:b/>
          <w:sz w:val="22"/>
          <w:szCs w:val="22"/>
        </w:rPr>
        <w:t xml:space="preserve">van </w:t>
      </w:r>
      <w:r w:rsidRPr="00A007A8">
        <w:rPr>
          <w:rFonts w:asciiTheme="minorHAnsi" w:hAnsiTheme="minorHAnsi" w:cstheme="minorHAnsi"/>
          <w:b/>
          <w:sz w:val="22"/>
          <w:szCs w:val="22"/>
        </w:rPr>
        <w:t xml:space="preserve">service-, calamiteiten- en herstelonderhoud </w:t>
      </w:r>
      <w:r w:rsidR="00FC5F4E" w:rsidRPr="00A007A8">
        <w:rPr>
          <w:rFonts w:asciiTheme="minorHAnsi" w:hAnsiTheme="minorHAnsi" w:cstheme="minorHAnsi"/>
          <w:b/>
          <w:sz w:val="22"/>
          <w:szCs w:val="22"/>
        </w:rPr>
        <w:t xml:space="preserve">en </w:t>
      </w:r>
      <w:r w:rsidR="00CF4A74" w:rsidRPr="00A007A8">
        <w:rPr>
          <w:rFonts w:asciiTheme="minorHAnsi" w:hAnsiTheme="minorHAnsi" w:cstheme="minorHAnsi"/>
          <w:b/>
          <w:sz w:val="22"/>
          <w:szCs w:val="22"/>
        </w:rPr>
        <w:t xml:space="preserve">het </w:t>
      </w:r>
      <w:r w:rsidR="00FC5F4E" w:rsidRPr="00A007A8">
        <w:rPr>
          <w:rFonts w:asciiTheme="minorHAnsi" w:hAnsiTheme="minorHAnsi" w:cstheme="minorHAnsi"/>
          <w:b/>
          <w:sz w:val="22"/>
          <w:szCs w:val="22"/>
        </w:rPr>
        <w:t xml:space="preserve">uitvoeren van werkzaamheden op </w:t>
      </w:r>
      <w:r w:rsidR="00CF4A74" w:rsidRPr="00A007A8">
        <w:rPr>
          <w:rFonts w:asciiTheme="minorHAnsi" w:hAnsiTheme="minorHAnsi" w:cstheme="minorHAnsi"/>
          <w:b/>
          <w:sz w:val="22"/>
          <w:szCs w:val="22"/>
        </w:rPr>
        <w:t>regie</w:t>
      </w:r>
      <w:r w:rsidR="00FC5F4E" w:rsidRPr="00A007A8">
        <w:rPr>
          <w:rFonts w:asciiTheme="minorHAnsi" w:hAnsiTheme="minorHAnsi" w:cstheme="minorHAnsi"/>
          <w:b/>
          <w:sz w:val="22"/>
          <w:szCs w:val="22"/>
        </w:rPr>
        <w:t>-</w:t>
      </w:r>
      <w:r w:rsidR="00CF4A74" w:rsidRPr="00A007A8">
        <w:rPr>
          <w:rFonts w:asciiTheme="minorHAnsi" w:hAnsiTheme="minorHAnsi" w:cstheme="minorHAnsi"/>
          <w:b/>
          <w:sz w:val="22"/>
          <w:szCs w:val="22"/>
        </w:rPr>
        <w:t xml:space="preserve"> </w:t>
      </w:r>
      <w:r w:rsidR="00803DFB" w:rsidRPr="00A007A8">
        <w:rPr>
          <w:rFonts w:asciiTheme="minorHAnsi" w:hAnsiTheme="minorHAnsi" w:cstheme="minorHAnsi"/>
          <w:b/>
          <w:sz w:val="22"/>
          <w:szCs w:val="22"/>
        </w:rPr>
        <w:t xml:space="preserve">of offertebasis </w:t>
      </w:r>
      <w:r w:rsidR="00796572" w:rsidRPr="00A007A8">
        <w:rPr>
          <w:rFonts w:asciiTheme="minorHAnsi" w:hAnsiTheme="minorHAnsi" w:cstheme="minorHAnsi"/>
          <w:b/>
          <w:sz w:val="22"/>
          <w:szCs w:val="22"/>
        </w:rPr>
        <w:t>aan de</w:t>
      </w:r>
      <w:r w:rsidR="00CF4A74" w:rsidRPr="00A007A8">
        <w:rPr>
          <w:rFonts w:asciiTheme="minorHAnsi" w:hAnsiTheme="minorHAnsi" w:cstheme="minorHAnsi"/>
          <w:b/>
          <w:sz w:val="22"/>
          <w:szCs w:val="22"/>
        </w:rPr>
        <w:t xml:space="preserve"> </w:t>
      </w:r>
      <w:r w:rsidR="00796572" w:rsidRPr="00A007A8">
        <w:rPr>
          <w:rFonts w:asciiTheme="minorHAnsi" w:hAnsiTheme="minorHAnsi" w:cstheme="minorHAnsi"/>
          <w:b/>
          <w:sz w:val="22"/>
          <w:szCs w:val="22"/>
        </w:rPr>
        <w:t>verwarmings-, luchtbehandelings-</w:t>
      </w:r>
      <w:r w:rsidR="00EB0137" w:rsidRPr="00A007A8">
        <w:rPr>
          <w:rFonts w:asciiTheme="minorHAnsi" w:hAnsiTheme="minorHAnsi" w:cstheme="minorHAnsi"/>
          <w:b/>
          <w:sz w:val="22"/>
          <w:szCs w:val="22"/>
        </w:rPr>
        <w:t>, ventilatie-,</w:t>
      </w:r>
      <w:r w:rsidR="00796572" w:rsidRPr="00A007A8">
        <w:rPr>
          <w:rFonts w:asciiTheme="minorHAnsi" w:hAnsiTheme="minorHAnsi" w:cstheme="minorHAnsi"/>
          <w:b/>
          <w:sz w:val="22"/>
          <w:szCs w:val="22"/>
        </w:rPr>
        <w:t xml:space="preserve"> </w:t>
      </w:r>
      <w:r w:rsidR="00EB0137" w:rsidRPr="00A007A8">
        <w:rPr>
          <w:rFonts w:asciiTheme="minorHAnsi" w:hAnsiTheme="minorHAnsi" w:cstheme="minorHAnsi"/>
          <w:b/>
          <w:sz w:val="22"/>
          <w:szCs w:val="22"/>
        </w:rPr>
        <w:t>koel-,  water-</w:t>
      </w:r>
      <w:r w:rsidRPr="00A007A8">
        <w:rPr>
          <w:rFonts w:asciiTheme="minorHAnsi" w:hAnsiTheme="minorHAnsi" w:cstheme="minorHAnsi"/>
          <w:b/>
          <w:sz w:val="22"/>
          <w:szCs w:val="22"/>
        </w:rPr>
        <w:t>, elektrotechnische-</w:t>
      </w:r>
      <w:r w:rsidR="00EB0137" w:rsidRPr="00A007A8">
        <w:rPr>
          <w:rFonts w:asciiTheme="minorHAnsi" w:hAnsiTheme="minorHAnsi" w:cstheme="minorHAnsi"/>
          <w:b/>
          <w:sz w:val="22"/>
          <w:szCs w:val="22"/>
        </w:rPr>
        <w:t xml:space="preserve"> </w:t>
      </w:r>
      <w:r w:rsidR="00796572" w:rsidRPr="00A007A8">
        <w:rPr>
          <w:rFonts w:asciiTheme="minorHAnsi" w:hAnsiTheme="minorHAnsi" w:cstheme="minorHAnsi"/>
          <w:b/>
          <w:sz w:val="22"/>
          <w:szCs w:val="22"/>
        </w:rPr>
        <w:t>en gasinstallaties</w:t>
      </w:r>
      <w:r w:rsidR="00EB0137" w:rsidRPr="00A007A8">
        <w:rPr>
          <w:rFonts w:asciiTheme="minorHAnsi" w:hAnsiTheme="minorHAnsi" w:cstheme="minorHAnsi"/>
          <w:b/>
          <w:sz w:val="22"/>
          <w:szCs w:val="22"/>
        </w:rPr>
        <w:t xml:space="preserve">, </w:t>
      </w:r>
      <w:r w:rsidR="00796572" w:rsidRPr="00A007A8">
        <w:rPr>
          <w:rFonts w:asciiTheme="minorHAnsi" w:hAnsiTheme="minorHAnsi" w:cstheme="minorHAnsi"/>
          <w:b/>
          <w:sz w:val="22"/>
          <w:szCs w:val="22"/>
        </w:rPr>
        <w:t>sanitair</w:t>
      </w:r>
      <w:r w:rsidR="00EB0137" w:rsidRPr="00A007A8">
        <w:rPr>
          <w:rFonts w:asciiTheme="minorHAnsi" w:hAnsiTheme="minorHAnsi" w:cstheme="minorHAnsi"/>
          <w:b/>
          <w:sz w:val="22"/>
          <w:szCs w:val="22"/>
        </w:rPr>
        <w:t xml:space="preserve"> en loodgieterswerk </w:t>
      </w:r>
      <w:r w:rsidR="00CF4A74" w:rsidRPr="00A007A8">
        <w:rPr>
          <w:rFonts w:asciiTheme="minorHAnsi" w:hAnsiTheme="minorHAnsi" w:cstheme="minorHAnsi"/>
          <w:b/>
          <w:sz w:val="22"/>
          <w:szCs w:val="22"/>
        </w:rPr>
        <w:t>in eigendom van de Gemeente Tynaarlo.</w:t>
      </w:r>
    </w:p>
    <w:p w:rsidR="00CF4A74" w:rsidRPr="00A007A8" w:rsidRDefault="00CF4A74" w:rsidP="00CF4A74">
      <w:pPr>
        <w:rPr>
          <w:rFonts w:asciiTheme="minorHAnsi" w:hAnsiTheme="minorHAnsi" w:cstheme="minorHAnsi"/>
          <w:sz w:val="22"/>
          <w:szCs w:val="22"/>
        </w:rPr>
      </w:pPr>
    </w:p>
    <w:p w:rsidR="00CF4A74" w:rsidRPr="00A007A8" w:rsidRDefault="00CF4A74" w:rsidP="00CF4A74">
      <w:pPr>
        <w:rPr>
          <w:rFonts w:asciiTheme="minorHAnsi" w:hAnsiTheme="minorHAnsi" w:cstheme="minorHAnsi"/>
          <w:sz w:val="22"/>
          <w:szCs w:val="22"/>
        </w:rPr>
      </w:pPr>
      <w:r w:rsidRPr="00A007A8">
        <w:rPr>
          <w:rFonts w:asciiTheme="minorHAnsi" w:hAnsiTheme="minorHAnsi" w:cstheme="minorHAnsi"/>
          <w:sz w:val="22"/>
          <w:szCs w:val="22"/>
        </w:rPr>
        <w:t>Ondergetekenden:</w:t>
      </w:r>
    </w:p>
    <w:p w:rsidR="00CF4A74" w:rsidRPr="00A007A8" w:rsidRDefault="00CF4A74" w:rsidP="00CF4A74">
      <w:pPr>
        <w:rPr>
          <w:rFonts w:asciiTheme="minorHAnsi" w:hAnsiTheme="minorHAnsi" w:cstheme="minorHAnsi"/>
          <w:sz w:val="22"/>
          <w:szCs w:val="22"/>
        </w:rPr>
      </w:pPr>
    </w:p>
    <w:p w:rsidR="00553E83" w:rsidRPr="00A007A8" w:rsidRDefault="00553E83" w:rsidP="00553E83">
      <w:pPr>
        <w:rPr>
          <w:rFonts w:asciiTheme="minorHAnsi" w:hAnsiTheme="minorHAnsi" w:cstheme="minorHAnsi"/>
          <w:snapToGrid w:val="0"/>
          <w:sz w:val="22"/>
          <w:szCs w:val="22"/>
        </w:rPr>
      </w:pPr>
      <w:r w:rsidRPr="00A007A8">
        <w:rPr>
          <w:rFonts w:asciiTheme="minorHAnsi" w:hAnsiTheme="minorHAnsi" w:cstheme="minorHAnsi"/>
          <w:sz w:val="22"/>
          <w:szCs w:val="22"/>
        </w:rPr>
        <w:t xml:space="preserve">De heer P. Koekoek, gemeentesecretaris/directeur, te dezen handelend als gevolmachtigde van de publieksrechtelijke rechtspersoon </w:t>
      </w:r>
      <w:r w:rsidRPr="00A007A8">
        <w:rPr>
          <w:rFonts w:asciiTheme="minorHAnsi" w:hAnsiTheme="minorHAnsi" w:cstheme="minorHAnsi"/>
          <w:b/>
          <w:bCs/>
          <w:sz w:val="22"/>
          <w:szCs w:val="22"/>
        </w:rPr>
        <w:t xml:space="preserve">Gemeente Tynaarlo, </w:t>
      </w:r>
      <w:r w:rsidRPr="00A007A8">
        <w:rPr>
          <w:rFonts w:asciiTheme="minorHAnsi" w:hAnsiTheme="minorHAnsi" w:cstheme="minorHAnsi"/>
          <w:sz w:val="22"/>
          <w:szCs w:val="22"/>
        </w:rPr>
        <w:t xml:space="preserve">gevestigd </w:t>
      </w:r>
      <w:proofErr w:type="spellStart"/>
      <w:r w:rsidRPr="00A007A8">
        <w:rPr>
          <w:rFonts w:asciiTheme="minorHAnsi" w:hAnsiTheme="minorHAnsi" w:cstheme="minorHAnsi"/>
          <w:bCs/>
          <w:snapToGrid w:val="0"/>
          <w:sz w:val="22"/>
          <w:szCs w:val="22"/>
        </w:rPr>
        <w:t>Kornoeljeplein</w:t>
      </w:r>
      <w:proofErr w:type="spellEnd"/>
      <w:r w:rsidRPr="00A007A8">
        <w:rPr>
          <w:rFonts w:asciiTheme="minorHAnsi" w:hAnsiTheme="minorHAnsi" w:cstheme="minorHAnsi"/>
          <w:bCs/>
          <w:snapToGrid w:val="0"/>
          <w:sz w:val="22"/>
          <w:szCs w:val="22"/>
        </w:rPr>
        <w:t xml:space="preserve"> 1 Vries</w:t>
      </w:r>
      <w:r w:rsidRPr="00A007A8">
        <w:rPr>
          <w:rFonts w:asciiTheme="minorHAnsi" w:hAnsiTheme="minorHAnsi" w:cstheme="minorHAnsi"/>
          <w:color w:val="000000"/>
          <w:sz w:val="22"/>
          <w:szCs w:val="22"/>
        </w:rPr>
        <w:t>;</w:t>
      </w:r>
    </w:p>
    <w:p w:rsidR="00553E83" w:rsidRPr="00A007A8" w:rsidRDefault="00553E83" w:rsidP="00553E83">
      <w:pPr>
        <w:widowControl w:val="0"/>
        <w:rPr>
          <w:rFonts w:asciiTheme="minorHAnsi" w:hAnsiTheme="minorHAnsi" w:cstheme="minorHAnsi"/>
          <w:snapToGrid w:val="0"/>
          <w:sz w:val="22"/>
          <w:szCs w:val="22"/>
        </w:rPr>
      </w:pPr>
      <w:r w:rsidRPr="00A007A8">
        <w:rPr>
          <w:rFonts w:asciiTheme="minorHAnsi" w:hAnsiTheme="minorHAnsi" w:cstheme="minorHAnsi"/>
          <w:snapToGrid w:val="0"/>
          <w:sz w:val="22"/>
          <w:szCs w:val="22"/>
        </w:rPr>
        <w:t>hierna te noemen de ‘</w:t>
      </w:r>
      <w:r w:rsidRPr="00A007A8">
        <w:rPr>
          <w:rFonts w:asciiTheme="minorHAnsi" w:hAnsiTheme="minorHAnsi" w:cstheme="minorHAnsi"/>
          <w:b/>
          <w:bCs/>
          <w:snapToGrid w:val="0"/>
          <w:sz w:val="22"/>
          <w:szCs w:val="22"/>
        </w:rPr>
        <w:t>o</w:t>
      </w:r>
      <w:r w:rsidRPr="00A007A8">
        <w:rPr>
          <w:rFonts w:asciiTheme="minorHAnsi" w:hAnsiTheme="minorHAnsi" w:cstheme="minorHAnsi"/>
          <w:b/>
          <w:snapToGrid w:val="0"/>
          <w:sz w:val="22"/>
          <w:szCs w:val="22"/>
        </w:rPr>
        <w:t>pdrachtgever’</w:t>
      </w:r>
      <w:r w:rsidRPr="00A007A8">
        <w:rPr>
          <w:rFonts w:asciiTheme="minorHAnsi" w:hAnsiTheme="minorHAnsi" w:cstheme="minorHAnsi"/>
          <w:snapToGrid w:val="0"/>
          <w:sz w:val="22"/>
          <w:szCs w:val="22"/>
        </w:rPr>
        <w:t>,</w:t>
      </w:r>
    </w:p>
    <w:p w:rsidR="00553E83" w:rsidRPr="00A007A8" w:rsidRDefault="00553E83" w:rsidP="00553E83">
      <w:pPr>
        <w:pStyle w:val="Geenafstand"/>
        <w:rPr>
          <w:rFonts w:asciiTheme="minorHAnsi" w:hAnsiTheme="minorHAnsi" w:cstheme="minorHAnsi"/>
          <w:sz w:val="22"/>
        </w:rPr>
      </w:pPr>
      <w:r w:rsidRPr="00A007A8">
        <w:rPr>
          <w:rFonts w:asciiTheme="minorHAnsi" w:hAnsiTheme="minorHAnsi" w:cstheme="minorHAnsi"/>
          <w:sz w:val="22"/>
        </w:rPr>
        <w:t>en</w:t>
      </w:r>
    </w:p>
    <w:p w:rsidR="00553E83" w:rsidRPr="00A007A8" w:rsidRDefault="00553E83" w:rsidP="00553E83">
      <w:pPr>
        <w:pStyle w:val="Geenafstand"/>
        <w:rPr>
          <w:rFonts w:asciiTheme="minorHAnsi" w:hAnsiTheme="minorHAnsi" w:cstheme="minorHAnsi"/>
          <w:sz w:val="22"/>
        </w:rPr>
      </w:pPr>
    </w:p>
    <w:p w:rsidR="00553E83" w:rsidRPr="00A007A8" w:rsidRDefault="00553E83" w:rsidP="00553E83">
      <w:pPr>
        <w:pStyle w:val="Geenafstand"/>
        <w:rPr>
          <w:rFonts w:asciiTheme="minorHAnsi" w:hAnsiTheme="minorHAnsi" w:cstheme="minorHAnsi"/>
          <w:b/>
          <w:sz w:val="22"/>
        </w:rPr>
      </w:pPr>
      <w:r w:rsidRPr="00A007A8">
        <w:rPr>
          <w:rFonts w:asciiTheme="minorHAnsi" w:hAnsiTheme="minorHAnsi" w:cstheme="minorHAnsi"/>
          <w:sz w:val="22"/>
        </w:rPr>
        <w:t>&lt;</w:t>
      </w:r>
      <w:r w:rsidRPr="00A007A8">
        <w:rPr>
          <w:rFonts w:asciiTheme="minorHAnsi" w:hAnsiTheme="minorHAnsi" w:cstheme="minorHAnsi"/>
          <w:sz w:val="22"/>
          <w:highlight w:val="yellow"/>
        </w:rPr>
        <w:t>de heer / mevrouw</w:t>
      </w:r>
      <w:r w:rsidRPr="00A007A8">
        <w:rPr>
          <w:rFonts w:asciiTheme="minorHAnsi" w:hAnsiTheme="minorHAnsi" w:cstheme="minorHAnsi"/>
          <w:sz w:val="22"/>
        </w:rPr>
        <w:t>&gt; &lt;</w:t>
      </w:r>
      <w:r w:rsidRPr="00A007A8">
        <w:rPr>
          <w:rFonts w:asciiTheme="minorHAnsi" w:hAnsiTheme="minorHAnsi" w:cstheme="minorHAnsi"/>
          <w:sz w:val="22"/>
          <w:highlight w:val="yellow"/>
        </w:rPr>
        <w:t>Naam + functie</w:t>
      </w:r>
      <w:r w:rsidRPr="00A007A8">
        <w:rPr>
          <w:rFonts w:asciiTheme="minorHAnsi" w:hAnsiTheme="minorHAnsi" w:cstheme="minorHAnsi"/>
          <w:sz w:val="22"/>
        </w:rPr>
        <w:t>&gt;, te dezen handelend als gevolmachtigde van &lt;</w:t>
      </w:r>
      <w:r w:rsidRPr="00A007A8">
        <w:rPr>
          <w:rFonts w:asciiTheme="minorHAnsi" w:hAnsiTheme="minorHAnsi" w:cstheme="minorHAnsi"/>
          <w:sz w:val="22"/>
          <w:highlight w:val="yellow"/>
        </w:rPr>
        <w:t>Bedrijfsnaam en rechtsvorm</w:t>
      </w:r>
      <w:r w:rsidRPr="00A007A8">
        <w:rPr>
          <w:rFonts w:asciiTheme="minorHAnsi" w:hAnsiTheme="minorHAnsi" w:cstheme="minorHAnsi"/>
          <w:sz w:val="22"/>
        </w:rPr>
        <w:t>&gt;, gevestigd te &lt;</w:t>
      </w:r>
      <w:r w:rsidRPr="00A007A8">
        <w:rPr>
          <w:rFonts w:asciiTheme="minorHAnsi" w:hAnsiTheme="minorHAnsi" w:cstheme="minorHAnsi"/>
          <w:sz w:val="22"/>
          <w:highlight w:val="yellow"/>
        </w:rPr>
        <w:t>Straat + huisnummer</w:t>
      </w:r>
      <w:r w:rsidRPr="00A007A8">
        <w:rPr>
          <w:rFonts w:asciiTheme="minorHAnsi" w:hAnsiTheme="minorHAnsi" w:cstheme="minorHAnsi"/>
          <w:sz w:val="22"/>
        </w:rPr>
        <w:t>&gt;, &lt;</w:t>
      </w:r>
      <w:r w:rsidRPr="00A007A8">
        <w:rPr>
          <w:rFonts w:asciiTheme="minorHAnsi" w:hAnsiTheme="minorHAnsi" w:cstheme="minorHAnsi"/>
          <w:sz w:val="22"/>
          <w:highlight w:val="yellow"/>
        </w:rPr>
        <w:t>Plaatsnaam</w:t>
      </w:r>
      <w:r w:rsidRPr="00A007A8">
        <w:rPr>
          <w:rFonts w:asciiTheme="minorHAnsi" w:hAnsiTheme="minorHAnsi" w:cstheme="minorHAnsi"/>
          <w:sz w:val="22"/>
        </w:rPr>
        <w:t>&gt;, ingeschreven in het handelsregister onder nummer &lt;</w:t>
      </w:r>
      <w:r w:rsidRPr="00A007A8">
        <w:rPr>
          <w:rFonts w:asciiTheme="minorHAnsi" w:hAnsiTheme="minorHAnsi" w:cstheme="minorHAnsi"/>
          <w:sz w:val="22"/>
          <w:highlight w:val="yellow"/>
        </w:rPr>
        <w:t>KVK-nummer</w:t>
      </w:r>
      <w:r w:rsidRPr="00A007A8">
        <w:rPr>
          <w:rFonts w:asciiTheme="minorHAnsi" w:hAnsiTheme="minorHAnsi" w:cstheme="minorHAnsi"/>
          <w:sz w:val="22"/>
        </w:rPr>
        <w:t>&gt;;</w:t>
      </w:r>
    </w:p>
    <w:p w:rsidR="00553E83" w:rsidRPr="00A007A8" w:rsidRDefault="00553E83" w:rsidP="00553E83">
      <w:pPr>
        <w:pStyle w:val="Geenafstand"/>
        <w:rPr>
          <w:rFonts w:asciiTheme="minorHAnsi" w:hAnsiTheme="minorHAnsi" w:cstheme="minorHAnsi"/>
          <w:b/>
          <w:sz w:val="22"/>
        </w:rPr>
      </w:pPr>
    </w:p>
    <w:p w:rsidR="00553E83" w:rsidRPr="00A007A8" w:rsidRDefault="00553E83" w:rsidP="00553E83">
      <w:pPr>
        <w:pStyle w:val="Geenafstand"/>
        <w:rPr>
          <w:rFonts w:asciiTheme="minorHAnsi" w:hAnsiTheme="minorHAnsi" w:cstheme="minorHAnsi"/>
          <w:sz w:val="22"/>
        </w:rPr>
      </w:pPr>
      <w:r w:rsidRPr="00A007A8">
        <w:rPr>
          <w:rFonts w:asciiTheme="minorHAnsi" w:hAnsiTheme="minorHAnsi" w:cstheme="minorHAnsi"/>
          <w:sz w:val="22"/>
        </w:rPr>
        <w:t>hierna te noemen ‘</w:t>
      </w:r>
      <w:r w:rsidRPr="00A007A8">
        <w:rPr>
          <w:rFonts w:asciiTheme="minorHAnsi" w:hAnsiTheme="minorHAnsi" w:cstheme="minorHAnsi"/>
          <w:b/>
          <w:bCs/>
          <w:sz w:val="22"/>
        </w:rPr>
        <w:t>opdrachtnemer’</w:t>
      </w:r>
      <w:r w:rsidRPr="00A007A8">
        <w:rPr>
          <w:rFonts w:asciiTheme="minorHAnsi" w:hAnsiTheme="minorHAnsi" w:cstheme="minorHAnsi"/>
          <w:sz w:val="22"/>
        </w:rPr>
        <w:t>;</w:t>
      </w:r>
    </w:p>
    <w:p w:rsidR="00553E83" w:rsidRPr="00A007A8" w:rsidRDefault="00553E83" w:rsidP="00553E83">
      <w:pPr>
        <w:pStyle w:val="Geenafstand"/>
        <w:rPr>
          <w:rFonts w:asciiTheme="minorHAnsi" w:hAnsiTheme="minorHAnsi" w:cstheme="minorHAnsi"/>
          <w:sz w:val="22"/>
        </w:rPr>
      </w:pPr>
    </w:p>
    <w:p w:rsidR="00553E83" w:rsidRPr="00A007A8" w:rsidRDefault="00553E83" w:rsidP="00553E83">
      <w:pPr>
        <w:jc w:val="both"/>
        <w:rPr>
          <w:rFonts w:asciiTheme="minorHAnsi" w:hAnsiTheme="minorHAnsi" w:cstheme="minorHAnsi"/>
          <w:sz w:val="22"/>
          <w:szCs w:val="22"/>
        </w:rPr>
      </w:pPr>
      <w:r w:rsidRPr="00A007A8">
        <w:rPr>
          <w:rFonts w:asciiTheme="minorHAnsi" w:hAnsiTheme="minorHAnsi" w:cstheme="minorHAnsi"/>
          <w:sz w:val="22"/>
          <w:szCs w:val="22"/>
        </w:rPr>
        <w:t>opdrachtgever en opdrachtnemer hierna gezamenlijk, respectievelijk afzonderlijk ook wel te noemen ‘</w:t>
      </w:r>
      <w:r w:rsidRPr="00A007A8">
        <w:rPr>
          <w:rFonts w:asciiTheme="minorHAnsi" w:hAnsiTheme="minorHAnsi" w:cstheme="minorHAnsi"/>
          <w:b/>
          <w:sz w:val="22"/>
          <w:szCs w:val="22"/>
        </w:rPr>
        <w:t>Partijen</w:t>
      </w:r>
      <w:r w:rsidRPr="00A007A8">
        <w:rPr>
          <w:rFonts w:asciiTheme="minorHAnsi" w:hAnsiTheme="minorHAnsi" w:cstheme="minorHAnsi"/>
          <w:sz w:val="22"/>
          <w:szCs w:val="22"/>
        </w:rPr>
        <w:t>’, respectievelijk ‘</w:t>
      </w:r>
      <w:r w:rsidRPr="00A007A8">
        <w:rPr>
          <w:rFonts w:asciiTheme="minorHAnsi" w:hAnsiTheme="minorHAnsi" w:cstheme="minorHAnsi"/>
          <w:b/>
          <w:sz w:val="22"/>
          <w:szCs w:val="22"/>
        </w:rPr>
        <w:t>Partij</w:t>
      </w:r>
      <w:r w:rsidRPr="00A007A8">
        <w:rPr>
          <w:rFonts w:asciiTheme="minorHAnsi" w:hAnsiTheme="minorHAnsi" w:cstheme="minorHAnsi"/>
          <w:sz w:val="22"/>
          <w:szCs w:val="22"/>
        </w:rPr>
        <w:t>’,</w:t>
      </w:r>
    </w:p>
    <w:p w:rsidR="00553E83" w:rsidRPr="00A007A8" w:rsidRDefault="00553E83" w:rsidP="00CF4A74">
      <w:pPr>
        <w:rPr>
          <w:rFonts w:asciiTheme="minorHAnsi" w:hAnsiTheme="minorHAnsi" w:cstheme="minorHAnsi"/>
          <w:sz w:val="22"/>
          <w:szCs w:val="22"/>
        </w:rPr>
      </w:pPr>
    </w:p>
    <w:p w:rsidR="00CF4A74" w:rsidRPr="00A007A8" w:rsidRDefault="00CF4A74" w:rsidP="00CF4A74">
      <w:pPr>
        <w:rPr>
          <w:rFonts w:asciiTheme="minorHAnsi" w:hAnsiTheme="minorHAnsi" w:cstheme="minorHAnsi"/>
          <w:b/>
          <w:sz w:val="22"/>
          <w:szCs w:val="22"/>
        </w:rPr>
      </w:pPr>
      <w:r w:rsidRPr="00A007A8">
        <w:rPr>
          <w:rFonts w:asciiTheme="minorHAnsi" w:hAnsiTheme="minorHAnsi" w:cstheme="minorHAnsi"/>
          <w:b/>
          <w:sz w:val="22"/>
          <w:szCs w:val="22"/>
        </w:rPr>
        <w:t>verklaren als volgt te zijn overeengekomen:</w:t>
      </w:r>
    </w:p>
    <w:p w:rsidR="00CF4A74" w:rsidRPr="00A007A8" w:rsidRDefault="00CF4A74" w:rsidP="00F85EF4">
      <w:pPr>
        <w:rPr>
          <w:rFonts w:asciiTheme="minorHAnsi" w:hAnsiTheme="minorHAnsi" w:cstheme="minorHAnsi"/>
          <w:b/>
          <w:sz w:val="22"/>
          <w:szCs w:val="22"/>
        </w:rPr>
      </w:pPr>
    </w:p>
    <w:p w:rsidR="00FC5F4E" w:rsidRPr="00A007A8" w:rsidRDefault="00FC5F4E" w:rsidP="00CE3388">
      <w:pPr>
        <w:rPr>
          <w:rFonts w:asciiTheme="minorHAnsi" w:hAnsiTheme="minorHAnsi" w:cstheme="minorHAnsi"/>
          <w:sz w:val="22"/>
          <w:szCs w:val="22"/>
        </w:rPr>
      </w:pPr>
      <w:r w:rsidRPr="00A007A8">
        <w:rPr>
          <w:rFonts w:asciiTheme="minorHAnsi" w:hAnsiTheme="minorHAnsi" w:cstheme="minorHAnsi"/>
          <w:sz w:val="22"/>
          <w:szCs w:val="22"/>
        </w:rPr>
        <w:t xml:space="preserve">De opdrachtgever en opdrachtnemer beogen met deze overeenkomst te zorgen dat </w:t>
      </w:r>
      <w:r w:rsidR="002834ED" w:rsidRPr="00A007A8">
        <w:rPr>
          <w:rFonts w:asciiTheme="minorHAnsi" w:hAnsiTheme="minorHAnsi" w:cstheme="minorHAnsi"/>
          <w:sz w:val="22"/>
          <w:szCs w:val="22"/>
        </w:rPr>
        <w:t xml:space="preserve">het wettelijke verplichte </w:t>
      </w:r>
      <w:r w:rsidR="0069301F" w:rsidRPr="00A007A8">
        <w:rPr>
          <w:rFonts w:asciiTheme="minorHAnsi" w:hAnsiTheme="minorHAnsi" w:cstheme="minorHAnsi"/>
          <w:sz w:val="22"/>
          <w:szCs w:val="22"/>
        </w:rPr>
        <w:t>service</w:t>
      </w:r>
      <w:r w:rsidR="002834ED" w:rsidRPr="00A007A8">
        <w:rPr>
          <w:rFonts w:asciiTheme="minorHAnsi" w:hAnsiTheme="minorHAnsi" w:cstheme="minorHAnsi"/>
          <w:sz w:val="22"/>
          <w:szCs w:val="22"/>
        </w:rPr>
        <w:t xml:space="preserve">onderhoud aan </w:t>
      </w:r>
      <w:r w:rsidR="00567071" w:rsidRPr="00A007A8">
        <w:rPr>
          <w:rFonts w:asciiTheme="minorHAnsi" w:hAnsiTheme="minorHAnsi" w:cstheme="minorHAnsi"/>
          <w:sz w:val="22"/>
          <w:szCs w:val="22"/>
        </w:rPr>
        <w:t xml:space="preserve">de </w:t>
      </w:r>
      <w:r w:rsidR="0069301F" w:rsidRPr="00A007A8">
        <w:rPr>
          <w:rFonts w:asciiTheme="minorHAnsi" w:hAnsiTheme="minorHAnsi" w:cstheme="minorHAnsi"/>
          <w:sz w:val="22"/>
          <w:szCs w:val="22"/>
        </w:rPr>
        <w:t xml:space="preserve">elektrotechnische- en </w:t>
      </w:r>
      <w:r w:rsidR="00567071" w:rsidRPr="00A007A8">
        <w:rPr>
          <w:rFonts w:asciiTheme="minorHAnsi" w:hAnsiTheme="minorHAnsi" w:cstheme="minorHAnsi"/>
          <w:sz w:val="22"/>
          <w:szCs w:val="22"/>
        </w:rPr>
        <w:t>werktuigbouwkundige installaties</w:t>
      </w:r>
      <w:r w:rsidR="002834ED" w:rsidRPr="00A007A8">
        <w:rPr>
          <w:rFonts w:asciiTheme="minorHAnsi" w:hAnsiTheme="minorHAnsi" w:cstheme="minorHAnsi"/>
          <w:sz w:val="22"/>
          <w:szCs w:val="22"/>
        </w:rPr>
        <w:t xml:space="preserve"> tijdig uitgevoerd </w:t>
      </w:r>
      <w:r w:rsidR="00EB0137" w:rsidRPr="00A007A8">
        <w:rPr>
          <w:rFonts w:asciiTheme="minorHAnsi" w:hAnsiTheme="minorHAnsi" w:cstheme="minorHAnsi"/>
          <w:sz w:val="22"/>
          <w:szCs w:val="22"/>
        </w:rPr>
        <w:t>wordt</w:t>
      </w:r>
      <w:r w:rsidR="00567071" w:rsidRPr="00A007A8">
        <w:rPr>
          <w:rFonts w:asciiTheme="minorHAnsi" w:hAnsiTheme="minorHAnsi" w:cstheme="minorHAnsi"/>
          <w:sz w:val="22"/>
          <w:szCs w:val="22"/>
        </w:rPr>
        <w:t>, zodat de het gebouw waar deze installaties deel van uitmaken veilig voor de gebruikers en omgeving is</w:t>
      </w:r>
      <w:r w:rsidR="002834ED" w:rsidRPr="00A007A8">
        <w:rPr>
          <w:rFonts w:asciiTheme="minorHAnsi" w:hAnsiTheme="minorHAnsi" w:cstheme="minorHAnsi"/>
          <w:sz w:val="22"/>
          <w:szCs w:val="22"/>
        </w:rPr>
        <w:t xml:space="preserve">. </w:t>
      </w:r>
      <w:r w:rsidR="00910389" w:rsidRPr="00A007A8">
        <w:rPr>
          <w:rFonts w:asciiTheme="minorHAnsi" w:hAnsiTheme="minorHAnsi" w:cstheme="minorHAnsi"/>
          <w:sz w:val="22"/>
          <w:szCs w:val="22"/>
        </w:rPr>
        <w:t>Tevens</w:t>
      </w:r>
      <w:r w:rsidR="00567071" w:rsidRPr="00A007A8">
        <w:rPr>
          <w:rFonts w:asciiTheme="minorHAnsi" w:hAnsiTheme="minorHAnsi" w:cstheme="minorHAnsi"/>
          <w:sz w:val="22"/>
          <w:szCs w:val="22"/>
        </w:rPr>
        <w:t xml:space="preserve"> wordt beoogd </w:t>
      </w:r>
      <w:r w:rsidR="002834ED" w:rsidRPr="00A007A8">
        <w:rPr>
          <w:rFonts w:asciiTheme="minorHAnsi" w:hAnsiTheme="minorHAnsi" w:cstheme="minorHAnsi"/>
          <w:sz w:val="22"/>
          <w:szCs w:val="22"/>
        </w:rPr>
        <w:t xml:space="preserve">dat </w:t>
      </w:r>
      <w:r w:rsidRPr="00A007A8">
        <w:rPr>
          <w:rFonts w:asciiTheme="minorHAnsi" w:hAnsiTheme="minorHAnsi" w:cstheme="minorHAnsi"/>
          <w:sz w:val="22"/>
          <w:szCs w:val="22"/>
        </w:rPr>
        <w:t xml:space="preserve">klachten en storingen aan </w:t>
      </w:r>
      <w:r w:rsidR="00567071" w:rsidRPr="00A007A8">
        <w:rPr>
          <w:rFonts w:asciiTheme="minorHAnsi" w:hAnsiTheme="minorHAnsi" w:cstheme="minorHAnsi"/>
          <w:sz w:val="22"/>
          <w:szCs w:val="22"/>
        </w:rPr>
        <w:t xml:space="preserve">deze installaties </w:t>
      </w:r>
      <w:r w:rsidRPr="00A007A8">
        <w:rPr>
          <w:rFonts w:asciiTheme="minorHAnsi" w:hAnsiTheme="minorHAnsi" w:cstheme="minorHAnsi"/>
          <w:sz w:val="22"/>
          <w:szCs w:val="22"/>
        </w:rPr>
        <w:t>snel en adequaat worden verholpen. Daarnaast geeft</w:t>
      </w:r>
      <w:r w:rsidR="00567071" w:rsidRPr="00A007A8">
        <w:rPr>
          <w:rFonts w:asciiTheme="minorHAnsi" w:hAnsiTheme="minorHAnsi" w:cstheme="minorHAnsi"/>
          <w:sz w:val="22"/>
          <w:szCs w:val="22"/>
        </w:rPr>
        <w:t xml:space="preserve"> </w:t>
      </w:r>
      <w:r w:rsidRPr="00A007A8">
        <w:rPr>
          <w:rFonts w:asciiTheme="minorHAnsi" w:hAnsiTheme="minorHAnsi" w:cstheme="minorHAnsi"/>
          <w:sz w:val="22"/>
          <w:szCs w:val="22"/>
        </w:rPr>
        <w:t xml:space="preserve">de </w:t>
      </w:r>
      <w:r w:rsidR="00567071" w:rsidRPr="00A007A8">
        <w:rPr>
          <w:rFonts w:asciiTheme="minorHAnsi" w:hAnsiTheme="minorHAnsi" w:cstheme="minorHAnsi"/>
          <w:sz w:val="22"/>
          <w:szCs w:val="22"/>
        </w:rPr>
        <w:t xml:space="preserve">overeenkomst de </w:t>
      </w:r>
      <w:r w:rsidRPr="00A007A8">
        <w:rPr>
          <w:rFonts w:asciiTheme="minorHAnsi" w:hAnsiTheme="minorHAnsi" w:cstheme="minorHAnsi"/>
          <w:sz w:val="22"/>
          <w:szCs w:val="22"/>
        </w:rPr>
        <w:t>opdracht</w:t>
      </w:r>
      <w:r w:rsidR="00567071" w:rsidRPr="00A007A8">
        <w:rPr>
          <w:rFonts w:asciiTheme="minorHAnsi" w:hAnsiTheme="minorHAnsi" w:cstheme="minorHAnsi"/>
          <w:sz w:val="22"/>
          <w:szCs w:val="22"/>
        </w:rPr>
        <w:t xml:space="preserve">gever </w:t>
      </w:r>
      <w:r w:rsidRPr="00A007A8">
        <w:rPr>
          <w:rFonts w:asciiTheme="minorHAnsi" w:hAnsiTheme="minorHAnsi" w:cstheme="minorHAnsi"/>
          <w:sz w:val="22"/>
          <w:szCs w:val="22"/>
        </w:rPr>
        <w:t>de mogelijkheid om op regiebasis werkzaamheden</w:t>
      </w:r>
      <w:r w:rsidR="00567071" w:rsidRPr="00A007A8">
        <w:rPr>
          <w:rFonts w:asciiTheme="minorHAnsi" w:hAnsiTheme="minorHAnsi" w:cstheme="minorHAnsi"/>
          <w:sz w:val="22"/>
          <w:szCs w:val="22"/>
        </w:rPr>
        <w:t xml:space="preserve"> </w:t>
      </w:r>
      <w:r w:rsidRPr="00A007A8">
        <w:rPr>
          <w:rFonts w:asciiTheme="minorHAnsi" w:hAnsiTheme="minorHAnsi" w:cstheme="minorHAnsi"/>
          <w:sz w:val="22"/>
          <w:szCs w:val="22"/>
        </w:rPr>
        <w:t>bij de opd</w:t>
      </w:r>
      <w:r w:rsidR="0069301F" w:rsidRPr="00A007A8">
        <w:rPr>
          <w:rFonts w:asciiTheme="minorHAnsi" w:hAnsiTheme="minorHAnsi" w:cstheme="minorHAnsi"/>
          <w:sz w:val="22"/>
          <w:szCs w:val="22"/>
        </w:rPr>
        <w:t>rachtnemer in opdracht te geven (tot een bedrag van €10.000 ex btw per opdracht).</w:t>
      </w:r>
    </w:p>
    <w:p w:rsidR="00CE3388" w:rsidRPr="00A007A8" w:rsidRDefault="00CE3388" w:rsidP="00CE3388">
      <w:pPr>
        <w:rPr>
          <w:rFonts w:asciiTheme="minorHAnsi" w:hAnsiTheme="minorHAnsi" w:cstheme="minorHAnsi"/>
          <w:sz w:val="22"/>
          <w:szCs w:val="22"/>
        </w:rPr>
      </w:pPr>
    </w:p>
    <w:p w:rsidR="00CE3388" w:rsidRPr="00A007A8" w:rsidRDefault="00CE3388" w:rsidP="00CE3388">
      <w:pPr>
        <w:rPr>
          <w:rFonts w:asciiTheme="minorHAnsi" w:hAnsiTheme="minorHAnsi" w:cstheme="minorHAnsi"/>
          <w:sz w:val="22"/>
          <w:szCs w:val="22"/>
        </w:rPr>
      </w:pPr>
      <w:r w:rsidRPr="00A007A8">
        <w:rPr>
          <w:rFonts w:asciiTheme="minorHAnsi" w:hAnsiTheme="minorHAnsi" w:cstheme="minorHAnsi"/>
          <w:sz w:val="22"/>
          <w:szCs w:val="22"/>
        </w:rPr>
        <w:t xml:space="preserve">De navolgende documenten vormen gezamenlijk de overeenkomst. Voor zover deze documenten met elkaar in tegenspraak zijn, prevaleert het eerde genoemde document boven het later genoemde: </w:t>
      </w:r>
    </w:p>
    <w:p w:rsidR="00CE3388" w:rsidRPr="00A007A8" w:rsidRDefault="00CE3388" w:rsidP="004B6452">
      <w:pPr>
        <w:pStyle w:val="Lijstalinea"/>
        <w:numPr>
          <w:ilvl w:val="0"/>
          <w:numId w:val="5"/>
        </w:numPr>
        <w:rPr>
          <w:rFonts w:asciiTheme="minorHAnsi" w:hAnsiTheme="minorHAnsi" w:cstheme="minorHAnsi"/>
          <w:sz w:val="22"/>
          <w:szCs w:val="22"/>
        </w:rPr>
      </w:pPr>
      <w:r w:rsidRPr="00A007A8">
        <w:rPr>
          <w:rFonts w:asciiTheme="minorHAnsi" w:hAnsiTheme="minorHAnsi" w:cstheme="minorHAnsi"/>
          <w:sz w:val="22"/>
          <w:szCs w:val="22"/>
        </w:rPr>
        <w:t>Nota van inlichtingen</w:t>
      </w:r>
    </w:p>
    <w:p w:rsidR="00CE3388" w:rsidRPr="00A007A8" w:rsidRDefault="00CE3388" w:rsidP="004B6452">
      <w:pPr>
        <w:pStyle w:val="Lijstalinea"/>
        <w:numPr>
          <w:ilvl w:val="0"/>
          <w:numId w:val="5"/>
        </w:numPr>
        <w:rPr>
          <w:rFonts w:asciiTheme="minorHAnsi" w:hAnsiTheme="minorHAnsi" w:cstheme="minorHAnsi"/>
          <w:sz w:val="22"/>
          <w:szCs w:val="22"/>
        </w:rPr>
      </w:pPr>
      <w:r w:rsidRPr="00A007A8">
        <w:rPr>
          <w:rFonts w:asciiTheme="minorHAnsi" w:hAnsiTheme="minorHAnsi" w:cstheme="minorHAnsi"/>
          <w:sz w:val="22"/>
          <w:szCs w:val="22"/>
        </w:rPr>
        <w:t xml:space="preserve">Aanbestedingsdocument </w:t>
      </w:r>
    </w:p>
    <w:p w:rsidR="00CE3388" w:rsidRPr="00A007A8" w:rsidRDefault="00CE3388" w:rsidP="004B6452">
      <w:pPr>
        <w:pStyle w:val="Lijstalinea"/>
        <w:numPr>
          <w:ilvl w:val="0"/>
          <w:numId w:val="5"/>
        </w:numPr>
        <w:rPr>
          <w:rFonts w:asciiTheme="minorHAnsi" w:hAnsiTheme="minorHAnsi" w:cstheme="minorHAnsi"/>
          <w:sz w:val="22"/>
          <w:szCs w:val="22"/>
        </w:rPr>
      </w:pPr>
      <w:r w:rsidRPr="00A007A8">
        <w:rPr>
          <w:rFonts w:asciiTheme="minorHAnsi" w:hAnsiTheme="minorHAnsi" w:cstheme="minorHAnsi"/>
          <w:sz w:val="22"/>
          <w:szCs w:val="22"/>
        </w:rPr>
        <w:t>Inkoopvoorwaarden gemeente Tynaarlo</w:t>
      </w:r>
    </w:p>
    <w:p w:rsidR="00CE3388" w:rsidRPr="00A007A8" w:rsidRDefault="00CE3388" w:rsidP="004B6452">
      <w:pPr>
        <w:pStyle w:val="Lijstalinea"/>
        <w:numPr>
          <w:ilvl w:val="0"/>
          <w:numId w:val="5"/>
        </w:numPr>
        <w:rPr>
          <w:rFonts w:asciiTheme="minorHAnsi" w:hAnsiTheme="minorHAnsi" w:cstheme="minorHAnsi"/>
          <w:sz w:val="22"/>
          <w:szCs w:val="22"/>
        </w:rPr>
      </w:pPr>
      <w:r w:rsidRPr="00A007A8">
        <w:rPr>
          <w:rFonts w:asciiTheme="minorHAnsi" w:hAnsiTheme="minorHAnsi" w:cstheme="minorHAnsi"/>
          <w:sz w:val="22"/>
          <w:szCs w:val="22"/>
        </w:rPr>
        <w:t>Inschrijving inclusief de bijlagen van &lt;</w:t>
      </w:r>
      <w:r w:rsidRPr="00A007A8">
        <w:rPr>
          <w:rFonts w:asciiTheme="minorHAnsi" w:hAnsiTheme="minorHAnsi" w:cstheme="minorHAnsi"/>
          <w:sz w:val="22"/>
          <w:szCs w:val="22"/>
          <w:highlight w:val="yellow"/>
        </w:rPr>
        <w:t>Naam organisatie</w:t>
      </w:r>
      <w:r w:rsidRPr="00A007A8">
        <w:rPr>
          <w:rFonts w:asciiTheme="minorHAnsi" w:hAnsiTheme="minorHAnsi" w:cstheme="minorHAnsi"/>
          <w:sz w:val="22"/>
          <w:szCs w:val="22"/>
        </w:rPr>
        <w:t>&gt;, ingediend op &lt;</w:t>
      </w:r>
      <w:r w:rsidRPr="00A007A8">
        <w:rPr>
          <w:rFonts w:asciiTheme="minorHAnsi" w:hAnsiTheme="minorHAnsi" w:cstheme="minorHAnsi"/>
          <w:sz w:val="22"/>
          <w:szCs w:val="22"/>
          <w:highlight w:val="yellow"/>
        </w:rPr>
        <w:t>Datum inschrijving</w:t>
      </w:r>
      <w:r w:rsidRPr="00A007A8">
        <w:rPr>
          <w:rFonts w:asciiTheme="minorHAnsi" w:hAnsiTheme="minorHAnsi" w:cstheme="minorHAnsi"/>
          <w:sz w:val="22"/>
          <w:szCs w:val="22"/>
        </w:rPr>
        <w:t xml:space="preserve">&gt; </w:t>
      </w:r>
    </w:p>
    <w:p w:rsidR="00CF4A74" w:rsidRPr="00A007A8" w:rsidRDefault="00CF4A74" w:rsidP="00CF4A74">
      <w:pPr>
        <w:rPr>
          <w:rFonts w:asciiTheme="minorHAnsi" w:hAnsiTheme="minorHAnsi" w:cstheme="minorHAnsi"/>
          <w:sz w:val="22"/>
          <w:szCs w:val="22"/>
        </w:rPr>
      </w:pPr>
    </w:p>
    <w:p w:rsidR="00D418FC" w:rsidRPr="00A007A8" w:rsidRDefault="00D418FC" w:rsidP="00CF4A74">
      <w:pPr>
        <w:rPr>
          <w:rFonts w:asciiTheme="minorHAnsi" w:hAnsiTheme="minorHAnsi" w:cstheme="minorHAnsi"/>
          <w:sz w:val="22"/>
          <w:szCs w:val="22"/>
        </w:rPr>
      </w:pPr>
    </w:p>
    <w:p w:rsidR="00D418FC" w:rsidRPr="00A007A8" w:rsidRDefault="00D418FC" w:rsidP="00CF4A74">
      <w:pPr>
        <w:rPr>
          <w:rFonts w:asciiTheme="minorHAnsi" w:hAnsiTheme="minorHAnsi" w:cstheme="minorHAnsi"/>
          <w:sz w:val="22"/>
          <w:szCs w:val="22"/>
        </w:rPr>
      </w:pPr>
    </w:p>
    <w:p w:rsidR="00D418FC" w:rsidRPr="00A007A8" w:rsidRDefault="00D418FC" w:rsidP="00CF4A74">
      <w:pPr>
        <w:rPr>
          <w:rFonts w:asciiTheme="minorHAnsi" w:hAnsiTheme="minorHAnsi" w:cstheme="minorHAnsi"/>
          <w:sz w:val="22"/>
          <w:szCs w:val="22"/>
        </w:rPr>
      </w:pPr>
    </w:p>
    <w:p w:rsidR="00D418FC" w:rsidRPr="00A007A8" w:rsidRDefault="00D418FC" w:rsidP="00CF4A74">
      <w:pPr>
        <w:rPr>
          <w:rFonts w:asciiTheme="minorHAnsi" w:hAnsiTheme="minorHAnsi" w:cstheme="minorHAnsi"/>
          <w:sz w:val="22"/>
          <w:szCs w:val="22"/>
        </w:rPr>
      </w:pPr>
    </w:p>
    <w:p w:rsidR="00D418FC" w:rsidRPr="00A007A8" w:rsidRDefault="00D418FC" w:rsidP="00CF4A74">
      <w:pPr>
        <w:rPr>
          <w:rFonts w:asciiTheme="minorHAnsi" w:hAnsiTheme="minorHAnsi" w:cstheme="minorHAnsi"/>
          <w:sz w:val="22"/>
          <w:szCs w:val="22"/>
        </w:rPr>
      </w:pPr>
    </w:p>
    <w:p w:rsidR="00CF4A74" w:rsidRPr="00A007A8" w:rsidRDefault="00CF4A74" w:rsidP="004B6452">
      <w:pPr>
        <w:numPr>
          <w:ilvl w:val="0"/>
          <w:numId w:val="2"/>
        </w:numPr>
        <w:spacing w:line="240" w:lineRule="auto"/>
        <w:rPr>
          <w:rFonts w:asciiTheme="minorHAnsi" w:hAnsiTheme="minorHAnsi" w:cstheme="minorHAnsi"/>
          <w:b/>
          <w:sz w:val="22"/>
          <w:szCs w:val="22"/>
        </w:rPr>
      </w:pPr>
      <w:r w:rsidRPr="00A007A8">
        <w:rPr>
          <w:rFonts w:asciiTheme="minorHAnsi" w:hAnsiTheme="minorHAnsi" w:cstheme="minorHAnsi"/>
          <w:b/>
          <w:sz w:val="22"/>
          <w:szCs w:val="22"/>
        </w:rPr>
        <w:t>Looptijd:</w:t>
      </w:r>
    </w:p>
    <w:p w:rsidR="00A434C7" w:rsidRPr="00A007A8" w:rsidRDefault="00CF4A74" w:rsidP="004B6452">
      <w:pPr>
        <w:numPr>
          <w:ilvl w:val="1"/>
          <w:numId w:val="2"/>
        </w:numPr>
        <w:spacing w:line="240" w:lineRule="auto"/>
        <w:rPr>
          <w:rFonts w:asciiTheme="minorHAnsi" w:hAnsiTheme="minorHAnsi" w:cstheme="minorHAnsi"/>
          <w:sz w:val="22"/>
          <w:szCs w:val="22"/>
        </w:rPr>
      </w:pPr>
      <w:r w:rsidRPr="00A007A8">
        <w:rPr>
          <w:rFonts w:asciiTheme="minorHAnsi" w:hAnsiTheme="minorHAnsi" w:cstheme="minorHAnsi"/>
          <w:sz w:val="22"/>
          <w:szCs w:val="22"/>
        </w:rPr>
        <w:t>D</w:t>
      </w:r>
      <w:r w:rsidR="00DC5F51" w:rsidRPr="00A007A8">
        <w:rPr>
          <w:rFonts w:asciiTheme="minorHAnsi" w:hAnsiTheme="minorHAnsi" w:cstheme="minorHAnsi"/>
          <w:sz w:val="22"/>
          <w:szCs w:val="22"/>
        </w:rPr>
        <w:t>eze overeenkomst</w:t>
      </w:r>
      <w:r w:rsidR="00630F5B" w:rsidRPr="00A007A8">
        <w:rPr>
          <w:rFonts w:asciiTheme="minorHAnsi" w:hAnsiTheme="minorHAnsi" w:cstheme="minorHAnsi"/>
          <w:sz w:val="22"/>
          <w:szCs w:val="22"/>
        </w:rPr>
        <w:t xml:space="preserve"> heeft een looptijd van 4</w:t>
      </w:r>
      <w:r w:rsidRPr="00A007A8">
        <w:rPr>
          <w:rFonts w:asciiTheme="minorHAnsi" w:hAnsiTheme="minorHAnsi" w:cstheme="minorHAnsi"/>
          <w:sz w:val="22"/>
          <w:szCs w:val="22"/>
        </w:rPr>
        <w:t xml:space="preserve"> jaar, ingaand op 1 </w:t>
      </w:r>
      <w:r w:rsidR="002834ED" w:rsidRPr="00A007A8">
        <w:rPr>
          <w:rFonts w:asciiTheme="minorHAnsi" w:hAnsiTheme="minorHAnsi" w:cstheme="minorHAnsi"/>
          <w:sz w:val="22"/>
          <w:szCs w:val="22"/>
        </w:rPr>
        <w:t>januari 20</w:t>
      </w:r>
      <w:r w:rsidR="00630F5B" w:rsidRPr="00A007A8">
        <w:rPr>
          <w:rFonts w:asciiTheme="minorHAnsi" w:hAnsiTheme="minorHAnsi" w:cstheme="minorHAnsi"/>
          <w:sz w:val="22"/>
          <w:szCs w:val="22"/>
        </w:rPr>
        <w:t>24</w:t>
      </w:r>
      <w:r w:rsidR="002834ED" w:rsidRPr="00A007A8">
        <w:rPr>
          <w:rFonts w:asciiTheme="minorHAnsi" w:hAnsiTheme="minorHAnsi" w:cstheme="minorHAnsi"/>
          <w:sz w:val="22"/>
          <w:szCs w:val="22"/>
        </w:rPr>
        <w:t xml:space="preserve"> </w:t>
      </w:r>
      <w:r w:rsidRPr="00A007A8">
        <w:rPr>
          <w:rFonts w:asciiTheme="minorHAnsi" w:hAnsiTheme="minorHAnsi" w:cstheme="minorHAnsi"/>
          <w:sz w:val="22"/>
          <w:szCs w:val="22"/>
        </w:rPr>
        <w:t>en aflopend op 3</w:t>
      </w:r>
      <w:r w:rsidR="002834ED" w:rsidRPr="00A007A8">
        <w:rPr>
          <w:rFonts w:asciiTheme="minorHAnsi" w:hAnsiTheme="minorHAnsi" w:cstheme="minorHAnsi"/>
          <w:sz w:val="22"/>
          <w:szCs w:val="22"/>
        </w:rPr>
        <w:t>1 december 20</w:t>
      </w:r>
      <w:r w:rsidR="00B5003F" w:rsidRPr="00A007A8">
        <w:rPr>
          <w:rFonts w:asciiTheme="minorHAnsi" w:hAnsiTheme="minorHAnsi" w:cstheme="minorHAnsi"/>
          <w:sz w:val="22"/>
          <w:szCs w:val="22"/>
        </w:rPr>
        <w:t>2</w:t>
      </w:r>
      <w:r w:rsidR="00630F5B" w:rsidRPr="00A007A8">
        <w:rPr>
          <w:rFonts w:asciiTheme="minorHAnsi" w:hAnsiTheme="minorHAnsi" w:cstheme="minorHAnsi"/>
          <w:sz w:val="22"/>
          <w:szCs w:val="22"/>
        </w:rPr>
        <w:t>7</w:t>
      </w:r>
      <w:r w:rsidR="00DC5F51" w:rsidRPr="00A007A8">
        <w:rPr>
          <w:rFonts w:asciiTheme="minorHAnsi" w:hAnsiTheme="minorHAnsi" w:cstheme="minorHAnsi"/>
          <w:sz w:val="22"/>
          <w:szCs w:val="22"/>
        </w:rPr>
        <w:t>.</w:t>
      </w:r>
      <w:r w:rsidR="00BA03D6" w:rsidRPr="00A007A8">
        <w:rPr>
          <w:rFonts w:asciiTheme="minorHAnsi" w:hAnsiTheme="minorHAnsi" w:cstheme="minorHAnsi"/>
          <w:sz w:val="22"/>
          <w:szCs w:val="22"/>
        </w:rPr>
        <w:t xml:space="preserve"> Na afloop van deze termijn wordt de overeenkomst van rechtswege beëindigd. </w:t>
      </w:r>
    </w:p>
    <w:p w:rsidR="00A434C7" w:rsidRPr="00A007A8" w:rsidRDefault="00A434C7" w:rsidP="00A434C7">
      <w:pPr>
        <w:spacing w:line="240" w:lineRule="auto"/>
        <w:ind w:left="792"/>
        <w:rPr>
          <w:rFonts w:asciiTheme="minorHAnsi" w:hAnsiTheme="minorHAnsi" w:cstheme="minorHAnsi"/>
          <w:sz w:val="22"/>
          <w:szCs w:val="22"/>
        </w:rPr>
      </w:pPr>
    </w:p>
    <w:p w:rsidR="00A434C7" w:rsidRPr="00A007A8" w:rsidRDefault="00A434C7" w:rsidP="004B6452">
      <w:pPr>
        <w:numPr>
          <w:ilvl w:val="0"/>
          <w:numId w:val="2"/>
        </w:numPr>
        <w:spacing w:line="240" w:lineRule="auto"/>
        <w:rPr>
          <w:rFonts w:asciiTheme="minorHAnsi" w:hAnsiTheme="minorHAnsi" w:cstheme="minorHAnsi"/>
          <w:b/>
          <w:sz w:val="22"/>
          <w:szCs w:val="22"/>
        </w:rPr>
      </w:pPr>
      <w:r w:rsidRPr="00A007A8">
        <w:rPr>
          <w:rFonts w:asciiTheme="minorHAnsi" w:hAnsiTheme="minorHAnsi" w:cstheme="minorHAnsi"/>
          <w:b/>
          <w:sz w:val="22"/>
          <w:szCs w:val="22"/>
        </w:rPr>
        <w:t>Aanneemsom:</w:t>
      </w:r>
    </w:p>
    <w:p w:rsidR="00A434C7" w:rsidRPr="00A007A8" w:rsidRDefault="00A434C7" w:rsidP="004B6452">
      <w:pPr>
        <w:pStyle w:val="Lijstalinea"/>
        <w:numPr>
          <w:ilvl w:val="1"/>
          <w:numId w:val="2"/>
        </w:numPr>
        <w:tabs>
          <w:tab w:val="left" w:pos="-1440"/>
          <w:tab w:val="left" w:pos="432"/>
        </w:tabs>
        <w:suppressAutoHyphens/>
        <w:spacing w:line="240" w:lineRule="auto"/>
        <w:contextualSpacing/>
        <w:rPr>
          <w:rFonts w:asciiTheme="minorHAnsi" w:eastAsia="Times New Roman" w:hAnsiTheme="minorHAnsi" w:cstheme="minorHAnsi"/>
          <w:iCs/>
          <w:spacing w:val="-2"/>
          <w:sz w:val="22"/>
          <w:szCs w:val="22"/>
          <w:lang w:eastAsia="ar-SA"/>
        </w:rPr>
      </w:pPr>
      <w:r w:rsidRPr="00A007A8">
        <w:rPr>
          <w:rFonts w:asciiTheme="minorHAnsi" w:hAnsiTheme="minorHAnsi" w:cstheme="minorHAnsi"/>
          <w:sz w:val="22"/>
          <w:szCs w:val="22"/>
        </w:rPr>
        <w:t>Opdrachtnemer is gerechtigd om te factureren conform bijlage 7 Prijzenblad zoals die is ingediend bij zijn inschrijving.</w:t>
      </w:r>
    </w:p>
    <w:p w:rsidR="00A434C7" w:rsidRPr="00A007A8" w:rsidRDefault="00A434C7" w:rsidP="004B6452">
      <w:pPr>
        <w:pStyle w:val="Lijstalinea"/>
        <w:numPr>
          <w:ilvl w:val="1"/>
          <w:numId w:val="2"/>
        </w:numPr>
        <w:tabs>
          <w:tab w:val="left" w:pos="-1440"/>
          <w:tab w:val="left" w:pos="432"/>
        </w:tabs>
        <w:suppressAutoHyphens/>
        <w:spacing w:line="240" w:lineRule="auto"/>
        <w:contextualSpacing/>
        <w:rPr>
          <w:rFonts w:asciiTheme="minorHAnsi" w:eastAsia="Times New Roman" w:hAnsiTheme="minorHAnsi" w:cstheme="minorHAnsi"/>
          <w:iCs/>
          <w:spacing w:val="-2"/>
          <w:sz w:val="22"/>
          <w:szCs w:val="22"/>
          <w:lang w:eastAsia="ar-SA"/>
        </w:rPr>
      </w:pPr>
      <w:r w:rsidRPr="00A007A8">
        <w:rPr>
          <w:rFonts w:asciiTheme="minorHAnsi" w:hAnsiTheme="minorHAnsi" w:cstheme="minorHAnsi"/>
          <w:sz w:val="22"/>
          <w:szCs w:val="22"/>
        </w:rPr>
        <w:t xml:space="preserve">De prijs heeft betrekking op alle door opdrachtnemer in het kader van deze overeenkomst te verrichten diensten en eventueel daartoe benodigde materialen en alle daarmee samenhangende prestaties. Opdrachtnemer kan onder geen beding andere of extra kosten in rekening brengen. </w:t>
      </w:r>
    </w:p>
    <w:p w:rsidR="00A434C7" w:rsidRPr="00491E4F" w:rsidRDefault="00A434C7" w:rsidP="00491E4F">
      <w:pPr>
        <w:pStyle w:val="Lijstalinea"/>
        <w:numPr>
          <w:ilvl w:val="1"/>
          <w:numId w:val="2"/>
        </w:numPr>
      </w:pPr>
      <w:r w:rsidRPr="00491E4F">
        <w:rPr>
          <w:rFonts w:asciiTheme="minorHAnsi" w:hAnsiTheme="minorHAnsi" w:cstheme="minorHAnsi"/>
          <w:sz w:val="22"/>
          <w:szCs w:val="22"/>
        </w:rPr>
        <w:t>De ingediende prijzen staan vast gedurende de gehele looptijd van de overeenkomst en mogen slechts eenmaal per jaar, niet eerder dan 1 januari 2025, wor</w:t>
      </w:r>
      <w:r w:rsidR="00491E4F" w:rsidRPr="00491E4F">
        <w:rPr>
          <w:rFonts w:asciiTheme="minorHAnsi" w:hAnsiTheme="minorHAnsi" w:cstheme="minorHAnsi"/>
          <w:sz w:val="22"/>
          <w:szCs w:val="22"/>
        </w:rPr>
        <w:t xml:space="preserve">den geïndexeerd aan de hand van  </w:t>
      </w:r>
      <w:r w:rsidR="00491E4F" w:rsidRPr="00733C00">
        <w:t>de CBS Consumentenprijsindex, jaarmutatie CPI (2015=100). Het indexpercentage betreft de gemiddelde jaarmutatie CPI van het lopend jaar over de eerste negen maanden. In de maand voorafgaande aan deze prijswijziging stelt de opdrachtnemer de opdrachtgever schriftelijk in kennis van de hoogte van de indexering.</w:t>
      </w:r>
    </w:p>
    <w:p w:rsidR="00532ABB" w:rsidRPr="00532ABB" w:rsidRDefault="00532ABB" w:rsidP="00532ABB">
      <w:pPr>
        <w:pStyle w:val="Lijstalinea"/>
        <w:numPr>
          <w:ilvl w:val="1"/>
          <w:numId w:val="2"/>
        </w:numPr>
        <w:tabs>
          <w:tab w:val="left" w:pos="-1440"/>
          <w:tab w:val="left" w:pos="432"/>
        </w:tabs>
        <w:suppressAutoHyphens/>
        <w:spacing w:line="240" w:lineRule="auto"/>
        <w:contextualSpacing/>
        <w:rPr>
          <w:rFonts w:asciiTheme="minorHAnsi" w:eastAsia="Times New Roman" w:hAnsiTheme="minorHAnsi" w:cstheme="minorHAnsi"/>
          <w:iCs/>
          <w:spacing w:val="-2"/>
          <w:sz w:val="22"/>
          <w:szCs w:val="22"/>
          <w:lang w:eastAsia="ar-SA"/>
        </w:rPr>
      </w:pPr>
      <w:r w:rsidRPr="00532ABB">
        <w:rPr>
          <w:rFonts w:asciiTheme="minorHAnsi" w:eastAsia="Times New Roman" w:hAnsiTheme="minorHAnsi" w:cstheme="minorHAnsi"/>
          <w:iCs/>
          <w:spacing w:val="-2"/>
          <w:sz w:val="22"/>
          <w:szCs w:val="22"/>
          <w:lang w:eastAsia="ar-SA"/>
        </w:rPr>
        <w:t>Voor deze raamovereenkomst wordt tevens per perceel een plafondbedrag geraamd. Een gedeelte van de uitgaven onder dit contract zijn in enige mate onzeker. Om toch de beoogde looptijd vol te maken voordat het plafond is behaald, wordt er een marge gehanteerd op deze raming. In dit kader is het plafondbedrag voor perceel</w:t>
      </w:r>
      <w:r>
        <w:rPr>
          <w:rFonts w:asciiTheme="minorHAnsi" w:eastAsia="Times New Roman" w:hAnsiTheme="minorHAnsi" w:cstheme="minorHAnsi"/>
          <w:iCs/>
          <w:spacing w:val="-2"/>
          <w:sz w:val="22"/>
          <w:szCs w:val="22"/>
          <w:lang w:eastAsia="ar-SA"/>
        </w:rPr>
        <w:t xml:space="preserve"> 1 bepaald op € 997.500,-</w:t>
      </w:r>
      <w:r w:rsidRPr="00532ABB">
        <w:rPr>
          <w:rFonts w:asciiTheme="minorHAnsi" w:eastAsia="Times New Roman" w:hAnsiTheme="minorHAnsi" w:cstheme="minorHAnsi"/>
          <w:iCs/>
          <w:spacing w:val="-2"/>
          <w:sz w:val="22"/>
          <w:szCs w:val="22"/>
          <w:lang w:eastAsia="ar-SA"/>
        </w:rPr>
        <w:t xml:space="preserve"> en voor </w:t>
      </w:r>
      <w:r>
        <w:rPr>
          <w:rFonts w:asciiTheme="minorHAnsi" w:eastAsia="Times New Roman" w:hAnsiTheme="minorHAnsi" w:cstheme="minorHAnsi"/>
          <w:iCs/>
          <w:spacing w:val="-2"/>
          <w:sz w:val="22"/>
          <w:szCs w:val="22"/>
          <w:lang w:eastAsia="ar-SA"/>
        </w:rPr>
        <w:t xml:space="preserve">perceel 2 op € 240.000,- </w:t>
      </w:r>
      <w:r w:rsidRPr="00532ABB">
        <w:rPr>
          <w:rFonts w:asciiTheme="minorHAnsi" w:eastAsia="Times New Roman" w:hAnsiTheme="minorHAnsi" w:cstheme="minorHAnsi"/>
          <w:iCs/>
          <w:spacing w:val="-2"/>
          <w:sz w:val="22"/>
          <w:szCs w:val="22"/>
          <w:lang w:eastAsia="ar-SA"/>
        </w:rPr>
        <w:t>voor de gehele looptijd van het contract. Wanneer dit bedrag per perceel is bereikt, eindigt de overeenkomst van rechtswege.</w:t>
      </w:r>
    </w:p>
    <w:p w:rsidR="00491E4F" w:rsidRPr="00491E4F" w:rsidRDefault="00491E4F" w:rsidP="00491E4F">
      <w:pPr>
        <w:rPr>
          <w:rFonts w:asciiTheme="minorHAnsi" w:hAnsiTheme="minorHAnsi" w:cstheme="minorHAnsi"/>
          <w:sz w:val="22"/>
          <w:szCs w:val="22"/>
        </w:rPr>
      </w:pPr>
      <w:bookmarkStart w:id="1" w:name="_GoBack"/>
      <w:bookmarkEnd w:id="1"/>
    </w:p>
    <w:p w:rsidR="00CF4A74" w:rsidRPr="00A007A8" w:rsidRDefault="004C3FBC" w:rsidP="004B6452">
      <w:pPr>
        <w:keepNext/>
        <w:keepLines/>
        <w:numPr>
          <w:ilvl w:val="0"/>
          <w:numId w:val="2"/>
        </w:numPr>
        <w:spacing w:line="240" w:lineRule="auto"/>
        <w:rPr>
          <w:rFonts w:asciiTheme="minorHAnsi" w:hAnsiTheme="minorHAnsi" w:cstheme="minorHAnsi"/>
          <w:b/>
          <w:sz w:val="22"/>
          <w:szCs w:val="22"/>
        </w:rPr>
      </w:pPr>
      <w:r w:rsidRPr="00A007A8">
        <w:rPr>
          <w:rFonts w:asciiTheme="minorHAnsi" w:hAnsiTheme="minorHAnsi" w:cstheme="minorHAnsi"/>
          <w:b/>
          <w:sz w:val="22"/>
          <w:szCs w:val="22"/>
        </w:rPr>
        <w:t>Installaties vallend onder de overeenkomst</w:t>
      </w:r>
      <w:r w:rsidR="00CF4A74" w:rsidRPr="00A007A8">
        <w:rPr>
          <w:rFonts w:asciiTheme="minorHAnsi" w:hAnsiTheme="minorHAnsi" w:cstheme="minorHAnsi"/>
          <w:b/>
          <w:sz w:val="22"/>
          <w:szCs w:val="22"/>
        </w:rPr>
        <w:t>:</w:t>
      </w:r>
    </w:p>
    <w:p w:rsidR="00AC77FA" w:rsidRPr="00A007A8" w:rsidRDefault="004C3FBC" w:rsidP="004B6452">
      <w:pPr>
        <w:keepNext/>
        <w:keepLines/>
        <w:numPr>
          <w:ilvl w:val="1"/>
          <w:numId w:val="2"/>
        </w:numPr>
        <w:rPr>
          <w:rFonts w:asciiTheme="minorHAnsi" w:hAnsiTheme="minorHAnsi" w:cstheme="minorHAnsi"/>
          <w:sz w:val="22"/>
          <w:szCs w:val="22"/>
        </w:rPr>
      </w:pPr>
      <w:r w:rsidRPr="00A007A8">
        <w:rPr>
          <w:rFonts w:asciiTheme="minorHAnsi" w:hAnsiTheme="minorHAnsi" w:cstheme="minorHAnsi"/>
          <w:sz w:val="22"/>
          <w:szCs w:val="22"/>
        </w:rPr>
        <w:t>Deze overeenkomst heeft</w:t>
      </w:r>
      <w:r w:rsidR="00B5003F" w:rsidRPr="00A007A8">
        <w:rPr>
          <w:rFonts w:asciiTheme="minorHAnsi" w:hAnsiTheme="minorHAnsi" w:cstheme="minorHAnsi"/>
          <w:sz w:val="22"/>
          <w:szCs w:val="22"/>
        </w:rPr>
        <w:t xml:space="preserve"> </w:t>
      </w:r>
      <w:r w:rsidRPr="00A007A8">
        <w:rPr>
          <w:rFonts w:asciiTheme="minorHAnsi" w:hAnsiTheme="minorHAnsi" w:cstheme="minorHAnsi"/>
          <w:sz w:val="22"/>
          <w:szCs w:val="22"/>
        </w:rPr>
        <w:t xml:space="preserve">betrekking op </w:t>
      </w:r>
      <w:r w:rsidR="00567071" w:rsidRPr="00A007A8">
        <w:rPr>
          <w:rFonts w:asciiTheme="minorHAnsi" w:hAnsiTheme="minorHAnsi" w:cstheme="minorHAnsi"/>
          <w:sz w:val="22"/>
          <w:szCs w:val="22"/>
        </w:rPr>
        <w:t xml:space="preserve">de gehele </w:t>
      </w:r>
      <w:r w:rsidRPr="00A007A8">
        <w:rPr>
          <w:rFonts w:asciiTheme="minorHAnsi" w:hAnsiTheme="minorHAnsi" w:cstheme="minorHAnsi"/>
          <w:sz w:val="22"/>
          <w:szCs w:val="22"/>
        </w:rPr>
        <w:t>verwarmings-, luchtbehandelings-, ventilatie-, koel-, water-</w:t>
      </w:r>
      <w:r w:rsidR="004C7F4B" w:rsidRPr="00A007A8">
        <w:rPr>
          <w:rFonts w:asciiTheme="minorHAnsi" w:hAnsiTheme="minorHAnsi" w:cstheme="minorHAnsi"/>
          <w:sz w:val="22"/>
          <w:szCs w:val="22"/>
        </w:rPr>
        <w:t>, elektrotechnische-</w:t>
      </w:r>
      <w:r w:rsidRPr="00A007A8">
        <w:rPr>
          <w:rFonts w:asciiTheme="minorHAnsi" w:hAnsiTheme="minorHAnsi" w:cstheme="minorHAnsi"/>
          <w:sz w:val="22"/>
          <w:szCs w:val="22"/>
        </w:rPr>
        <w:t xml:space="preserve"> en gasinstallaties,</w:t>
      </w:r>
      <w:r w:rsidR="00567071" w:rsidRPr="00A007A8">
        <w:rPr>
          <w:rFonts w:asciiTheme="minorHAnsi" w:hAnsiTheme="minorHAnsi" w:cstheme="minorHAnsi"/>
          <w:sz w:val="22"/>
          <w:szCs w:val="22"/>
        </w:rPr>
        <w:t xml:space="preserve"> alsmede </w:t>
      </w:r>
      <w:r w:rsidRPr="00A007A8">
        <w:rPr>
          <w:rFonts w:asciiTheme="minorHAnsi" w:hAnsiTheme="minorHAnsi" w:cstheme="minorHAnsi"/>
          <w:sz w:val="22"/>
          <w:szCs w:val="22"/>
        </w:rPr>
        <w:t xml:space="preserve">sanitair en loodgieterswerk </w:t>
      </w:r>
      <w:r w:rsidR="004C7F4B" w:rsidRPr="00A007A8">
        <w:rPr>
          <w:rFonts w:asciiTheme="minorHAnsi" w:hAnsiTheme="minorHAnsi" w:cstheme="minorHAnsi"/>
          <w:sz w:val="22"/>
          <w:szCs w:val="22"/>
        </w:rPr>
        <w:t xml:space="preserve"> en binnen riolering </w:t>
      </w:r>
      <w:r w:rsidR="00BA08FC" w:rsidRPr="00A007A8">
        <w:rPr>
          <w:rFonts w:asciiTheme="minorHAnsi" w:hAnsiTheme="minorHAnsi" w:cstheme="minorHAnsi"/>
          <w:sz w:val="22"/>
          <w:szCs w:val="22"/>
        </w:rPr>
        <w:t xml:space="preserve">behorend bij de gebouwen </w:t>
      </w:r>
      <w:r w:rsidR="00567071" w:rsidRPr="00A007A8">
        <w:rPr>
          <w:rFonts w:asciiTheme="minorHAnsi" w:hAnsiTheme="minorHAnsi" w:cstheme="minorHAnsi"/>
          <w:sz w:val="22"/>
          <w:szCs w:val="22"/>
        </w:rPr>
        <w:t xml:space="preserve">genoemd in </w:t>
      </w:r>
      <w:r w:rsidR="00BA08FC" w:rsidRPr="00A007A8">
        <w:rPr>
          <w:rFonts w:asciiTheme="minorHAnsi" w:hAnsiTheme="minorHAnsi" w:cstheme="minorHAnsi"/>
          <w:sz w:val="22"/>
          <w:szCs w:val="22"/>
        </w:rPr>
        <w:t>bijlage 1.</w:t>
      </w:r>
    </w:p>
    <w:p w:rsidR="009B1751" w:rsidRPr="00A007A8" w:rsidRDefault="009B1751" w:rsidP="009B1751">
      <w:pPr>
        <w:ind w:left="792"/>
        <w:rPr>
          <w:rFonts w:asciiTheme="minorHAnsi" w:hAnsiTheme="minorHAnsi" w:cstheme="minorHAnsi"/>
          <w:sz w:val="22"/>
          <w:szCs w:val="22"/>
        </w:rPr>
      </w:pPr>
    </w:p>
    <w:p w:rsidR="004C3FBC" w:rsidRPr="00A007A8" w:rsidRDefault="00BA08FC"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De installaties zijn als volgt gedefinieerd:</w:t>
      </w:r>
    </w:p>
    <w:p w:rsidR="004C3FBC" w:rsidRPr="00A007A8" w:rsidRDefault="004C3FBC" w:rsidP="004B6452">
      <w:pPr>
        <w:keepNext/>
        <w:keepLines/>
        <w:numPr>
          <w:ilvl w:val="2"/>
          <w:numId w:val="2"/>
        </w:numPr>
        <w:rPr>
          <w:rFonts w:asciiTheme="minorHAnsi" w:hAnsiTheme="minorHAnsi" w:cstheme="minorHAnsi"/>
          <w:sz w:val="22"/>
          <w:szCs w:val="22"/>
        </w:rPr>
      </w:pPr>
      <w:r w:rsidRPr="00A007A8">
        <w:rPr>
          <w:rFonts w:asciiTheme="minorHAnsi" w:hAnsiTheme="minorHAnsi" w:cstheme="minorHAnsi"/>
          <w:sz w:val="22"/>
          <w:szCs w:val="22"/>
        </w:rPr>
        <w:t>Verwarmingsinstallaties</w:t>
      </w:r>
    </w:p>
    <w:p w:rsidR="004C3FBC" w:rsidRPr="00A007A8" w:rsidRDefault="004C3FBC" w:rsidP="004C3FBC">
      <w:pPr>
        <w:keepNext/>
        <w:keepLines/>
        <w:ind w:left="720"/>
        <w:rPr>
          <w:rFonts w:asciiTheme="minorHAnsi" w:hAnsiTheme="minorHAnsi" w:cstheme="minorHAnsi"/>
          <w:sz w:val="22"/>
          <w:szCs w:val="22"/>
        </w:rPr>
      </w:pPr>
      <w:r w:rsidRPr="00A007A8">
        <w:rPr>
          <w:rFonts w:asciiTheme="minorHAnsi" w:hAnsiTheme="minorHAnsi" w:cstheme="minorHAnsi"/>
          <w:sz w:val="22"/>
          <w:szCs w:val="22"/>
        </w:rPr>
        <w:t>Alle onderdelen benodigd vo</w:t>
      </w:r>
      <w:r w:rsidR="00B96D9E" w:rsidRPr="00A007A8">
        <w:rPr>
          <w:rFonts w:asciiTheme="minorHAnsi" w:hAnsiTheme="minorHAnsi" w:cstheme="minorHAnsi"/>
          <w:sz w:val="22"/>
          <w:szCs w:val="22"/>
        </w:rPr>
        <w:t>or het verwarmen van het gebouw</w:t>
      </w:r>
      <w:r w:rsidR="004C7F4B" w:rsidRPr="00A007A8">
        <w:rPr>
          <w:rFonts w:asciiTheme="minorHAnsi" w:hAnsiTheme="minorHAnsi" w:cstheme="minorHAnsi"/>
          <w:sz w:val="22"/>
          <w:szCs w:val="22"/>
        </w:rPr>
        <w:t>,</w:t>
      </w:r>
      <w:r w:rsidRPr="00A007A8">
        <w:rPr>
          <w:rFonts w:asciiTheme="minorHAnsi" w:hAnsiTheme="minorHAnsi" w:cstheme="minorHAnsi"/>
          <w:sz w:val="22"/>
          <w:szCs w:val="22"/>
        </w:rPr>
        <w:t xml:space="preserve"> opwekking, distributie en afgifte</w:t>
      </w:r>
      <w:r w:rsidR="004C7F4B" w:rsidRPr="00A007A8">
        <w:rPr>
          <w:rFonts w:asciiTheme="minorHAnsi" w:hAnsiTheme="minorHAnsi" w:cstheme="minorHAnsi"/>
          <w:sz w:val="22"/>
          <w:szCs w:val="22"/>
        </w:rPr>
        <w:t>. Zijnde niet uitputtend:</w:t>
      </w:r>
      <w:r w:rsidR="00567071" w:rsidRPr="00A007A8">
        <w:rPr>
          <w:rFonts w:asciiTheme="minorHAnsi" w:hAnsiTheme="minorHAnsi" w:cstheme="minorHAnsi"/>
          <w:sz w:val="22"/>
          <w:szCs w:val="22"/>
        </w:rPr>
        <w:t xml:space="preserve"> k</w:t>
      </w:r>
      <w:r w:rsidRPr="00A007A8">
        <w:rPr>
          <w:rFonts w:asciiTheme="minorHAnsi" w:hAnsiTheme="minorHAnsi" w:cstheme="minorHAnsi"/>
          <w:sz w:val="22"/>
          <w:szCs w:val="22"/>
        </w:rPr>
        <w:t>etels,</w:t>
      </w:r>
      <w:r w:rsidR="000E5738" w:rsidRPr="00A007A8">
        <w:rPr>
          <w:rFonts w:asciiTheme="minorHAnsi" w:hAnsiTheme="minorHAnsi" w:cstheme="minorHAnsi"/>
          <w:sz w:val="22"/>
          <w:szCs w:val="22"/>
        </w:rPr>
        <w:t xml:space="preserve"> </w:t>
      </w:r>
      <w:r w:rsidR="004C7F4B" w:rsidRPr="00A007A8">
        <w:rPr>
          <w:rFonts w:asciiTheme="minorHAnsi" w:hAnsiTheme="minorHAnsi" w:cstheme="minorHAnsi"/>
          <w:sz w:val="22"/>
          <w:szCs w:val="22"/>
        </w:rPr>
        <w:t xml:space="preserve">warmtepompen, zonneboilers, boilers, </w:t>
      </w:r>
      <w:proofErr w:type="spellStart"/>
      <w:r w:rsidR="000E5738" w:rsidRPr="00A007A8">
        <w:rPr>
          <w:rFonts w:asciiTheme="minorHAnsi" w:hAnsiTheme="minorHAnsi" w:cstheme="minorHAnsi"/>
          <w:sz w:val="22"/>
          <w:szCs w:val="22"/>
        </w:rPr>
        <w:t>heaters</w:t>
      </w:r>
      <w:proofErr w:type="spellEnd"/>
      <w:r w:rsidR="000E5738" w:rsidRPr="00A007A8">
        <w:rPr>
          <w:rFonts w:asciiTheme="minorHAnsi" w:hAnsiTheme="minorHAnsi" w:cstheme="minorHAnsi"/>
          <w:sz w:val="22"/>
          <w:szCs w:val="22"/>
        </w:rPr>
        <w:t xml:space="preserve">, warmtewisselaars, warmteterugwinning, pompen, kleppen, ventielen, ontluchters, verdelers, </w:t>
      </w:r>
      <w:r w:rsidRPr="00A007A8">
        <w:rPr>
          <w:rFonts w:asciiTheme="minorHAnsi" w:hAnsiTheme="minorHAnsi" w:cstheme="minorHAnsi"/>
          <w:sz w:val="22"/>
          <w:szCs w:val="22"/>
        </w:rPr>
        <w:t>cv</w:t>
      </w:r>
      <w:r w:rsidR="00B5003F" w:rsidRPr="00A007A8">
        <w:rPr>
          <w:rFonts w:asciiTheme="minorHAnsi" w:hAnsiTheme="minorHAnsi" w:cstheme="minorHAnsi"/>
          <w:sz w:val="22"/>
          <w:szCs w:val="22"/>
        </w:rPr>
        <w:t>-</w:t>
      </w:r>
      <w:r w:rsidRPr="00A007A8">
        <w:rPr>
          <w:rFonts w:asciiTheme="minorHAnsi" w:hAnsiTheme="minorHAnsi" w:cstheme="minorHAnsi"/>
          <w:sz w:val="22"/>
          <w:szCs w:val="22"/>
        </w:rPr>
        <w:t xml:space="preserve">leidingen, </w:t>
      </w:r>
      <w:r w:rsidR="00567071" w:rsidRPr="00A007A8">
        <w:rPr>
          <w:rFonts w:asciiTheme="minorHAnsi" w:hAnsiTheme="minorHAnsi" w:cstheme="minorHAnsi"/>
          <w:sz w:val="22"/>
          <w:szCs w:val="22"/>
        </w:rPr>
        <w:t>isolatie van de cv</w:t>
      </w:r>
      <w:r w:rsidR="00B5003F" w:rsidRPr="00A007A8">
        <w:rPr>
          <w:rFonts w:asciiTheme="minorHAnsi" w:hAnsiTheme="minorHAnsi" w:cstheme="minorHAnsi"/>
          <w:sz w:val="22"/>
          <w:szCs w:val="22"/>
        </w:rPr>
        <w:t>-</w:t>
      </w:r>
      <w:r w:rsidR="00567071" w:rsidRPr="00A007A8">
        <w:rPr>
          <w:rFonts w:asciiTheme="minorHAnsi" w:hAnsiTheme="minorHAnsi" w:cstheme="minorHAnsi"/>
          <w:sz w:val="22"/>
          <w:szCs w:val="22"/>
        </w:rPr>
        <w:t xml:space="preserve">leidingen, convectoren, </w:t>
      </w:r>
      <w:r w:rsidRPr="00A007A8">
        <w:rPr>
          <w:rFonts w:asciiTheme="minorHAnsi" w:hAnsiTheme="minorHAnsi" w:cstheme="minorHAnsi"/>
          <w:sz w:val="22"/>
          <w:szCs w:val="22"/>
        </w:rPr>
        <w:t>radiatoren, radiatorkranen, thermosstaatkranen, regelingen, opnemers, warmte-koude opslag</w:t>
      </w:r>
      <w:r w:rsidR="000E5738" w:rsidRPr="00A007A8">
        <w:rPr>
          <w:rFonts w:asciiTheme="minorHAnsi" w:hAnsiTheme="minorHAnsi" w:cstheme="minorHAnsi"/>
          <w:sz w:val="22"/>
          <w:szCs w:val="22"/>
        </w:rPr>
        <w:t xml:space="preserve"> (WKO)</w:t>
      </w:r>
      <w:r w:rsidRPr="00A007A8">
        <w:rPr>
          <w:rFonts w:asciiTheme="minorHAnsi" w:hAnsiTheme="minorHAnsi" w:cstheme="minorHAnsi"/>
          <w:sz w:val="22"/>
          <w:szCs w:val="22"/>
        </w:rPr>
        <w:t xml:space="preserve">, expansievaten, </w:t>
      </w:r>
      <w:r w:rsidR="000E5738" w:rsidRPr="00A007A8">
        <w:rPr>
          <w:rFonts w:asciiTheme="minorHAnsi" w:hAnsiTheme="minorHAnsi" w:cstheme="minorHAnsi"/>
          <w:sz w:val="22"/>
          <w:szCs w:val="22"/>
        </w:rPr>
        <w:t>gebouwenbeheersysteem (GBS),</w:t>
      </w:r>
      <w:r w:rsidRPr="00A007A8">
        <w:rPr>
          <w:rFonts w:asciiTheme="minorHAnsi" w:hAnsiTheme="minorHAnsi" w:cstheme="minorHAnsi"/>
          <w:sz w:val="22"/>
          <w:szCs w:val="22"/>
        </w:rPr>
        <w:t xml:space="preserve"> </w:t>
      </w:r>
      <w:r w:rsidR="000E5738" w:rsidRPr="00A007A8">
        <w:rPr>
          <w:rFonts w:asciiTheme="minorHAnsi" w:hAnsiTheme="minorHAnsi" w:cstheme="minorHAnsi"/>
          <w:sz w:val="22"/>
          <w:szCs w:val="22"/>
        </w:rPr>
        <w:t xml:space="preserve">optimaliseringen, </w:t>
      </w:r>
      <w:r w:rsidRPr="00A007A8">
        <w:rPr>
          <w:rFonts w:asciiTheme="minorHAnsi" w:hAnsiTheme="minorHAnsi" w:cstheme="minorHAnsi"/>
          <w:sz w:val="22"/>
          <w:szCs w:val="22"/>
        </w:rPr>
        <w:t>enz.</w:t>
      </w:r>
    </w:p>
    <w:p w:rsidR="004C3FBC" w:rsidRPr="00A007A8" w:rsidRDefault="004C3FBC" w:rsidP="004C3FBC">
      <w:pPr>
        <w:ind w:left="720"/>
        <w:rPr>
          <w:rFonts w:asciiTheme="minorHAnsi" w:hAnsiTheme="minorHAnsi" w:cstheme="minorHAnsi"/>
          <w:sz w:val="22"/>
          <w:szCs w:val="22"/>
        </w:rPr>
      </w:pPr>
    </w:p>
    <w:p w:rsidR="004C3FBC" w:rsidRPr="00A007A8" w:rsidRDefault="004C3FBC"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Luchtbehandelingsinstallatie</w:t>
      </w:r>
    </w:p>
    <w:p w:rsidR="004C3FBC" w:rsidRPr="00A007A8" w:rsidRDefault="004C3FBC" w:rsidP="004C3FBC">
      <w:pPr>
        <w:ind w:left="720"/>
        <w:rPr>
          <w:rFonts w:asciiTheme="minorHAnsi" w:hAnsiTheme="minorHAnsi" w:cstheme="minorHAnsi"/>
          <w:sz w:val="22"/>
          <w:szCs w:val="22"/>
        </w:rPr>
      </w:pPr>
      <w:r w:rsidRPr="00A007A8">
        <w:rPr>
          <w:rFonts w:asciiTheme="minorHAnsi" w:hAnsiTheme="minorHAnsi" w:cstheme="minorHAnsi"/>
          <w:sz w:val="22"/>
          <w:szCs w:val="22"/>
        </w:rPr>
        <w:t>Alle onderdelen benodigd voor het aan- en afvoeren van lucht van het gebouw: luchtbehandelingskasten</w:t>
      </w:r>
      <w:r w:rsidR="000E5738" w:rsidRPr="00A007A8">
        <w:rPr>
          <w:rFonts w:asciiTheme="minorHAnsi" w:hAnsiTheme="minorHAnsi" w:cstheme="minorHAnsi"/>
          <w:sz w:val="22"/>
          <w:szCs w:val="22"/>
        </w:rPr>
        <w:t xml:space="preserve"> (inclusief ingebouwde onderdelen)</w:t>
      </w:r>
      <w:r w:rsidRPr="00A007A8">
        <w:rPr>
          <w:rFonts w:asciiTheme="minorHAnsi" w:hAnsiTheme="minorHAnsi" w:cstheme="minorHAnsi"/>
          <w:sz w:val="22"/>
          <w:szCs w:val="22"/>
        </w:rPr>
        <w:t>, filters, warmtewisselaars, regeling, GBS, opnemers,</w:t>
      </w:r>
      <w:r w:rsidR="000E5738" w:rsidRPr="00A007A8">
        <w:rPr>
          <w:rFonts w:asciiTheme="minorHAnsi" w:hAnsiTheme="minorHAnsi" w:cstheme="minorHAnsi"/>
          <w:sz w:val="22"/>
          <w:szCs w:val="22"/>
        </w:rPr>
        <w:t xml:space="preserve"> lucht</w:t>
      </w:r>
      <w:r w:rsidRPr="00A007A8">
        <w:rPr>
          <w:rFonts w:asciiTheme="minorHAnsi" w:hAnsiTheme="minorHAnsi" w:cstheme="minorHAnsi"/>
          <w:sz w:val="22"/>
          <w:szCs w:val="22"/>
        </w:rPr>
        <w:t>kanalen</w:t>
      </w:r>
      <w:r w:rsidR="000E5738" w:rsidRPr="00A007A8">
        <w:rPr>
          <w:rFonts w:asciiTheme="minorHAnsi" w:hAnsiTheme="minorHAnsi" w:cstheme="minorHAnsi"/>
          <w:sz w:val="22"/>
          <w:szCs w:val="22"/>
        </w:rPr>
        <w:t>, isolatie van de verschillende onderdelen</w:t>
      </w:r>
      <w:r w:rsidRPr="00A007A8">
        <w:rPr>
          <w:rFonts w:asciiTheme="minorHAnsi" w:hAnsiTheme="minorHAnsi" w:cstheme="minorHAnsi"/>
          <w:sz w:val="22"/>
          <w:szCs w:val="22"/>
        </w:rPr>
        <w:t>, kleppen, na-regelingen,</w:t>
      </w:r>
      <w:r w:rsidR="000E5738" w:rsidRPr="00A007A8">
        <w:rPr>
          <w:rFonts w:asciiTheme="minorHAnsi" w:hAnsiTheme="minorHAnsi" w:cstheme="minorHAnsi"/>
          <w:sz w:val="22"/>
          <w:szCs w:val="22"/>
        </w:rPr>
        <w:t xml:space="preserve"> ventilatoren, frequentieregelaars, </w:t>
      </w:r>
      <w:r w:rsidR="004C7F4B" w:rsidRPr="00A007A8">
        <w:rPr>
          <w:rFonts w:asciiTheme="minorHAnsi" w:hAnsiTheme="minorHAnsi" w:cstheme="minorHAnsi"/>
          <w:sz w:val="22"/>
          <w:szCs w:val="22"/>
        </w:rPr>
        <w:t xml:space="preserve">roosters </w:t>
      </w:r>
      <w:r w:rsidRPr="00A007A8">
        <w:rPr>
          <w:rFonts w:asciiTheme="minorHAnsi" w:hAnsiTheme="minorHAnsi" w:cstheme="minorHAnsi"/>
          <w:sz w:val="22"/>
          <w:szCs w:val="22"/>
        </w:rPr>
        <w:t>enz.</w:t>
      </w:r>
    </w:p>
    <w:p w:rsidR="004C3FBC" w:rsidRPr="00A007A8" w:rsidRDefault="004C3FBC" w:rsidP="004C3FBC">
      <w:pPr>
        <w:rPr>
          <w:rFonts w:asciiTheme="minorHAnsi" w:hAnsiTheme="minorHAnsi" w:cstheme="minorHAnsi"/>
          <w:sz w:val="22"/>
          <w:szCs w:val="22"/>
        </w:rPr>
      </w:pPr>
    </w:p>
    <w:p w:rsidR="004C3FBC" w:rsidRPr="00A007A8" w:rsidRDefault="004C3FBC"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lastRenderedPageBreak/>
        <w:t>Ventilatie-installatie</w:t>
      </w:r>
    </w:p>
    <w:p w:rsidR="004C3FBC" w:rsidRPr="00A007A8" w:rsidRDefault="004C3FBC" w:rsidP="004C3FBC">
      <w:pPr>
        <w:ind w:left="720"/>
        <w:rPr>
          <w:rFonts w:asciiTheme="minorHAnsi" w:hAnsiTheme="minorHAnsi" w:cstheme="minorHAnsi"/>
          <w:sz w:val="22"/>
          <w:szCs w:val="22"/>
        </w:rPr>
      </w:pPr>
      <w:r w:rsidRPr="00A007A8">
        <w:rPr>
          <w:rFonts w:asciiTheme="minorHAnsi" w:hAnsiTheme="minorHAnsi" w:cstheme="minorHAnsi"/>
          <w:sz w:val="22"/>
          <w:szCs w:val="22"/>
        </w:rPr>
        <w:t>Alle mechanische ventilatie niet vallend onder luchtbehandelingsinstallaties: mechanische afzuiging, buisventilatoren</w:t>
      </w:r>
      <w:r w:rsidR="000E5738" w:rsidRPr="00A007A8">
        <w:rPr>
          <w:rFonts w:asciiTheme="minorHAnsi" w:hAnsiTheme="minorHAnsi" w:cstheme="minorHAnsi"/>
          <w:sz w:val="22"/>
          <w:szCs w:val="22"/>
        </w:rPr>
        <w:t>, kanalen, bediening, enz.</w:t>
      </w:r>
    </w:p>
    <w:p w:rsidR="004C3FBC" w:rsidRPr="00A007A8" w:rsidRDefault="004C3FBC" w:rsidP="004C3FBC">
      <w:pPr>
        <w:ind w:left="1224"/>
        <w:rPr>
          <w:rFonts w:asciiTheme="minorHAnsi" w:hAnsiTheme="minorHAnsi" w:cstheme="minorHAnsi"/>
          <w:sz w:val="22"/>
          <w:szCs w:val="22"/>
        </w:rPr>
      </w:pPr>
    </w:p>
    <w:p w:rsidR="004C3FBC" w:rsidRPr="00A007A8" w:rsidRDefault="004C3FBC"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Koelinstallaties</w:t>
      </w:r>
    </w:p>
    <w:p w:rsidR="004C3FBC" w:rsidRPr="00A007A8" w:rsidRDefault="004C3FBC" w:rsidP="004C3FBC">
      <w:pPr>
        <w:ind w:left="720"/>
        <w:rPr>
          <w:rFonts w:asciiTheme="minorHAnsi" w:hAnsiTheme="minorHAnsi" w:cstheme="minorHAnsi"/>
          <w:sz w:val="22"/>
          <w:szCs w:val="22"/>
        </w:rPr>
      </w:pPr>
      <w:r w:rsidRPr="00A007A8">
        <w:rPr>
          <w:rFonts w:asciiTheme="minorHAnsi" w:hAnsiTheme="minorHAnsi" w:cstheme="minorHAnsi"/>
          <w:sz w:val="22"/>
          <w:szCs w:val="22"/>
        </w:rPr>
        <w:t>Alle onderdelen benodigd voor het koelen van het gebouw,</w:t>
      </w:r>
      <w:r w:rsidR="000E5738" w:rsidRPr="00A007A8">
        <w:rPr>
          <w:rFonts w:asciiTheme="minorHAnsi" w:hAnsiTheme="minorHAnsi" w:cstheme="minorHAnsi"/>
          <w:sz w:val="22"/>
          <w:szCs w:val="22"/>
        </w:rPr>
        <w:t xml:space="preserve"> inclusief </w:t>
      </w:r>
      <w:r w:rsidRPr="00A007A8">
        <w:rPr>
          <w:rFonts w:asciiTheme="minorHAnsi" w:hAnsiTheme="minorHAnsi" w:cstheme="minorHAnsi"/>
          <w:sz w:val="22"/>
          <w:szCs w:val="22"/>
        </w:rPr>
        <w:t>opwekking, distributie en afgifte: splitunits, opnemers, ventilatoren, warmte-koude opslag, GBS, enz.</w:t>
      </w:r>
    </w:p>
    <w:p w:rsidR="004C3FBC" w:rsidRPr="00A007A8" w:rsidRDefault="004C3FBC" w:rsidP="004C3FBC">
      <w:pPr>
        <w:ind w:left="720"/>
        <w:rPr>
          <w:rFonts w:asciiTheme="minorHAnsi" w:hAnsiTheme="minorHAnsi" w:cstheme="minorHAnsi"/>
          <w:sz w:val="22"/>
          <w:szCs w:val="22"/>
        </w:rPr>
      </w:pPr>
    </w:p>
    <w:p w:rsidR="004C3FBC" w:rsidRPr="00A007A8" w:rsidRDefault="004C3FBC"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Waterleidinginstallaties</w:t>
      </w:r>
    </w:p>
    <w:p w:rsidR="00C32C50" w:rsidRPr="00A007A8" w:rsidRDefault="004C3FBC" w:rsidP="004C3FBC">
      <w:pPr>
        <w:ind w:left="720"/>
        <w:rPr>
          <w:rFonts w:asciiTheme="minorHAnsi" w:hAnsiTheme="minorHAnsi" w:cstheme="minorHAnsi"/>
          <w:sz w:val="22"/>
          <w:szCs w:val="22"/>
        </w:rPr>
      </w:pPr>
      <w:r w:rsidRPr="00A007A8">
        <w:rPr>
          <w:rFonts w:asciiTheme="minorHAnsi" w:hAnsiTheme="minorHAnsi" w:cstheme="minorHAnsi"/>
          <w:sz w:val="22"/>
          <w:szCs w:val="22"/>
        </w:rPr>
        <w:t>Waterleidingnet van koud</w:t>
      </w:r>
      <w:r w:rsidR="000E5738" w:rsidRPr="00A007A8">
        <w:rPr>
          <w:rFonts w:asciiTheme="minorHAnsi" w:hAnsiTheme="minorHAnsi" w:cstheme="minorHAnsi"/>
          <w:sz w:val="22"/>
          <w:szCs w:val="22"/>
        </w:rPr>
        <w:t>-, heet-</w:t>
      </w:r>
      <w:r w:rsidRPr="00A007A8">
        <w:rPr>
          <w:rFonts w:asciiTheme="minorHAnsi" w:hAnsiTheme="minorHAnsi" w:cstheme="minorHAnsi"/>
          <w:sz w:val="22"/>
          <w:szCs w:val="22"/>
        </w:rPr>
        <w:t xml:space="preserve"> en </w:t>
      </w:r>
      <w:r w:rsidR="000E5738" w:rsidRPr="00A007A8">
        <w:rPr>
          <w:rFonts w:asciiTheme="minorHAnsi" w:hAnsiTheme="minorHAnsi" w:cstheme="minorHAnsi"/>
          <w:sz w:val="22"/>
          <w:szCs w:val="22"/>
        </w:rPr>
        <w:t>meng</w:t>
      </w:r>
      <w:r w:rsidRPr="00A007A8">
        <w:rPr>
          <w:rFonts w:asciiTheme="minorHAnsi" w:hAnsiTheme="minorHAnsi" w:cstheme="minorHAnsi"/>
          <w:sz w:val="22"/>
          <w:szCs w:val="22"/>
        </w:rPr>
        <w:t xml:space="preserve">water, vanaf de </w:t>
      </w:r>
      <w:r w:rsidR="004C7F4B" w:rsidRPr="00A007A8">
        <w:rPr>
          <w:rFonts w:asciiTheme="minorHAnsi" w:hAnsiTheme="minorHAnsi" w:cstheme="minorHAnsi"/>
          <w:sz w:val="22"/>
          <w:szCs w:val="22"/>
        </w:rPr>
        <w:t>watermeter tot er met de</w:t>
      </w:r>
      <w:r w:rsidRPr="00A007A8">
        <w:rPr>
          <w:rFonts w:asciiTheme="minorHAnsi" w:hAnsiTheme="minorHAnsi" w:cstheme="minorHAnsi"/>
          <w:sz w:val="22"/>
          <w:szCs w:val="22"/>
        </w:rPr>
        <w:t xml:space="preserve"> tappunt</w:t>
      </w:r>
      <w:r w:rsidR="004C7F4B" w:rsidRPr="00A007A8">
        <w:rPr>
          <w:rFonts w:asciiTheme="minorHAnsi" w:hAnsiTheme="minorHAnsi" w:cstheme="minorHAnsi"/>
          <w:sz w:val="22"/>
          <w:szCs w:val="22"/>
        </w:rPr>
        <w:t>en</w:t>
      </w:r>
      <w:r w:rsidRPr="00A007A8">
        <w:rPr>
          <w:rFonts w:asciiTheme="minorHAnsi" w:hAnsiTheme="minorHAnsi" w:cstheme="minorHAnsi"/>
          <w:sz w:val="22"/>
          <w:szCs w:val="22"/>
        </w:rPr>
        <w:t xml:space="preserve">: leidingen, leidingisolatie, terugstroombeveiligingen, tappunten, pompen, douchekoppen, douche knoppen, enz. </w:t>
      </w:r>
    </w:p>
    <w:p w:rsidR="00C32C50" w:rsidRPr="00A007A8" w:rsidRDefault="00C32C50" w:rsidP="004C3FBC">
      <w:pPr>
        <w:ind w:left="720"/>
        <w:rPr>
          <w:rFonts w:asciiTheme="minorHAnsi" w:hAnsiTheme="minorHAnsi" w:cstheme="minorHAnsi"/>
          <w:sz w:val="22"/>
          <w:szCs w:val="22"/>
        </w:rPr>
      </w:pPr>
    </w:p>
    <w:p w:rsidR="00BA03D6" w:rsidRPr="00A007A8" w:rsidRDefault="00BA03D6" w:rsidP="004C3FBC">
      <w:pPr>
        <w:ind w:left="720"/>
        <w:rPr>
          <w:rFonts w:asciiTheme="minorHAnsi" w:hAnsiTheme="minorHAnsi" w:cstheme="minorHAnsi"/>
          <w:sz w:val="22"/>
          <w:szCs w:val="22"/>
        </w:rPr>
      </w:pPr>
    </w:p>
    <w:p w:rsidR="00C32C50" w:rsidRPr="00A007A8" w:rsidRDefault="00C32C50" w:rsidP="004B6452">
      <w:pPr>
        <w:pStyle w:val="Lijstalinea"/>
        <w:numPr>
          <w:ilvl w:val="2"/>
          <w:numId w:val="2"/>
        </w:numPr>
        <w:rPr>
          <w:rFonts w:asciiTheme="minorHAnsi" w:hAnsiTheme="minorHAnsi" w:cstheme="minorHAnsi"/>
          <w:sz w:val="22"/>
          <w:szCs w:val="22"/>
        </w:rPr>
      </w:pPr>
      <w:r w:rsidRPr="00A007A8">
        <w:rPr>
          <w:rFonts w:asciiTheme="minorHAnsi" w:hAnsiTheme="minorHAnsi" w:cstheme="minorHAnsi"/>
          <w:sz w:val="22"/>
          <w:szCs w:val="22"/>
        </w:rPr>
        <w:t>Elektrotechnische installaties</w:t>
      </w:r>
    </w:p>
    <w:p w:rsidR="004C3FBC" w:rsidRPr="00A007A8" w:rsidRDefault="00C32C50" w:rsidP="00C32C50">
      <w:pPr>
        <w:pStyle w:val="Lijstalinea"/>
        <w:ind w:left="709"/>
        <w:rPr>
          <w:rFonts w:asciiTheme="minorHAnsi" w:hAnsiTheme="minorHAnsi" w:cstheme="minorHAnsi"/>
          <w:sz w:val="22"/>
          <w:szCs w:val="22"/>
        </w:rPr>
      </w:pPr>
      <w:r w:rsidRPr="00A007A8">
        <w:rPr>
          <w:rFonts w:asciiTheme="minorHAnsi" w:hAnsiTheme="minorHAnsi" w:cstheme="minorHAnsi"/>
          <w:sz w:val="22"/>
          <w:szCs w:val="22"/>
        </w:rPr>
        <w:t>Het gaat hier om het oplossen van elektrotechnische klachten en storingen aan vaste installaties. Deze is gedefinieerd van hoofdzekeringen tot en met de wandcontactdoos of vast aansluitpunt.</w:t>
      </w:r>
      <w:r w:rsidR="004C3FBC" w:rsidRPr="00A007A8">
        <w:rPr>
          <w:rFonts w:asciiTheme="minorHAnsi" w:hAnsiTheme="minorHAnsi" w:cstheme="minorHAnsi"/>
          <w:sz w:val="22"/>
          <w:szCs w:val="22"/>
        </w:rPr>
        <w:t xml:space="preserve"> </w:t>
      </w:r>
    </w:p>
    <w:p w:rsidR="004C3FBC" w:rsidRPr="00A007A8" w:rsidRDefault="004C3FBC" w:rsidP="004C3FBC">
      <w:pPr>
        <w:rPr>
          <w:rFonts w:asciiTheme="minorHAnsi" w:hAnsiTheme="minorHAnsi" w:cstheme="minorHAnsi"/>
          <w:sz w:val="22"/>
          <w:szCs w:val="22"/>
        </w:rPr>
      </w:pPr>
    </w:p>
    <w:p w:rsidR="004C3FBC" w:rsidRPr="00A007A8" w:rsidRDefault="004C3FBC"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Gasinstallatie</w:t>
      </w:r>
    </w:p>
    <w:p w:rsidR="004C3FBC" w:rsidRPr="00A007A8" w:rsidRDefault="004C3FBC" w:rsidP="004C3FBC">
      <w:pPr>
        <w:ind w:left="720"/>
        <w:rPr>
          <w:rFonts w:asciiTheme="minorHAnsi" w:hAnsiTheme="minorHAnsi" w:cstheme="minorHAnsi"/>
          <w:sz w:val="22"/>
          <w:szCs w:val="22"/>
        </w:rPr>
      </w:pPr>
      <w:r w:rsidRPr="00A007A8">
        <w:rPr>
          <w:rFonts w:asciiTheme="minorHAnsi" w:hAnsiTheme="minorHAnsi" w:cstheme="minorHAnsi"/>
          <w:sz w:val="22"/>
          <w:szCs w:val="22"/>
        </w:rPr>
        <w:t>Gasnet vanaf de meter tot er met de afsluite</w:t>
      </w:r>
      <w:r w:rsidR="000E5738" w:rsidRPr="00A007A8">
        <w:rPr>
          <w:rFonts w:asciiTheme="minorHAnsi" w:hAnsiTheme="minorHAnsi" w:cstheme="minorHAnsi"/>
          <w:sz w:val="22"/>
          <w:szCs w:val="22"/>
        </w:rPr>
        <w:t>r</w:t>
      </w:r>
      <w:r w:rsidRPr="00A007A8">
        <w:rPr>
          <w:rFonts w:asciiTheme="minorHAnsi" w:hAnsiTheme="minorHAnsi" w:cstheme="minorHAnsi"/>
          <w:sz w:val="22"/>
          <w:szCs w:val="22"/>
        </w:rPr>
        <w:t xml:space="preserve"> van het verbruikstoestel: leidingen, afsluiters enz.</w:t>
      </w:r>
    </w:p>
    <w:p w:rsidR="004C3FBC" w:rsidRPr="00A007A8" w:rsidRDefault="004C3FBC" w:rsidP="004C3FBC">
      <w:pPr>
        <w:ind w:left="720"/>
        <w:rPr>
          <w:rFonts w:asciiTheme="minorHAnsi" w:hAnsiTheme="minorHAnsi" w:cstheme="minorHAnsi"/>
          <w:sz w:val="22"/>
          <w:szCs w:val="22"/>
        </w:rPr>
      </w:pPr>
    </w:p>
    <w:p w:rsidR="004C3FBC" w:rsidRPr="00A007A8" w:rsidRDefault="004C3FBC" w:rsidP="004B6452">
      <w:pPr>
        <w:keepNext/>
        <w:keepLines/>
        <w:numPr>
          <w:ilvl w:val="2"/>
          <w:numId w:val="2"/>
        </w:numPr>
        <w:rPr>
          <w:rFonts w:asciiTheme="minorHAnsi" w:hAnsiTheme="minorHAnsi" w:cstheme="minorHAnsi"/>
          <w:sz w:val="22"/>
          <w:szCs w:val="22"/>
        </w:rPr>
      </w:pPr>
      <w:r w:rsidRPr="00A007A8">
        <w:rPr>
          <w:rFonts w:asciiTheme="minorHAnsi" w:hAnsiTheme="minorHAnsi" w:cstheme="minorHAnsi"/>
          <w:sz w:val="22"/>
          <w:szCs w:val="22"/>
        </w:rPr>
        <w:t>Sanitair en loodgieterswerk</w:t>
      </w:r>
    </w:p>
    <w:p w:rsidR="004C3FBC" w:rsidRPr="00A007A8" w:rsidRDefault="004C3FBC" w:rsidP="00AC77FA">
      <w:pPr>
        <w:keepNext/>
        <w:keepLines/>
        <w:ind w:left="720"/>
        <w:rPr>
          <w:rFonts w:asciiTheme="minorHAnsi" w:hAnsiTheme="minorHAnsi" w:cstheme="minorHAnsi"/>
          <w:sz w:val="22"/>
          <w:szCs w:val="22"/>
        </w:rPr>
      </w:pPr>
      <w:r w:rsidRPr="00A007A8">
        <w:rPr>
          <w:rFonts w:asciiTheme="minorHAnsi" w:hAnsiTheme="minorHAnsi" w:cstheme="minorHAnsi"/>
          <w:sz w:val="22"/>
          <w:szCs w:val="22"/>
        </w:rPr>
        <w:t>Alle apparaten en binnen</w:t>
      </w:r>
      <w:r w:rsidR="002C0598" w:rsidRPr="00A007A8">
        <w:rPr>
          <w:rFonts w:asciiTheme="minorHAnsi" w:hAnsiTheme="minorHAnsi" w:cstheme="minorHAnsi"/>
          <w:sz w:val="22"/>
          <w:szCs w:val="22"/>
        </w:rPr>
        <w:t xml:space="preserve"> </w:t>
      </w:r>
      <w:r w:rsidRPr="00A007A8">
        <w:rPr>
          <w:rFonts w:asciiTheme="minorHAnsi" w:hAnsiTheme="minorHAnsi" w:cstheme="minorHAnsi"/>
          <w:sz w:val="22"/>
          <w:szCs w:val="22"/>
        </w:rPr>
        <w:t>riolering vanaf het tappunt tot er met de aansluiting</w:t>
      </w:r>
      <w:r w:rsidR="000E5738" w:rsidRPr="00A007A8">
        <w:rPr>
          <w:rFonts w:asciiTheme="minorHAnsi" w:hAnsiTheme="minorHAnsi" w:cstheme="minorHAnsi"/>
          <w:sz w:val="22"/>
          <w:szCs w:val="22"/>
        </w:rPr>
        <w:t xml:space="preserve"> op de gemeentelijke riolering</w:t>
      </w:r>
      <w:r w:rsidRPr="00A007A8">
        <w:rPr>
          <w:rFonts w:asciiTheme="minorHAnsi" w:hAnsiTheme="minorHAnsi" w:cstheme="minorHAnsi"/>
          <w:sz w:val="22"/>
          <w:szCs w:val="22"/>
        </w:rPr>
        <w:t xml:space="preserve">: wastafels, toiletten, uitstortgootstenen, </w:t>
      </w:r>
      <w:r w:rsidR="000E5738" w:rsidRPr="00A007A8">
        <w:rPr>
          <w:rFonts w:asciiTheme="minorHAnsi" w:hAnsiTheme="minorHAnsi" w:cstheme="minorHAnsi"/>
          <w:sz w:val="22"/>
          <w:szCs w:val="22"/>
        </w:rPr>
        <w:t>standleidingen, zwane</w:t>
      </w:r>
      <w:r w:rsidR="00DA55AB" w:rsidRPr="00A007A8">
        <w:rPr>
          <w:rFonts w:asciiTheme="minorHAnsi" w:hAnsiTheme="minorHAnsi" w:cstheme="minorHAnsi"/>
          <w:sz w:val="22"/>
          <w:szCs w:val="22"/>
        </w:rPr>
        <w:t>n</w:t>
      </w:r>
      <w:r w:rsidR="000E5738" w:rsidRPr="00A007A8">
        <w:rPr>
          <w:rFonts w:asciiTheme="minorHAnsi" w:hAnsiTheme="minorHAnsi" w:cstheme="minorHAnsi"/>
          <w:sz w:val="22"/>
          <w:szCs w:val="22"/>
        </w:rPr>
        <w:t xml:space="preserve">halzen, slanksloten, vloerputten, </w:t>
      </w:r>
      <w:r w:rsidRPr="00A007A8">
        <w:rPr>
          <w:rFonts w:asciiTheme="minorHAnsi" w:hAnsiTheme="minorHAnsi" w:cstheme="minorHAnsi"/>
          <w:sz w:val="22"/>
          <w:szCs w:val="22"/>
        </w:rPr>
        <w:t>enz.</w:t>
      </w:r>
    </w:p>
    <w:p w:rsidR="004C3FBC" w:rsidRPr="00A007A8" w:rsidRDefault="004C3FBC" w:rsidP="004C3FBC">
      <w:pPr>
        <w:ind w:left="720"/>
        <w:rPr>
          <w:rFonts w:asciiTheme="minorHAnsi" w:hAnsiTheme="minorHAnsi" w:cstheme="minorHAnsi"/>
          <w:sz w:val="22"/>
          <w:szCs w:val="22"/>
        </w:rPr>
      </w:pPr>
    </w:p>
    <w:p w:rsidR="004C3FBC" w:rsidRPr="00A007A8" w:rsidRDefault="004C3FBC"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 xml:space="preserve">De </w:t>
      </w:r>
      <w:r w:rsidR="002A0F38" w:rsidRPr="00A007A8">
        <w:rPr>
          <w:rFonts w:asciiTheme="minorHAnsi" w:hAnsiTheme="minorHAnsi" w:cstheme="minorHAnsi"/>
          <w:sz w:val="22"/>
          <w:szCs w:val="22"/>
        </w:rPr>
        <w:t>opdrachtgever</w:t>
      </w:r>
      <w:r w:rsidRPr="00A007A8">
        <w:rPr>
          <w:rFonts w:asciiTheme="minorHAnsi" w:hAnsiTheme="minorHAnsi" w:cstheme="minorHAnsi"/>
          <w:sz w:val="22"/>
          <w:szCs w:val="22"/>
        </w:rPr>
        <w:t xml:space="preserve"> behoudt zic</w:t>
      </w:r>
      <w:r w:rsidR="00C32C50" w:rsidRPr="00A007A8">
        <w:rPr>
          <w:rFonts w:asciiTheme="minorHAnsi" w:hAnsiTheme="minorHAnsi" w:cstheme="minorHAnsi"/>
          <w:sz w:val="22"/>
          <w:szCs w:val="22"/>
        </w:rPr>
        <w:t>h het recht voor om gebouwen uit</w:t>
      </w:r>
      <w:r w:rsidRPr="00A007A8">
        <w:rPr>
          <w:rFonts w:asciiTheme="minorHAnsi" w:hAnsiTheme="minorHAnsi" w:cstheme="minorHAnsi"/>
          <w:sz w:val="22"/>
          <w:szCs w:val="22"/>
        </w:rPr>
        <w:t xml:space="preserve"> dit contract </w:t>
      </w:r>
      <w:r w:rsidR="00C32C50" w:rsidRPr="00A007A8">
        <w:rPr>
          <w:rFonts w:asciiTheme="minorHAnsi" w:hAnsiTheme="minorHAnsi" w:cstheme="minorHAnsi"/>
          <w:sz w:val="22"/>
          <w:szCs w:val="22"/>
        </w:rPr>
        <w:t xml:space="preserve">te verwijderen. </w:t>
      </w:r>
      <w:r w:rsidRPr="00A007A8">
        <w:rPr>
          <w:rFonts w:asciiTheme="minorHAnsi" w:hAnsiTheme="minorHAnsi" w:cstheme="minorHAnsi"/>
          <w:sz w:val="22"/>
          <w:szCs w:val="22"/>
        </w:rPr>
        <w:t>Bijv</w:t>
      </w:r>
      <w:r w:rsidR="00C32C50" w:rsidRPr="00A007A8">
        <w:rPr>
          <w:rFonts w:asciiTheme="minorHAnsi" w:hAnsiTheme="minorHAnsi" w:cstheme="minorHAnsi"/>
          <w:sz w:val="22"/>
          <w:szCs w:val="22"/>
        </w:rPr>
        <w:t>oorbeeld bij eigendomswisseling, calamiteit of sloop.</w:t>
      </w:r>
    </w:p>
    <w:p w:rsidR="00DA55AB" w:rsidRPr="00A007A8" w:rsidRDefault="00DA55AB" w:rsidP="00DA55AB">
      <w:pPr>
        <w:ind w:left="792"/>
        <w:rPr>
          <w:rFonts w:asciiTheme="minorHAnsi" w:hAnsiTheme="minorHAnsi" w:cstheme="minorHAnsi"/>
          <w:sz w:val="22"/>
          <w:szCs w:val="22"/>
        </w:rPr>
      </w:pPr>
    </w:p>
    <w:p w:rsidR="003E4A6D" w:rsidRPr="00A007A8" w:rsidRDefault="00C32C50"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Procedure voor het verwijderen van een gebouw uit</w:t>
      </w:r>
      <w:r w:rsidR="003E4A6D" w:rsidRPr="00A007A8">
        <w:rPr>
          <w:rFonts w:asciiTheme="minorHAnsi" w:hAnsiTheme="minorHAnsi" w:cstheme="minorHAnsi"/>
          <w:sz w:val="22"/>
          <w:szCs w:val="22"/>
        </w:rPr>
        <w:t xml:space="preserve"> de overeenkomst:</w:t>
      </w:r>
    </w:p>
    <w:p w:rsidR="00C32C50" w:rsidRPr="00A007A8" w:rsidRDefault="00C32C50"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Opdrachtgever meldt per wanneer het gebouw buiten de overeenkomst valt;</w:t>
      </w:r>
    </w:p>
    <w:p w:rsidR="00C32C50" w:rsidRPr="00A007A8" w:rsidRDefault="00C32C50"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Opdrachtnemer verwijdert service onderhoud uit haar planning;</w:t>
      </w:r>
    </w:p>
    <w:p w:rsidR="00C32C50" w:rsidRPr="00A007A8" w:rsidRDefault="00C32C50"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Uitgevoerde werkzaamheden worden gefactureerd;</w:t>
      </w:r>
    </w:p>
    <w:p w:rsidR="00BB1D88" w:rsidRPr="00A007A8" w:rsidRDefault="00C32C50"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Bij toekomstige facturering wordt het bedrag voor service onderhoud verminderd met het bedrag waarvoor desbetreffend gebouw ingeschreven is.</w:t>
      </w:r>
    </w:p>
    <w:p w:rsidR="004C3FBC" w:rsidRPr="00A007A8" w:rsidRDefault="004C3FBC" w:rsidP="004C3FBC">
      <w:pPr>
        <w:pStyle w:val="Lijstalinea"/>
        <w:rPr>
          <w:rFonts w:asciiTheme="minorHAnsi" w:hAnsiTheme="minorHAnsi" w:cstheme="minorHAnsi"/>
          <w:sz w:val="22"/>
          <w:szCs w:val="22"/>
        </w:rPr>
      </w:pPr>
    </w:p>
    <w:p w:rsidR="009731AF" w:rsidRPr="00A007A8" w:rsidRDefault="00BB1D88"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Op aanvraag van de opdrachtnemer of op initiatief van de opdrachtgever wordt een actuele gebouwenlijst</w:t>
      </w:r>
      <w:r w:rsidR="006519E4" w:rsidRPr="00A007A8">
        <w:rPr>
          <w:rFonts w:asciiTheme="minorHAnsi" w:hAnsiTheme="minorHAnsi" w:cstheme="minorHAnsi"/>
          <w:sz w:val="22"/>
          <w:szCs w:val="22"/>
        </w:rPr>
        <w:t>,</w:t>
      </w:r>
      <w:r w:rsidRPr="00A007A8">
        <w:rPr>
          <w:rFonts w:asciiTheme="minorHAnsi" w:hAnsiTheme="minorHAnsi" w:cstheme="minorHAnsi"/>
          <w:sz w:val="22"/>
          <w:szCs w:val="22"/>
        </w:rPr>
        <w:t xml:space="preserve"> </w:t>
      </w:r>
      <w:r w:rsidR="006519E4" w:rsidRPr="00A007A8">
        <w:rPr>
          <w:rFonts w:asciiTheme="minorHAnsi" w:hAnsiTheme="minorHAnsi" w:cstheme="minorHAnsi"/>
          <w:sz w:val="22"/>
          <w:szCs w:val="22"/>
        </w:rPr>
        <w:t xml:space="preserve">bijlage 1, </w:t>
      </w:r>
      <w:r w:rsidRPr="00A007A8">
        <w:rPr>
          <w:rFonts w:asciiTheme="minorHAnsi" w:hAnsiTheme="minorHAnsi" w:cstheme="minorHAnsi"/>
          <w:sz w:val="22"/>
          <w:szCs w:val="22"/>
        </w:rPr>
        <w:t>verstrekt.</w:t>
      </w:r>
    </w:p>
    <w:p w:rsidR="00CF4A74" w:rsidRPr="00A007A8" w:rsidRDefault="00CF4A74" w:rsidP="00CF4A74">
      <w:pPr>
        <w:rPr>
          <w:rFonts w:asciiTheme="minorHAnsi" w:hAnsiTheme="minorHAnsi" w:cstheme="minorHAnsi"/>
          <w:sz w:val="22"/>
          <w:szCs w:val="22"/>
        </w:rPr>
      </w:pPr>
    </w:p>
    <w:p w:rsidR="004C3FBC" w:rsidRPr="00A007A8" w:rsidRDefault="00EB477C" w:rsidP="004B6452">
      <w:pPr>
        <w:numPr>
          <w:ilvl w:val="0"/>
          <w:numId w:val="2"/>
        </w:numPr>
        <w:spacing w:line="240" w:lineRule="auto"/>
        <w:rPr>
          <w:rFonts w:asciiTheme="minorHAnsi" w:hAnsiTheme="minorHAnsi" w:cstheme="minorHAnsi"/>
          <w:b/>
          <w:sz w:val="22"/>
          <w:szCs w:val="22"/>
        </w:rPr>
      </w:pPr>
      <w:r w:rsidRPr="00A007A8">
        <w:rPr>
          <w:rFonts w:asciiTheme="minorHAnsi" w:hAnsiTheme="minorHAnsi" w:cstheme="minorHAnsi"/>
          <w:b/>
          <w:sz w:val="22"/>
          <w:szCs w:val="22"/>
        </w:rPr>
        <w:t>Service</w:t>
      </w:r>
      <w:r w:rsidR="006519E4" w:rsidRPr="00A007A8">
        <w:rPr>
          <w:rFonts w:asciiTheme="minorHAnsi" w:hAnsiTheme="minorHAnsi" w:cstheme="minorHAnsi"/>
          <w:b/>
          <w:sz w:val="22"/>
          <w:szCs w:val="22"/>
        </w:rPr>
        <w:t>onderhoud</w:t>
      </w:r>
    </w:p>
    <w:p w:rsidR="00AC693D" w:rsidRPr="00A007A8" w:rsidRDefault="004C3FBC"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 xml:space="preserve">Uitvoeren van jaarlijks serviceonderhoud aan de </w:t>
      </w:r>
      <w:r w:rsidR="00BA08FC" w:rsidRPr="00A007A8">
        <w:rPr>
          <w:rFonts w:asciiTheme="minorHAnsi" w:hAnsiTheme="minorHAnsi" w:cstheme="minorHAnsi"/>
          <w:sz w:val="22"/>
          <w:szCs w:val="22"/>
        </w:rPr>
        <w:t>installaties.</w:t>
      </w:r>
      <w:r w:rsidR="00AC693D" w:rsidRPr="00A007A8">
        <w:rPr>
          <w:rFonts w:asciiTheme="minorHAnsi" w:hAnsiTheme="minorHAnsi" w:cstheme="minorHAnsi"/>
          <w:sz w:val="22"/>
          <w:szCs w:val="22"/>
        </w:rPr>
        <w:t xml:space="preserve"> </w:t>
      </w:r>
      <w:r w:rsidR="006519E4" w:rsidRPr="00A007A8">
        <w:rPr>
          <w:rFonts w:asciiTheme="minorHAnsi" w:hAnsiTheme="minorHAnsi" w:cstheme="minorHAnsi"/>
          <w:sz w:val="22"/>
          <w:szCs w:val="22"/>
        </w:rPr>
        <w:t>Waaronder</w:t>
      </w:r>
      <w:r w:rsidR="00AC693D" w:rsidRPr="00A007A8">
        <w:rPr>
          <w:rFonts w:asciiTheme="minorHAnsi" w:hAnsiTheme="minorHAnsi" w:cstheme="minorHAnsi"/>
          <w:sz w:val="22"/>
          <w:szCs w:val="22"/>
        </w:rPr>
        <w:t xml:space="preserve"> wordt verstaan</w:t>
      </w:r>
      <w:r w:rsidR="00EB477C" w:rsidRPr="00A007A8">
        <w:rPr>
          <w:rFonts w:asciiTheme="minorHAnsi" w:hAnsiTheme="minorHAnsi" w:cstheme="minorHAnsi"/>
          <w:sz w:val="22"/>
          <w:szCs w:val="22"/>
        </w:rPr>
        <w:t>:</w:t>
      </w:r>
    </w:p>
    <w:p w:rsidR="006519E4" w:rsidRPr="00A007A8" w:rsidRDefault="00AC77FA"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 xml:space="preserve">Alle werkzaamheden </w:t>
      </w:r>
      <w:r w:rsidR="00AC693D" w:rsidRPr="00A007A8">
        <w:rPr>
          <w:rFonts w:asciiTheme="minorHAnsi" w:hAnsiTheme="minorHAnsi" w:cstheme="minorHAnsi"/>
          <w:sz w:val="22"/>
          <w:szCs w:val="22"/>
        </w:rPr>
        <w:t>volgens</w:t>
      </w:r>
      <w:r w:rsidR="006519E4" w:rsidRPr="00A007A8">
        <w:rPr>
          <w:rFonts w:asciiTheme="minorHAnsi" w:hAnsiTheme="minorHAnsi" w:cstheme="minorHAnsi"/>
          <w:sz w:val="22"/>
          <w:szCs w:val="22"/>
        </w:rPr>
        <w:t>:</w:t>
      </w:r>
    </w:p>
    <w:p w:rsidR="00AC693D" w:rsidRPr="00A007A8" w:rsidRDefault="00AC693D" w:rsidP="004B6452">
      <w:pPr>
        <w:numPr>
          <w:ilvl w:val="3"/>
          <w:numId w:val="3"/>
        </w:numPr>
        <w:rPr>
          <w:rFonts w:asciiTheme="minorHAnsi" w:hAnsiTheme="minorHAnsi" w:cstheme="minorHAnsi"/>
          <w:sz w:val="22"/>
          <w:szCs w:val="22"/>
        </w:rPr>
      </w:pPr>
      <w:r w:rsidRPr="00A007A8">
        <w:rPr>
          <w:rFonts w:asciiTheme="minorHAnsi" w:hAnsiTheme="minorHAnsi" w:cstheme="minorHAnsi"/>
          <w:sz w:val="22"/>
          <w:szCs w:val="22"/>
        </w:rPr>
        <w:t>Wet</w:t>
      </w:r>
      <w:r w:rsidR="00B96D9E" w:rsidRPr="00A007A8">
        <w:rPr>
          <w:rFonts w:asciiTheme="minorHAnsi" w:hAnsiTheme="minorHAnsi" w:cstheme="minorHAnsi"/>
          <w:sz w:val="22"/>
          <w:szCs w:val="22"/>
        </w:rPr>
        <w:t>-</w:t>
      </w:r>
      <w:r w:rsidRPr="00A007A8">
        <w:rPr>
          <w:rFonts w:asciiTheme="minorHAnsi" w:hAnsiTheme="minorHAnsi" w:cstheme="minorHAnsi"/>
          <w:sz w:val="22"/>
          <w:szCs w:val="22"/>
        </w:rPr>
        <w:t xml:space="preserve"> en regelgeving;</w:t>
      </w:r>
    </w:p>
    <w:p w:rsidR="00AC693D" w:rsidRPr="00A007A8" w:rsidRDefault="00AC693D" w:rsidP="004B6452">
      <w:pPr>
        <w:numPr>
          <w:ilvl w:val="3"/>
          <w:numId w:val="3"/>
        </w:numPr>
        <w:rPr>
          <w:rFonts w:asciiTheme="minorHAnsi" w:hAnsiTheme="minorHAnsi" w:cstheme="minorHAnsi"/>
          <w:sz w:val="22"/>
          <w:szCs w:val="22"/>
        </w:rPr>
      </w:pPr>
      <w:r w:rsidRPr="00A007A8">
        <w:rPr>
          <w:rFonts w:asciiTheme="minorHAnsi" w:hAnsiTheme="minorHAnsi" w:cstheme="minorHAnsi"/>
          <w:sz w:val="22"/>
          <w:szCs w:val="22"/>
        </w:rPr>
        <w:t>Nen</w:t>
      </w:r>
      <w:r w:rsidR="00B96D9E" w:rsidRPr="00A007A8">
        <w:rPr>
          <w:rFonts w:asciiTheme="minorHAnsi" w:hAnsiTheme="minorHAnsi" w:cstheme="minorHAnsi"/>
          <w:sz w:val="22"/>
          <w:szCs w:val="22"/>
        </w:rPr>
        <w:t>-</w:t>
      </w:r>
      <w:r w:rsidRPr="00A007A8">
        <w:rPr>
          <w:rFonts w:asciiTheme="minorHAnsi" w:hAnsiTheme="minorHAnsi" w:cstheme="minorHAnsi"/>
          <w:sz w:val="22"/>
          <w:szCs w:val="22"/>
        </w:rPr>
        <w:t>normen;</w:t>
      </w:r>
    </w:p>
    <w:p w:rsidR="00AC693D" w:rsidRPr="00A007A8" w:rsidRDefault="00AC693D" w:rsidP="004B6452">
      <w:pPr>
        <w:numPr>
          <w:ilvl w:val="3"/>
          <w:numId w:val="3"/>
        </w:numPr>
        <w:rPr>
          <w:rFonts w:asciiTheme="minorHAnsi" w:hAnsiTheme="minorHAnsi" w:cstheme="minorHAnsi"/>
          <w:sz w:val="22"/>
          <w:szCs w:val="22"/>
        </w:rPr>
      </w:pPr>
      <w:r w:rsidRPr="00A007A8">
        <w:rPr>
          <w:rFonts w:asciiTheme="minorHAnsi" w:hAnsiTheme="minorHAnsi" w:cstheme="minorHAnsi"/>
          <w:sz w:val="22"/>
          <w:szCs w:val="22"/>
        </w:rPr>
        <w:t>Branche voorschriften;</w:t>
      </w:r>
    </w:p>
    <w:p w:rsidR="00EB477C" w:rsidRPr="00A007A8" w:rsidRDefault="00EB477C" w:rsidP="004B6452">
      <w:pPr>
        <w:numPr>
          <w:ilvl w:val="3"/>
          <w:numId w:val="3"/>
        </w:numPr>
        <w:rPr>
          <w:rFonts w:asciiTheme="minorHAnsi" w:hAnsiTheme="minorHAnsi" w:cstheme="minorHAnsi"/>
          <w:sz w:val="22"/>
          <w:szCs w:val="22"/>
        </w:rPr>
      </w:pPr>
      <w:r w:rsidRPr="00A007A8">
        <w:rPr>
          <w:rFonts w:asciiTheme="minorHAnsi" w:hAnsiTheme="minorHAnsi" w:cstheme="minorHAnsi"/>
          <w:sz w:val="22"/>
          <w:szCs w:val="22"/>
        </w:rPr>
        <w:lastRenderedPageBreak/>
        <w:t>Vergunningsvoorschriften;</w:t>
      </w:r>
    </w:p>
    <w:p w:rsidR="00AC693D" w:rsidRPr="00A007A8" w:rsidRDefault="00AC693D" w:rsidP="004B6452">
      <w:pPr>
        <w:numPr>
          <w:ilvl w:val="3"/>
          <w:numId w:val="3"/>
        </w:numPr>
        <w:rPr>
          <w:rFonts w:asciiTheme="minorHAnsi" w:hAnsiTheme="minorHAnsi" w:cstheme="minorHAnsi"/>
          <w:sz w:val="22"/>
          <w:szCs w:val="22"/>
        </w:rPr>
      </w:pPr>
      <w:r w:rsidRPr="00A007A8">
        <w:rPr>
          <w:rFonts w:asciiTheme="minorHAnsi" w:hAnsiTheme="minorHAnsi" w:cstheme="minorHAnsi"/>
          <w:sz w:val="22"/>
          <w:szCs w:val="22"/>
        </w:rPr>
        <w:t>Voorschriften fabrikant.</w:t>
      </w:r>
    </w:p>
    <w:p w:rsidR="006519E4" w:rsidRPr="00A007A8" w:rsidRDefault="006519E4"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H</w:t>
      </w:r>
      <w:r w:rsidR="004C3FBC" w:rsidRPr="00A007A8">
        <w:rPr>
          <w:rFonts w:asciiTheme="minorHAnsi" w:hAnsiTheme="minorHAnsi" w:cstheme="minorHAnsi"/>
          <w:sz w:val="22"/>
          <w:szCs w:val="22"/>
        </w:rPr>
        <w:t>et instellen van de juiste</w:t>
      </w:r>
      <w:r w:rsidR="002C0598" w:rsidRPr="00A007A8">
        <w:rPr>
          <w:rFonts w:asciiTheme="minorHAnsi" w:hAnsiTheme="minorHAnsi" w:cstheme="minorHAnsi"/>
          <w:sz w:val="22"/>
          <w:szCs w:val="22"/>
        </w:rPr>
        <w:t xml:space="preserve"> tijden en</w:t>
      </w:r>
      <w:r w:rsidR="004C3FBC" w:rsidRPr="00A007A8">
        <w:rPr>
          <w:rFonts w:asciiTheme="minorHAnsi" w:hAnsiTheme="minorHAnsi" w:cstheme="minorHAnsi"/>
          <w:sz w:val="22"/>
          <w:szCs w:val="22"/>
        </w:rPr>
        <w:t xml:space="preserve"> kloktijden, wanneer</w:t>
      </w:r>
      <w:r w:rsidR="00BA08FC" w:rsidRPr="00A007A8">
        <w:rPr>
          <w:rFonts w:asciiTheme="minorHAnsi" w:hAnsiTheme="minorHAnsi" w:cstheme="minorHAnsi"/>
          <w:sz w:val="22"/>
          <w:szCs w:val="22"/>
        </w:rPr>
        <w:t xml:space="preserve"> </w:t>
      </w:r>
      <w:r w:rsidR="004C3FBC" w:rsidRPr="00A007A8">
        <w:rPr>
          <w:rFonts w:asciiTheme="minorHAnsi" w:hAnsiTheme="minorHAnsi" w:cstheme="minorHAnsi"/>
          <w:sz w:val="22"/>
          <w:szCs w:val="22"/>
        </w:rPr>
        <w:t>nodig</w:t>
      </w:r>
      <w:r w:rsidR="00EB477C" w:rsidRPr="00A007A8">
        <w:rPr>
          <w:rFonts w:asciiTheme="minorHAnsi" w:hAnsiTheme="minorHAnsi" w:cstheme="minorHAnsi"/>
          <w:sz w:val="22"/>
          <w:szCs w:val="22"/>
        </w:rPr>
        <w:t xml:space="preserve"> en minimaal</w:t>
      </w:r>
      <w:r w:rsidR="004C3FBC" w:rsidRPr="00A007A8">
        <w:rPr>
          <w:rFonts w:asciiTheme="minorHAnsi" w:hAnsiTheme="minorHAnsi" w:cstheme="minorHAnsi"/>
          <w:sz w:val="22"/>
          <w:szCs w:val="22"/>
        </w:rPr>
        <w:t xml:space="preserve"> </w:t>
      </w:r>
      <w:r w:rsidR="00BB571A" w:rsidRPr="00A007A8">
        <w:rPr>
          <w:rFonts w:asciiTheme="minorHAnsi" w:hAnsiTheme="minorHAnsi" w:cstheme="minorHAnsi"/>
          <w:sz w:val="22"/>
          <w:szCs w:val="22"/>
        </w:rPr>
        <w:t>tweemaal</w:t>
      </w:r>
      <w:r w:rsidR="00AC693D" w:rsidRPr="00A007A8">
        <w:rPr>
          <w:rFonts w:asciiTheme="minorHAnsi" w:hAnsiTheme="minorHAnsi" w:cstheme="minorHAnsi"/>
          <w:sz w:val="22"/>
          <w:szCs w:val="22"/>
        </w:rPr>
        <w:t xml:space="preserve"> per jaar voor </w:t>
      </w:r>
      <w:r w:rsidR="004C3FBC" w:rsidRPr="00A007A8">
        <w:rPr>
          <w:rFonts w:asciiTheme="minorHAnsi" w:hAnsiTheme="minorHAnsi" w:cstheme="minorHAnsi"/>
          <w:sz w:val="22"/>
          <w:szCs w:val="22"/>
        </w:rPr>
        <w:t>zomer</w:t>
      </w:r>
      <w:r w:rsidR="00AC693D" w:rsidRPr="00A007A8">
        <w:rPr>
          <w:rFonts w:asciiTheme="minorHAnsi" w:hAnsiTheme="minorHAnsi" w:cstheme="minorHAnsi"/>
          <w:sz w:val="22"/>
          <w:szCs w:val="22"/>
        </w:rPr>
        <w:t>-</w:t>
      </w:r>
      <w:r w:rsidR="004C3FBC" w:rsidRPr="00A007A8">
        <w:rPr>
          <w:rFonts w:asciiTheme="minorHAnsi" w:hAnsiTheme="minorHAnsi" w:cstheme="minorHAnsi"/>
          <w:sz w:val="22"/>
          <w:szCs w:val="22"/>
        </w:rPr>
        <w:t xml:space="preserve"> en wintertijd</w:t>
      </w:r>
      <w:r w:rsidRPr="00A007A8">
        <w:rPr>
          <w:rFonts w:asciiTheme="minorHAnsi" w:hAnsiTheme="minorHAnsi" w:cstheme="minorHAnsi"/>
          <w:sz w:val="22"/>
          <w:szCs w:val="22"/>
        </w:rPr>
        <w:t>;</w:t>
      </w:r>
    </w:p>
    <w:p w:rsidR="00AC693D" w:rsidRPr="00A007A8" w:rsidRDefault="006519E4"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 xml:space="preserve">Jaarlijkse </w:t>
      </w:r>
      <w:r w:rsidR="00C421A5" w:rsidRPr="00A007A8">
        <w:rPr>
          <w:rFonts w:asciiTheme="minorHAnsi" w:hAnsiTheme="minorHAnsi" w:cstheme="minorHAnsi"/>
          <w:sz w:val="22"/>
          <w:szCs w:val="22"/>
        </w:rPr>
        <w:t xml:space="preserve">controleerbare </w:t>
      </w:r>
      <w:r w:rsidRPr="00A007A8">
        <w:rPr>
          <w:rFonts w:asciiTheme="minorHAnsi" w:hAnsiTheme="minorHAnsi" w:cstheme="minorHAnsi"/>
          <w:sz w:val="22"/>
          <w:szCs w:val="22"/>
        </w:rPr>
        <w:t>k</w:t>
      </w:r>
      <w:r w:rsidR="00AC693D" w:rsidRPr="00A007A8">
        <w:rPr>
          <w:rFonts w:asciiTheme="minorHAnsi" w:hAnsiTheme="minorHAnsi" w:cstheme="minorHAnsi"/>
          <w:sz w:val="22"/>
          <w:szCs w:val="22"/>
        </w:rPr>
        <w:t>eerklepcontrole</w:t>
      </w:r>
      <w:r w:rsidR="00EB477C" w:rsidRPr="00A007A8">
        <w:rPr>
          <w:rFonts w:asciiTheme="minorHAnsi" w:hAnsiTheme="minorHAnsi" w:cstheme="minorHAnsi"/>
          <w:sz w:val="22"/>
          <w:szCs w:val="22"/>
        </w:rPr>
        <w:t xml:space="preserve"> van de waterinstallatie</w:t>
      </w:r>
      <w:r w:rsidR="00AC693D" w:rsidRPr="00A007A8">
        <w:rPr>
          <w:rFonts w:asciiTheme="minorHAnsi" w:hAnsiTheme="minorHAnsi" w:cstheme="minorHAnsi"/>
          <w:sz w:val="22"/>
          <w:szCs w:val="22"/>
        </w:rPr>
        <w:t>;</w:t>
      </w:r>
    </w:p>
    <w:p w:rsidR="00AC693D" w:rsidRPr="00A007A8" w:rsidRDefault="00EB477C"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Twee</w:t>
      </w:r>
      <w:r w:rsidR="00AC693D" w:rsidRPr="00A007A8">
        <w:rPr>
          <w:rFonts w:asciiTheme="minorHAnsi" w:hAnsiTheme="minorHAnsi" w:cstheme="minorHAnsi"/>
          <w:sz w:val="22"/>
          <w:szCs w:val="22"/>
        </w:rPr>
        <w:t xml:space="preserve">maal per jaar filters vervangen van luchtbehandelingskasten; </w:t>
      </w:r>
    </w:p>
    <w:p w:rsidR="00EB477C" w:rsidRPr="00A007A8" w:rsidRDefault="00EB477C"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Reinigen roosters jaarlijks en luchtkanalen eenmaal per twee jaar;</w:t>
      </w:r>
    </w:p>
    <w:p w:rsidR="004C3FBC" w:rsidRPr="00A007A8" w:rsidRDefault="00837E59"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 xml:space="preserve">Controleren op aanwezigheid </w:t>
      </w:r>
      <w:r w:rsidR="00AC693D" w:rsidRPr="00A007A8">
        <w:rPr>
          <w:rFonts w:asciiTheme="minorHAnsi" w:hAnsiTheme="minorHAnsi" w:cstheme="minorHAnsi"/>
          <w:sz w:val="22"/>
          <w:szCs w:val="22"/>
        </w:rPr>
        <w:t>EBI’s</w:t>
      </w:r>
      <w:r w:rsidRPr="00A007A8">
        <w:rPr>
          <w:rFonts w:asciiTheme="minorHAnsi" w:hAnsiTheme="minorHAnsi" w:cstheme="minorHAnsi"/>
          <w:sz w:val="22"/>
          <w:szCs w:val="22"/>
        </w:rPr>
        <w:t xml:space="preserve">, indien deze ontbreken offerte aan opdrachtgever </w:t>
      </w:r>
      <w:r w:rsidR="00FA5258" w:rsidRPr="00A007A8">
        <w:rPr>
          <w:rFonts w:asciiTheme="minorHAnsi" w:hAnsiTheme="minorHAnsi" w:cstheme="minorHAnsi"/>
          <w:sz w:val="22"/>
          <w:szCs w:val="22"/>
        </w:rPr>
        <w:t xml:space="preserve">voor uitvoering EBI’s </w:t>
      </w:r>
      <w:r w:rsidRPr="00A007A8">
        <w:rPr>
          <w:rFonts w:asciiTheme="minorHAnsi" w:hAnsiTheme="minorHAnsi" w:cstheme="minorHAnsi"/>
          <w:sz w:val="22"/>
          <w:szCs w:val="22"/>
        </w:rPr>
        <w:t>aanbieden</w:t>
      </w:r>
      <w:r w:rsidR="00AC693D" w:rsidRPr="00A007A8">
        <w:rPr>
          <w:rFonts w:asciiTheme="minorHAnsi" w:hAnsiTheme="minorHAnsi" w:cstheme="minorHAnsi"/>
          <w:sz w:val="22"/>
          <w:szCs w:val="22"/>
        </w:rPr>
        <w:t>;</w:t>
      </w:r>
    </w:p>
    <w:p w:rsidR="004C3FBC" w:rsidRPr="00A007A8" w:rsidRDefault="004C3FBC"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Periodieke Inspecties (</w:t>
      </w:r>
      <w:proofErr w:type="spellStart"/>
      <w:r w:rsidRPr="00A007A8">
        <w:rPr>
          <w:rFonts w:asciiTheme="minorHAnsi" w:hAnsiTheme="minorHAnsi" w:cstheme="minorHAnsi"/>
          <w:sz w:val="22"/>
          <w:szCs w:val="22"/>
        </w:rPr>
        <w:t>PI’s</w:t>
      </w:r>
      <w:proofErr w:type="spellEnd"/>
      <w:r w:rsidRPr="00A007A8">
        <w:rPr>
          <w:rFonts w:asciiTheme="minorHAnsi" w:hAnsiTheme="minorHAnsi" w:cstheme="minorHAnsi"/>
          <w:sz w:val="22"/>
          <w:szCs w:val="22"/>
        </w:rPr>
        <w:t>)</w:t>
      </w:r>
      <w:r w:rsidR="00BA08FC" w:rsidRPr="00A007A8">
        <w:rPr>
          <w:rFonts w:asciiTheme="minorHAnsi" w:hAnsiTheme="minorHAnsi" w:cstheme="minorHAnsi"/>
          <w:sz w:val="22"/>
          <w:szCs w:val="22"/>
        </w:rPr>
        <w:t xml:space="preserve"> op de onderdelen waar dit verpl</w:t>
      </w:r>
      <w:r w:rsidR="00AC693D" w:rsidRPr="00A007A8">
        <w:rPr>
          <w:rFonts w:asciiTheme="minorHAnsi" w:hAnsiTheme="minorHAnsi" w:cstheme="minorHAnsi"/>
          <w:sz w:val="22"/>
          <w:szCs w:val="22"/>
        </w:rPr>
        <w:t>icht is;</w:t>
      </w:r>
    </w:p>
    <w:p w:rsidR="004C3FBC" w:rsidRPr="00A007A8" w:rsidRDefault="004C3FBC"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 xml:space="preserve">Jaarlijkse conditiemeting </w:t>
      </w:r>
      <w:r w:rsidR="00EB477C" w:rsidRPr="00A007A8">
        <w:rPr>
          <w:rFonts w:asciiTheme="minorHAnsi" w:hAnsiTheme="minorHAnsi" w:cstheme="minorHAnsi"/>
          <w:sz w:val="22"/>
          <w:szCs w:val="22"/>
        </w:rPr>
        <w:t xml:space="preserve">aan de installaties </w:t>
      </w:r>
      <w:r w:rsidRPr="00A007A8">
        <w:rPr>
          <w:rFonts w:asciiTheme="minorHAnsi" w:hAnsiTheme="minorHAnsi" w:cstheme="minorHAnsi"/>
          <w:sz w:val="22"/>
          <w:szCs w:val="22"/>
        </w:rPr>
        <w:t>volgens NEN 2767 gekoppeld</w:t>
      </w:r>
      <w:r w:rsidR="00AC693D" w:rsidRPr="00A007A8">
        <w:rPr>
          <w:rFonts w:asciiTheme="minorHAnsi" w:hAnsiTheme="minorHAnsi" w:cstheme="minorHAnsi"/>
          <w:sz w:val="22"/>
          <w:szCs w:val="22"/>
        </w:rPr>
        <w:t xml:space="preserve"> aan jaarlijks serviceonderhoud;</w:t>
      </w:r>
    </w:p>
    <w:p w:rsidR="006519E4" w:rsidRPr="00A007A8" w:rsidRDefault="006519E4"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Bijhouden van logboeken van de installatie, indien het</w:t>
      </w:r>
      <w:r w:rsidR="00AC693D" w:rsidRPr="00A007A8">
        <w:rPr>
          <w:rFonts w:asciiTheme="minorHAnsi" w:hAnsiTheme="minorHAnsi" w:cstheme="minorHAnsi"/>
          <w:sz w:val="22"/>
          <w:szCs w:val="22"/>
        </w:rPr>
        <w:t xml:space="preserve"> logboek ontbreekt deze leveren;</w:t>
      </w:r>
    </w:p>
    <w:p w:rsidR="00AC693D" w:rsidRPr="00A007A8" w:rsidRDefault="00AC693D"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 xml:space="preserve">Verwijderen, </w:t>
      </w:r>
      <w:r w:rsidR="00B96D9E" w:rsidRPr="00A007A8">
        <w:rPr>
          <w:rFonts w:asciiTheme="minorHAnsi" w:hAnsiTheme="minorHAnsi" w:cstheme="minorHAnsi"/>
          <w:sz w:val="22"/>
          <w:szCs w:val="22"/>
        </w:rPr>
        <w:t>bijhouden</w:t>
      </w:r>
      <w:r w:rsidRPr="00A007A8">
        <w:rPr>
          <w:rFonts w:asciiTheme="minorHAnsi" w:hAnsiTheme="minorHAnsi" w:cstheme="minorHAnsi"/>
          <w:sz w:val="22"/>
          <w:szCs w:val="22"/>
        </w:rPr>
        <w:t xml:space="preserve"> en plakken van controlestickers;</w:t>
      </w:r>
    </w:p>
    <w:p w:rsidR="004C3FBC" w:rsidRPr="00A007A8" w:rsidRDefault="004C3FBC"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Rapport</w:t>
      </w:r>
      <w:r w:rsidR="006519E4" w:rsidRPr="00A007A8">
        <w:rPr>
          <w:rFonts w:asciiTheme="minorHAnsi" w:hAnsiTheme="minorHAnsi" w:cstheme="minorHAnsi"/>
          <w:sz w:val="22"/>
          <w:szCs w:val="22"/>
        </w:rPr>
        <w:t xml:space="preserve">eren </w:t>
      </w:r>
      <w:r w:rsidR="00EB477C" w:rsidRPr="00A007A8">
        <w:rPr>
          <w:rFonts w:asciiTheme="minorHAnsi" w:hAnsiTheme="minorHAnsi" w:cstheme="minorHAnsi"/>
          <w:sz w:val="22"/>
          <w:szCs w:val="22"/>
        </w:rPr>
        <w:t>over het service</w:t>
      </w:r>
      <w:r w:rsidRPr="00A007A8">
        <w:rPr>
          <w:rFonts w:asciiTheme="minorHAnsi" w:hAnsiTheme="minorHAnsi" w:cstheme="minorHAnsi"/>
          <w:sz w:val="22"/>
          <w:szCs w:val="22"/>
        </w:rPr>
        <w:t xml:space="preserve">onderhoud, </w:t>
      </w:r>
      <w:proofErr w:type="spellStart"/>
      <w:r w:rsidRPr="00A007A8">
        <w:rPr>
          <w:rFonts w:asciiTheme="minorHAnsi" w:hAnsiTheme="minorHAnsi" w:cstheme="minorHAnsi"/>
          <w:sz w:val="22"/>
          <w:szCs w:val="22"/>
        </w:rPr>
        <w:t>PI’s</w:t>
      </w:r>
      <w:proofErr w:type="spellEnd"/>
      <w:r w:rsidR="002566BB" w:rsidRPr="00A007A8">
        <w:rPr>
          <w:rFonts w:asciiTheme="minorHAnsi" w:hAnsiTheme="minorHAnsi" w:cstheme="minorHAnsi"/>
          <w:sz w:val="22"/>
          <w:szCs w:val="22"/>
        </w:rPr>
        <w:t>, keerklepcontrole</w:t>
      </w:r>
      <w:r w:rsidRPr="00A007A8">
        <w:rPr>
          <w:rFonts w:asciiTheme="minorHAnsi" w:hAnsiTheme="minorHAnsi" w:cstheme="minorHAnsi"/>
          <w:sz w:val="22"/>
          <w:szCs w:val="22"/>
        </w:rPr>
        <w:t xml:space="preserve"> en conditiemeting.</w:t>
      </w:r>
    </w:p>
    <w:p w:rsidR="00526600" w:rsidRPr="00A007A8" w:rsidRDefault="009B1751"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Het tijdi</w:t>
      </w:r>
      <w:r w:rsidR="00BA08FC" w:rsidRPr="00A007A8">
        <w:rPr>
          <w:rFonts w:asciiTheme="minorHAnsi" w:hAnsiTheme="minorHAnsi" w:cstheme="minorHAnsi"/>
          <w:sz w:val="22"/>
          <w:szCs w:val="22"/>
        </w:rPr>
        <w:t xml:space="preserve">g aanleveren van de benodigde informatie conform de vergunning </w:t>
      </w:r>
      <w:r w:rsidR="006519E4" w:rsidRPr="00A007A8">
        <w:rPr>
          <w:rFonts w:asciiTheme="minorHAnsi" w:hAnsiTheme="minorHAnsi" w:cstheme="minorHAnsi"/>
          <w:sz w:val="22"/>
          <w:szCs w:val="22"/>
        </w:rPr>
        <w:t xml:space="preserve">voor </w:t>
      </w:r>
      <w:r w:rsidR="00BB571A" w:rsidRPr="00A007A8">
        <w:rPr>
          <w:rFonts w:asciiTheme="minorHAnsi" w:hAnsiTheme="minorHAnsi" w:cstheme="minorHAnsi"/>
          <w:sz w:val="22"/>
          <w:szCs w:val="22"/>
        </w:rPr>
        <w:t>WKO-installaties</w:t>
      </w:r>
      <w:r w:rsidR="006519E4" w:rsidRPr="00A007A8">
        <w:rPr>
          <w:rFonts w:asciiTheme="minorHAnsi" w:hAnsiTheme="minorHAnsi" w:cstheme="minorHAnsi"/>
          <w:sz w:val="22"/>
          <w:szCs w:val="22"/>
        </w:rPr>
        <w:t xml:space="preserve"> ten behoeve van de provincie.</w:t>
      </w:r>
    </w:p>
    <w:p w:rsidR="00526600" w:rsidRPr="00A007A8" w:rsidRDefault="00526600" w:rsidP="00526600">
      <w:pPr>
        <w:ind w:left="792"/>
        <w:rPr>
          <w:rFonts w:asciiTheme="minorHAnsi" w:hAnsiTheme="minorHAnsi" w:cstheme="minorHAnsi"/>
          <w:sz w:val="22"/>
          <w:szCs w:val="22"/>
        </w:rPr>
      </w:pPr>
    </w:p>
    <w:p w:rsidR="004C3FBC" w:rsidRPr="00A007A8" w:rsidRDefault="006519E4"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Tijdens het serviceonderhoud mogen preventieve vervangingen uitgevoerd worden tegen alleen materiaa</w:t>
      </w:r>
      <w:r w:rsidR="007B0F0F" w:rsidRPr="00A007A8">
        <w:rPr>
          <w:rFonts w:asciiTheme="minorHAnsi" w:hAnsiTheme="minorHAnsi" w:cstheme="minorHAnsi"/>
          <w:sz w:val="22"/>
          <w:szCs w:val="22"/>
        </w:rPr>
        <w:t>lkosten tot een bedrag van € 500</w:t>
      </w:r>
      <w:r w:rsidRPr="00A007A8">
        <w:rPr>
          <w:rFonts w:asciiTheme="minorHAnsi" w:hAnsiTheme="minorHAnsi" w:cstheme="minorHAnsi"/>
          <w:sz w:val="22"/>
          <w:szCs w:val="22"/>
        </w:rPr>
        <w:t xml:space="preserve">,- (exclusief </w:t>
      </w:r>
      <w:r w:rsidR="000762DC" w:rsidRPr="00A007A8">
        <w:rPr>
          <w:rFonts w:asciiTheme="minorHAnsi" w:hAnsiTheme="minorHAnsi" w:cstheme="minorHAnsi"/>
          <w:sz w:val="22"/>
          <w:szCs w:val="22"/>
        </w:rPr>
        <w:t>btw</w:t>
      </w:r>
      <w:r w:rsidRPr="00A007A8">
        <w:rPr>
          <w:rFonts w:asciiTheme="minorHAnsi" w:hAnsiTheme="minorHAnsi" w:cstheme="minorHAnsi"/>
          <w:sz w:val="22"/>
          <w:szCs w:val="22"/>
        </w:rPr>
        <w:t>)</w:t>
      </w:r>
      <w:r w:rsidR="00655D2F" w:rsidRPr="00A007A8">
        <w:rPr>
          <w:rFonts w:asciiTheme="minorHAnsi" w:hAnsiTheme="minorHAnsi" w:cstheme="minorHAnsi"/>
          <w:sz w:val="22"/>
          <w:szCs w:val="22"/>
        </w:rPr>
        <w:t xml:space="preserve"> om storingen te voorkomen.</w:t>
      </w:r>
      <w:r w:rsidRPr="00A007A8">
        <w:rPr>
          <w:rFonts w:asciiTheme="minorHAnsi" w:hAnsiTheme="minorHAnsi" w:cstheme="minorHAnsi"/>
          <w:sz w:val="22"/>
          <w:szCs w:val="22"/>
        </w:rPr>
        <w:t xml:space="preserve"> </w:t>
      </w:r>
      <w:r w:rsidR="007B0F0F" w:rsidRPr="00A007A8">
        <w:rPr>
          <w:rFonts w:asciiTheme="minorHAnsi" w:hAnsiTheme="minorHAnsi" w:cstheme="minorHAnsi"/>
          <w:sz w:val="22"/>
          <w:szCs w:val="22"/>
        </w:rPr>
        <w:t>Loonkosten van deze vervangingen worden geacht binnen het serviceonderhoud te zitten. De opdrachtnemer moet nut en noodzaak van de vervanging verklaren aan opdrachtgever. Bijvoorbeeld aan de hand van de conditie conform NEN 2767 van het onderdeel.</w:t>
      </w:r>
    </w:p>
    <w:p w:rsidR="006519E4" w:rsidRPr="00A007A8" w:rsidRDefault="006519E4" w:rsidP="006519E4">
      <w:pPr>
        <w:ind w:left="792"/>
        <w:rPr>
          <w:rFonts w:asciiTheme="minorHAnsi" w:hAnsiTheme="minorHAnsi" w:cstheme="minorHAnsi"/>
          <w:sz w:val="22"/>
          <w:szCs w:val="22"/>
        </w:rPr>
      </w:pPr>
    </w:p>
    <w:p w:rsidR="006519E4" w:rsidRPr="00A007A8" w:rsidRDefault="005077E0"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Preventie</w:t>
      </w:r>
      <w:r w:rsidR="007B0F0F" w:rsidRPr="00A007A8">
        <w:rPr>
          <w:rFonts w:asciiTheme="minorHAnsi" w:hAnsiTheme="minorHAnsi" w:cstheme="minorHAnsi"/>
          <w:sz w:val="22"/>
          <w:szCs w:val="22"/>
        </w:rPr>
        <w:t>ve vervangingen groter dan € 500</w:t>
      </w:r>
      <w:r w:rsidRPr="00A007A8">
        <w:rPr>
          <w:rFonts w:asciiTheme="minorHAnsi" w:hAnsiTheme="minorHAnsi" w:cstheme="minorHAnsi"/>
          <w:sz w:val="22"/>
          <w:szCs w:val="22"/>
        </w:rPr>
        <w:t>,-</w:t>
      </w:r>
      <w:r w:rsidR="00FF2A79" w:rsidRPr="00A007A8">
        <w:rPr>
          <w:rFonts w:asciiTheme="minorHAnsi" w:hAnsiTheme="minorHAnsi" w:cstheme="minorHAnsi"/>
          <w:sz w:val="22"/>
          <w:szCs w:val="22"/>
        </w:rPr>
        <w:t xml:space="preserve"> (exclusief </w:t>
      </w:r>
      <w:r w:rsidR="000762DC" w:rsidRPr="00A007A8">
        <w:rPr>
          <w:rFonts w:asciiTheme="minorHAnsi" w:hAnsiTheme="minorHAnsi" w:cstheme="minorHAnsi"/>
          <w:sz w:val="22"/>
          <w:szCs w:val="22"/>
        </w:rPr>
        <w:t>btw</w:t>
      </w:r>
      <w:r w:rsidR="00FF2A79" w:rsidRPr="00A007A8">
        <w:rPr>
          <w:rFonts w:asciiTheme="minorHAnsi" w:hAnsiTheme="minorHAnsi" w:cstheme="minorHAnsi"/>
          <w:sz w:val="22"/>
          <w:szCs w:val="22"/>
        </w:rPr>
        <w:t>)</w:t>
      </w:r>
      <w:r w:rsidRPr="00A007A8">
        <w:rPr>
          <w:rFonts w:asciiTheme="minorHAnsi" w:hAnsiTheme="minorHAnsi" w:cstheme="minorHAnsi"/>
          <w:sz w:val="22"/>
          <w:szCs w:val="22"/>
        </w:rPr>
        <w:t xml:space="preserve"> alleen uitvoeren na toestemming van opdrachtgever.</w:t>
      </w:r>
    </w:p>
    <w:p w:rsidR="005077E0" w:rsidRPr="00A007A8" w:rsidRDefault="005077E0" w:rsidP="005077E0">
      <w:pPr>
        <w:pStyle w:val="Lijstalinea"/>
        <w:rPr>
          <w:rFonts w:asciiTheme="minorHAnsi" w:hAnsiTheme="minorHAnsi" w:cstheme="minorHAnsi"/>
          <w:sz w:val="22"/>
          <w:szCs w:val="22"/>
        </w:rPr>
      </w:pPr>
    </w:p>
    <w:p w:rsidR="005866B8" w:rsidRPr="00A007A8" w:rsidRDefault="005866B8" w:rsidP="004B6452">
      <w:pPr>
        <w:numPr>
          <w:ilvl w:val="1"/>
          <w:numId w:val="2"/>
        </w:numPr>
        <w:spacing w:line="240" w:lineRule="auto"/>
        <w:rPr>
          <w:rFonts w:asciiTheme="minorHAnsi" w:hAnsiTheme="minorHAnsi" w:cstheme="minorHAnsi"/>
          <w:sz w:val="22"/>
          <w:szCs w:val="22"/>
        </w:rPr>
      </w:pPr>
      <w:r w:rsidRPr="00A007A8">
        <w:rPr>
          <w:rFonts w:asciiTheme="minorHAnsi" w:hAnsiTheme="minorHAnsi" w:cstheme="minorHAnsi"/>
          <w:sz w:val="22"/>
          <w:szCs w:val="22"/>
        </w:rPr>
        <w:t>Eventuele schoonmaak die voortvloeit uit de werkzaamheden, komt voor rekening van de opdrachtnemer.</w:t>
      </w:r>
    </w:p>
    <w:p w:rsidR="005866B8" w:rsidRPr="00A007A8" w:rsidRDefault="005866B8" w:rsidP="005866B8">
      <w:pPr>
        <w:spacing w:line="240" w:lineRule="auto"/>
        <w:rPr>
          <w:rFonts w:asciiTheme="minorHAnsi" w:hAnsiTheme="minorHAnsi" w:cstheme="minorHAnsi"/>
          <w:sz w:val="22"/>
          <w:szCs w:val="22"/>
        </w:rPr>
      </w:pPr>
    </w:p>
    <w:p w:rsidR="005866B8" w:rsidRPr="00A007A8" w:rsidRDefault="005866B8" w:rsidP="004B6452">
      <w:pPr>
        <w:numPr>
          <w:ilvl w:val="1"/>
          <w:numId w:val="2"/>
        </w:numPr>
        <w:spacing w:line="240" w:lineRule="auto"/>
        <w:rPr>
          <w:rFonts w:asciiTheme="minorHAnsi" w:hAnsiTheme="minorHAnsi" w:cstheme="minorHAnsi"/>
          <w:sz w:val="22"/>
          <w:szCs w:val="22"/>
        </w:rPr>
      </w:pPr>
      <w:r w:rsidRPr="00A007A8">
        <w:rPr>
          <w:rFonts w:asciiTheme="minorHAnsi" w:hAnsiTheme="minorHAnsi" w:cstheme="minorHAnsi"/>
          <w:sz w:val="22"/>
          <w:szCs w:val="22"/>
        </w:rPr>
        <w:t>Opruimen en afvoer van vervangen, gebruikte materialen en afval voortkomend uit de werkzaamheden is de verantwoordelijkheid van de opdrachtnemer</w:t>
      </w:r>
      <w:r w:rsidR="007B0F0F" w:rsidRPr="00A007A8">
        <w:rPr>
          <w:rFonts w:asciiTheme="minorHAnsi" w:hAnsiTheme="minorHAnsi" w:cstheme="minorHAnsi"/>
          <w:sz w:val="22"/>
          <w:szCs w:val="22"/>
        </w:rPr>
        <w:t xml:space="preserve"> en komt voor rekening van de opdrachtnemer</w:t>
      </w:r>
      <w:r w:rsidRPr="00A007A8">
        <w:rPr>
          <w:rFonts w:asciiTheme="minorHAnsi" w:hAnsiTheme="minorHAnsi" w:cstheme="minorHAnsi"/>
          <w:sz w:val="22"/>
          <w:szCs w:val="22"/>
        </w:rPr>
        <w:t>.</w:t>
      </w:r>
    </w:p>
    <w:p w:rsidR="005866B8" w:rsidRPr="00A007A8" w:rsidRDefault="005866B8" w:rsidP="005866B8">
      <w:pPr>
        <w:pStyle w:val="Lijstalinea"/>
        <w:rPr>
          <w:rFonts w:asciiTheme="minorHAnsi" w:hAnsiTheme="minorHAnsi" w:cstheme="minorHAnsi"/>
          <w:sz w:val="22"/>
          <w:szCs w:val="22"/>
        </w:rPr>
      </w:pPr>
    </w:p>
    <w:p w:rsidR="005077E0" w:rsidRPr="00A007A8" w:rsidRDefault="005077E0"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Uitvoering:</w:t>
      </w:r>
    </w:p>
    <w:p w:rsidR="005077E0" w:rsidRPr="00A007A8" w:rsidRDefault="005077E0"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 xml:space="preserve">Planning </w:t>
      </w:r>
      <w:r w:rsidR="00527395" w:rsidRPr="00A007A8">
        <w:rPr>
          <w:rFonts w:asciiTheme="minorHAnsi" w:hAnsiTheme="minorHAnsi" w:cstheme="minorHAnsi"/>
          <w:sz w:val="22"/>
          <w:szCs w:val="22"/>
        </w:rPr>
        <w:t xml:space="preserve">voor uitvoering van periodiek serviceonderhoud </w:t>
      </w:r>
      <w:r w:rsidRPr="00A007A8">
        <w:rPr>
          <w:rFonts w:asciiTheme="minorHAnsi" w:hAnsiTheme="minorHAnsi" w:cstheme="minorHAnsi"/>
          <w:sz w:val="22"/>
          <w:szCs w:val="22"/>
        </w:rPr>
        <w:t xml:space="preserve">wordt </w:t>
      </w:r>
      <w:r w:rsidR="00527395" w:rsidRPr="00A007A8">
        <w:rPr>
          <w:rFonts w:asciiTheme="minorHAnsi" w:hAnsiTheme="minorHAnsi" w:cstheme="minorHAnsi"/>
          <w:sz w:val="22"/>
          <w:szCs w:val="22"/>
        </w:rPr>
        <w:t xml:space="preserve">ieder jaar </w:t>
      </w:r>
      <w:r w:rsidRPr="00A007A8">
        <w:rPr>
          <w:rFonts w:asciiTheme="minorHAnsi" w:hAnsiTheme="minorHAnsi" w:cstheme="minorHAnsi"/>
          <w:sz w:val="22"/>
          <w:szCs w:val="22"/>
        </w:rPr>
        <w:t>in januari</w:t>
      </w:r>
      <w:r w:rsidR="00527395" w:rsidRPr="00A007A8">
        <w:rPr>
          <w:rFonts w:asciiTheme="minorHAnsi" w:hAnsiTheme="minorHAnsi" w:cstheme="minorHAnsi"/>
          <w:sz w:val="22"/>
          <w:szCs w:val="22"/>
        </w:rPr>
        <w:t xml:space="preserve"> ter goedkeuring </w:t>
      </w:r>
      <w:r w:rsidR="00FF2A79" w:rsidRPr="00A007A8">
        <w:rPr>
          <w:rFonts w:asciiTheme="minorHAnsi" w:hAnsiTheme="minorHAnsi" w:cstheme="minorHAnsi"/>
          <w:sz w:val="22"/>
          <w:szCs w:val="22"/>
        </w:rPr>
        <w:t xml:space="preserve">aangeboden en </w:t>
      </w:r>
      <w:r w:rsidRPr="00A007A8">
        <w:rPr>
          <w:rFonts w:asciiTheme="minorHAnsi" w:hAnsiTheme="minorHAnsi" w:cstheme="minorHAnsi"/>
          <w:sz w:val="22"/>
          <w:szCs w:val="22"/>
        </w:rPr>
        <w:t xml:space="preserve">ter bespreking </w:t>
      </w:r>
      <w:r w:rsidR="00655D2F" w:rsidRPr="00A007A8">
        <w:rPr>
          <w:rFonts w:asciiTheme="minorHAnsi" w:hAnsiTheme="minorHAnsi" w:cstheme="minorHAnsi"/>
          <w:sz w:val="22"/>
          <w:szCs w:val="22"/>
        </w:rPr>
        <w:t>voorgelegd aan de opdrachtgever</w:t>
      </w:r>
      <w:r w:rsidR="007C56D4">
        <w:rPr>
          <w:rFonts w:asciiTheme="minorHAnsi" w:hAnsiTheme="minorHAnsi" w:cstheme="minorHAnsi"/>
          <w:sz w:val="22"/>
          <w:szCs w:val="22"/>
        </w:rPr>
        <w:t xml:space="preserve"> in het vastgoed informatie systeem</w:t>
      </w:r>
      <w:r w:rsidR="00655D2F" w:rsidRPr="00A007A8">
        <w:rPr>
          <w:rFonts w:asciiTheme="minorHAnsi" w:hAnsiTheme="minorHAnsi" w:cstheme="minorHAnsi"/>
          <w:sz w:val="22"/>
          <w:szCs w:val="22"/>
        </w:rPr>
        <w:t>;</w:t>
      </w:r>
    </w:p>
    <w:p w:rsidR="00655D2F" w:rsidRPr="00A007A8" w:rsidRDefault="00655D2F"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 xml:space="preserve">In de planning wordt de uitvoering van het serviceonderhoud aan de verschillende installaties </w:t>
      </w:r>
      <w:r w:rsidR="00527395" w:rsidRPr="00A007A8">
        <w:rPr>
          <w:rFonts w:asciiTheme="minorHAnsi" w:hAnsiTheme="minorHAnsi" w:cstheme="minorHAnsi"/>
          <w:sz w:val="22"/>
          <w:szCs w:val="22"/>
        </w:rPr>
        <w:t xml:space="preserve">binnen een gebouw </w:t>
      </w:r>
      <w:r w:rsidRPr="00A007A8">
        <w:rPr>
          <w:rFonts w:asciiTheme="minorHAnsi" w:hAnsiTheme="minorHAnsi" w:cstheme="minorHAnsi"/>
          <w:sz w:val="22"/>
          <w:szCs w:val="22"/>
        </w:rPr>
        <w:t>in één afspraak gecombineerd;</w:t>
      </w:r>
    </w:p>
    <w:p w:rsidR="005077E0" w:rsidRPr="00A007A8" w:rsidRDefault="005077E0"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Na overeenstemming over de planning maakt de opdrachtnemer maakt zelf afspraken met de sleutelhouders/beheerder</w:t>
      </w:r>
      <w:r w:rsidR="00FF2A79" w:rsidRPr="00A007A8">
        <w:rPr>
          <w:rFonts w:asciiTheme="minorHAnsi" w:hAnsiTheme="minorHAnsi" w:cstheme="minorHAnsi"/>
          <w:sz w:val="22"/>
          <w:szCs w:val="22"/>
        </w:rPr>
        <w:t>s</w:t>
      </w:r>
      <w:r w:rsidRPr="00A007A8">
        <w:rPr>
          <w:rFonts w:asciiTheme="minorHAnsi" w:hAnsiTheme="minorHAnsi" w:cstheme="minorHAnsi"/>
          <w:sz w:val="22"/>
          <w:szCs w:val="22"/>
        </w:rPr>
        <w:t>/gebruikers van de gebouwen voo</w:t>
      </w:r>
      <w:r w:rsidR="00527395" w:rsidRPr="00A007A8">
        <w:rPr>
          <w:rFonts w:asciiTheme="minorHAnsi" w:hAnsiTheme="minorHAnsi" w:cstheme="minorHAnsi"/>
          <w:sz w:val="22"/>
          <w:szCs w:val="22"/>
        </w:rPr>
        <w:t>r de uitvoering van het service</w:t>
      </w:r>
      <w:r w:rsidRPr="00A007A8">
        <w:rPr>
          <w:rFonts w:asciiTheme="minorHAnsi" w:hAnsiTheme="minorHAnsi" w:cstheme="minorHAnsi"/>
          <w:sz w:val="22"/>
          <w:szCs w:val="22"/>
        </w:rPr>
        <w:t>onderhoud;</w:t>
      </w:r>
    </w:p>
    <w:p w:rsidR="00655D2F" w:rsidRPr="00A007A8" w:rsidRDefault="005077E0"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 xml:space="preserve">Opdrachtnemer houdt de opdrachtgever op de hoogte van </w:t>
      </w:r>
      <w:r w:rsidR="00655D2F" w:rsidRPr="00A007A8">
        <w:rPr>
          <w:rFonts w:asciiTheme="minorHAnsi" w:hAnsiTheme="minorHAnsi" w:cstheme="minorHAnsi"/>
          <w:sz w:val="22"/>
          <w:szCs w:val="22"/>
        </w:rPr>
        <w:t xml:space="preserve">de voortgang en </w:t>
      </w:r>
      <w:r w:rsidRPr="00A007A8">
        <w:rPr>
          <w:rFonts w:asciiTheme="minorHAnsi" w:hAnsiTheme="minorHAnsi" w:cstheme="minorHAnsi"/>
          <w:sz w:val="22"/>
          <w:szCs w:val="22"/>
        </w:rPr>
        <w:t>afwijkingen op de planning.</w:t>
      </w:r>
    </w:p>
    <w:p w:rsidR="00655D2F" w:rsidRPr="00A007A8" w:rsidRDefault="00527395"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lastRenderedPageBreak/>
        <w:t xml:space="preserve">De opdrachtnemer verwerkt direct na het uitvoeren van de werkzaamheden per gebouw de automatisch gegenereerde </w:t>
      </w:r>
      <w:proofErr w:type="spellStart"/>
      <w:r w:rsidRPr="00A007A8">
        <w:rPr>
          <w:rFonts w:asciiTheme="minorHAnsi" w:hAnsiTheme="minorHAnsi" w:cstheme="minorHAnsi"/>
          <w:sz w:val="22"/>
          <w:szCs w:val="22"/>
        </w:rPr>
        <w:t>werkbon</w:t>
      </w:r>
      <w:proofErr w:type="spellEnd"/>
      <w:r w:rsidRPr="00A007A8">
        <w:rPr>
          <w:rFonts w:asciiTheme="minorHAnsi" w:hAnsiTheme="minorHAnsi" w:cstheme="minorHAnsi"/>
          <w:sz w:val="22"/>
          <w:szCs w:val="22"/>
        </w:rPr>
        <w:t>(</w:t>
      </w:r>
      <w:proofErr w:type="spellStart"/>
      <w:r w:rsidRPr="00A007A8">
        <w:rPr>
          <w:rFonts w:asciiTheme="minorHAnsi" w:hAnsiTheme="minorHAnsi" w:cstheme="minorHAnsi"/>
          <w:sz w:val="22"/>
          <w:szCs w:val="22"/>
        </w:rPr>
        <w:t>nen</w:t>
      </w:r>
      <w:proofErr w:type="spellEnd"/>
      <w:r w:rsidRPr="00A007A8">
        <w:rPr>
          <w:rFonts w:asciiTheme="minorHAnsi" w:hAnsiTheme="minorHAnsi" w:cstheme="minorHAnsi"/>
          <w:sz w:val="22"/>
          <w:szCs w:val="22"/>
        </w:rPr>
        <w:t>) in het door opdrachtgever aangeboden vastgoed informatiesysteem.</w:t>
      </w:r>
    </w:p>
    <w:p w:rsidR="005077E0" w:rsidRPr="00A007A8" w:rsidRDefault="005077E0"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 xml:space="preserve">Opdrachtnemer rapporteert </w:t>
      </w:r>
      <w:r w:rsidR="00527395" w:rsidRPr="00A007A8">
        <w:rPr>
          <w:rFonts w:asciiTheme="minorHAnsi" w:hAnsiTheme="minorHAnsi" w:cstheme="minorHAnsi"/>
          <w:sz w:val="22"/>
          <w:szCs w:val="22"/>
        </w:rPr>
        <w:t xml:space="preserve">over </w:t>
      </w:r>
      <w:r w:rsidRPr="00A007A8">
        <w:rPr>
          <w:rFonts w:asciiTheme="minorHAnsi" w:hAnsiTheme="minorHAnsi" w:cstheme="minorHAnsi"/>
          <w:sz w:val="22"/>
          <w:szCs w:val="22"/>
        </w:rPr>
        <w:t xml:space="preserve">de conditie en bevindingen </w:t>
      </w:r>
      <w:r w:rsidR="00527395" w:rsidRPr="00A007A8">
        <w:rPr>
          <w:rFonts w:asciiTheme="minorHAnsi" w:hAnsiTheme="minorHAnsi" w:cstheme="minorHAnsi"/>
          <w:sz w:val="22"/>
          <w:szCs w:val="22"/>
        </w:rPr>
        <w:t>binnen een week na uitvoering het serviceonderhoud in het vastgoed informatiesysteem</w:t>
      </w:r>
      <w:r w:rsidRPr="00A007A8">
        <w:rPr>
          <w:rFonts w:asciiTheme="minorHAnsi" w:hAnsiTheme="minorHAnsi" w:cstheme="minorHAnsi"/>
          <w:sz w:val="22"/>
          <w:szCs w:val="22"/>
        </w:rPr>
        <w:t>.</w:t>
      </w:r>
    </w:p>
    <w:p w:rsidR="005077E0" w:rsidRPr="00A007A8" w:rsidRDefault="005077E0" w:rsidP="005077E0">
      <w:pPr>
        <w:pStyle w:val="Lijstalinea"/>
        <w:rPr>
          <w:rFonts w:asciiTheme="minorHAnsi" w:hAnsiTheme="minorHAnsi" w:cstheme="minorHAnsi"/>
          <w:sz w:val="22"/>
          <w:szCs w:val="22"/>
        </w:rPr>
      </w:pPr>
    </w:p>
    <w:p w:rsidR="005077E0" w:rsidRPr="00A007A8" w:rsidRDefault="005077E0"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Facturatie:</w:t>
      </w:r>
    </w:p>
    <w:p w:rsidR="005077E0" w:rsidRPr="00A007A8" w:rsidRDefault="005077E0"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 xml:space="preserve">Gefactureerd wordt </w:t>
      </w:r>
      <w:r w:rsidR="00C2255A" w:rsidRPr="00A007A8">
        <w:rPr>
          <w:rFonts w:asciiTheme="minorHAnsi" w:hAnsiTheme="minorHAnsi" w:cstheme="minorHAnsi"/>
          <w:sz w:val="22"/>
          <w:szCs w:val="22"/>
        </w:rPr>
        <w:t xml:space="preserve">100% </w:t>
      </w:r>
      <w:r w:rsidRPr="00A007A8">
        <w:rPr>
          <w:rFonts w:asciiTheme="minorHAnsi" w:hAnsiTheme="minorHAnsi" w:cstheme="minorHAnsi"/>
          <w:sz w:val="22"/>
          <w:szCs w:val="22"/>
        </w:rPr>
        <w:t>na</w:t>
      </w:r>
      <w:r w:rsidR="00C2255A" w:rsidRPr="00A007A8">
        <w:rPr>
          <w:rFonts w:asciiTheme="minorHAnsi" w:hAnsiTheme="minorHAnsi" w:cstheme="minorHAnsi"/>
          <w:sz w:val="22"/>
          <w:szCs w:val="22"/>
        </w:rPr>
        <w:t xml:space="preserve"> uitvoering van de werkzaamheden</w:t>
      </w:r>
      <w:r w:rsidR="00104E44" w:rsidRPr="00A007A8">
        <w:rPr>
          <w:rFonts w:asciiTheme="minorHAnsi" w:hAnsiTheme="minorHAnsi" w:cstheme="minorHAnsi"/>
          <w:sz w:val="22"/>
          <w:szCs w:val="22"/>
        </w:rPr>
        <w:t xml:space="preserve"> </w:t>
      </w:r>
      <w:r w:rsidR="00C2255A" w:rsidRPr="00A007A8">
        <w:rPr>
          <w:rFonts w:asciiTheme="minorHAnsi" w:hAnsiTheme="minorHAnsi" w:cstheme="minorHAnsi"/>
          <w:sz w:val="22"/>
          <w:szCs w:val="22"/>
        </w:rPr>
        <w:t>per gebouw;</w:t>
      </w:r>
    </w:p>
    <w:p w:rsidR="00104E44" w:rsidRPr="00A007A8" w:rsidRDefault="00104E44"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Op de factuur staat minimaal vermeld:</w:t>
      </w:r>
    </w:p>
    <w:p w:rsidR="00104E44" w:rsidRPr="00A007A8" w:rsidRDefault="00104E44" w:rsidP="004B6452">
      <w:pPr>
        <w:pStyle w:val="Lijstalinea"/>
        <w:numPr>
          <w:ilvl w:val="0"/>
          <w:numId w:val="9"/>
        </w:numPr>
        <w:rPr>
          <w:rFonts w:asciiTheme="minorHAnsi" w:hAnsiTheme="minorHAnsi" w:cstheme="minorHAnsi"/>
          <w:sz w:val="22"/>
          <w:szCs w:val="22"/>
        </w:rPr>
      </w:pPr>
      <w:r w:rsidRPr="00A007A8">
        <w:rPr>
          <w:rFonts w:asciiTheme="minorHAnsi" w:hAnsiTheme="minorHAnsi" w:cstheme="minorHAnsi"/>
          <w:sz w:val="22"/>
          <w:szCs w:val="22"/>
        </w:rPr>
        <w:t>Gebouwnummer</w:t>
      </w:r>
    </w:p>
    <w:p w:rsidR="00104E44" w:rsidRPr="00A007A8" w:rsidRDefault="00104E44" w:rsidP="004B6452">
      <w:pPr>
        <w:pStyle w:val="Lijstalinea"/>
        <w:numPr>
          <w:ilvl w:val="0"/>
          <w:numId w:val="9"/>
        </w:numPr>
        <w:rPr>
          <w:rFonts w:asciiTheme="minorHAnsi" w:hAnsiTheme="minorHAnsi" w:cstheme="minorHAnsi"/>
          <w:sz w:val="22"/>
          <w:szCs w:val="22"/>
        </w:rPr>
      </w:pPr>
      <w:r w:rsidRPr="00A007A8">
        <w:rPr>
          <w:rFonts w:asciiTheme="minorHAnsi" w:hAnsiTheme="minorHAnsi" w:cstheme="minorHAnsi"/>
          <w:sz w:val="22"/>
          <w:szCs w:val="22"/>
        </w:rPr>
        <w:t>Gebouwnaam</w:t>
      </w:r>
    </w:p>
    <w:p w:rsidR="00104E44" w:rsidRPr="00A007A8" w:rsidRDefault="00104E44" w:rsidP="004B6452">
      <w:pPr>
        <w:pStyle w:val="Lijstalinea"/>
        <w:numPr>
          <w:ilvl w:val="0"/>
          <w:numId w:val="9"/>
        </w:numPr>
        <w:rPr>
          <w:rFonts w:asciiTheme="minorHAnsi" w:hAnsiTheme="minorHAnsi" w:cstheme="minorHAnsi"/>
          <w:sz w:val="22"/>
          <w:szCs w:val="22"/>
        </w:rPr>
      </w:pPr>
      <w:r w:rsidRPr="00A007A8">
        <w:rPr>
          <w:rFonts w:asciiTheme="minorHAnsi" w:hAnsiTheme="minorHAnsi" w:cstheme="minorHAnsi"/>
          <w:sz w:val="22"/>
          <w:szCs w:val="22"/>
        </w:rPr>
        <w:t>Job</w:t>
      </w:r>
      <w:r w:rsidR="0046560F" w:rsidRPr="00A007A8">
        <w:rPr>
          <w:rFonts w:asciiTheme="minorHAnsi" w:hAnsiTheme="minorHAnsi" w:cstheme="minorHAnsi"/>
          <w:sz w:val="22"/>
          <w:szCs w:val="22"/>
        </w:rPr>
        <w:t>-/werk</w:t>
      </w:r>
      <w:r w:rsidRPr="00A007A8">
        <w:rPr>
          <w:rFonts w:asciiTheme="minorHAnsi" w:hAnsiTheme="minorHAnsi" w:cstheme="minorHAnsi"/>
          <w:sz w:val="22"/>
          <w:szCs w:val="22"/>
        </w:rPr>
        <w:t>nummer</w:t>
      </w:r>
    </w:p>
    <w:p w:rsidR="00104E44" w:rsidRPr="00A007A8" w:rsidRDefault="00104E44" w:rsidP="004B6452">
      <w:pPr>
        <w:pStyle w:val="Lijstalinea"/>
        <w:numPr>
          <w:ilvl w:val="0"/>
          <w:numId w:val="9"/>
        </w:numPr>
        <w:rPr>
          <w:rFonts w:asciiTheme="minorHAnsi" w:hAnsiTheme="minorHAnsi" w:cstheme="minorHAnsi"/>
          <w:sz w:val="22"/>
          <w:szCs w:val="22"/>
        </w:rPr>
      </w:pPr>
      <w:r w:rsidRPr="00A007A8">
        <w:rPr>
          <w:rFonts w:asciiTheme="minorHAnsi" w:hAnsiTheme="minorHAnsi" w:cstheme="minorHAnsi"/>
          <w:sz w:val="22"/>
          <w:szCs w:val="22"/>
        </w:rPr>
        <w:t>Datum werkzaamheden gereed</w:t>
      </w:r>
    </w:p>
    <w:p w:rsidR="0046560F" w:rsidRPr="00A007A8" w:rsidRDefault="0046560F" w:rsidP="0046560F">
      <w:pPr>
        <w:pStyle w:val="Lijstalinea"/>
        <w:ind w:left="1584"/>
        <w:rPr>
          <w:rFonts w:asciiTheme="minorHAnsi" w:hAnsiTheme="minorHAnsi" w:cstheme="minorHAnsi"/>
          <w:sz w:val="22"/>
          <w:szCs w:val="22"/>
        </w:rPr>
      </w:pPr>
    </w:p>
    <w:p w:rsidR="00AD1BCA" w:rsidRPr="00A007A8" w:rsidRDefault="00655D2F"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 xml:space="preserve">Het bedrag op de </w:t>
      </w:r>
      <w:r w:rsidR="00C2255A" w:rsidRPr="00A007A8">
        <w:rPr>
          <w:rFonts w:asciiTheme="minorHAnsi" w:hAnsiTheme="minorHAnsi" w:cstheme="minorHAnsi"/>
          <w:sz w:val="22"/>
          <w:szCs w:val="22"/>
        </w:rPr>
        <w:t>factuur wordt uitgespli</w:t>
      </w:r>
      <w:r w:rsidR="00104E44" w:rsidRPr="00A007A8">
        <w:rPr>
          <w:rFonts w:asciiTheme="minorHAnsi" w:hAnsiTheme="minorHAnsi" w:cstheme="minorHAnsi"/>
          <w:sz w:val="22"/>
          <w:szCs w:val="22"/>
        </w:rPr>
        <w:t>t</w:t>
      </w:r>
      <w:r w:rsidR="00C2255A" w:rsidRPr="00A007A8">
        <w:rPr>
          <w:rFonts w:asciiTheme="minorHAnsi" w:hAnsiTheme="minorHAnsi" w:cstheme="minorHAnsi"/>
          <w:sz w:val="22"/>
          <w:szCs w:val="22"/>
        </w:rPr>
        <w:t>st</w:t>
      </w:r>
      <w:r w:rsidRPr="00A007A8">
        <w:rPr>
          <w:rFonts w:asciiTheme="minorHAnsi" w:hAnsiTheme="minorHAnsi" w:cstheme="minorHAnsi"/>
          <w:sz w:val="22"/>
          <w:szCs w:val="22"/>
        </w:rPr>
        <w:t xml:space="preserve"> in</w:t>
      </w:r>
      <w:r w:rsidR="00AD1BCA" w:rsidRPr="00A007A8">
        <w:rPr>
          <w:rFonts w:asciiTheme="minorHAnsi" w:hAnsiTheme="minorHAnsi" w:cstheme="minorHAnsi"/>
          <w:sz w:val="22"/>
          <w:szCs w:val="22"/>
        </w:rPr>
        <w:t>:</w:t>
      </w:r>
    </w:p>
    <w:p w:rsidR="00AD1BCA" w:rsidRPr="00A007A8" w:rsidRDefault="00104E44" w:rsidP="004B6452">
      <w:pPr>
        <w:numPr>
          <w:ilvl w:val="0"/>
          <w:numId w:val="10"/>
        </w:numPr>
        <w:rPr>
          <w:rFonts w:asciiTheme="minorHAnsi" w:hAnsiTheme="minorHAnsi" w:cstheme="minorHAnsi"/>
          <w:sz w:val="22"/>
          <w:szCs w:val="22"/>
        </w:rPr>
      </w:pPr>
      <w:r w:rsidRPr="00A007A8">
        <w:rPr>
          <w:rFonts w:asciiTheme="minorHAnsi" w:hAnsiTheme="minorHAnsi" w:cstheme="minorHAnsi"/>
          <w:sz w:val="22"/>
          <w:szCs w:val="22"/>
        </w:rPr>
        <w:t>het vaste bedrag voor service</w:t>
      </w:r>
      <w:r w:rsidR="00C2255A" w:rsidRPr="00A007A8">
        <w:rPr>
          <w:rFonts w:asciiTheme="minorHAnsi" w:hAnsiTheme="minorHAnsi" w:cstheme="minorHAnsi"/>
          <w:sz w:val="22"/>
          <w:szCs w:val="22"/>
        </w:rPr>
        <w:t>onderhoud</w:t>
      </w:r>
      <w:r w:rsidR="00AD1BCA" w:rsidRPr="00A007A8">
        <w:rPr>
          <w:rFonts w:asciiTheme="minorHAnsi" w:hAnsiTheme="minorHAnsi" w:cstheme="minorHAnsi"/>
          <w:sz w:val="22"/>
          <w:szCs w:val="22"/>
        </w:rPr>
        <w:t>;</w:t>
      </w:r>
    </w:p>
    <w:p w:rsidR="00C2255A" w:rsidRPr="00A007A8" w:rsidRDefault="00C2255A" w:rsidP="004B6452">
      <w:pPr>
        <w:numPr>
          <w:ilvl w:val="0"/>
          <w:numId w:val="10"/>
        </w:numPr>
        <w:rPr>
          <w:rFonts w:asciiTheme="minorHAnsi" w:hAnsiTheme="minorHAnsi" w:cstheme="minorHAnsi"/>
          <w:sz w:val="22"/>
          <w:szCs w:val="22"/>
        </w:rPr>
      </w:pPr>
      <w:r w:rsidRPr="00A007A8">
        <w:rPr>
          <w:rFonts w:asciiTheme="minorHAnsi" w:hAnsiTheme="minorHAnsi" w:cstheme="minorHAnsi"/>
          <w:sz w:val="22"/>
          <w:szCs w:val="22"/>
        </w:rPr>
        <w:t>gebruikte materialen voor preventieve vervanging tijdens het onderhoud volgens 3.</w:t>
      </w:r>
      <w:r w:rsidR="00104E44" w:rsidRPr="00A007A8">
        <w:rPr>
          <w:rFonts w:asciiTheme="minorHAnsi" w:hAnsiTheme="minorHAnsi" w:cstheme="minorHAnsi"/>
          <w:sz w:val="22"/>
          <w:szCs w:val="22"/>
        </w:rPr>
        <w:t>2</w:t>
      </w:r>
      <w:r w:rsidR="00AD1BCA" w:rsidRPr="00A007A8">
        <w:rPr>
          <w:rFonts w:asciiTheme="minorHAnsi" w:hAnsiTheme="minorHAnsi" w:cstheme="minorHAnsi"/>
          <w:sz w:val="22"/>
          <w:szCs w:val="22"/>
        </w:rPr>
        <w:t>.</w:t>
      </w:r>
    </w:p>
    <w:p w:rsidR="00104E44" w:rsidRPr="00A007A8" w:rsidRDefault="00104E44" w:rsidP="004B6452">
      <w:pPr>
        <w:numPr>
          <w:ilvl w:val="0"/>
          <w:numId w:val="10"/>
        </w:numPr>
        <w:rPr>
          <w:rFonts w:asciiTheme="minorHAnsi" w:hAnsiTheme="minorHAnsi" w:cstheme="minorHAnsi"/>
          <w:sz w:val="22"/>
          <w:szCs w:val="22"/>
        </w:rPr>
      </w:pPr>
      <w:r w:rsidRPr="00A007A8">
        <w:rPr>
          <w:rFonts w:asciiTheme="minorHAnsi" w:hAnsiTheme="minorHAnsi" w:cstheme="minorHAnsi"/>
          <w:sz w:val="22"/>
          <w:szCs w:val="22"/>
        </w:rPr>
        <w:t>gebruikte materialen voor preventieve vervanging tijdens het onderhoud volgens 3.3 en gespecificeerde uren</w:t>
      </w:r>
    </w:p>
    <w:p w:rsidR="00104E44" w:rsidRPr="00A007A8" w:rsidRDefault="00104E44" w:rsidP="004B6452">
      <w:pPr>
        <w:numPr>
          <w:ilvl w:val="0"/>
          <w:numId w:val="10"/>
        </w:numPr>
        <w:rPr>
          <w:rFonts w:asciiTheme="minorHAnsi" w:hAnsiTheme="minorHAnsi" w:cstheme="minorHAnsi"/>
          <w:sz w:val="22"/>
          <w:szCs w:val="22"/>
        </w:rPr>
      </w:pPr>
      <w:r w:rsidRPr="00A007A8">
        <w:rPr>
          <w:rFonts w:asciiTheme="minorHAnsi" w:hAnsiTheme="minorHAnsi" w:cstheme="minorHAnsi"/>
          <w:sz w:val="22"/>
          <w:szCs w:val="22"/>
        </w:rPr>
        <w:t>wachttijd mag niet gefactureerd worden aangezien de opdrachtnemer zelf de afspraak maakt.</w:t>
      </w:r>
    </w:p>
    <w:p w:rsidR="00655D2F" w:rsidRPr="00A007A8" w:rsidRDefault="00C2255A"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Gefactureerd word</w:t>
      </w:r>
      <w:r w:rsidR="00AD1BCA" w:rsidRPr="00A007A8">
        <w:rPr>
          <w:rFonts w:asciiTheme="minorHAnsi" w:hAnsiTheme="minorHAnsi" w:cstheme="minorHAnsi"/>
          <w:sz w:val="22"/>
          <w:szCs w:val="22"/>
        </w:rPr>
        <w:t>t maximaal</w:t>
      </w:r>
      <w:r w:rsidRPr="00A007A8">
        <w:rPr>
          <w:rFonts w:asciiTheme="minorHAnsi" w:hAnsiTheme="minorHAnsi" w:cstheme="minorHAnsi"/>
          <w:sz w:val="22"/>
          <w:szCs w:val="22"/>
        </w:rPr>
        <w:t xml:space="preserve"> </w:t>
      </w:r>
      <w:r w:rsidR="000762DC" w:rsidRPr="00A007A8">
        <w:rPr>
          <w:rFonts w:asciiTheme="minorHAnsi" w:hAnsiTheme="minorHAnsi" w:cstheme="minorHAnsi"/>
          <w:sz w:val="22"/>
          <w:szCs w:val="22"/>
        </w:rPr>
        <w:t>eenmaal</w:t>
      </w:r>
      <w:r w:rsidRPr="00A007A8">
        <w:rPr>
          <w:rFonts w:asciiTheme="minorHAnsi" w:hAnsiTheme="minorHAnsi" w:cstheme="minorHAnsi"/>
          <w:sz w:val="22"/>
          <w:szCs w:val="22"/>
        </w:rPr>
        <w:t xml:space="preserve"> per maa</w:t>
      </w:r>
      <w:r w:rsidR="00FF2A79" w:rsidRPr="00A007A8">
        <w:rPr>
          <w:rFonts w:asciiTheme="minorHAnsi" w:hAnsiTheme="minorHAnsi" w:cstheme="minorHAnsi"/>
          <w:sz w:val="22"/>
          <w:szCs w:val="22"/>
        </w:rPr>
        <w:t xml:space="preserve">nd: - of één factuur per gebouw </w:t>
      </w:r>
      <w:r w:rsidRPr="00A007A8">
        <w:rPr>
          <w:rFonts w:asciiTheme="minorHAnsi" w:hAnsiTheme="minorHAnsi" w:cstheme="minorHAnsi"/>
          <w:sz w:val="22"/>
          <w:szCs w:val="22"/>
        </w:rPr>
        <w:t>- of één verzamelfactuur van alle gebouwen met uitsplitsing van de onderde</w:t>
      </w:r>
      <w:r w:rsidR="00104E44" w:rsidRPr="00A007A8">
        <w:rPr>
          <w:rFonts w:asciiTheme="minorHAnsi" w:hAnsiTheme="minorHAnsi" w:cstheme="minorHAnsi"/>
          <w:sz w:val="22"/>
          <w:szCs w:val="22"/>
        </w:rPr>
        <w:t>len per gebouw zoals hierboven genoemd.</w:t>
      </w:r>
    </w:p>
    <w:p w:rsidR="005077E0" w:rsidRPr="00A007A8" w:rsidRDefault="00C2255A" w:rsidP="004B6452">
      <w:pPr>
        <w:numPr>
          <w:ilvl w:val="2"/>
          <w:numId w:val="2"/>
        </w:numPr>
        <w:rPr>
          <w:rFonts w:asciiTheme="minorHAnsi" w:hAnsiTheme="minorHAnsi" w:cstheme="minorHAnsi"/>
          <w:sz w:val="22"/>
          <w:szCs w:val="22"/>
        </w:rPr>
      </w:pPr>
      <w:r w:rsidRPr="00A007A8">
        <w:rPr>
          <w:rFonts w:asciiTheme="minorHAnsi" w:hAnsiTheme="minorHAnsi" w:cstheme="minorHAnsi"/>
          <w:snapToGrid w:val="0"/>
          <w:sz w:val="22"/>
          <w:szCs w:val="22"/>
        </w:rPr>
        <w:t xml:space="preserve">De factuur wordt gestuurd </w:t>
      </w:r>
      <w:r w:rsidR="00104E44" w:rsidRPr="00A007A8">
        <w:rPr>
          <w:rFonts w:asciiTheme="minorHAnsi" w:hAnsiTheme="minorHAnsi" w:cstheme="minorHAnsi"/>
          <w:snapToGrid w:val="0"/>
          <w:sz w:val="22"/>
          <w:szCs w:val="22"/>
        </w:rPr>
        <w:t xml:space="preserve">als PDF bijlage </w:t>
      </w:r>
      <w:r w:rsidRPr="00A007A8">
        <w:rPr>
          <w:rFonts w:asciiTheme="minorHAnsi" w:hAnsiTheme="minorHAnsi" w:cstheme="minorHAnsi"/>
          <w:snapToGrid w:val="0"/>
          <w:sz w:val="22"/>
          <w:szCs w:val="22"/>
        </w:rPr>
        <w:t xml:space="preserve">naar: </w:t>
      </w:r>
      <w:hyperlink r:id="rId9" w:history="1">
        <w:r w:rsidR="00104E44" w:rsidRPr="00A007A8">
          <w:rPr>
            <w:rStyle w:val="Hyperlink"/>
            <w:rFonts w:asciiTheme="minorHAnsi" w:hAnsiTheme="minorHAnsi" w:cstheme="minorHAnsi"/>
            <w:snapToGrid w:val="0"/>
            <w:sz w:val="22"/>
            <w:szCs w:val="22"/>
          </w:rPr>
          <w:t>c@tynaarlo.nl</w:t>
        </w:r>
      </w:hyperlink>
      <w:r w:rsidR="00104E44" w:rsidRPr="00A007A8">
        <w:rPr>
          <w:rFonts w:asciiTheme="minorHAnsi" w:hAnsiTheme="minorHAnsi" w:cstheme="minorHAnsi"/>
          <w:snapToGrid w:val="0"/>
          <w:sz w:val="22"/>
          <w:szCs w:val="22"/>
        </w:rPr>
        <w:t xml:space="preserve"> </w:t>
      </w:r>
      <w:r w:rsidR="00AD1BCA" w:rsidRPr="00A007A8">
        <w:rPr>
          <w:rFonts w:asciiTheme="minorHAnsi" w:hAnsiTheme="minorHAnsi" w:cstheme="minorHAnsi"/>
          <w:snapToGrid w:val="0"/>
          <w:sz w:val="22"/>
          <w:szCs w:val="22"/>
        </w:rPr>
        <w:t>t.a.v. Vakgroep V</w:t>
      </w:r>
      <w:r w:rsidRPr="00A007A8">
        <w:rPr>
          <w:rFonts w:asciiTheme="minorHAnsi" w:hAnsiTheme="minorHAnsi" w:cstheme="minorHAnsi"/>
          <w:snapToGrid w:val="0"/>
          <w:sz w:val="22"/>
          <w:szCs w:val="22"/>
        </w:rPr>
        <w:t>astgoed.</w:t>
      </w:r>
    </w:p>
    <w:p w:rsidR="006519E4" w:rsidRPr="00A007A8" w:rsidRDefault="006519E4" w:rsidP="006519E4">
      <w:pPr>
        <w:ind w:left="792"/>
        <w:rPr>
          <w:rFonts w:asciiTheme="minorHAnsi" w:hAnsiTheme="minorHAnsi" w:cstheme="minorHAnsi"/>
          <w:sz w:val="22"/>
          <w:szCs w:val="22"/>
        </w:rPr>
      </w:pPr>
    </w:p>
    <w:p w:rsidR="006110FF" w:rsidRPr="00A007A8" w:rsidRDefault="00CF7017" w:rsidP="004B6452">
      <w:pPr>
        <w:keepNext/>
        <w:keepLines/>
        <w:numPr>
          <w:ilvl w:val="0"/>
          <w:numId w:val="2"/>
        </w:numPr>
        <w:spacing w:line="240" w:lineRule="auto"/>
        <w:rPr>
          <w:rFonts w:asciiTheme="minorHAnsi" w:hAnsiTheme="minorHAnsi" w:cstheme="minorHAnsi"/>
          <w:b/>
          <w:sz w:val="22"/>
          <w:szCs w:val="22"/>
        </w:rPr>
      </w:pPr>
      <w:r w:rsidRPr="00A007A8">
        <w:rPr>
          <w:rFonts w:asciiTheme="minorHAnsi" w:hAnsiTheme="minorHAnsi" w:cstheme="minorHAnsi"/>
          <w:b/>
          <w:sz w:val="22"/>
          <w:szCs w:val="22"/>
        </w:rPr>
        <w:t>Calamiteiten- en herstelonderhoud</w:t>
      </w:r>
      <w:r w:rsidR="006110FF" w:rsidRPr="00A007A8">
        <w:rPr>
          <w:rFonts w:asciiTheme="minorHAnsi" w:hAnsiTheme="minorHAnsi" w:cstheme="minorHAnsi"/>
          <w:b/>
          <w:sz w:val="22"/>
          <w:szCs w:val="22"/>
        </w:rPr>
        <w:t>:</w:t>
      </w:r>
    </w:p>
    <w:p w:rsidR="006110FF" w:rsidRPr="00A007A8" w:rsidRDefault="006110FF" w:rsidP="004B6452">
      <w:pPr>
        <w:keepNext/>
        <w:keepLines/>
        <w:numPr>
          <w:ilvl w:val="1"/>
          <w:numId w:val="2"/>
        </w:numPr>
        <w:rPr>
          <w:rFonts w:asciiTheme="minorHAnsi" w:hAnsiTheme="minorHAnsi" w:cstheme="minorHAnsi"/>
          <w:sz w:val="22"/>
          <w:szCs w:val="22"/>
        </w:rPr>
      </w:pPr>
      <w:r w:rsidRPr="00A007A8">
        <w:rPr>
          <w:rFonts w:asciiTheme="minorHAnsi" w:hAnsiTheme="minorHAnsi" w:cstheme="minorHAnsi"/>
          <w:sz w:val="22"/>
          <w:szCs w:val="22"/>
        </w:rPr>
        <w:t xml:space="preserve">Opdrachtnemer is 24 uur per dag 7 dagen in de week bereikbaar voor het melden </w:t>
      </w:r>
      <w:r w:rsidR="002566BB" w:rsidRPr="00A007A8">
        <w:rPr>
          <w:rFonts w:asciiTheme="minorHAnsi" w:hAnsiTheme="minorHAnsi" w:cstheme="minorHAnsi"/>
          <w:sz w:val="22"/>
          <w:szCs w:val="22"/>
        </w:rPr>
        <w:t xml:space="preserve">en afhandelen </w:t>
      </w:r>
      <w:r w:rsidRPr="00A007A8">
        <w:rPr>
          <w:rFonts w:asciiTheme="minorHAnsi" w:hAnsiTheme="minorHAnsi" w:cstheme="minorHAnsi"/>
          <w:sz w:val="22"/>
          <w:szCs w:val="22"/>
        </w:rPr>
        <w:t>van storingen en klachten.</w:t>
      </w:r>
    </w:p>
    <w:p w:rsidR="006110FF" w:rsidRPr="00A007A8" w:rsidRDefault="006110FF" w:rsidP="00AC77FA">
      <w:pPr>
        <w:keepNext/>
        <w:keepLines/>
        <w:ind w:left="360"/>
        <w:rPr>
          <w:rFonts w:asciiTheme="minorHAnsi" w:hAnsiTheme="minorHAnsi" w:cstheme="minorHAnsi"/>
          <w:sz w:val="22"/>
          <w:szCs w:val="22"/>
        </w:rPr>
      </w:pPr>
    </w:p>
    <w:p w:rsidR="006110FF" w:rsidRPr="00A007A8" w:rsidRDefault="006110FF" w:rsidP="004B6452">
      <w:pPr>
        <w:keepNext/>
        <w:keepLines/>
        <w:numPr>
          <w:ilvl w:val="1"/>
          <w:numId w:val="2"/>
        </w:numPr>
        <w:rPr>
          <w:rFonts w:asciiTheme="minorHAnsi" w:hAnsiTheme="minorHAnsi" w:cstheme="minorHAnsi"/>
          <w:sz w:val="22"/>
          <w:szCs w:val="22"/>
        </w:rPr>
      </w:pPr>
      <w:r w:rsidRPr="00A007A8">
        <w:rPr>
          <w:rFonts w:asciiTheme="minorHAnsi" w:hAnsiTheme="minorHAnsi" w:cstheme="minorHAnsi"/>
          <w:sz w:val="22"/>
          <w:szCs w:val="22"/>
        </w:rPr>
        <w:t>De opdrachtnemer</w:t>
      </w:r>
      <w:r w:rsidR="002566BB" w:rsidRPr="00A007A8">
        <w:rPr>
          <w:rFonts w:asciiTheme="minorHAnsi" w:hAnsiTheme="minorHAnsi" w:cstheme="minorHAnsi"/>
          <w:sz w:val="22"/>
          <w:szCs w:val="22"/>
        </w:rPr>
        <w:t xml:space="preserve"> is</w:t>
      </w:r>
      <w:r w:rsidRPr="00A007A8">
        <w:rPr>
          <w:rFonts w:asciiTheme="minorHAnsi" w:hAnsiTheme="minorHAnsi" w:cstheme="minorHAnsi"/>
          <w:sz w:val="22"/>
          <w:szCs w:val="22"/>
        </w:rPr>
        <w:t xml:space="preserve"> middels één specifiek telefoonnummer, bereikbaar voor de opdrachtgever en de meldkamer van de Gemeente Tynaarlo om urgente klachten aan te nemen.</w:t>
      </w:r>
    </w:p>
    <w:p w:rsidR="00655D2F" w:rsidRPr="00A007A8" w:rsidRDefault="00655D2F" w:rsidP="00655D2F">
      <w:pPr>
        <w:pStyle w:val="Lijstalinea"/>
        <w:rPr>
          <w:rFonts w:asciiTheme="minorHAnsi" w:hAnsiTheme="minorHAnsi" w:cstheme="minorHAnsi"/>
          <w:sz w:val="22"/>
          <w:szCs w:val="22"/>
        </w:rPr>
      </w:pPr>
    </w:p>
    <w:p w:rsidR="00AD1BCA" w:rsidRPr="00A007A8" w:rsidRDefault="005866B8"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De opdrachtgever gaat ervan ui</w:t>
      </w:r>
      <w:r w:rsidR="009F6AE6" w:rsidRPr="00A007A8">
        <w:rPr>
          <w:rFonts w:asciiTheme="minorHAnsi" w:hAnsiTheme="minorHAnsi" w:cstheme="minorHAnsi"/>
          <w:sz w:val="22"/>
          <w:szCs w:val="22"/>
        </w:rPr>
        <w:t>t dat het service</w:t>
      </w:r>
      <w:r w:rsidRPr="00A007A8">
        <w:rPr>
          <w:rFonts w:asciiTheme="minorHAnsi" w:hAnsiTheme="minorHAnsi" w:cstheme="minorHAnsi"/>
          <w:sz w:val="22"/>
          <w:szCs w:val="22"/>
        </w:rPr>
        <w:t xml:space="preserve">onderhoud zo goed wordt uitgevoerd dat storingen voorkomen worden. </w:t>
      </w:r>
      <w:r w:rsidR="00655D2F" w:rsidRPr="00A007A8">
        <w:rPr>
          <w:rFonts w:asciiTheme="minorHAnsi" w:hAnsiTheme="minorHAnsi" w:cstheme="minorHAnsi"/>
          <w:sz w:val="22"/>
          <w:szCs w:val="22"/>
        </w:rPr>
        <w:t xml:space="preserve">Bij storingen en klachten worden </w:t>
      </w:r>
      <w:r w:rsidRPr="00A007A8">
        <w:rPr>
          <w:rFonts w:asciiTheme="minorHAnsi" w:hAnsiTheme="minorHAnsi" w:cstheme="minorHAnsi"/>
          <w:sz w:val="22"/>
          <w:szCs w:val="22"/>
        </w:rPr>
        <w:t xml:space="preserve">daarom </w:t>
      </w:r>
      <w:r w:rsidR="00655D2F" w:rsidRPr="00A007A8">
        <w:rPr>
          <w:rFonts w:asciiTheme="minorHAnsi" w:hAnsiTheme="minorHAnsi" w:cstheme="minorHAnsi"/>
          <w:sz w:val="22"/>
          <w:szCs w:val="22"/>
        </w:rPr>
        <w:t>alleen materiaalkosten</w:t>
      </w:r>
      <w:r w:rsidR="006A1628" w:rsidRPr="00A007A8">
        <w:rPr>
          <w:rFonts w:asciiTheme="minorHAnsi" w:hAnsiTheme="minorHAnsi" w:cstheme="minorHAnsi"/>
          <w:sz w:val="22"/>
          <w:szCs w:val="22"/>
        </w:rPr>
        <w:t xml:space="preserve"> </w:t>
      </w:r>
      <w:r w:rsidR="00655D2F" w:rsidRPr="00A007A8">
        <w:rPr>
          <w:rFonts w:asciiTheme="minorHAnsi" w:hAnsiTheme="minorHAnsi" w:cstheme="minorHAnsi"/>
          <w:sz w:val="22"/>
          <w:szCs w:val="22"/>
        </w:rPr>
        <w:t>in rekening gebracht</w:t>
      </w:r>
      <w:r w:rsidR="009B72AE" w:rsidRPr="00A007A8">
        <w:rPr>
          <w:rFonts w:asciiTheme="minorHAnsi" w:hAnsiTheme="minorHAnsi" w:cstheme="minorHAnsi"/>
          <w:sz w:val="22"/>
          <w:szCs w:val="22"/>
        </w:rPr>
        <w:t xml:space="preserve">, tenzij redelijkerwijs aannemelijk is en wordt gemaakt </w:t>
      </w:r>
      <w:r w:rsidR="00B339EE" w:rsidRPr="00A007A8">
        <w:rPr>
          <w:rFonts w:asciiTheme="minorHAnsi" w:hAnsiTheme="minorHAnsi" w:cstheme="minorHAnsi"/>
          <w:sz w:val="22"/>
          <w:szCs w:val="22"/>
        </w:rPr>
        <w:t xml:space="preserve">door de opdrachtnemer </w:t>
      </w:r>
      <w:r w:rsidR="009B72AE" w:rsidRPr="00A007A8">
        <w:rPr>
          <w:rFonts w:asciiTheme="minorHAnsi" w:hAnsiTheme="minorHAnsi" w:cstheme="minorHAnsi"/>
          <w:sz w:val="22"/>
          <w:szCs w:val="22"/>
        </w:rPr>
        <w:t>dat deze zijn ontstaan door verkeer</w:t>
      </w:r>
      <w:r w:rsidR="00B339EE" w:rsidRPr="00A007A8">
        <w:rPr>
          <w:rFonts w:asciiTheme="minorHAnsi" w:hAnsiTheme="minorHAnsi" w:cstheme="minorHAnsi"/>
          <w:sz w:val="22"/>
          <w:szCs w:val="22"/>
        </w:rPr>
        <w:t xml:space="preserve">d </w:t>
      </w:r>
      <w:r w:rsidR="009B72AE" w:rsidRPr="00A007A8">
        <w:rPr>
          <w:rFonts w:asciiTheme="minorHAnsi" w:hAnsiTheme="minorHAnsi" w:cstheme="minorHAnsi"/>
          <w:sz w:val="22"/>
          <w:szCs w:val="22"/>
        </w:rPr>
        <w:t>gebruik of exte</w:t>
      </w:r>
      <w:r w:rsidR="009F6AE6" w:rsidRPr="00A007A8">
        <w:rPr>
          <w:rFonts w:asciiTheme="minorHAnsi" w:hAnsiTheme="minorHAnsi" w:cstheme="minorHAnsi"/>
          <w:sz w:val="22"/>
          <w:szCs w:val="22"/>
        </w:rPr>
        <w:t xml:space="preserve">rne factoren zoals bliksem, </w:t>
      </w:r>
      <w:proofErr w:type="spellStart"/>
      <w:r w:rsidR="009F6AE6" w:rsidRPr="00A007A8">
        <w:rPr>
          <w:rFonts w:asciiTheme="minorHAnsi" w:hAnsiTheme="minorHAnsi" w:cstheme="minorHAnsi"/>
          <w:sz w:val="22"/>
          <w:szCs w:val="22"/>
        </w:rPr>
        <w:t>dak</w:t>
      </w:r>
      <w:r w:rsidR="009B72AE" w:rsidRPr="00A007A8">
        <w:rPr>
          <w:rFonts w:asciiTheme="minorHAnsi" w:hAnsiTheme="minorHAnsi" w:cstheme="minorHAnsi"/>
          <w:sz w:val="22"/>
          <w:szCs w:val="22"/>
        </w:rPr>
        <w:t>lekkage</w:t>
      </w:r>
      <w:proofErr w:type="spellEnd"/>
      <w:r w:rsidR="009B72AE" w:rsidRPr="00A007A8">
        <w:rPr>
          <w:rFonts w:asciiTheme="minorHAnsi" w:hAnsiTheme="minorHAnsi" w:cstheme="minorHAnsi"/>
          <w:sz w:val="22"/>
          <w:szCs w:val="22"/>
        </w:rPr>
        <w:t xml:space="preserve"> of molest.</w:t>
      </w:r>
    </w:p>
    <w:p w:rsidR="005866B8" w:rsidRPr="00A007A8" w:rsidRDefault="005866B8" w:rsidP="005866B8">
      <w:pPr>
        <w:rPr>
          <w:rFonts w:asciiTheme="minorHAnsi" w:hAnsiTheme="minorHAnsi" w:cstheme="minorHAnsi"/>
          <w:sz w:val="22"/>
          <w:szCs w:val="22"/>
        </w:rPr>
      </w:pPr>
    </w:p>
    <w:p w:rsidR="002566BB" w:rsidRPr="00A007A8" w:rsidRDefault="002566BB"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De opdrachtnemer bekijkt bij klachten en storingen eerst of hij deze op afstand middels het GBS de storing kan verhelpen. In steeds meer gebouwen van de opdrachtgever wordt PRIVA als GBS toegepast.</w:t>
      </w:r>
    </w:p>
    <w:p w:rsidR="002566BB" w:rsidRPr="00A007A8" w:rsidRDefault="002566BB" w:rsidP="002566BB">
      <w:pPr>
        <w:pStyle w:val="Lijstalinea"/>
        <w:rPr>
          <w:rFonts w:asciiTheme="minorHAnsi" w:hAnsiTheme="minorHAnsi" w:cstheme="minorHAnsi"/>
          <w:sz w:val="22"/>
          <w:szCs w:val="22"/>
        </w:rPr>
      </w:pPr>
    </w:p>
    <w:p w:rsidR="006110FF" w:rsidRPr="00A007A8" w:rsidRDefault="006110FF"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lastRenderedPageBreak/>
        <w:t xml:space="preserve">Storingen en klachten waarbij de </w:t>
      </w:r>
      <w:r w:rsidR="005866B8" w:rsidRPr="00A007A8">
        <w:rPr>
          <w:rFonts w:asciiTheme="minorHAnsi" w:hAnsiTheme="minorHAnsi" w:cstheme="minorHAnsi"/>
          <w:sz w:val="22"/>
          <w:szCs w:val="22"/>
        </w:rPr>
        <w:t>materiaal</w:t>
      </w:r>
      <w:r w:rsidRPr="00A007A8">
        <w:rPr>
          <w:rFonts w:asciiTheme="minorHAnsi" w:hAnsiTheme="minorHAnsi" w:cstheme="minorHAnsi"/>
          <w:sz w:val="22"/>
          <w:szCs w:val="22"/>
        </w:rPr>
        <w:t xml:space="preserve">kosten exclusief </w:t>
      </w:r>
      <w:r w:rsidR="000762DC" w:rsidRPr="00A007A8">
        <w:rPr>
          <w:rFonts w:asciiTheme="minorHAnsi" w:hAnsiTheme="minorHAnsi" w:cstheme="minorHAnsi"/>
          <w:sz w:val="22"/>
          <w:szCs w:val="22"/>
        </w:rPr>
        <w:t>btw</w:t>
      </w:r>
      <w:r w:rsidR="009F6AE6" w:rsidRPr="00A007A8">
        <w:rPr>
          <w:rFonts w:asciiTheme="minorHAnsi" w:hAnsiTheme="minorHAnsi" w:cstheme="minorHAnsi"/>
          <w:sz w:val="22"/>
          <w:szCs w:val="22"/>
        </w:rPr>
        <w:t xml:space="preserve"> onder de € 500</w:t>
      </w:r>
      <w:r w:rsidRPr="00A007A8">
        <w:rPr>
          <w:rFonts w:asciiTheme="minorHAnsi" w:hAnsiTheme="minorHAnsi" w:cstheme="minorHAnsi"/>
          <w:sz w:val="22"/>
          <w:szCs w:val="22"/>
        </w:rPr>
        <w:t>,-</w:t>
      </w:r>
      <w:r w:rsidR="005866B8" w:rsidRPr="00A007A8">
        <w:rPr>
          <w:rFonts w:asciiTheme="minorHAnsi" w:hAnsiTheme="minorHAnsi" w:cstheme="minorHAnsi"/>
          <w:sz w:val="22"/>
          <w:szCs w:val="22"/>
        </w:rPr>
        <w:t xml:space="preserve">  </w:t>
      </w:r>
      <w:r w:rsidRPr="00A007A8">
        <w:rPr>
          <w:rFonts w:asciiTheme="minorHAnsi" w:hAnsiTheme="minorHAnsi" w:cstheme="minorHAnsi"/>
          <w:sz w:val="22"/>
          <w:szCs w:val="22"/>
        </w:rPr>
        <w:t>worden direct uitgevoerd</w:t>
      </w:r>
      <w:r w:rsidR="002566BB" w:rsidRPr="00A007A8">
        <w:rPr>
          <w:rFonts w:asciiTheme="minorHAnsi" w:hAnsiTheme="minorHAnsi" w:cstheme="minorHAnsi"/>
          <w:sz w:val="22"/>
          <w:szCs w:val="22"/>
        </w:rPr>
        <w:t>.</w:t>
      </w:r>
    </w:p>
    <w:p w:rsidR="002566BB" w:rsidRPr="00A007A8" w:rsidRDefault="002566BB" w:rsidP="002566BB">
      <w:pPr>
        <w:rPr>
          <w:rFonts w:asciiTheme="minorHAnsi" w:hAnsiTheme="minorHAnsi" w:cstheme="minorHAnsi"/>
          <w:sz w:val="22"/>
          <w:szCs w:val="22"/>
        </w:rPr>
      </w:pPr>
    </w:p>
    <w:p w:rsidR="006110FF" w:rsidRPr="00A007A8" w:rsidRDefault="006110FF"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 xml:space="preserve">Storingen en klachten waarbij de </w:t>
      </w:r>
      <w:r w:rsidR="005866B8" w:rsidRPr="00A007A8">
        <w:rPr>
          <w:rFonts w:asciiTheme="minorHAnsi" w:hAnsiTheme="minorHAnsi" w:cstheme="minorHAnsi"/>
          <w:sz w:val="22"/>
          <w:szCs w:val="22"/>
        </w:rPr>
        <w:t>materiaal</w:t>
      </w:r>
      <w:r w:rsidRPr="00A007A8">
        <w:rPr>
          <w:rFonts w:asciiTheme="minorHAnsi" w:hAnsiTheme="minorHAnsi" w:cstheme="minorHAnsi"/>
          <w:sz w:val="22"/>
          <w:szCs w:val="22"/>
        </w:rPr>
        <w:t xml:space="preserve">kosten exclusief </w:t>
      </w:r>
      <w:r w:rsidR="000762DC" w:rsidRPr="00A007A8">
        <w:rPr>
          <w:rFonts w:asciiTheme="minorHAnsi" w:hAnsiTheme="minorHAnsi" w:cstheme="minorHAnsi"/>
          <w:sz w:val="22"/>
          <w:szCs w:val="22"/>
        </w:rPr>
        <w:t>btw</w:t>
      </w:r>
      <w:r w:rsidR="009F6AE6" w:rsidRPr="00A007A8">
        <w:rPr>
          <w:rFonts w:asciiTheme="minorHAnsi" w:hAnsiTheme="minorHAnsi" w:cstheme="minorHAnsi"/>
          <w:sz w:val="22"/>
          <w:szCs w:val="22"/>
        </w:rPr>
        <w:t xml:space="preserve"> boven de € 500</w:t>
      </w:r>
      <w:r w:rsidRPr="00A007A8">
        <w:rPr>
          <w:rFonts w:asciiTheme="minorHAnsi" w:hAnsiTheme="minorHAnsi" w:cstheme="minorHAnsi"/>
          <w:sz w:val="22"/>
          <w:szCs w:val="22"/>
        </w:rPr>
        <w:t>,- worden</w:t>
      </w:r>
      <w:r w:rsidR="005866B8" w:rsidRPr="00A007A8">
        <w:rPr>
          <w:rFonts w:asciiTheme="minorHAnsi" w:hAnsiTheme="minorHAnsi" w:cstheme="minorHAnsi"/>
          <w:sz w:val="22"/>
          <w:szCs w:val="22"/>
        </w:rPr>
        <w:t xml:space="preserve">  </w:t>
      </w:r>
      <w:r w:rsidRPr="00A007A8">
        <w:rPr>
          <w:rFonts w:asciiTheme="minorHAnsi" w:hAnsiTheme="minorHAnsi" w:cstheme="minorHAnsi"/>
          <w:sz w:val="22"/>
          <w:szCs w:val="22"/>
        </w:rPr>
        <w:t xml:space="preserve"> voorgelegd aan de opdrachtgever en pas na toestemming uitgevoerd.</w:t>
      </w:r>
      <w:r w:rsidR="002A0F38" w:rsidRPr="00A007A8">
        <w:rPr>
          <w:rFonts w:asciiTheme="minorHAnsi" w:hAnsiTheme="minorHAnsi" w:cstheme="minorHAnsi"/>
          <w:sz w:val="22"/>
          <w:szCs w:val="22"/>
        </w:rPr>
        <w:t xml:space="preserve"> Indien de kosten hoog zijn zal een offerte </w:t>
      </w:r>
      <w:r w:rsidR="009F6AE6" w:rsidRPr="00A007A8">
        <w:rPr>
          <w:rFonts w:asciiTheme="minorHAnsi" w:hAnsiTheme="minorHAnsi" w:cstheme="minorHAnsi"/>
          <w:sz w:val="22"/>
          <w:szCs w:val="22"/>
        </w:rPr>
        <w:t>gevraagd worden.</w:t>
      </w:r>
    </w:p>
    <w:p w:rsidR="006110FF" w:rsidRPr="00A007A8" w:rsidRDefault="006110FF" w:rsidP="006110FF">
      <w:pPr>
        <w:rPr>
          <w:rFonts w:asciiTheme="minorHAnsi" w:hAnsiTheme="minorHAnsi" w:cstheme="minorHAnsi"/>
          <w:sz w:val="22"/>
          <w:szCs w:val="22"/>
        </w:rPr>
      </w:pPr>
    </w:p>
    <w:p w:rsidR="006110FF" w:rsidRPr="00A007A8" w:rsidRDefault="006110FF"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Bij urgente storingen en klachten buiten kantoortijden dienen tussentijdse maatregelen te worden genomen om gevolgschade te voorkomen. De eerstvolgende werkdag, tijdens kantooruren wordt over deze klacht gecommuniceerd met de opdrachtgever.</w:t>
      </w:r>
      <w:r w:rsidR="009F6AE6" w:rsidRPr="00A007A8">
        <w:rPr>
          <w:rFonts w:asciiTheme="minorHAnsi" w:hAnsiTheme="minorHAnsi" w:cstheme="minorHAnsi"/>
          <w:sz w:val="22"/>
          <w:szCs w:val="22"/>
        </w:rPr>
        <w:t xml:space="preserve"> De opdrachtnemer verwerkt direct na het uitvoeren van de werkzaamheden per gebouw de automatisch gegenereerde </w:t>
      </w:r>
      <w:proofErr w:type="spellStart"/>
      <w:r w:rsidR="009F6AE6" w:rsidRPr="00A007A8">
        <w:rPr>
          <w:rFonts w:asciiTheme="minorHAnsi" w:hAnsiTheme="minorHAnsi" w:cstheme="minorHAnsi"/>
          <w:sz w:val="22"/>
          <w:szCs w:val="22"/>
        </w:rPr>
        <w:t>werkbon</w:t>
      </w:r>
      <w:proofErr w:type="spellEnd"/>
      <w:r w:rsidR="009F6AE6" w:rsidRPr="00A007A8">
        <w:rPr>
          <w:rFonts w:asciiTheme="minorHAnsi" w:hAnsiTheme="minorHAnsi" w:cstheme="minorHAnsi"/>
          <w:sz w:val="22"/>
          <w:szCs w:val="22"/>
        </w:rPr>
        <w:t>(</w:t>
      </w:r>
      <w:proofErr w:type="spellStart"/>
      <w:r w:rsidR="009F6AE6" w:rsidRPr="00A007A8">
        <w:rPr>
          <w:rFonts w:asciiTheme="minorHAnsi" w:hAnsiTheme="minorHAnsi" w:cstheme="minorHAnsi"/>
          <w:sz w:val="22"/>
          <w:szCs w:val="22"/>
        </w:rPr>
        <w:t>nen</w:t>
      </w:r>
      <w:proofErr w:type="spellEnd"/>
      <w:r w:rsidR="009F6AE6" w:rsidRPr="00A007A8">
        <w:rPr>
          <w:rFonts w:asciiTheme="minorHAnsi" w:hAnsiTheme="minorHAnsi" w:cstheme="minorHAnsi"/>
          <w:sz w:val="22"/>
          <w:szCs w:val="22"/>
        </w:rPr>
        <w:t>) in het door de opdrachtgever aangeboden vastgoed informatiesysteem.</w:t>
      </w:r>
    </w:p>
    <w:p w:rsidR="006110FF" w:rsidRPr="00A007A8" w:rsidRDefault="006110FF" w:rsidP="006110FF">
      <w:pPr>
        <w:rPr>
          <w:rFonts w:asciiTheme="minorHAnsi" w:hAnsiTheme="minorHAnsi" w:cstheme="minorHAnsi"/>
          <w:sz w:val="22"/>
          <w:szCs w:val="22"/>
        </w:rPr>
      </w:pPr>
    </w:p>
    <w:p w:rsidR="006110FF" w:rsidRPr="00A007A8" w:rsidRDefault="006110FF"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De opdrachtnemer houdt zich aan de werkwijze zoals omschreven is in bijlage 2</w:t>
      </w:r>
      <w:r w:rsidR="009F6AE6" w:rsidRPr="00A007A8">
        <w:rPr>
          <w:rFonts w:asciiTheme="minorHAnsi" w:hAnsiTheme="minorHAnsi" w:cstheme="minorHAnsi"/>
          <w:sz w:val="22"/>
          <w:szCs w:val="22"/>
        </w:rPr>
        <w:t xml:space="preserve"> van deze overeenkomst.</w:t>
      </w:r>
    </w:p>
    <w:p w:rsidR="005866B8" w:rsidRPr="00A007A8" w:rsidRDefault="005866B8" w:rsidP="005866B8">
      <w:pPr>
        <w:pStyle w:val="Lijstalinea"/>
        <w:rPr>
          <w:rFonts w:asciiTheme="minorHAnsi" w:hAnsiTheme="minorHAnsi" w:cstheme="minorHAnsi"/>
          <w:sz w:val="22"/>
          <w:szCs w:val="22"/>
        </w:rPr>
      </w:pPr>
    </w:p>
    <w:p w:rsidR="005866B8" w:rsidRPr="00A007A8" w:rsidRDefault="005866B8"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Factur</w:t>
      </w:r>
      <w:r w:rsidR="002A0F38" w:rsidRPr="00A007A8">
        <w:rPr>
          <w:rFonts w:asciiTheme="minorHAnsi" w:hAnsiTheme="minorHAnsi" w:cstheme="minorHAnsi"/>
          <w:sz w:val="22"/>
          <w:szCs w:val="22"/>
        </w:rPr>
        <w:t>er</w:t>
      </w:r>
      <w:r w:rsidRPr="00A007A8">
        <w:rPr>
          <w:rFonts w:asciiTheme="minorHAnsi" w:hAnsiTheme="minorHAnsi" w:cstheme="minorHAnsi"/>
          <w:sz w:val="22"/>
          <w:szCs w:val="22"/>
        </w:rPr>
        <w:t>ing:</w:t>
      </w:r>
    </w:p>
    <w:p w:rsidR="009F6AE6" w:rsidRPr="00A007A8" w:rsidRDefault="009F6AE6"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Gefactureerd wordt 100% na uitvoering van de werkzaamheden</w:t>
      </w:r>
      <w:r w:rsidRPr="00A007A8" w:rsidDel="00340003">
        <w:rPr>
          <w:rFonts w:asciiTheme="minorHAnsi" w:hAnsiTheme="minorHAnsi" w:cstheme="minorHAnsi"/>
          <w:sz w:val="22"/>
          <w:szCs w:val="22"/>
        </w:rPr>
        <w:t xml:space="preserve"> </w:t>
      </w:r>
      <w:r w:rsidRPr="00A007A8">
        <w:rPr>
          <w:rFonts w:asciiTheme="minorHAnsi" w:hAnsiTheme="minorHAnsi" w:cstheme="minorHAnsi"/>
          <w:sz w:val="22"/>
          <w:szCs w:val="22"/>
        </w:rPr>
        <w:t>voor het definitief verhelpen van de storing of klacht.</w:t>
      </w:r>
    </w:p>
    <w:p w:rsidR="009F6AE6" w:rsidRPr="00A007A8" w:rsidRDefault="009F6AE6" w:rsidP="004B6452">
      <w:pPr>
        <w:pStyle w:val="Lijstalinea"/>
        <w:numPr>
          <w:ilvl w:val="2"/>
          <w:numId w:val="2"/>
        </w:numPr>
        <w:rPr>
          <w:rFonts w:asciiTheme="minorHAnsi" w:hAnsiTheme="minorHAnsi" w:cstheme="minorHAnsi"/>
          <w:sz w:val="22"/>
          <w:szCs w:val="22"/>
        </w:rPr>
      </w:pPr>
      <w:r w:rsidRPr="00A007A8">
        <w:rPr>
          <w:rFonts w:asciiTheme="minorHAnsi" w:hAnsiTheme="minorHAnsi" w:cstheme="minorHAnsi"/>
          <w:sz w:val="22"/>
          <w:szCs w:val="22"/>
        </w:rPr>
        <w:t>Gefactureerd wordt een</w:t>
      </w:r>
      <w:r w:rsidR="00A007A8">
        <w:rPr>
          <w:rFonts w:asciiTheme="minorHAnsi" w:hAnsiTheme="minorHAnsi" w:cstheme="minorHAnsi"/>
          <w:sz w:val="22"/>
          <w:szCs w:val="22"/>
        </w:rPr>
        <w:t xml:space="preserve">maal per </w:t>
      </w:r>
      <w:proofErr w:type="spellStart"/>
      <w:r w:rsidR="00A007A8">
        <w:rPr>
          <w:rFonts w:asciiTheme="minorHAnsi" w:hAnsiTheme="minorHAnsi" w:cstheme="minorHAnsi"/>
          <w:sz w:val="22"/>
          <w:szCs w:val="22"/>
        </w:rPr>
        <w:t>werkbon</w:t>
      </w:r>
      <w:r w:rsidRPr="00A007A8">
        <w:rPr>
          <w:rFonts w:asciiTheme="minorHAnsi" w:hAnsiTheme="minorHAnsi" w:cstheme="minorHAnsi"/>
          <w:sz w:val="22"/>
          <w:szCs w:val="22"/>
        </w:rPr>
        <w:t>nummer</w:t>
      </w:r>
      <w:proofErr w:type="spellEnd"/>
      <w:r w:rsidRPr="00A007A8">
        <w:rPr>
          <w:rFonts w:asciiTheme="minorHAnsi" w:hAnsiTheme="minorHAnsi" w:cstheme="minorHAnsi"/>
          <w:sz w:val="22"/>
          <w:szCs w:val="22"/>
        </w:rPr>
        <w:t xml:space="preserve"> per gebouw.</w:t>
      </w:r>
    </w:p>
    <w:p w:rsidR="009F6AE6" w:rsidRPr="00A007A8" w:rsidRDefault="009F6AE6"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Alleen materiaalkosten mogen in rekening gebracht worden</w:t>
      </w:r>
    </w:p>
    <w:p w:rsidR="009F6AE6" w:rsidRPr="00A007A8" w:rsidRDefault="009F6AE6"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Op de factuur staat minimaal vermeld:</w:t>
      </w:r>
    </w:p>
    <w:p w:rsidR="009F6AE6" w:rsidRPr="00185FEC" w:rsidRDefault="009F6AE6" w:rsidP="00185FEC">
      <w:pPr>
        <w:pStyle w:val="Lijstalinea"/>
        <w:numPr>
          <w:ilvl w:val="0"/>
          <w:numId w:val="15"/>
        </w:numPr>
        <w:rPr>
          <w:rFonts w:asciiTheme="minorHAnsi" w:hAnsiTheme="minorHAnsi" w:cstheme="minorHAnsi"/>
          <w:sz w:val="22"/>
          <w:szCs w:val="22"/>
        </w:rPr>
      </w:pPr>
      <w:r w:rsidRPr="00185FEC">
        <w:rPr>
          <w:rFonts w:asciiTheme="minorHAnsi" w:hAnsiTheme="minorHAnsi" w:cstheme="minorHAnsi"/>
          <w:sz w:val="22"/>
          <w:szCs w:val="22"/>
        </w:rPr>
        <w:t>Gebouwnummer</w:t>
      </w:r>
    </w:p>
    <w:p w:rsidR="009F6AE6" w:rsidRPr="00185FEC" w:rsidRDefault="009F6AE6" w:rsidP="00185FEC">
      <w:pPr>
        <w:pStyle w:val="Lijstalinea"/>
        <w:numPr>
          <w:ilvl w:val="0"/>
          <w:numId w:val="15"/>
        </w:numPr>
        <w:rPr>
          <w:rFonts w:asciiTheme="minorHAnsi" w:hAnsiTheme="minorHAnsi" w:cstheme="minorHAnsi"/>
          <w:sz w:val="22"/>
          <w:szCs w:val="22"/>
        </w:rPr>
      </w:pPr>
      <w:r w:rsidRPr="00185FEC">
        <w:rPr>
          <w:rFonts w:asciiTheme="minorHAnsi" w:hAnsiTheme="minorHAnsi" w:cstheme="minorHAnsi"/>
          <w:sz w:val="22"/>
          <w:szCs w:val="22"/>
        </w:rPr>
        <w:t>Gebouwnaam</w:t>
      </w:r>
    </w:p>
    <w:p w:rsidR="009F6AE6" w:rsidRPr="00185FEC" w:rsidRDefault="00A007A8" w:rsidP="00185FEC">
      <w:pPr>
        <w:pStyle w:val="Lijstalinea"/>
        <w:numPr>
          <w:ilvl w:val="0"/>
          <w:numId w:val="15"/>
        </w:numPr>
        <w:rPr>
          <w:rFonts w:asciiTheme="minorHAnsi" w:hAnsiTheme="minorHAnsi" w:cstheme="minorHAnsi"/>
          <w:sz w:val="22"/>
          <w:szCs w:val="22"/>
        </w:rPr>
      </w:pPr>
      <w:proofErr w:type="spellStart"/>
      <w:r w:rsidRPr="00185FEC">
        <w:rPr>
          <w:rFonts w:asciiTheme="minorHAnsi" w:hAnsiTheme="minorHAnsi" w:cstheme="minorHAnsi"/>
          <w:sz w:val="22"/>
          <w:szCs w:val="22"/>
        </w:rPr>
        <w:t>Werk</w:t>
      </w:r>
      <w:r w:rsidR="00185FEC" w:rsidRPr="00185FEC">
        <w:rPr>
          <w:rFonts w:asciiTheme="minorHAnsi" w:hAnsiTheme="minorHAnsi" w:cstheme="minorHAnsi"/>
          <w:sz w:val="22"/>
          <w:szCs w:val="22"/>
        </w:rPr>
        <w:t>bon</w:t>
      </w:r>
      <w:proofErr w:type="spellEnd"/>
      <w:r w:rsidR="00185FEC" w:rsidRPr="00185FEC">
        <w:rPr>
          <w:rFonts w:asciiTheme="minorHAnsi" w:hAnsiTheme="minorHAnsi" w:cstheme="minorHAnsi"/>
          <w:sz w:val="22"/>
          <w:szCs w:val="22"/>
        </w:rPr>
        <w:t xml:space="preserve"> </w:t>
      </w:r>
      <w:r w:rsidR="009F6AE6" w:rsidRPr="00185FEC">
        <w:rPr>
          <w:rFonts w:asciiTheme="minorHAnsi" w:hAnsiTheme="minorHAnsi" w:cstheme="minorHAnsi"/>
          <w:sz w:val="22"/>
          <w:szCs w:val="22"/>
        </w:rPr>
        <w:t>nummer</w:t>
      </w:r>
    </w:p>
    <w:p w:rsidR="009F6AE6" w:rsidRPr="00185FEC" w:rsidRDefault="009F6AE6" w:rsidP="00185FEC">
      <w:pPr>
        <w:pStyle w:val="Lijstalinea"/>
        <w:numPr>
          <w:ilvl w:val="0"/>
          <w:numId w:val="15"/>
        </w:numPr>
        <w:rPr>
          <w:rFonts w:asciiTheme="minorHAnsi" w:hAnsiTheme="minorHAnsi" w:cstheme="minorHAnsi"/>
          <w:sz w:val="22"/>
          <w:szCs w:val="22"/>
        </w:rPr>
      </w:pPr>
      <w:r w:rsidRPr="00185FEC">
        <w:rPr>
          <w:rFonts w:asciiTheme="minorHAnsi" w:hAnsiTheme="minorHAnsi" w:cstheme="minorHAnsi"/>
          <w:sz w:val="22"/>
          <w:szCs w:val="22"/>
        </w:rPr>
        <w:t>Datum werkzaamheden gereed</w:t>
      </w:r>
    </w:p>
    <w:p w:rsidR="009F6AE6" w:rsidRPr="00A007A8" w:rsidRDefault="009F6AE6" w:rsidP="004B6452">
      <w:pPr>
        <w:numPr>
          <w:ilvl w:val="2"/>
          <w:numId w:val="2"/>
        </w:numPr>
        <w:rPr>
          <w:rFonts w:asciiTheme="minorHAnsi" w:hAnsiTheme="minorHAnsi" w:cstheme="minorHAnsi"/>
          <w:sz w:val="22"/>
          <w:szCs w:val="22"/>
        </w:rPr>
      </w:pPr>
      <w:r w:rsidRPr="00A007A8">
        <w:rPr>
          <w:rFonts w:asciiTheme="minorHAnsi" w:hAnsiTheme="minorHAnsi" w:cstheme="minorHAnsi"/>
          <w:sz w:val="22"/>
          <w:szCs w:val="22"/>
        </w:rPr>
        <w:t>Het bedrag op de factuur wordt uitgesplist in:</w:t>
      </w:r>
    </w:p>
    <w:p w:rsidR="009F6AE6" w:rsidRPr="00185FEC" w:rsidRDefault="009F6AE6" w:rsidP="00185FEC">
      <w:pPr>
        <w:pStyle w:val="Lijstalinea"/>
        <w:numPr>
          <w:ilvl w:val="0"/>
          <w:numId w:val="16"/>
        </w:numPr>
        <w:rPr>
          <w:rFonts w:asciiTheme="minorHAnsi" w:hAnsiTheme="minorHAnsi" w:cstheme="minorHAnsi"/>
          <w:sz w:val="22"/>
          <w:szCs w:val="22"/>
        </w:rPr>
      </w:pPr>
      <w:r w:rsidRPr="00185FEC">
        <w:rPr>
          <w:rFonts w:asciiTheme="minorHAnsi" w:hAnsiTheme="minorHAnsi" w:cstheme="minorHAnsi"/>
          <w:sz w:val="22"/>
          <w:szCs w:val="22"/>
        </w:rPr>
        <w:t>Gebruikte materialen voor het opheffen van de storing.</w:t>
      </w:r>
    </w:p>
    <w:p w:rsidR="009F6AE6" w:rsidRPr="00185FEC" w:rsidRDefault="009F6AE6" w:rsidP="00185FEC">
      <w:pPr>
        <w:pStyle w:val="Lijstalinea"/>
        <w:numPr>
          <w:ilvl w:val="0"/>
          <w:numId w:val="16"/>
        </w:numPr>
        <w:rPr>
          <w:rFonts w:asciiTheme="minorHAnsi" w:hAnsiTheme="minorHAnsi" w:cstheme="minorHAnsi"/>
          <w:sz w:val="22"/>
          <w:szCs w:val="22"/>
        </w:rPr>
      </w:pPr>
      <w:r w:rsidRPr="00185FEC">
        <w:rPr>
          <w:rFonts w:asciiTheme="minorHAnsi" w:hAnsiTheme="minorHAnsi" w:cstheme="minorHAnsi"/>
          <w:sz w:val="22"/>
          <w:szCs w:val="22"/>
        </w:rPr>
        <w:t>Wachttijd mag niet gefactureerd worden aangezien de opdrachtnemer zelf de afspraak maakt.</w:t>
      </w:r>
    </w:p>
    <w:p w:rsidR="009F6AE6" w:rsidRPr="00A007A8" w:rsidRDefault="009F6AE6" w:rsidP="004B6452">
      <w:pPr>
        <w:numPr>
          <w:ilvl w:val="2"/>
          <w:numId w:val="2"/>
        </w:numPr>
        <w:rPr>
          <w:rFonts w:asciiTheme="minorHAnsi" w:hAnsiTheme="minorHAnsi" w:cstheme="minorHAnsi"/>
          <w:sz w:val="22"/>
          <w:szCs w:val="22"/>
        </w:rPr>
      </w:pPr>
      <w:r w:rsidRPr="00A007A8">
        <w:rPr>
          <w:rFonts w:asciiTheme="minorHAnsi" w:hAnsiTheme="minorHAnsi" w:cstheme="minorHAnsi"/>
          <w:snapToGrid w:val="0"/>
          <w:sz w:val="22"/>
          <w:szCs w:val="22"/>
        </w:rPr>
        <w:t xml:space="preserve">De factuur wordt gestuurd naar </w:t>
      </w:r>
      <w:hyperlink r:id="rId10" w:history="1">
        <w:r w:rsidRPr="00A007A8">
          <w:rPr>
            <w:rStyle w:val="Hyperlink"/>
            <w:rFonts w:asciiTheme="minorHAnsi" w:hAnsiTheme="minorHAnsi" w:cstheme="minorHAnsi"/>
            <w:snapToGrid w:val="0"/>
            <w:sz w:val="22"/>
            <w:szCs w:val="22"/>
          </w:rPr>
          <w:t>c@tynaarlo.nl</w:t>
        </w:r>
      </w:hyperlink>
      <w:r w:rsidRPr="00A007A8">
        <w:rPr>
          <w:rFonts w:asciiTheme="minorHAnsi" w:hAnsiTheme="minorHAnsi" w:cstheme="minorHAnsi"/>
          <w:snapToGrid w:val="0"/>
          <w:sz w:val="22"/>
          <w:szCs w:val="22"/>
        </w:rPr>
        <w:t xml:space="preserve"> t.a.v. vakgroep vastgoed.</w:t>
      </w:r>
    </w:p>
    <w:p w:rsidR="00CF4A74" w:rsidRPr="00A007A8" w:rsidRDefault="00CF4A74" w:rsidP="00CF4A74">
      <w:pPr>
        <w:rPr>
          <w:rFonts w:asciiTheme="minorHAnsi" w:hAnsiTheme="minorHAnsi" w:cstheme="minorHAnsi"/>
          <w:b/>
          <w:sz w:val="22"/>
          <w:szCs w:val="22"/>
        </w:rPr>
      </w:pPr>
    </w:p>
    <w:p w:rsidR="00CF4A74" w:rsidRPr="00A007A8" w:rsidRDefault="00CF4A74" w:rsidP="004B6452">
      <w:pPr>
        <w:numPr>
          <w:ilvl w:val="0"/>
          <w:numId w:val="2"/>
        </w:numPr>
        <w:spacing w:line="240" w:lineRule="auto"/>
        <w:rPr>
          <w:rFonts w:asciiTheme="minorHAnsi" w:hAnsiTheme="minorHAnsi" w:cstheme="minorHAnsi"/>
          <w:b/>
          <w:sz w:val="22"/>
          <w:szCs w:val="22"/>
        </w:rPr>
      </w:pPr>
      <w:r w:rsidRPr="00A007A8">
        <w:rPr>
          <w:rFonts w:asciiTheme="minorHAnsi" w:hAnsiTheme="minorHAnsi" w:cstheme="minorHAnsi"/>
          <w:b/>
          <w:sz w:val="22"/>
          <w:szCs w:val="22"/>
        </w:rPr>
        <w:t>Veiligheid</w:t>
      </w:r>
    </w:p>
    <w:p w:rsidR="00BC3955" w:rsidRPr="00A007A8" w:rsidRDefault="00915D24"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 xml:space="preserve">De opdrachtnemer stelt </w:t>
      </w:r>
      <w:r w:rsidR="009F6AE6" w:rsidRPr="00A007A8">
        <w:rPr>
          <w:rFonts w:asciiTheme="minorHAnsi" w:hAnsiTheme="minorHAnsi" w:cstheme="minorHAnsi"/>
          <w:sz w:val="22"/>
          <w:szCs w:val="22"/>
        </w:rPr>
        <w:t xml:space="preserve">voor haar personeel </w:t>
      </w:r>
      <w:r w:rsidRPr="00A007A8">
        <w:rPr>
          <w:rFonts w:asciiTheme="minorHAnsi" w:hAnsiTheme="minorHAnsi" w:cstheme="minorHAnsi"/>
          <w:sz w:val="22"/>
          <w:szCs w:val="22"/>
        </w:rPr>
        <w:t xml:space="preserve">geschikte persoonlijke beschermingsmiddelen, gereedschap en opleidingen beschikbaar die horen bij het veilig </w:t>
      </w:r>
      <w:r w:rsidR="00BC3955" w:rsidRPr="00A007A8">
        <w:rPr>
          <w:rFonts w:asciiTheme="minorHAnsi" w:hAnsiTheme="minorHAnsi" w:cstheme="minorHAnsi"/>
          <w:sz w:val="22"/>
          <w:szCs w:val="22"/>
        </w:rPr>
        <w:t>uitvoeren van de werkzaamheden.</w:t>
      </w:r>
    </w:p>
    <w:p w:rsidR="00BC3955" w:rsidRPr="00A007A8" w:rsidRDefault="00BC3955" w:rsidP="00BC3955">
      <w:pPr>
        <w:rPr>
          <w:rFonts w:asciiTheme="minorHAnsi" w:hAnsiTheme="minorHAnsi" w:cstheme="minorHAnsi"/>
          <w:sz w:val="22"/>
          <w:szCs w:val="22"/>
        </w:rPr>
      </w:pPr>
    </w:p>
    <w:p w:rsidR="00915D24" w:rsidRPr="00A007A8" w:rsidRDefault="00915D24"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De opdrachtnemer is verantwoordelijk dat de werkzaamheden en de uitvoering ervan geen risico’s opleveren voor gebruikers</w:t>
      </w:r>
      <w:r w:rsidR="006A1628" w:rsidRPr="00A007A8">
        <w:rPr>
          <w:rFonts w:asciiTheme="minorHAnsi" w:hAnsiTheme="minorHAnsi" w:cstheme="minorHAnsi"/>
          <w:sz w:val="22"/>
          <w:szCs w:val="22"/>
        </w:rPr>
        <w:t>,</w:t>
      </w:r>
      <w:r w:rsidRPr="00A007A8">
        <w:rPr>
          <w:rFonts w:asciiTheme="minorHAnsi" w:hAnsiTheme="minorHAnsi" w:cstheme="minorHAnsi"/>
          <w:sz w:val="22"/>
          <w:szCs w:val="22"/>
        </w:rPr>
        <w:t xml:space="preserve"> bezoekers</w:t>
      </w:r>
      <w:r w:rsidR="006A1628" w:rsidRPr="00A007A8">
        <w:rPr>
          <w:rFonts w:asciiTheme="minorHAnsi" w:hAnsiTheme="minorHAnsi" w:cstheme="minorHAnsi"/>
          <w:sz w:val="22"/>
          <w:szCs w:val="22"/>
        </w:rPr>
        <w:t xml:space="preserve"> en omgeving</w:t>
      </w:r>
      <w:r w:rsidRPr="00A007A8">
        <w:rPr>
          <w:rFonts w:asciiTheme="minorHAnsi" w:hAnsiTheme="minorHAnsi" w:cstheme="minorHAnsi"/>
          <w:sz w:val="22"/>
          <w:szCs w:val="22"/>
        </w:rPr>
        <w:t>.</w:t>
      </w:r>
    </w:p>
    <w:p w:rsidR="00BC3955" w:rsidRPr="00A007A8" w:rsidRDefault="00BC3955" w:rsidP="00BC3955">
      <w:pPr>
        <w:rPr>
          <w:rFonts w:asciiTheme="minorHAnsi" w:hAnsiTheme="minorHAnsi" w:cstheme="minorHAnsi"/>
          <w:sz w:val="22"/>
          <w:szCs w:val="22"/>
        </w:rPr>
      </w:pPr>
    </w:p>
    <w:p w:rsidR="00915D24" w:rsidRPr="00A007A8" w:rsidRDefault="00915D24"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 xml:space="preserve">De opdrachtnemer draagt er zorg voor dat haar personeel in het bezit is van een geldig </w:t>
      </w:r>
      <w:proofErr w:type="spellStart"/>
      <w:r w:rsidR="000762DC" w:rsidRPr="00A007A8">
        <w:rPr>
          <w:rFonts w:asciiTheme="minorHAnsi" w:hAnsiTheme="minorHAnsi" w:cstheme="minorHAnsi"/>
          <w:sz w:val="22"/>
          <w:szCs w:val="22"/>
        </w:rPr>
        <w:t>VCA-certificaat</w:t>
      </w:r>
      <w:proofErr w:type="spellEnd"/>
      <w:r w:rsidRPr="00A007A8">
        <w:rPr>
          <w:rFonts w:asciiTheme="minorHAnsi" w:hAnsiTheme="minorHAnsi" w:cstheme="minorHAnsi"/>
          <w:sz w:val="22"/>
          <w:szCs w:val="22"/>
        </w:rPr>
        <w:t>.</w:t>
      </w:r>
    </w:p>
    <w:p w:rsidR="00BC3955" w:rsidRPr="00A007A8" w:rsidRDefault="00BC3955" w:rsidP="00BC3955">
      <w:pPr>
        <w:rPr>
          <w:rFonts w:asciiTheme="minorHAnsi" w:hAnsiTheme="minorHAnsi" w:cstheme="minorHAnsi"/>
          <w:sz w:val="22"/>
          <w:szCs w:val="22"/>
        </w:rPr>
      </w:pPr>
    </w:p>
    <w:p w:rsidR="00803DFB" w:rsidRPr="00A007A8" w:rsidRDefault="00CF4A74"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 xml:space="preserve">Voor de uitvoering van werkzaamheden op daken is op veel gemeentelijk gebouwen valbeveiliging aanwezig, Type </w:t>
      </w:r>
      <w:proofErr w:type="spellStart"/>
      <w:r w:rsidRPr="00A007A8">
        <w:rPr>
          <w:rFonts w:asciiTheme="minorHAnsi" w:hAnsiTheme="minorHAnsi" w:cstheme="minorHAnsi"/>
          <w:sz w:val="22"/>
          <w:szCs w:val="22"/>
        </w:rPr>
        <w:t>Latchways</w:t>
      </w:r>
      <w:proofErr w:type="spellEnd"/>
      <w:r w:rsidRPr="00A007A8">
        <w:rPr>
          <w:rFonts w:asciiTheme="minorHAnsi" w:hAnsiTheme="minorHAnsi" w:cstheme="minorHAnsi"/>
          <w:sz w:val="22"/>
          <w:szCs w:val="22"/>
        </w:rPr>
        <w:t xml:space="preserve">. Opdrachtnemer zorgt zelf voor een passende runner op dit systeem, wanneer dit noodzakelijk is. Aan dit systeem kunnen maximaal 2 </w:t>
      </w:r>
      <w:r w:rsidRPr="00A007A8">
        <w:rPr>
          <w:rFonts w:asciiTheme="minorHAnsi" w:hAnsiTheme="minorHAnsi" w:cstheme="minorHAnsi"/>
          <w:sz w:val="22"/>
          <w:szCs w:val="22"/>
        </w:rPr>
        <w:lastRenderedPageBreak/>
        <w:t xml:space="preserve">personen tegelijk gezekerd worden. Opdrachtnemer ondertekent het formulier “Kennisname Procedure en Instructie Valbeveiliging” van de Gemeente Tynaarlo. Hiermee verklaart inschrijver voor de gehele contractperiode verantwoordelijk te zijn voor het </w:t>
      </w:r>
      <w:r w:rsidR="006A1628" w:rsidRPr="00A007A8">
        <w:rPr>
          <w:rFonts w:asciiTheme="minorHAnsi" w:hAnsiTheme="minorHAnsi" w:cstheme="minorHAnsi"/>
          <w:sz w:val="22"/>
          <w:szCs w:val="22"/>
        </w:rPr>
        <w:t xml:space="preserve">juist </w:t>
      </w:r>
      <w:r w:rsidRPr="00A007A8">
        <w:rPr>
          <w:rFonts w:asciiTheme="minorHAnsi" w:hAnsiTheme="minorHAnsi" w:cstheme="minorHAnsi"/>
          <w:sz w:val="22"/>
          <w:szCs w:val="22"/>
        </w:rPr>
        <w:t>gebruik van de valbeveiliging op de daken van de gemeentelijke gebouwen. Deze verklaring wordt toegevoegd aan deze overeenkomst.</w:t>
      </w:r>
    </w:p>
    <w:p w:rsidR="00BC3955" w:rsidRPr="00A007A8" w:rsidRDefault="00BC3955" w:rsidP="00BC3955">
      <w:pPr>
        <w:rPr>
          <w:rFonts w:asciiTheme="minorHAnsi" w:hAnsiTheme="minorHAnsi" w:cstheme="minorHAnsi"/>
          <w:sz w:val="22"/>
          <w:szCs w:val="22"/>
        </w:rPr>
      </w:pPr>
    </w:p>
    <w:p w:rsidR="00CF4A74" w:rsidRPr="00A007A8" w:rsidRDefault="00CF4A74"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 xml:space="preserve">Opdrachtnemer </w:t>
      </w:r>
      <w:r w:rsidR="00DC5F51" w:rsidRPr="00A007A8">
        <w:rPr>
          <w:rFonts w:asciiTheme="minorHAnsi" w:hAnsiTheme="minorHAnsi" w:cstheme="minorHAnsi"/>
          <w:sz w:val="22"/>
          <w:szCs w:val="22"/>
        </w:rPr>
        <w:t xml:space="preserve">ondertekent </w:t>
      </w:r>
      <w:r w:rsidRPr="00A007A8">
        <w:rPr>
          <w:rFonts w:asciiTheme="minorHAnsi" w:hAnsiTheme="minorHAnsi" w:cstheme="minorHAnsi"/>
          <w:sz w:val="22"/>
          <w:szCs w:val="22"/>
        </w:rPr>
        <w:t>het formulier Brandgevaarlijke werkzaamheden</w:t>
      </w:r>
      <w:r w:rsidR="00DC5F51" w:rsidRPr="00A007A8">
        <w:rPr>
          <w:rFonts w:asciiTheme="minorHAnsi" w:hAnsiTheme="minorHAnsi" w:cstheme="minorHAnsi"/>
          <w:sz w:val="22"/>
          <w:szCs w:val="22"/>
        </w:rPr>
        <w:t xml:space="preserve"> en houdt zich aan de daarin omschreven werkwijze</w:t>
      </w:r>
      <w:r w:rsidRPr="00A007A8">
        <w:rPr>
          <w:rFonts w:asciiTheme="minorHAnsi" w:hAnsiTheme="minorHAnsi" w:cstheme="minorHAnsi"/>
          <w:sz w:val="22"/>
          <w:szCs w:val="22"/>
        </w:rPr>
        <w:t xml:space="preserve">. Na ondertekening is dit formulier voor alle werkzaamheden binnen de </w:t>
      </w:r>
      <w:r w:rsidR="00915D24" w:rsidRPr="00A007A8">
        <w:rPr>
          <w:rFonts w:asciiTheme="minorHAnsi" w:hAnsiTheme="minorHAnsi" w:cstheme="minorHAnsi"/>
          <w:sz w:val="22"/>
          <w:szCs w:val="22"/>
        </w:rPr>
        <w:t>gehele contractperiode geldig.</w:t>
      </w:r>
    </w:p>
    <w:p w:rsidR="00D418FC" w:rsidRPr="00A007A8" w:rsidRDefault="00D418FC" w:rsidP="00D418FC">
      <w:pPr>
        <w:pStyle w:val="Lijstalinea"/>
        <w:rPr>
          <w:rFonts w:asciiTheme="minorHAnsi" w:hAnsiTheme="minorHAnsi" w:cstheme="minorHAnsi"/>
          <w:sz w:val="22"/>
          <w:szCs w:val="22"/>
        </w:rPr>
      </w:pPr>
    </w:p>
    <w:p w:rsidR="00D418FC" w:rsidRPr="00A007A8" w:rsidRDefault="00D418FC" w:rsidP="004B6452">
      <w:pPr>
        <w:numPr>
          <w:ilvl w:val="0"/>
          <w:numId w:val="2"/>
        </w:numPr>
        <w:rPr>
          <w:rFonts w:asciiTheme="minorHAnsi" w:hAnsiTheme="minorHAnsi" w:cstheme="minorHAnsi"/>
          <w:b/>
          <w:sz w:val="22"/>
          <w:szCs w:val="22"/>
        </w:rPr>
      </w:pPr>
      <w:r w:rsidRPr="00A007A8">
        <w:rPr>
          <w:rFonts w:asciiTheme="minorHAnsi" w:hAnsiTheme="minorHAnsi" w:cstheme="minorHAnsi"/>
          <w:b/>
          <w:sz w:val="22"/>
          <w:szCs w:val="22"/>
        </w:rPr>
        <w:t>Ontbinding</w:t>
      </w:r>
    </w:p>
    <w:p w:rsidR="00D418FC" w:rsidRPr="00A007A8" w:rsidRDefault="00D418FC" w:rsidP="004B6452">
      <w:pPr>
        <w:numPr>
          <w:ilvl w:val="1"/>
          <w:numId w:val="2"/>
        </w:numPr>
        <w:rPr>
          <w:rFonts w:asciiTheme="minorHAnsi" w:hAnsiTheme="minorHAnsi" w:cstheme="minorHAnsi"/>
          <w:sz w:val="22"/>
          <w:szCs w:val="22"/>
        </w:rPr>
      </w:pPr>
      <w:r w:rsidRPr="00A007A8">
        <w:rPr>
          <w:rFonts w:asciiTheme="minorHAnsi" w:hAnsiTheme="minorHAnsi" w:cstheme="minorHAnsi"/>
          <w:sz w:val="22"/>
          <w:szCs w:val="22"/>
        </w:rPr>
        <w:t>Opdrachtgever is gerechtigd de overeenkomst zonder rechterlijke tussenkomst, schriftelijk, met onmiddellijke ingang te beëindigen indien:</w:t>
      </w:r>
    </w:p>
    <w:p w:rsidR="00D418FC" w:rsidRPr="00A007A8" w:rsidRDefault="00D418FC" w:rsidP="00D418FC">
      <w:pPr>
        <w:rPr>
          <w:rFonts w:asciiTheme="minorHAnsi" w:hAnsiTheme="minorHAnsi" w:cstheme="minorHAnsi"/>
          <w:sz w:val="22"/>
          <w:szCs w:val="22"/>
        </w:rPr>
      </w:pPr>
    </w:p>
    <w:p w:rsidR="00D418FC" w:rsidRPr="00A007A8" w:rsidRDefault="00D418FC" w:rsidP="004B6452">
      <w:pPr>
        <w:pStyle w:val="Lijstalinea"/>
        <w:numPr>
          <w:ilvl w:val="1"/>
          <w:numId w:val="4"/>
        </w:numPr>
        <w:spacing w:after="200" w:line="276" w:lineRule="auto"/>
        <w:contextualSpacing/>
        <w:rPr>
          <w:rFonts w:asciiTheme="minorHAnsi" w:hAnsiTheme="minorHAnsi" w:cstheme="minorHAnsi"/>
          <w:sz w:val="22"/>
          <w:szCs w:val="22"/>
        </w:rPr>
      </w:pPr>
      <w:r w:rsidRPr="00A007A8">
        <w:rPr>
          <w:rFonts w:asciiTheme="minorHAnsi" w:hAnsiTheme="minorHAnsi" w:cstheme="minorHAnsi"/>
          <w:sz w:val="22"/>
          <w:szCs w:val="22"/>
        </w:rPr>
        <w:t>opdrachtnemer haar verplichtingen voortvloeiende uit deze overeenkomst blijvend niet kan nakomen;</w:t>
      </w:r>
    </w:p>
    <w:p w:rsidR="00D418FC" w:rsidRPr="00A007A8" w:rsidRDefault="00D418FC" w:rsidP="004B6452">
      <w:pPr>
        <w:pStyle w:val="Lijstalinea"/>
        <w:numPr>
          <w:ilvl w:val="1"/>
          <w:numId w:val="4"/>
        </w:numPr>
        <w:spacing w:after="200" w:line="276" w:lineRule="auto"/>
        <w:contextualSpacing/>
        <w:rPr>
          <w:rFonts w:asciiTheme="minorHAnsi" w:hAnsiTheme="minorHAnsi" w:cstheme="minorHAnsi"/>
          <w:sz w:val="22"/>
          <w:szCs w:val="22"/>
        </w:rPr>
      </w:pPr>
      <w:r w:rsidRPr="00A007A8">
        <w:rPr>
          <w:rFonts w:asciiTheme="minorHAnsi" w:hAnsiTheme="minorHAnsi" w:cstheme="minorHAnsi"/>
          <w:sz w:val="22"/>
          <w:szCs w:val="22"/>
        </w:rPr>
        <w:t>ten aanzien van de rechtspersoon faillissement of surseance van betaling is aangevraagd;</w:t>
      </w:r>
    </w:p>
    <w:p w:rsidR="00D418FC" w:rsidRPr="00A007A8" w:rsidRDefault="00D418FC" w:rsidP="004B6452">
      <w:pPr>
        <w:pStyle w:val="Lijstalinea"/>
        <w:numPr>
          <w:ilvl w:val="1"/>
          <w:numId w:val="4"/>
        </w:numPr>
        <w:spacing w:after="200" w:line="276" w:lineRule="auto"/>
        <w:contextualSpacing/>
        <w:rPr>
          <w:rFonts w:asciiTheme="minorHAnsi" w:hAnsiTheme="minorHAnsi" w:cstheme="minorHAnsi"/>
          <w:sz w:val="22"/>
          <w:szCs w:val="22"/>
        </w:rPr>
      </w:pPr>
      <w:r w:rsidRPr="00A007A8">
        <w:rPr>
          <w:rFonts w:asciiTheme="minorHAnsi" w:hAnsiTheme="minorHAnsi" w:cstheme="minorHAnsi"/>
          <w:sz w:val="22"/>
          <w:szCs w:val="22"/>
        </w:rPr>
        <w:t>de opdrachtnemer haar verplichtingen voortvloeiend uit deze overeenkomst verwijtbaar niet naleeft, terwijl geen sprake is van een onmogelijkheid tot nakoming;</w:t>
      </w:r>
    </w:p>
    <w:p w:rsidR="00D418FC" w:rsidRPr="00A007A8" w:rsidRDefault="00D418FC" w:rsidP="004B6452">
      <w:pPr>
        <w:pStyle w:val="Lijstalinea"/>
        <w:numPr>
          <w:ilvl w:val="1"/>
          <w:numId w:val="4"/>
        </w:numPr>
        <w:spacing w:after="200" w:line="276" w:lineRule="auto"/>
        <w:contextualSpacing/>
        <w:rPr>
          <w:rFonts w:asciiTheme="minorHAnsi" w:hAnsiTheme="minorHAnsi" w:cstheme="minorHAnsi"/>
          <w:sz w:val="22"/>
          <w:szCs w:val="22"/>
        </w:rPr>
      </w:pPr>
      <w:r w:rsidRPr="00A007A8">
        <w:rPr>
          <w:rFonts w:asciiTheme="minorHAnsi" w:hAnsiTheme="minorHAnsi" w:cstheme="minorHAnsi"/>
          <w:sz w:val="22"/>
          <w:szCs w:val="22"/>
          <w:lang w:val="nl"/>
        </w:rPr>
        <w:t>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rsidR="00D418FC" w:rsidRPr="00A007A8" w:rsidRDefault="00D418FC" w:rsidP="004B6452">
      <w:pPr>
        <w:pStyle w:val="Lijstalinea"/>
        <w:numPr>
          <w:ilvl w:val="1"/>
          <w:numId w:val="4"/>
        </w:numPr>
        <w:spacing w:after="200" w:line="276" w:lineRule="auto"/>
        <w:contextualSpacing/>
        <w:rPr>
          <w:rFonts w:asciiTheme="minorHAnsi" w:hAnsiTheme="minorHAnsi" w:cstheme="minorHAnsi"/>
          <w:sz w:val="22"/>
          <w:szCs w:val="22"/>
        </w:rPr>
      </w:pPr>
      <w:r w:rsidRPr="00A007A8">
        <w:rPr>
          <w:rFonts w:asciiTheme="minorHAnsi" w:hAnsiTheme="minorHAnsi" w:cstheme="minorHAnsi"/>
          <w:sz w:val="22"/>
          <w:szCs w:val="22"/>
        </w:rPr>
        <w:t>opdrachtgever het bedrijfsonderdeel waar de overeenkomst betrekking op heeft, afstoot;</w:t>
      </w:r>
    </w:p>
    <w:p w:rsidR="00D418FC" w:rsidRPr="00A007A8" w:rsidRDefault="00D418FC" w:rsidP="004B6452">
      <w:pPr>
        <w:pStyle w:val="Lijstalinea"/>
        <w:numPr>
          <w:ilvl w:val="1"/>
          <w:numId w:val="4"/>
        </w:numPr>
        <w:spacing w:after="200" w:line="276" w:lineRule="auto"/>
        <w:contextualSpacing/>
        <w:rPr>
          <w:rFonts w:asciiTheme="minorHAnsi" w:hAnsiTheme="minorHAnsi" w:cstheme="minorHAnsi"/>
          <w:sz w:val="22"/>
          <w:szCs w:val="22"/>
        </w:rPr>
      </w:pPr>
      <w:r w:rsidRPr="00A007A8">
        <w:rPr>
          <w:rFonts w:asciiTheme="minorHAnsi" w:hAnsiTheme="minorHAnsi" w:cstheme="minorHAnsi"/>
          <w:sz w:val="22"/>
          <w:szCs w:val="22"/>
        </w:rPr>
        <w:t>een ontbinding vindt niet eerder plaats dan nadat de opdrachtgever opdrachtnemer in gebreke heeft gesteld en opdrachtnemer na deze ingebrekestelling in verzuim is gebleken;</w:t>
      </w:r>
    </w:p>
    <w:p w:rsidR="00D418FC" w:rsidRPr="00A007A8" w:rsidRDefault="00D418FC" w:rsidP="004B6452">
      <w:pPr>
        <w:pStyle w:val="Lijstalinea"/>
        <w:numPr>
          <w:ilvl w:val="1"/>
          <w:numId w:val="4"/>
        </w:numPr>
        <w:spacing w:after="200" w:line="276" w:lineRule="auto"/>
        <w:contextualSpacing/>
        <w:rPr>
          <w:rFonts w:asciiTheme="minorHAnsi" w:hAnsiTheme="minorHAnsi" w:cstheme="minorHAnsi"/>
          <w:sz w:val="22"/>
          <w:szCs w:val="22"/>
        </w:rPr>
      </w:pPr>
      <w:r w:rsidRPr="00A007A8">
        <w:rPr>
          <w:rFonts w:asciiTheme="minorHAnsi" w:hAnsiTheme="minorHAnsi" w:cstheme="minorHAnsi"/>
          <w:sz w:val="22"/>
          <w:szCs w:val="22"/>
        </w:rPr>
        <w:t>ontbinding van de overeenkomst laat onverlet het recht van opdrachtgever om schadevergoeding te vorderen.</w:t>
      </w:r>
    </w:p>
    <w:p w:rsidR="00D418FC" w:rsidRPr="00185FEC" w:rsidRDefault="00D418FC" w:rsidP="00185FEC">
      <w:pPr>
        <w:pStyle w:val="Lijstalinea"/>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jc w:val="both"/>
        <w:rPr>
          <w:rFonts w:asciiTheme="minorHAnsi" w:eastAsia="Times New Roman" w:hAnsiTheme="minorHAnsi" w:cstheme="minorHAnsi"/>
          <w:b/>
          <w:sz w:val="22"/>
          <w:szCs w:val="22"/>
        </w:rPr>
      </w:pPr>
      <w:r w:rsidRPr="00185FEC">
        <w:rPr>
          <w:rFonts w:asciiTheme="minorHAnsi" w:eastAsia="Times New Roman" w:hAnsiTheme="minorHAnsi" w:cstheme="minorHAnsi"/>
          <w:b/>
          <w:sz w:val="22"/>
          <w:szCs w:val="22"/>
        </w:rPr>
        <w:t>Gewijzigde omstandigheden</w:t>
      </w:r>
    </w:p>
    <w:p w:rsidR="00D418FC" w:rsidRPr="00A007A8" w:rsidRDefault="00D418FC" w:rsidP="00185FEC">
      <w:pPr>
        <w:pStyle w:val="Lijstalinea"/>
        <w:numPr>
          <w:ilvl w:val="1"/>
          <w:numId w:val="2"/>
        </w:numPr>
        <w:tabs>
          <w:tab w:val="left" w:pos="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contextualSpacing/>
        <w:jc w:val="both"/>
        <w:rPr>
          <w:rFonts w:asciiTheme="minorHAnsi" w:hAnsiTheme="minorHAnsi" w:cstheme="minorHAnsi"/>
          <w:sz w:val="22"/>
          <w:szCs w:val="22"/>
        </w:rPr>
      </w:pPr>
      <w:r w:rsidRPr="00A007A8">
        <w:rPr>
          <w:rFonts w:asciiTheme="minorHAnsi" w:hAnsiTheme="minorHAnsi" w:cstheme="minorHAnsi"/>
          <w:sz w:val="22"/>
          <w:szCs w:val="22"/>
        </w:rPr>
        <w:t>Indien zich naar het oordeel van een der partijen gedurende de looptijd van deze overeenkomst omstandigheden voordoen die van dien aard zijn dat de andere partij naar maatstaven van redelijkheid en billijkheid ongewijzigde instandhouding van de overeenkomst niet mag verwachten, zullen partijen in overleg treden over aanpassing van de overeenkomst en zullen zij te goeder trouw rekening houden met de redelijke verlangens over en weer.</w:t>
      </w:r>
    </w:p>
    <w:p w:rsidR="00D418FC" w:rsidRPr="00A007A8" w:rsidRDefault="00D418FC" w:rsidP="00185FEC">
      <w:pPr>
        <w:pStyle w:val="Lijstalinea"/>
        <w:numPr>
          <w:ilvl w:val="1"/>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contextualSpacing/>
        <w:jc w:val="both"/>
        <w:rPr>
          <w:rFonts w:asciiTheme="minorHAnsi" w:hAnsiTheme="minorHAnsi" w:cstheme="minorHAnsi"/>
          <w:sz w:val="22"/>
          <w:szCs w:val="22"/>
        </w:rPr>
      </w:pPr>
      <w:r w:rsidRPr="00A007A8">
        <w:rPr>
          <w:rFonts w:asciiTheme="minorHAnsi" w:hAnsiTheme="minorHAnsi" w:cstheme="minorHAnsi"/>
          <w:sz w:val="22"/>
          <w:szCs w:val="22"/>
        </w:rPr>
        <w:t>Indien gedurende de looptijd van deze overeenkomst nieuwe wettelijke voorschriften van kracht worden, geven partijen hieraan in goed overleg gevolg.</w:t>
      </w:r>
    </w:p>
    <w:p w:rsidR="00D418FC" w:rsidRPr="00A007A8" w:rsidRDefault="00D418FC" w:rsidP="00D418FC">
      <w:pPr>
        <w:tabs>
          <w:tab w:val="left" w:pos="1440"/>
        </w:tabs>
        <w:spacing w:line="240" w:lineRule="auto"/>
        <w:rPr>
          <w:rFonts w:asciiTheme="minorHAnsi" w:eastAsia="Times New Roman" w:hAnsiTheme="minorHAnsi" w:cstheme="minorHAnsi"/>
          <w:color w:val="000000"/>
          <w:sz w:val="22"/>
          <w:szCs w:val="22"/>
        </w:rPr>
      </w:pPr>
    </w:p>
    <w:p w:rsidR="00D418FC" w:rsidRPr="00185FEC" w:rsidRDefault="00D418FC" w:rsidP="00185FEC">
      <w:pPr>
        <w:pStyle w:val="Lijstalinea"/>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jc w:val="both"/>
        <w:rPr>
          <w:rFonts w:asciiTheme="minorHAnsi" w:eastAsia="Times New Roman" w:hAnsiTheme="minorHAnsi" w:cstheme="minorHAnsi"/>
          <w:b/>
          <w:sz w:val="22"/>
          <w:szCs w:val="22"/>
        </w:rPr>
      </w:pPr>
      <w:r w:rsidRPr="00185FEC">
        <w:rPr>
          <w:rFonts w:asciiTheme="minorHAnsi" w:eastAsia="Times New Roman" w:hAnsiTheme="minorHAnsi" w:cstheme="minorHAnsi"/>
          <w:b/>
          <w:sz w:val="22"/>
          <w:szCs w:val="22"/>
        </w:rPr>
        <w:t>Overmacht</w:t>
      </w:r>
    </w:p>
    <w:p w:rsidR="00D418FC" w:rsidRPr="00A007A8" w:rsidRDefault="00D418FC" w:rsidP="00185FEC">
      <w:pPr>
        <w:pStyle w:val="Lijstalinea"/>
        <w:numPr>
          <w:ilvl w:val="1"/>
          <w:numId w:val="2"/>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contextualSpacing/>
        <w:jc w:val="both"/>
        <w:rPr>
          <w:rFonts w:asciiTheme="minorHAnsi" w:hAnsiTheme="minorHAnsi" w:cstheme="minorHAnsi"/>
          <w:sz w:val="22"/>
          <w:szCs w:val="22"/>
        </w:rPr>
      </w:pPr>
      <w:r w:rsidRPr="00A007A8">
        <w:rPr>
          <w:rFonts w:asciiTheme="minorHAnsi" w:hAnsiTheme="minorHAnsi" w:cstheme="minorHAnsi"/>
          <w:sz w:val="22"/>
          <w:szCs w:val="22"/>
        </w:rPr>
        <w:t xml:space="preserve">Onder overmacht wordt in deze overeenkomst verstaan: iedere tekortkoming bij de uitvoering van deze overeenkomst waaraan de tekortkomende partij geen verwijtbare </w:t>
      </w:r>
      <w:r w:rsidRPr="00A007A8">
        <w:rPr>
          <w:rFonts w:asciiTheme="minorHAnsi" w:hAnsiTheme="minorHAnsi" w:cstheme="minorHAnsi"/>
          <w:sz w:val="22"/>
          <w:szCs w:val="22"/>
        </w:rPr>
        <w:lastRenderedPageBreak/>
        <w:t>schuld draagt, volgens de krachtens wet, rechtshandeling of in het verkeer geldende opvatting.</w:t>
      </w:r>
    </w:p>
    <w:p w:rsidR="00D418FC" w:rsidRPr="00A007A8" w:rsidRDefault="00D418FC" w:rsidP="00185FEC">
      <w:pPr>
        <w:pStyle w:val="Lijstalinea"/>
        <w:numPr>
          <w:ilvl w:val="1"/>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contextualSpacing/>
        <w:jc w:val="both"/>
        <w:rPr>
          <w:rFonts w:asciiTheme="minorHAnsi" w:hAnsiTheme="minorHAnsi" w:cstheme="minorHAnsi"/>
          <w:sz w:val="22"/>
          <w:szCs w:val="22"/>
        </w:rPr>
      </w:pPr>
      <w:r w:rsidRPr="00A007A8">
        <w:rPr>
          <w:rFonts w:asciiTheme="minorHAnsi" w:hAnsiTheme="minorHAnsi" w:cstheme="minorHAnsi"/>
          <w:sz w:val="22"/>
          <w:szCs w:val="22"/>
        </w:rPr>
        <w:t xml:space="preserve">Onder overmacht wordt in deze overeenkomst echter in ieder geval niet verstaan: voorzienbare verkeerscongestie, ziekte van personeel, defecten aan het materieel dat wordt ingezet met betrekking tot het vervoer, defecten in de communicatieapparatuur die wordt ingezet ten behoeve van het vervoer, stakingen (met uitzondering van stakingen die het gevolg zijn van een landelijk </w:t>
      </w:r>
      <w:proofErr w:type="spellStart"/>
      <w:r w:rsidRPr="00A007A8">
        <w:rPr>
          <w:rFonts w:asciiTheme="minorHAnsi" w:hAnsiTheme="minorHAnsi" w:cstheme="minorHAnsi"/>
          <w:sz w:val="22"/>
          <w:szCs w:val="22"/>
        </w:rPr>
        <w:t>CAO-conflict</w:t>
      </w:r>
      <w:proofErr w:type="spellEnd"/>
      <w:r w:rsidRPr="00A007A8">
        <w:rPr>
          <w:rFonts w:asciiTheme="minorHAnsi" w:hAnsiTheme="minorHAnsi" w:cstheme="minorHAnsi"/>
          <w:sz w:val="22"/>
          <w:szCs w:val="22"/>
        </w:rPr>
        <w:t>), et cetera. Evenmin wordt onder overmacht verstaan tekortkomingen in de nakoming van verplichtingen in deze overeenkomst, die worden veroorzaakt door opdrachtnemer ingeschakelde derden.</w:t>
      </w:r>
    </w:p>
    <w:p w:rsidR="00D418FC" w:rsidRDefault="00D418FC" w:rsidP="00D418F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426"/>
        <w:contextualSpacing/>
        <w:jc w:val="both"/>
        <w:rPr>
          <w:rFonts w:asciiTheme="minorHAnsi" w:hAnsiTheme="minorHAnsi" w:cstheme="minorHAnsi"/>
          <w:sz w:val="22"/>
          <w:szCs w:val="22"/>
        </w:rPr>
      </w:pPr>
    </w:p>
    <w:p w:rsidR="001833CF" w:rsidRPr="00A007A8" w:rsidRDefault="001833CF" w:rsidP="00D418F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426"/>
        <w:contextualSpacing/>
        <w:jc w:val="both"/>
        <w:rPr>
          <w:rFonts w:asciiTheme="minorHAnsi" w:hAnsiTheme="minorHAnsi" w:cstheme="minorHAnsi"/>
          <w:sz w:val="22"/>
          <w:szCs w:val="22"/>
        </w:rPr>
      </w:pPr>
    </w:p>
    <w:p w:rsidR="00D418FC" w:rsidRPr="001833CF" w:rsidRDefault="00D418FC" w:rsidP="001833CF">
      <w:pPr>
        <w:pStyle w:val="Lijstalinea"/>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jc w:val="both"/>
        <w:rPr>
          <w:rFonts w:asciiTheme="minorHAnsi" w:eastAsia="Times New Roman" w:hAnsiTheme="minorHAnsi" w:cstheme="minorHAnsi"/>
          <w:b/>
          <w:sz w:val="22"/>
          <w:szCs w:val="22"/>
        </w:rPr>
      </w:pPr>
      <w:r w:rsidRPr="001833CF">
        <w:rPr>
          <w:rFonts w:asciiTheme="minorHAnsi" w:eastAsia="Times New Roman" w:hAnsiTheme="minorHAnsi" w:cstheme="minorHAnsi"/>
          <w:b/>
          <w:sz w:val="22"/>
          <w:szCs w:val="22"/>
        </w:rPr>
        <w:t>Toepasselijk recht; geschillen; bevoegde rechter</w:t>
      </w:r>
    </w:p>
    <w:p w:rsidR="00D418FC" w:rsidRPr="00D03857" w:rsidRDefault="00D418FC" w:rsidP="00D03857">
      <w:pPr>
        <w:pStyle w:val="Lijstalinea"/>
        <w:numPr>
          <w:ilvl w:val="1"/>
          <w:numId w:val="2"/>
        </w:numPr>
        <w:rPr>
          <w:rFonts w:asciiTheme="minorHAnsi" w:hAnsiTheme="minorHAnsi" w:cstheme="minorHAnsi"/>
          <w:sz w:val="22"/>
          <w:szCs w:val="22"/>
        </w:rPr>
      </w:pPr>
      <w:r w:rsidRPr="00D03857">
        <w:rPr>
          <w:rFonts w:asciiTheme="minorHAnsi" w:hAnsiTheme="minorHAnsi" w:cstheme="minorHAnsi"/>
          <w:sz w:val="22"/>
          <w:szCs w:val="22"/>
        </w:rPr>
        <w:t>Op deze overeenkomst is Nederlands recht van toepassing.</w:t>
      </w:r>
    </w:p>
    <w:p w:rsidR="00D418FC" w:rsidRPr="00D03857" w:rsidRDefault="00D418FC" w:rsidP="00D03857">
      <w:pPr>
        <w:pStyle w:val="Lijstalinea"/>
        <w:numPr>
          <w:ilvl w:val="1"/>
          <w:numId w:val="2"/>
        </w:numPr>
        <w:rPr>
          <w:rFonts w:asciiTheme="minorHAnsi" w:hAnsiTheme="minorHAnsi" w:cstheme="minorHAnsi"/>
          <w:sz w:val="22"/>
          <w:szCs w:val="22"/>
        </w:rPr>
      </w:pPr>
      <w:r w:rsidRPr="00D03857">
        <w:rPr>
          <w:rFonts w:asciiTheme="minorHAnsi" w:hAnsiTheme="minorHAnsi" w:cstheme="minorHAnsi"/>
          <w:sz w:val="22"/>
          <w:szCs w:val="22"/>
        </w:rPr>
        <w:t xml:space="preserve">In geval naar aanleiding van deze overeenkomst, dan wel bij de uitvoering daarvan </w:t>
      </w:r>
      <w:r w:rsidR="00185FEC" w:rsidRPr="00D03857">
        <w:rPr>
          <w:rFonts w:asciiTheme="minorHAnsi" w:hAnsiTheme="minorHAnsi" w:cstheme="minorHAnsi"/>
          <w:sz w:val="22"/>
          <w:szCs w:val="22"/>
        </w:rPr>
        <w:t xml:space="preserve">   </w:t>
      </w:r>
      <w:r w:rsidR="001833CF" w:rsidRPr="00D03857">
        <w:rPr>
          <w:rFonts w:asciiTheme="minorHAnsi" w:hAnsiTheme="minorHAnsi" w:cstheme="minorHAnsi"/>
          <w:sz w:val="22"/>
          <w:szCs w:val="22"/>
        </w:rPr>
        <w:t xml:space="preserve">   </w:t>
      </w:r>
      <w:r w:rsidRPr="00D03857">
        <w:rPr>
          <w:rFonts w:asciiTheme="minorHAnsi" w:hAnsiTheme="minorHAnsi" w:cstheme="minorHAnsi"/>
          <w:sz w:val="22"/>
          <w:szCs w:val="22"/>
        </w:rPr>
        <w:t>geschillen ontstaan, zullen partijen onverwijld met elkaar in overleg treden om tot een oplossing daarvan te komen.</w:t>
      </w:r>
    </w:p>
    <w:p w:rsidR="00D418FC" w:rsidRPr="00D03857" w:rsidRDefault="00D418FC" w:rsidP="00D03857">
      <w:pPr>
        <w:pStyle w:val="Lijstalinea"/>
        <w:numPr>
          <w:ilvl w:val="1"/>
          <w:numId w:val="2"/>
        </w:numPr>
        <w:rPr>
          <w:rFonts w:asciiTheme="minorHAnsi" w:hAnsiTheme="minorHAnsi" w:cstheme="minorHAnsi"/>
          <w:sz w:val="22"/>
          <w:szCs w:val="22"/>
        </w:rPr>
      </w:pPr>
      <w:r w:rsidRPr="00D03857">
        <w:rPr>
          <w:rFonts w:asciiTheme="minorHAnsi" w:hAnsiTheme="minorHAnsi" w:cstheme="minorHAnsi"/>
          <w:sz w:val="22"/>
          <w:szCs w:val="22"/>
        </w:rPr>
        <w:t xml:space="preserve">Geschillen, die in onderling overleg niet kunnen worden opgelost, zullen uitsluitend </w:t>
      </w:r>
      <w:r w:rsidR="00185FEC" w:rsidRPr="00D03857">
        <w:rPr>
          <w:rFonts w:asciiTheme="minorHAnsi" w:hAnsiTheme="minorHAnsi" w:cstheme="minorHAnsi"/>
          <w:sz w:val="22"/>
          <w:szCs w:val="22"/>
        </w:rPr>
        <w:t xml:space="preserve">      </w:t>
      </w:r>
      <w:r w:rsidRPr="00D03857">
        <w:rPr>
          <w:rFonts w:asciiTheme="minorHAnsi" w:hAnsiTheme="minorHAnsi" w:cstheme="minorHAnsi"/>
          <w:sz w:val="22"/>
          <w:szCs w:val="22"/>
        </w:rPr>
        <w:t>ter beslechting kunnen worden voorgelegd aan de bevoegde rechter te Assen.</w:t>
      </w:r>
    </w:p>
    <w:p w:rsidR="00D418FC" w:rsidRPr="00A007A8" w:rsidRDefault="00D418FC" w:rsidP="00D418FC">
      <w:pPr>
        <w:rPr>
          <w:rFonts w:asciiTheme="minorHAnsi" w:hAnsiTheme="minorHAnsi" w:cstheme="minorHAnsi"/>
          <w:sz w:val="22"/>
          <w:szCs w:val="22"/>
        </w:rPr>
      </w:pPr>
    </w:p>
    <w:p w:rsidR="00803DFB" w:rsidRPr="001833CF" w:rsidRDefault="00803DFB" w:rsidP="001833CF">
      <w:pPr>
        <w:pStyle w:val="Lijstalinea"/>
        <w:numPr>
          <w:ilvl w:val="0"/>
          <w:numId w:val="2"/>
        </w:numPr>
        <w:spacing w:line="240" w:lineRule="auto"/>
        <w:rPr>
          <w:rFonts w:asciiTheme="minorHAnsi" w:hAnsiTheme="minorHAnsi" w:cstheme="minorHAnsi"/>
          <w:b/>
          <w:snapToGrid w:val="0"/>
          <w:sz w:val="22"/>
          <w:szCs w:val="22"/>
        </w:rPr>
      </w:pPr>
      <w:r w:rsidRPr="001833CF">
        <w:rPr>
          <w:rFonts w:asciiTheme="minorHAnsi" w:hAnsiTheme="minorHAnsi" w:cstheme="minorHAnsi"/>
          <w:b/>
          <w:snapToGrid w:val="0"/>
          <w:sz w:val="22"/>
          <w:szCs w:val="22"/>
        </w:rPr>
        <w:t>Bijlagen</w:t>
      </w:r>
    </w:p>
    <w:p w:rsidR="00803DFB" w:rsidRPr="00A007A8" w:rsidRDefault="00803DFB" w:rsidP="00D418FC">
      <w:pPr>
        <w:spacing w:line="240" w:lineRule="auto"/>
        <w:rPr>
          <w:rFonts w:asciiTheme="minorHAnsi" w:hAnsiTheme="minorHAnsi" w:cstheme="minorHAnsi"/>
          <w:snapToGrid w:val="0"/>
          <w:sz w:val="22"/>
          <w:szCs w:val="22"/>
        </w:rPr>
      </w:pPr>
      <w:r w:rsidRPr="00A007A8">
        <w:rPr>
          <w:rFonts w:asciiTheme="minorHAnsi" w:hAnsiTheme="minorHAnsi" w:cstheme="minorHAnsi"/>
          <w:snapToGrid w:val="0"/>
          <w:sz w:val="22"/>
          <w:szCs w:val="22"/>
        </w:rPr>
        <w:t>De onderstaande bijlagen zijn onderdeel van deze overeenkomst:</w:t>
      </w:r>
    </w:p>
    <w:p w:rsidR="00D418FC" w:rsidRPr="00A007A8" w:rsidRDefault="00D418FC" w:rsidP="00D418FC">
      <w:pPr>
        <w:spacing w:line="240" w:lineRule="auto"/>
        <w:rPr>
          <w:rFonts w:asciiTheme="minorHAnsi" w:hAnsiTheme="minorHAnsi" w:cstheme="minorHAnsi"/>
          <w:sz w:val="22"/>
          <w:szCs w:val="22"/>
        </w:rPr>
      </w:pPr>
    </w:p>
    <w:p w:rsidR="00803DFB" w:rsidRPr="00A007A8" w:rsidRDefault="00803DFB" w:rsidP="004B6452">
      <w:pPr>
        <w:pStyle w:val="Lijstalinea"/>
        <w:numPr>
          <w:ilvl w:val="0"/>
          <w:numId w:val="13"/>
        </w:numPr>
        <w:spacing w:line="240" w:lineRule="auto"/>
        <w:rPr>
          <w:rFonts w:asciiTheme="minorHAnsi" w:hAnsiTheme="minorHAnsi" w:cstheme="minorHAnsi"/>
          <w:sz w:val="22"/>
          <w:szCs w:val="22"/>
        </w:rPr>
      </w:pPr>
      <w:r w:rsidRPr="00A007A8">
        <w:rPr>
          <w:rFonts w:asciiTheme="minorHAnsi" w:hAnsiTheme="minorHAnsi" w:cstheme="minorHAnsi"/>
          <w:sz w:val="22"/>
          <w:szCs w:val="22"/>
        </w:rPr>
        <w:t>Lijst met gebouwen</w:t>
      </w:r>
      <w:r w:rsidR="009F6AE6" w:rsidRPr="00A007A8">
        <w:rPr>
          <w:rFonts w:asciiTheme="minorHAnsi" w:hAnsiTheme="minorHAnsi" w:cstheme="minorHAnsi"/>
          <w:sz w:val="22"/>
          <w:szCs w:val="22"/>
        </w:rPr>
        <w:t xml:space="preserve"> en installaties</w:t>
      </w:r>
      <w:r w:rsidR="009D0C1C" w:rsidRPr="00A007A8">
        <w:rPr>
          <w:rFonts w:asciiTheme="minorHAnsi" w:hAnsiTheme="minorHAnsi" w:cstheme="minorHAnsi"/>
          <w:sz w:val="22"/>
          <w:szCs w:val="22"/>
        </w:rPr>
        <w:t xml:space="preserve"> (bijlage 1 van het aanbestedingsdocument)</w:t>
      </w:r>
      <w:r w:rsidRPr="00A007A8">
        <w:rPr>
          <w:rFonts w:asciiTheme="minorHAnsi" w:hAnsiTheme="minorHAnsi" w:cstheme="minorHAnsi"/>
          <w:sz w:val="22"/>
          <w:szCs w:val="22"/>
        </w:rPr>
        <w:t>;</w:t>
      </w:r>
    </w:p>
    <w:p w:rsidR="009D0C1C" w:rsidRPr="00A007A8" w:rsidRDefault="009D0C1C" w:rsidP="004B6452">
      <w:pPr>
        <w:pStyle w:val="Lijstalinea"/>
        <w:numPr>
          <w:ilvl w:val="0"/>
          <w:numId w:val="13"/>
        </w:numPr>
        <w:spacing w:line="240" w:lineRule="auto"/>
        <w:rPr>
          <w:rFonts w:asciiTheme="minorHAnsi" w:hAnsiTheme="minorHAnsi" w:cstheme="minorHAnsi"/>
          <w:sz w:val="22"/>
          <w:szCs w:val="22"/>
        </w:rPr>
      </w:pPr>
      <w:r w:rsidRPr="00A007A8">
        <w:rPr>
          <w:rFonts w:asciiTheme="minorHAnsi" w:hAnsiTheme="minorHAnsi" w:cstheme="minorHAnsi"/>
          <w:sz w:val="22"/>
          <w:szCs w:val="22"/>
        </w:rPr>
        <w:t>Algemene inkoopvoorwaarden gemeente Tynaarlo (bijlage 3);</w:t>
      </w:r>
    </w:p>
    <w:p w:rsidR="009D0C1C" w:rsidRPr="00A007A8" w:rsidRDefault="009D0C1C" w:rsidP="004B6452">
      <w:pPr>
        <w:pStyle w:val="Lijstalinea"/>
        <w:numPr>
          <w:ilvl w:val="0"/>
          <w:numId w:val="13"/>
        </w:numPr>
        <w:spacing w:line="240" w:lineRule="auto"/>
        <w:rPr>
          <w:rFonts w:asciiTheme="minorHAnsi" w:hAnsiTheme="minorHAnsi" w:cstheme="minorHAnsi"/>
          <w:sz w:val="22"/>
          <w:szCs w:val="22"/>
        </w:rPr>
      </w:pPr>
      <w:r w:rsidRPr="00A007A8">
        <w:rPr>
          <w:rFonts w:asciiTheme="minorHAnsi" w:hAnsiTheme="minorHAnsi" w:cstheme="minorHAnsi"/>
          <w:sz w:val="22"/>
          <w:szCs w:val="22"/>
        </w:rPr>
        <w:t>Inschrijfformulier / prijzenblad (bijlage 7);</w:t>
      </w:r>
    </w:p>
    <w:p w:rsidR="009D0C1C" w:rsidRPr="00A007A8" w:rsidRDefault="00803DFB" w:rsidP="004B6452">
      <w:pPr>
        <w:pStyle w:val="Lijstalinea"/>
        <w:numPr>
          <w:ilvl w:val="0"/>
          <w:numId w:val="13"/>
        </w:numPr>
        <w:spacing w:line="240" w:lineRule="auto"/>
        <w:rPr>
          <w:rFonts w:asciiTheme="minorHAnsi" w:hAnsiTheme="minorHAnsi" w:cstheme="minorHAnsi"/>
          <w:sz w:val="22"/>
          <w:szCs w:val="22"/>
        </w:rPr>
      </w:pPr>
      <w:r w:rsidRPr="00A007A8">
        <w:rPr>
          <w:rFonts w:asciiTheme="minorHAnsi" w:hAnsiTheme="minorHAnsi" w:cstheme="minorHAnsi"/>
          <w:sz w:val="22"/>
          <w:szCs w:val="22"/>
        </w:rPr>
        <w:t>Algemene werkwijze voor opdrachtnemers bij onderhoud en storingen</w:t>
      </w:r>
      <w:r w:rsidR="009D0C1C" w:rsidRPr="00A007A8">
        <w:rPr>
          <w:rFonts w:asciiTheme="minorHAnsi" w:hAnsiTheme="minorHAnsi" w:cstheme="minorHAnsi"/>
          <w:sz w:val="22"/>
          <w:szCs w:val="22"/>
        </w:rPr>
        <w:t xml:space="preserve"> (bijlage 9)</w:t>
      </w:r>
      <w:r w:rsidRPr="00A007A8">
        <w:rPr>
          <w:rFonts w:asciiTheme="minorHAnsi" w:hAnsiTheme="minorHAnsi" w:cstheme="minorHAnsi"/>
          <w:sz w:val="22"/>
          <w:szCs w:val="22"/>
        </w:rPr>
        <w:t xml:space="preserve">; </w:t>
      </w:r>
    </w:p>
    <w:p w:rsidR="00A75B36" w:rsidRPr="00A007A8" w:rsidRDefault="00A75B36" w:rsidP="004B6452">
      <w:pPr>
        <w:pStyle w:val="Lijstalinea"/>
        <w:numPr>
          <w:ilvl w:val="0"/>
          <w:numId w:val="13"/>
        </w:numPr>
        <w:spacing w:line="240" w:lineRule="auto"/>
        <w:rPr>
          <w:rFonts w:asciiTheme="minorHAnsi" w:hAnsiTheme="minorHAnsi" w:cstheme="minorHAnsi"/>
          <w:sz w:val="22"/>
          <w:szCs w:val="22"/>
        </w:rPr>
      </w:pPr>
      <w:r w:rsidRPr="00A007A8">
        <w:rPr>
          <w:rFonts w:asciiTheme="minorHAnsi" w:hAnsiTheme="minorHAnsi" w:cstheme="minorHAnsi"/>
          <w:sz w:val="22"/>
          <w:szCs w:val="22"/>
        </w:rPr>
        <w:t>Kennisname Procedure en Instructie Valbeveiliging</w:t>
      </w:r>
      <w:r w:rsidR="009D0C1C" w:rsidRPr="00A007A8">
        <w:rPr>
          <w:rFonts w:asciiTheme="minorHAnsi" w:hAnsiTheme="minorHAnsi" w:cstheme="minorHAnsi"/>
          <w:sz w:val="22"/>
          <w:szCs w:val="22"/>
        </w:rPr>
        <w:t xml:space="preserve"> (bijlage 10)</w:t>
      </w:r>
      <w:r w:rsidRPr="00A007A8">
        <w:rPr>
          <w:rFonts w:asciiTheme="minorHAnsi" w:hAnsiTheme="minorHAnsi" w:cstheme="minorHAnsi"/>
          <w:sz w:val="22"/>
          <w:szCs w:val="22"/>
        </w:rPr>
        <w:t>;</w:t>
      </w:r>
    </w:p>
    <w:p w:rsidR="00A75B36" w:rsidRPr="00A007A8" w:rsidRDefault="00A75B36" w:rsidP="004B6452">
      <w:pPr>
        <w:pStyle w:val="Lijstalinea"/>
        <w:numPr>
          <w:ilvl w:val="0"/>
          <w:numId w:val="13"/>
        </w:numPr>
        <w:spacing w:line="240" w:lineRule="auto"/>
        <w:rPr>
          <w:rFonts w:asciiTheme="minorHAnsi" w:hAnsiTheme="minorHAnsi" w:cstheme="minorHAnsi"/>
          <w:sz w:val="22"/>
          <w:szCs w:val="22"/>
        </w:rPr>
      </w:pPr>
      <w:r w:rsidRPr="00A007A8">
        <w:rPr>
          <w:rFonts w:asciiTheme="minorHAnsi" w:hAnsiTheme="minorHAnsi" w:cstheme="minorHAnsi"/>
          <w:sz w:val="22"/>
          <w:szCs w:val="22"/>
        </w:rPr>
        <w:t>Formulier brandgevaarlijke werkzaamheden</w:t>
      </w:r>
      <w:r w:rsidR="009D0C1C" w:rsidRPr="00A007A8">
        <w:rPr>
          <w:rFonts w:asciiTheme="minorHAnsi" w:hAnsiTheme="minorHAnsi" w:cstheme="minorHAnsi"/>
          <w:sz w:val="22"/>
          <w:szCs w:val="22"/>
        </w:rPr>
        <w:t xml:space="preserve"> (bijlage 11).</w:t>
      </w:r>
    </w:p>
    <w:p w:rsidR="00803DFB" w:rsidRPr="00A007A8" w:rsidRDefault="00803DFB" w:rsidP="00BC3955">
      <w:pPr>
        <w:spacing w:line="240" w:lineRule="auto"/>
        <w:ind w:left="720"/>
        <w:rPr>
          <w:rFonts w:asciiTheme="minorHAnsi" w:hAnsiTheme="minorHAnsi" w:cstheme="minorHAnsi"/>
          <w:sz w:val="22"/>
          <w:szCs w:val="22"/>
        </w:rPr>
      </w:pPr>
    </w:p>
    <w:p w:rsidR="00CF4A74" w:rsidRPr="00A007A8" w:rsidRDefault="00CF4A74" w:rsidP="00CF4A74">
      <w:pPr>
        <w:rPr>
          <w:rFonts w:asciiTheme="minorHAnsi" w:hAnsiTheme="minorHAnsi" w:cstheme="minorHAnsi"/>
          <w:b/>
          <w:sz w:val="22"/>
          <w:szCs w:val="22"/>
        </w:rPr>
      </w:pPr>
    </w:p>
    <w:p w:rsidR="00BA03D6" w:rsidRPr="00A007A8" w:rsidRDefault="00BA03D6">
      <w:pPr>
        <w:spacing w:line="240" w:lineRule="auto"/>
        <w:rPr>
          <w:rFonts w:asciiTheme="minorHAnsi" w:hAnsiTheme="minorHAnsi" w:cstheme="minorHAnsi"/>
          <w:sz w:val="22"/>
          <w:szCs w:val="22"/>
        </w:rPr>
      </w:pPr>
      <w:r w:rsidRPr="00A007A8">
        <w:rPr>
          <w:rFonts w:asciiTheme="minorHAnsi" w:hAnsiTheme="minorHAnsi" w:cstheme="minorHAnsi"/>
          <w:sz w:val="22"/>
          <w:szCs w:val="22"/>
        </w:rPr>
        <w:br w:type="page"/>
      </w:r>
    </w:p>
    <w:p w:rsidR="00803DFB" w:rsidRPr="00A007A8" w:rsidRDefault="00803DFB" w:rsidP="00803DFB">
      <w:pPr>
        <w:rPr>
          <w:rFonts w:asciiTheme="minorHAnsi" w:hAnsiTheme="minorHAnsi" w:cstheme="minorHAnsi"/>
          <w:sz w:val="22"/>
          <w:szCs w:val="22"/>
        </w:rPr>
      </w:pPr>
      <w:r w:rsidRPr="00A007A8">
        <w:rPr>
          <w:rFonts w:asciiTheme="minorHAnsi" w:hAnsiTheme="minorHAnsi" w:cstheme="minorHAnsi"/>
          <w:sz w:val="22"/>
          <w:szCs w:val="22"/>
        </w:rPr>
        <w:lastRenderedPageBreak/>
        <w:t xml:space="preserve">Aldus overeengekomen: </w:t>
      </w:r>
    </w:p>
    <w:p w:rsidR="00803DFB" w:rsidRPr="00A007A8" w:rsidRDefault="00803DFB" w:rsidP="00803DFB">
      <w:pPr>
        <w:rPr>
          <w:rFonts w:asciiTheme="minorHAnsi" w:hAnsiTheme="minorHAnsi" w:cstheme="minorHAnsi"/>
          <w:sz w:val="22"/>
          <w:szCs w:val="22"/>
        </w:rPr>
      </w:pPr>
    </w:p>
    <w:p w:rsidR="00264F85" w:rsidRPr="00A007A8" w:rsidRDefault="00803DFB" w:rsidP="00803DFB">
      <w:pPr>
        <w:rPr>
          <w:rFonts w:asciiTheme="minorHAnsi" w:hAnsiTheme="minorHAnsi" w:cstheme="minorHAnsi"/>
          <w:sz w:val="22"/>
          <w:szCs w:val="22"/>
        </w:rPr>
      </w:pPr>
      <w:r w:rsidRPr="00A007A8">
        <w:rPr>
          <w:rFonts w:asciiTheme="minorHAnsi" w:hAnsiTheme="minorHAnsi" w:cstheme="minorHAnsi"/>
          <w:sz w:val="22"/>
          <w:szCs w:val="22"/>
        </w:rPr>
        <w:t>d.d. ………………….</w:t>
      </w:r>
      <w:r w:rsidRPr="00A007A8">
        <w:rPr>
          <w:rFonts w:asciiTheme="minorHAnsi" w:hAnsiTheme="minorHAnsi" w:cstheme="minorHAnsi"/>
          <w:sz w:val="22"/>
          <w:szCs w:val="22"/>
        </w:rPr>
        <w:tab/>
      </w:r>
      <w:r w:rsidRPr="00A007A8">
        <w:rPr>
          <w:rFonts w:asciiTheme="minorHAnsi" w:hAnsiTheme="minorHAnsi" w:cstheme="minorHAnsi"/>
          <w:sz w:val="22"/>
          <w:szCs w:val="22"/>
        </w:rPr>
        <w:tab/>
      </w:r>
      <w:r w:rsidRPr="00A007A8">
        <w:rPr>
          <w:rFonts w:asciiTheme="minorHAnsi" w:hAnsiTheme="minorHAnsi" w:cstheme="minorHAnsi"/>
          <w:sz w:val="22"/>
          <w:szCs w:val="22"/>
        </w:rPr>
        <w:tab/>
      </w:r>
      <w:r w:rsidRPr="00A007A8">
        <w:rPr>
          <w:rFonts w:asciiTheme="minorHAnsi" w:hAnsiTheme="minorHAnsi" w:cstheme="minorHAnsi"/>
          <w:sz w:val="22"/>
          <w:szCs w:val="22"/>
        </w:rPr>
        <w:tab/>
      </w:r>
      <w:r w:rsidRPr="00A007A8">
        <w:rPr>
          <w:rFonts w:asciiTheme="minorHAnsi" w:hAnsiTheme="minorHAnsi" w:cstheme="minorHAnsi"/>
          <w:sz w:val="22"/>
          <w:szCs w:val="22"/>
        </w:rPr>
        <w:tab/>
        <w:t>d.d. …………………</w:t>
      </w:r>
    </w:p>
    <w:p w:rsidR="00803DFB" w:rsidRPr="00A007A8" w:rsidRDefault="00264F85" w:rsidP="00803DFB">
      <w:pPr>
        <w:rPr>
          <w:rFonts w:asciiTheme="minorHAnsi" w:hAnsiTheme="minorHAnsi" w:cstheme="minorHAnsi"/>
          <w:sz w:val="22"/>
          <w:szCs w:val="22"/>
        </w:rPr>
      </w:pPr>
      <w:r w:rsidRPr="00A007A8">
        <w:rPr>
          <w:rFonts w:asciiTheme="minorHAnsi" w:hAnsiTheme="minorHAnsi" w:cstheme="minorHAnsi"/>
          <w:sz w:val="22"/>
          <w:szCs w:val="22"/>
        </w:rPr>
        <w:t>Vries,</w:t>
      </w:r>
      <w:r w:rsidRPr="00A007A8">
        <w:rPr>
          <w:rFonts w:asciiTheme="minorHAnsi" w:hAnsiTheme="minorHAnsi" w:cstheme="minorHAnsi"/>
          <w:sz w:val="22"/>
          <w:szCs w:val="22"/>
        </w:rPr>
        <w:tab/>
      </w:r>
      <w:r w:rsidRPr="00A007A8">
        <w:rPr>
          <w:rFonts w:asciiTheme="minorHAnsi" w:hAnsiTheme="minorHAnsi" w:cstheme="minorHAnsi"/>
          <w:sz w:val="22"/>
          <w:szCs w:val="22"/>
        </w:rPr>
        <w:tab/>
      </w:r>
      <w:r w:rsidRPr="00A007A8">
        <w:rPr>
          <w:rFonts w:asciiTheme="minorHAnsi" w:hAnsiTheme="minorHAnsi" w:cstheme="minorHAnsi"/>
          <w:sz w:val="22"/>
          <w:szCs w:val="22"/>
        </w:rPr>
        <w:tab/>
      </w:r>
      <w:r w:rsidRPr="00A007A8">
        <w:rPr>
          <w:rFonts w:asciiTheme="minorHAnsi" w:hAnsiTheme="minorHAnsi" w:cstheme="minorHAnsi"/>
          <w:sz w:val="22"/>
          <w:szCs w:val="22"/>
        </w:rPr>
        <w:tab/>
      </w:r>
      <w:r w:rsidRPr="00A007A8">
        <w:rPr>
          <w:rFonts w:asciiTheme="minorHAnsi" w:hAnsiTheme="minorHAnsi" w:cstheme="minorHAnsi"/>
          <w:sz w:val="22"/>
          <w:szCs w:val="22"/>
        </w:rPr>
        <w:tab/>
      </w:r>
      <w:r w:rsidRPr="00A007A8">
        <w:rPr>
          <w:rFonts w:asciiTheme="minorHAnsi" w:hAnsiTheme="minorHAnsi" w:cstheme="minorHAnsi"/>
          <w:sz w:val="22"/>
          <w:szCs w:val="22"/>
        </w:rPr>
        <w:tab/>
      </w:r>
      <w:r w:rsidRPr="00A007A8">
        <w:rPr>
          <w:rFonts w:asciiTheme="minorHAnsi" w:hAnsiTheme="minorHAnsi" w:cstheme="minorHAnsi"/>
          <w:sz w:val="22"/>
          <w:szCs w:val="22"/>
        </w:rPr>
        <w:tab/>
        <w:t>Tynaarlo</w:t>
      </w:r>
    </w:p>
    <w:p w:rsidR="00803DFB" w:rsidRPr="00A007A8" w:rsidRDefault="00803DFB" w:rsidP="00803DFB">
      <w:pPr>
        <w:rPr>
          <w:rFonts w:asciiTheme="minorHAnsi" w:hAnsiTheme="minorHAnsi" w:cstheme="minorHAnsi"/>
          <w:sz w:val="22"/>
          <w:szCs w:val="22"/>
        </w:rPr>
      </w:pPr>
    </w:p>
    <w:p w:rsidR="00FF024C" w:rsidRPr="00A007A8" w:rsidRDefault="00FF024C" w:rsidP="00803DFB">
      <w:pPr>
        <w:rPr>
          <w:rFonts w:asciiTheme="minorHAnsi" w:hAnsiTheme="minorHAnsi" w:cstheme="minorHAnsi"/>
          <w:sz w:val="22"/>
          <w:szCs w:val="22"/>
        </w:rPr>
      </w:pPr>
    </w:p>
    <w:p w:rsidR="00FF024C" w:rsidRPr="00A007A8" w:rsidRDefault="00FF024C" w:rsidP="00803DFB">
      <w:pPr>
        <w:rPr>
          <w:rFonts w:asciiTheme="minorHAnsi" w:hAnsiTheme="minorHAnsi" w:cstheme="minorHAnsi"/>
          <w:sz w:val="22"/>
          <w:szCs w:val="22"/>
        </w:rPr>
      </w:pPr>
    </w:p>
    <w:p w:rsidR="00803DFB" w:rsidRPr="00A007A8" w:rsidRDefault="009F6AE6" w:rsidP="00803DFB">
      <w:pPr>
        <w:rPr>
          <w:rFonts w:asciiTheme="minorHAnsi" w:hAnsiTheme="minorHAnsi" w:cstheme="minorHAnsi"/>
          <w:sz w:val="22"/>
          <w:szCs w:val="22"/>
        </w:rPr>
      </w:pPr>
      <w:proofErr w:type="spellStart"/>
      <w:r w:rsidRPr="00A007A8">
        <w:rPr>
          <w:rFonts w:asciiTheme="minorHAnsi" w:hAnsiTheme="minorHAnsi" w:cstheme="minorHAnsi"/>
          <w:sz w:val="22"/>
          <w:szCs w:val="22"/>
        </w:rPr>
        <w:t>P.Koekoek</w:t>
      </w:r>
      <w:proofErr w:type="spellEnd"/>
      <w:r w:rsidR="00264F85" w:rsidRPr="00A007A8">
        <w:rPr>
          <w:rFonts w:asciiTheme="minorHAnsi" w:hAnsiTheme="minorHAnsi" w:cstheme="minorHAnsi"/>
          <w:sz w:val="22"/>
          <w:szCs w:val="22"/>
        </w:rPr>
        <w:tab/>
      </w:r>
      <w:r w:rsidR="00264F85" w:rsidRPr="00A007A8">
        <w:rPr>
          <w:rFonts w:asciiTheme="minorHAnsi" w:hAnsiTheme="minorHAnsi" w:cstheme="minorHAnsi"/>
          <w:sz w:val="22"/>
          <w:szCs w:val="22"/>
        </w:rPr>
        <w:tab/>
      </w:r>
      <w:r w:rsidR="00264F85" w:rsidRPr="00A007A8">
        <w:rPr>
          <w:rFonts w:asciiTheme="minorHAnsi" w:hAnsiTheme="minorHAnsi" w:cstheme="minorHAnsi"/>
          <w:sz w:val="22"/>
          <w:szCs w:val="22"/>
        </w:rPr>
        <w:tab/>
      </w:r>
      <w:r w:rsidR="00264F85" w:rsidRPr="00A007A8">
        <w:rPr>
          <w:rFonts w:asciiTheme="minorHAnsi" w:hAnsiTheme="minorHAnsi" w:cstheme="minorHAnsi"/>
          <w:sz w:val="22"/>
          <w:szCs w:val="22"/>
        </w:rPr>
        <w:tab/>
      </w:r>
      <w:r w:rsidR="00264F85" w:rsidRPr="00A007A8">
        <w:rPr>
          <w:rFonts w:asciiTheme="minorHAnsi" w:hAnsiTheme="minorHAnsi" w:cstheme="minorHAnsi"/>
          <w:sz w:val="22"/>
          <w:szCs w:val="22"/>
        </w:rPr>
        <w:tab/>
      </w:r>
      <w:r w:rsidRPr="00A007A8">
        <w:rPr>
          <w:rFonts w:asciiTheme="minorHAnsi" w:hAnsiTheme="minorHAnsi" w:cstheme="minorHAnsi"/>
          <w:sz w:val="22"/>
          <w:szCs w:val="22"/>
        </w:rPr>
        <w:tab/>
      </w:r>
      <w:r w:rsidR="009B6F90" w:rsidRPr="00A007A8">
        <w:rPr>
          <w:rFonts w:asciiTheme="minorHAnsi" w:hAnsiTheme="minorHAnsi" w:cstheme="minorHAnsi"/>
          <w:sz w:val="22"/>
          <w:szCs w:val="22"/>
        </w:rPr>
        <w:t>……………….</w:t>
      </w:r>
    </w:p>
    <w:p w:rsidR="00264F85" w:rsidRPr="00A007A8" w:rsidRDefault="009F6AE6" w:rsidP="00803DFB">
      <w:pPr>
        <w:rPr>
          <w:rFonts w:asciiTheme="minorHAnsi" w:hAnsiTheme="minorHAnsi" w:cstheme="minorHAnsi"/>
          <w:sz w:val="22"/>
          <w:szCs w:val="22"/>
        </w:rPr>
      </w:pPr>
      <w:r w:rsidRPr="00A007A8">
        <w:rPr>
          <w:rFonts w:asciiTheme="minorHAnsi" w:hAnsiTheme="minorHAnsi" w:cstheme="minorHAnsi"/>
          <w:sz w:val="22"/>
          <w:szCs w:val="22"/>
        </w:rPr>
        <w:t>Gemeentes</w:t>
      </w:r>
      <w:r w:rsidR="00264F85" w:rsidRPr="00A007A8">
        <w:rPr>
          <w:rFonts w:asciiTheme="minorHAnsi" w:hAnsiTheme="minorHAnsi" w:cstheme="minorHAnsi"/>
          <w:sz w:val="22"/>
          <w:szCs w:val="22"/>
        </w:rPr>
        <w:t>ecretaris/Directeur</w:t>
      </w:r>
      <w:r w:rsidR="00264F85" w:rsidRPr="00A007A8">
        <w:rPr>
          <w:rFonts w:asciiTheme="minorHAnsi" w:hAnsiTheme="minorHAnsi" w:cstheme="minorHAnsi"/>
          <w:sz w:val="22"/>
          <w:szCs w:val="22"/>
        </w:rPr>
        <w:tab/>
      </w:r>
      <w:r w:rsidR="00264F85" w:rsidRPr="00A007A8">
        <w:rPr>
          <w:rFonts w:asciiTheme="minorHAnsi" w:hAnsiTheme="minorHAnsi" w:cstheme="minorHAnsi"/>
          <w:sz w:val="22"/>
          <w:szCs w:val="22"/>
        </w:rPr>
        <w:tab/>
      </w:r>
      <w:r w:rsidR="00264F85" w:rsidRPr="00A007A8">
        <w:rPr>
          <w:rFonts w:asciiTheme="minorHAnsi" w:hAnsiTheme="minorHAnsi" w:cstheme="minorHAnsi"/>
          <w:sz w:val="22"/>
          <w:szCs w:val="22"/>
        </w:rPr>
        <w:tab/>
      </w:r>
      <w:r w:rsidR="00264F85" w:rsidRPr="00A007A8">
        <w:rPr>
          <w:rFonts w:asciiTheme="minorHAnsi" w:hAnsiTheme="minorHAnsi" w:cstheme="minorHAnsi"/>
          <w:sz w:val="22"/>
          <w:szCs w:val="22"/>
        </w:rPr>
        <w:tab/>
      </w:r>
      <w:r w:rsidR="009B6F90" w:rsidRPr="00A007A8">
        <w:rPr>
          <w:rFonts w:asciiTheme="minorHAnsi" w:hAnsiTheme="minorHAnsi" w:cstheme="minorHAnsi"/>
          <w:sz w:val="22"/>
          <w:szCs w:val="22"/>
        </w:rPr>
        <w:t>……………….</w:t>
      </w:r>
    </w:p>
    <w:p w:rsidR="00DB748E" w:rsidRPr="00A007A8" w:rsidRDefault="00DB748E" w:rsidP="00005696">
      <w:pPr>
        <w:pStyle w:val="Bijlagegenummerd"/>
        <w:spacing w:after="500"/>
        <w:rPr>
          <w:rFonts w:asciiTheme="minorHAnsi" w:hAnsiTheme="minorHAnsi" w:cstheme="minorHAnsi"/>
          <w:sz w:val="22"/>
          <w:szCs w:val="22"/>
        </w:rPr>
      </w:pPr>
    </w:p>
    <w:sectPr w:rsidR="00DB748E" w:rsidRPr="00A007A8" w:rsidSect="006D2BA8">
      <w:footerReference w:type="default" r:id="rId11"/>
      <w:pgSz w:w="11907" w:h="16840" w:code="9"/>
      <w:pgMar w:top="1418" w:right="1247" w:bottom="1418" w:left="1247" w:header="851" w:footer="851" w:gutter="51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21B" w:rsidRDefault="0027721B">
      <w:r>
        <w:separator/>
      </w:r>
    </w:p>
  </w:endnote>
  <w:endnote w:type="continuationSeparator" w:id="0">
    <w:p w:rsidR="0027721B" w:rsidRDefault="00277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3"/>
      <w:gridCol w:w="4353"/>
      <w:gridCol w:w="2307"/>
    </w:tblGrid>
    <w:tr w:rsidR="00533143" w:rsidTr="00640853">
      <w:tc>
        <w:tcPr>
          <w:tcW w:w="2268" w:type="dxa"/>
          <w:shd w:val="clear" w:color="auto" w:fill="auto"/>
        </w:tcPr>
        <w:p w:rsidR="00533143" w:rsidRPr="00CA221E" w:rsidRDefault="00533143" w:rsidP="00640853">
          <w:pPr>
            <w:pStyle w:val="Voettekst"/>
            <w:rPr>
              <w:rFonts w:ascii="Arial" w:hAnsi="Arial" w:cs="Arial"/>
              <w:sz w:val="16"/>
              <w:szCs w:val="16"/>
            </w:rPr>
          </w:pPr>
          <w:r w:rsidRPr="00CA221E">
            <w:rPr>
              <w:rFonts w:ascii="Arial" w:hAnsi="Arial" w:cs="Arial"/>
              <w:sz w:val="16"/>
              <w:szCs w:val="16"/>
            </w:rPr>
            <w:t>Paraaf opdrachtgever</w:t>
          </w:r>
        </w:p>
      </w:tc>
      <w:tc>
        <w:tcPr>
          <w:tcW w:w="4506" w:type="dxa"/>
          <w:vMerge w:val="restart"/>
          <w:shd w:val="clear" w:color="auto" w:fill="auto"/>
        </w:tcPr>
        <w:p w:rsidR="00533143" w:rsidRPr="00CA221E" w:rsidRDefault="00533143" w:rsidP="00640853">
          <w:pPr>
            <w:pStyle w:val="Voettekst"/>
            <w:rPr>
              <w:sz w:val="16"/>
              <w:szCs w:val="16"/>
            </w:rPr>
          </w:pPr>
        </w:p>
      </w:tc>
      <w:tc>
        <w:tcPr>
          <w:tcW w:w="2345" w:type="dxa"/>
          <w:shd w:val="clear" w:color="auto" w:fill="auto"/>
        </w:tcPr>
        <w:p w:rsidR="00533143" w:rsidRPr="00CA221E" w:rsidRDefault="00533143" w:rsidP="00640853">
          <w:pPr>
            <w:pStyle w:val="Voettekst"/>
            <w:rPr>
              <w:rFonts w:ascii="Arial" w:hAnsi="Arial" w:cs="Arial"/>
              <w:sz w:val="16"/>
              <w:szCs w:val="16"/>
            </w:rPr>
          </w:pPr>
          <w:r w:rsidRPr="00CA221E">
            <w:rPr>
              <w:rFonts w:ascii="Arial" w:hAnsi="Arial" w:cs="Arial"/>
              <w:sz w:val="16"/>
              <w:szCs w:val="16"/>
            </w:rPr>
            <w:t>Paraaf opdrachtnemer</w:t>
          </w:r>
        </w:p>
      </w:tc>
    </w:tr>
    <w:tr w:rsidR="00533143" w:rsidTr="00640853">
      <w:tc>
        <w:tcPr>
          <w:tcW w:w="2268" w:type="dxa"/>
          <w:shd w:val="clear" w:color="auto" w:fill="auto"/>
        </w:tcPr>
        <w:p w:rsidR="00533143" w:rsidRDefault="00533143" w:rsidP="00640853">
          <w:pPr>
            <w:pStyle w:val="Voettekst"/>
          </w:pPr>
        </w:p>
        <w:p w:rsidR="00533143" w:rsidRDefault="00533143" w:rsidP="00640853">
          <w:pPr>
            <w:pStyle w:val="Voettekst"/>
          </w:pPr>
        </w:p>
        <w:p w:rsidR="00533143" w:rsidRDefault="00533143" w:rsidP="00640853">
          <w:pPr>
            <w:pStyle w:val="Voettekst"/>
          </w:pPr>
        </w:p>
      </w:tc>
      <w:tc>
        <w:tcPr>
          <w:tcW w:w="4506" w:type="dxa"/>
          <w:vMerge/>
          <w:shd w:val="clear" w:color="auto" w:fill="auto"/>
        </w:tcPr>
        <w:p w:rsidR="00533143" w:rsidRDefault="00533143" w:rsidP="00640853">
          <w:pPr>
            <w:pStyle w:val="Voettekst"/>
          </w:pPr>
        </w:p>
      </w:tc>
      <w:tc>
        <w:tcPr>
          <w:tcW w:w="2345" w:type="dxa"/>
          <w:shd w:val="clear" w:color="auto" w:fill="auto"/>
        </w:tcPr>
        <w:p w:rsidR="00533143" w:rsidRDefault="00533143" w:rsidP="00640853">
          <w:pPr>
            <w:pStyle w:val="Voettekst"/>
          </w:pPr>
        </w:p>
      </w:tc>
    </w:tr>
    <w:tr w:rsidR="00533143" w:rsidTr="00640853">
      <w:tc>
        <w:tcPr>
          <w:tcW w:w="6774" w:type="dxa"/>
          <w:gridSpan w:val="2"/>
          <w:shd w:val="clear" w:color="auto" w:fill="auto"/>
        </w:tcPr>
        <w:p w:rsidR="00533143" w:rsidRPr="006D2BA8" w:rsidRDefault="00533143" w:rsidP="00B5003F">
          <w:pPr>
            <w:pStyle w:val="Voettekst"/>
            <w:rPr>
              <w:rFonts w:ascii="Arial" w:hAnsi="Arial" w:cs="Arial"/>
            </w:rPr>
          </w:pPr>
          <w:r>
            <w:rPr>
              <w:rFonts w:ascii="Arial" w:hAnsi="Arial" w:cs="Arial"/>
            </w:rPr>
            <w:t>Service-, calamiteiten- en herstelonderhoud E- en W-installaties 2024-2027</w:t>
          </w:r>
        </w:p>
      </w:tc>
      <w:tc>
        <w:tcPr>
          <w:tcW w:w="2345" w:type="dxa"/>
          <w:shd w:val="clear" w:color="auto" w:fill="auto"/>
        </w:tcPr>
        <w:p w:rsidR="00533143" w:rsidRPr="00CA221E" w:rsidRDefault="00533143" w:rsidP="00640853">
          <w:pPr>
            <w:pStyle w:val="Voettekst"/>
            <w:rPr>
              <w:rFonts w:ascii="Arial" w:hAnsi="Arial" w:cs="Arial"/>
            </w:rPr>
          </w:pPr>
          <w:r w:rsidRPr="00CA221E">
            <w:rPr>
              <w:rFonts w:ascii="Arial" w:hAnsi="Arial" w:cs="Arial"/>
            </w:rPr>
            <w:t xml:space="preserve">Pagina </w:t>
          </w:r>
          <w:r w:rsidRPr="00CA221E">
            <w:rPr>
              <w:rStyle w:val="Paginanummer"/>
              <w:rFonts w:ascii="Arial" w:hAnsi="Arial" w:cs="Arial"/>
            </w:rPr>
            <w:fldChar w:fldCharType="begin"/>
          </w:r>
          <w:r w:rsidRPr="00CA221E">
            <w:rPr>
              <w:rStyle w:val="Paginanummer"/>
              <w:rFonts w:ascii="Arial" w:hAnsi="Arial" w:cs="Arial"/>
            </w:rPr>
            <w:instrText xml:space="preserve"> PAGE </w:instrText>
          </w:r>
          <w:r w:rsidRPr="00CA221E">
            <w:rPr>
              <w:rStyle w:val="Paginanummer"/>
              <w:rFonts w:ascii="Arial" w:hAnsi="Arial" w:cs="Arial"/>
            </w:rPr>
            <w:fldChar w:fldCharType="separate"/>
          </w:r>
          <w:r w:rsidR="00491E4F">
            <w:rPr>
              <w:rStyle w:val="Paginanummer"/>
              <w:rFonts w:ascii="Arial" w:hAnsi="Arial" w:cs="Arial"/>
              <w:noProof/>
            </w:rPr>
            <w:t>6</w:t>
          </w:r>
          <w:r w:rsidRPr="00CA221E">
            <w:rPr>
              <w:rStyle w:val="Paginanummer"/>
              <w:rFonts w:ascii="Arial" w:hAnsi="Arial" w:cs="Arial"/>
            </w:rPr>
            <w:fldChar w:fldCharType="end"/>
          </w:r>
          <w:r w:rsidRPr="00CA221E">
            <w:rPr>
              <w:rStyle w:val="Paginanummer"/>
              <w:rFonts w:ascii="Arial" w:hAnsi="Arial" w:cs="Arial"/>
            </w:rPr>
            <w:t xml:space="preserve"> van </w:t>
          </w:r>
          <w:r w:rsidRPr="00CA221E">
            <w:rPr>
              <w:rStyle w:val="Paginanummer"/>
              <w:rFonts w:ascii="Arial" w:hAnsi="Arial" w:cs="Arial"/>
            </w:rPr>
            <w:fldChar w:fldCharType="begin"/>
          </w:r>
          <w:r w:rsidRPr="00CA221E">
            <w:rPr>
              <w:rStyle w:val="Paginanummer"/>
              <w:rFonts w:ascii="Arial" w:hAnsi="Arial" w:cs="Arial"/>
            </w:rPr>
            <w:instrText xml:space="preserve"> NUMPAGES </w:instrText>
          </w:r>
          <w:r w:rsidRPr="00CA221E">
            <w:rPr>
              <w:rStyle w:val="Paginanummer"/>
              <w:rFonts w:ascii="Arial" w:hAnsi="Arial" w:cs="Arial"/>
            </w:rPr>
            <w:fldChar w:fldCharType="separate"/>
          </w:r>
          <w:r w:rsidR="00491E4F">
            <w:rPr>
              <w:rStyle w:val="Paginanummer"/>
              <w:rFonts w:ascii="Arial" w:hAnsi="Arial" w:cs="Arial"/>
              <w:noProof/>
            </w:rPr>
            <w:t>11</w:t>
          </w:r>
          <w:r w:rsidRPr="00CA221E">
            <w:rPr>
              <w:rStyle w:val="Paginanummer"/>
              <w:rFonts w:ascii="Arial" w:hAnsi="Arial" w:cs="Arial"/>
            </w:rPr>
            <w:fldChar w:fldCharType="end"/>
          </w:r>
        </w:p>
      </w:tc>
    </w:tr>
  </w:tbl>
  <w:p w:rsidR="00533143" w:rsidRDefault="00533143" w:rsidP="006D2BA8">
    <w:pPr>
      <w:pStyle w:val="Voettekst"/>
    </w:pPr>
  </w:p>
  <w:p w:rsidR="00533143" w:rsidRDefault="005331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21B" w:rsidRDefault="0027721B">
      <w:r>
        <w:separator/>
      </w:r>
    </w:p>
  </w:footnote>
  <w:footnote w:type="continuationSeparator" w:id="0">
    <w:p w:rsidR="0027721B" w:rsidRDefault="002772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32500"/>
    <w:multiLevelType w:val="multilevel"/>
    <w:tmpl w:val="5270FF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B84F82"/>
    <w:multiLevelType w:val="multilevel"/>
    <w:tmpl w:val="511062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lowerLetter"/>
      <w:lvlText w:val="%3."/>
      <w:lvlJc w:val="left"/>
      <w:pPr>
        <w:tabs>
          <w:tab w:val="num" w:pos="1224"/>
        </w:tabs>
        <w:ind w:left="1224" w:hanging="504"/>
      </w:pPr>
      <w:rPr>
        <w:rFonts w:hint="default"/>
      </w:rPr>
    </w:lvl>
    <w:lvl w:ilvl="3">
      <w:start w:val="1"/>
      <w:numFmt w:val="bullet"/>
      <w:lvlText w:val="o"/>
      <w:lvlJc w:val="left"/>
      <w:pPr>
        <w:tabs>
          <w:tab w:val="num" w:pos="1800"/>
        </w:tabs>
        <w:ind w:left="1728" w:hanging="648"/>
      </w:pPr>
      <w:rPr>
        <w:rFonts w:ascii="Courier New" w:hAnsi="Courier New" w:cs="Courier New"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8A55E91"/>
    <w:multiLevelType w:val="multilevel"/>
    <w:tmpl w:val="511062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lowerLetter"/>
      <w:lvlText w:val="%3."/>
      <w:lvlJc w:val="left"/>
      <w:pPr>
        <w:tabs>
          <w:tab w:val="num" w:pos="1224"/>
        </w:tabs>
        <w:ind w:left="1224" w:hanging="504"/>
      </w:pPr>
      <w:rPr>
        <w:rFonts w:hint="default"/>
      </w:rPr>
    </w:lvl>
    <w:lvl w:ilvl="3">
      <w:start w:val="1"/>
      <w:numFmt w:val="bullet"/>
      <w:lvlText w:val="o"/>
      <w:lvlJc w:val="left"/>
      <w:pPr>
        <w:tabs>
          <w:tab w:val="num" w:pos="1800"/>
        </w:tabs>
        <w:ind w:left="1728" w:hanging="648"/>
      </w:pPr>
      <w:rPr>
        <w:rFonts w:ascii="Courier New" w:hAnsi="Courier New" w:cs="Courier New"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C6F3111"/>
    <w:multiLevelType w:val="multilevel"/>
    <w:tmpl w:val="6F5203F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lowerLetter"/>
      <w:lvlText w:val="%3."/>
      <w:lvlJc w:val="left"/>
      <w:pPr>
        <w:tabs>
          <w:tab w:val="num" w:pos="1224"/>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CA41B1C"/>
    <w:multiLevelType w:val="multilevel"/>
    <w:tmpl w:val="4F18BBAA"/>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lowerLetter"/>
      <w:lvlText w:val="%3."/>
      <w:lvlJc w:val="left"/>
      <w:pPr>
        <w:tabs>
          <w:tab w:val="num" w:pos="1224"/>
        </w:tabs>
        <w:ind w:left="1224" w:hanging="504"/>
      </w:pPr>
      <w:rPr>
        <w:rFonts w:hint="default"/>
      </w:rPr>
    </w:lvl>
    <w:lvl w:ilvl="3">
      <w:start w:val="1"/>
      <w:numFmt w:val="bullet"/>
      <w:lvlText w:val="o"/>
      <w:lvlJc w:val="left"/>
      <w:pPr>
        <w:tabs>
          <w:tab w:val="num" w:pos="1800"/>
        </w:tabs>
        <w:ind w:left="1728" w:hanging="648"/>
      </w:pPr>
      <w:rPr>
        <w:rFonts w:ascii="Courier New" w:hAnsi="Courier New" w:cs="Courier New"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3027588"/>
    <w:multiLevelType w:val="multilevel"/>
    <w:tmpl w:val="30D492F4"/>
    <w:lvl w:ilvl="0">
      <w:start w:val="10"/>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AA2906"/>
    <w:multiLevelType w:val="multilevel"/>
    <w:tmpl w:val="51106276"/>
    <w:lvl w:ilvl="0">
      <w:start w:val="1"/>
      <w:numFmt w:val="decimal"/>
      <w:lvlText w:val="%1."/>
      <w:lvlJc w:val="left"/>
      <w:pPr>
        <w:tabs>
          <w:tab w:val="num" w:pos="360"/>
        </w:tabs>
        <w:ind w:left="720" w:hanging="360"/>
      </w:pPr>
      <w:rPr>
        <w:rFonts w:hint="default"/>
      </w:rPr>
    </w:lvl>
    <w:lvl w:ilvl="1">
      <w:start w:val="1"/>
      <w:numFmt w:val="decimal"/>
      <w:lvlText w:val="%1.%2."/>
      <w:lvlJc w:val="left"/>
      <w:pPr>
        <w:tabs>
          <w:tab w:val="num" w:pos="1152"/>
        </w:tabs>
        <w:ind w:left="1152" w:hanging="432"/>
      </w:pPr>
      <w:rPr>
        <w:rFonts w:hint="default"/>
        <w:b w:val="0"/>
      </w:rPr>
    </w:lvl>
    <w:lvl w:ilvl="2">
      <w:start w:val="1"/>
      <w:numFmt w:val="lowerLetter"/>
      <w:lvlText w:val="%3."/>
      <w:lvlJc w:val="left"/>
      <w:pPr>
        <w:tabs>
          <w:tab w:val="num" w:pos="1584"/>
        </w:tabs>
        <w:ind w:left="1584" w:hanging="504"/>
      </w:pPr>
      <w:rPr>
        <w:rFonts w:hint="default"/>
      </w:rPr>
    </w:lvl>
    <w:lvl w:ilvl="3">
      <w:start w:val="1"/>
      <w:numFmt w:val="bullet"/>
      <w:lvlText w:val="o"/>
      <w:lvlJc w:val="left"/>
      <w:pPr>
        <w:tabs>
          <w:tab w:val="num" w:pos="2160"/>
        </w:tabs>
        <w:ind w:left="2088" w:hanging="648"/>
      </w:pPr>
      <w:rPr>
        <w:rFonts w:ascii="Courier New" w:hAnsi="Courier New" w:cs="Courier New"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7" w15:restartNumberingAfterBreak="0">
    <w:nsid w:val="183972DF"/>
    <w:multiLevelType w:val="hybridMultilevel"/>
    <w:tmpl w:val="508ED6DE"/>
    <w:lvl w:ilvl="0" w:tplc="04130001">
      <w:start w:val="1"/>
      <w:numFmt w:val="bullet"/>
      <w:lvlText w:val=""/>
      <w:lvlJc w:val="left"/>
      <w:pPr>
        <w:ind w:left="1584" w:hanging="360"/>
      </w:pPr>
      <w:rPr>
        <w:rFonts w:ascii="Symbol" w:hAnsi="Symbo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8" w15:restartNumberingAfterBreak="0">
    <w:nsid w:val="1964394C"/>
    <w:multiLevelType w:val="multilevel"/>
    <w:tmpl w:val="30D492F4"/>
    <w:lvl w:ilvl="0">
      <w:start w:val="10"/>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BCF17AD"/>
    <w:multiLevelType w:val="hybridMultilevel"/>
    <w:tmpl w:val="CBB0D23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94286F3A">
      <w:start w:val="16"/>
      <w:numFmt w:val="bullet"/>
      <w:lvlText w:val="-"/>
      <w:lvlJc w:val="left"/>
      <w:pPr>
        <w:ind w:left="2520" w:hanging="360"/>
      </w:pPr>
      <w:rPr>
        <w:rFonts w:ascii="Arial" w:eastAsia="Batang" w:hAnsi="Arial" w:cs="Aria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65C62A1"/>
    <w:multiLevelType w:val="multilevel"/>
    <w:tmpl w:val="2494AC5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lowerLetter"/>
      <w:lvlText w:val="%3."/>
      <w:lvlJc w:val="left"/>
      <w:pPr>
        <w:tabs>
          <w:tab w:val="num" w:pos="1224"/>
        </w:tabs>
        <w:ind w:left="1224" w:hanging="504"/>
      </w:pPr>
      <w:rPr>
        <w:rFonts w:hint="default"/>
      </w:rPr>
    </w:lvl>
    <w:lvl w:ilvl="3">
      <w:start w:val="1"/>
      <w:numFmt w:val="bullet"/>
      <w:lvlText w:val="o"/>
      <w:lvlJc w:val="left"/>
      <w:pPr>
        <w:tabs>
          <w:tab w:val="num" w:pos="1800"/>
        </w:tabs>
        <w:ind w:left="1728" w:hanging="648"/>
      </w:pPr>
      <w:rPr>
        <w:rFonts w:ascii="Courier New" w:hAnsi="Courier New" w:cs="Courier New"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01856A7"/>
    <w:multiLevelType w:val="multilevel"/>
    <w:tmpl w:val="1BBEB576"/>
    <w:lvl w:ilvl="0">
      <w:start w:val="8"/>
      <w:numFmt w:val="decimal"/>
      <w:lvlText w:val="%1."/>
      <w:lvlJc w:val="left"/>
      <w:pPr>
        <w:ind w:left="502" w:hanging="360"/>
      </w:pPr>
      <w:rPr>
        <w:rFonts w:hint="default"/>
      </w:rPr>
    </w:lvl>
    <w:lvl w:ilvl="1">
      <w:start w:val="1"/>
      <w:numFmt w:val="decimal"/>
      <w:isLgl/>
      <w:lvlText w:val="%1.%2."/>
      <w:lvlJc w:val="left"/>
      <w:pPr>
        <w:ind w:left="568" w:hanging="360"/>
      </w:pPr>
      <w:rPr>
        <w:rFonts w:hint="default"/>
      </w:rPr>
    </w:lvl>
    <w:lvl w:ilvl="2">
      <w:start w:val="1"/>
      <w:numFmt w:val="decimal"/>
      <w:isLgl/>
      <w:lvlText w:val="%1.%2.%3."/>
      <w:lvlJc w:val="left"/>
      <w:pPr>
        <w:ind w:left="994" w:hanging="720"/>
      </w:pPr>
      <w:rPr>
        <w:rFonts w:hint="default"/>
      </w:rPr>
    </w:lvl>
    <w:lvl w:ilvl="3">
      <w:start w:val="1"/>
      <w:numFmt w:val="bullet"/>
      <w:lvlText w:val=""/>
      <w:lvlJc w:val="left"/>
      <w:pPr>
        <w:ind w:left="1571" w:hanging="720"/>
      </w:pPr>
      <w:rPr>
        <w:rFonts w:ascii="Symbol" w:hAnsi="Symbol" w:hint="default"/>
      </w:rPr>
    </w:lvl>
    <w:lvl w:ilvl="4">
      <w:start w:val="1"/>
      <w:numFmt w:val="decimal"/>
      <w:isLgl/>
      <w:lvlText w:val="%1.%2.%3.%4.%5."/>
      <w:lvlJc w:val="left"/>
      <w:pPr>
        <w:ind w:left="1486" w:hanging="1080"/>
      </w:pPr>
      <w:rPr>
        <w:rFonts w:hint="default"/>
      </w:rPr>
    </w:lvl>
    <w:lvl w:ilvl="5">
      <w:start w:val="1"/>
      <w:numFmt w:val="decimal"/>
      <w:isLgl/>
      <w:lvlText w:val="%1.%2.%3.%4.%5.%6."/>
      <w:lvlJc w:val="left"/>
      <w:pPr>
        <w:ind w:left="1552" w:hanging="1080"/>
      </w:pPr>
      <w:rPr>
        <w:rFonts w:hint="default"/>
      </w:rPr>
    </w:lvl>
    <w:lvl w:ilvl="6">
      <w:start w:val="1"/>
      <w:numFmt w:val="decimal"/>
      <w:isLgl/>
      <w:lvlText w:val="%1.%2.%3.%4.%5.%6.%7."/>
      <w:lvlJc w:val="left"/>
      <w:pPr>
        <w:ind w:left="1978" w:hanging="1440"/>
      </w:pPr>
      <w:rPr>
        <w:rFonts w:hint="default"/>
      </w:rPr>
    </w:lvl>
    <w:lvl w:ilvl="7">
      <w:start w:val="1"/>
      <w:numFmt w:val="decimal"/>
      <w:isLgl/>
      <w:lvlText w:val="%1.%2.%3.%4.%5.%6.%7.%8."/>
      <w:lvlJc w:val="left"/>
      <w:pPr>
        <w:ind w:left="2044" w:hanging="1440"/>
      </w:pPr>
      <w:rPr>
        <w:rFonts w:hint="default"/>
      </w:rPr>
    </w:lvl>
    <w:lvl w:ilvl="8">
      <w:start w:val="1"/>
      <w:numFmt w:val="decimal"/>
      <w:isLgl/>
      <w:lvlText w:val="%1.%2.%3.%4.%5.%6.%7.%8.%9."/>
      <w:lvlJc w:val="left"/>
      <w:pPr>
        <w:ind w:left="2470" w:hanging="1800"/>
      </w:pPr>
      <w:rPr>
        <w:rFonts w:hint="default"/>
      </w:rPr>
    </w:lvl>
  </w:abstractNum>
  <w:abstractNum w:abstractNumId="12" w15:restartNumberingAfterBreak="0">
    <w:nsid w:val="31E60209"/>
    <w:multiLevelType w:val="multilevel"/>
    <w:tmpl w:val="8D7654F6"/>
    <w:lvl w:ilvl="0">
      <w:start w:val="1"/>
      <w:numFmt w:val="bullet"/>
      <w:lvlText w:val="o"/>
      <w:lvlJc w:val="left"/>
      <w:pPr>
        <w:tabs>
          <w:tab w:val="num" w:pos="1224"/>
        </w:tabs>
        <w:ind w:left="1584" w:hanging="360"/>
      </w:pPr>
      <w:rPr>
        <w:rFonts w:ascii="Courier New" w:hAnsi="Courier New" w:cs="Courier New" w:hint="default"/>
      </w:rPr>
    </w:lvl>
    <w:lvl w:ilvl="1">
      <w:start w:val="1"/>
      <w:numFmt w:val="decimal"/>
      <w:lvlText w:val="%1.%2."/>
      <w:lvlJc w:val="left"/>
      <w:pPr>
        <w:tabs>
          <w:tab w:val="num" w:pos="2016"/>
        </w:tabs>
        <w:ind w:left="2016" w:hanging="432"/>
      </w:pPr>
      <w:rPr>
        <w:rFonts w:hint="default"/>
        <w:b w:val="0"/>
      </w:rPr>
    </w:lvl>
    <w:lvl w:ilvl="2">
      <w:start w:val="1"/>
      <w:numFmt w:val="bullet"/>
      <w:lvlText w:val="o"/>
      <w:lvlJc w:val="left"/>
      <w:pPr>
        <w:tabs>
          <w:tab w:val="num" w:pos="2448"/>
        </w:tabs>
        <w:ind w:left="2448" w:hanging="504"/>
      </w:pPr>
      <w:rPr>
        <w:rFonts w:ascii="Courier New" w:hAnsi="Courier New" w:cs="Courier New" w:hint="default"/>
      </w:rPr>
    </w:lvl>
    <w:lvl w:ilvl="3">
      <w:start w:val="1"/>
      <w:numFmt w:val="bullet"/>
      <w:lvlText w:val="o"/>
      <w:lvlJc w:val="left"/>
      <w:pPr>
        <w:tabs>
          <w:tab w:val="num" w:pos="3024"/>
        </w:tabs>
        <w:ind w:left="2952" w:hanging="648"/>
      </w:pPr>
      <w:rPr>
        <w:rFonts w:ascii="Courier New" w:hAnsi="Courier New" w:cs="Courier New" w:hint="default"/>
      </w:rPr>
    </w:lvl>
    <w:lvl w:ilvl="4">
      <w:start w:val="1"/>
      <w:numFmt w:val="bullet"/>
      <w:lvlText w:val="o"/>
      <w:lvlJc w:val="left"/>
      <w:pPr>
        <w:tabs>
          <w:tab w:val="num" w:pos="3744"/>
        </w:tabs>
        <w:ind w:left="3456" w:hanging="792"/>
      </w:pPr>
      <w:rPr>
        <w:rFonts w:ascii="Courier New" w:hAnsi="Courier New" w:cs="Courier New" w:hint="default"/>
      </w:rPr>
    </w:lvl>
    <w:lvl w:ilvl="5">
      <w:start w:val="1"/>
      <w:numFmt w:val="decimal"/>
      <w:lvlText w:val="%1.%2.%3.%4.%5.%6."/>
      <w:lvlJc w:val="left"/>
      <w:pPr>
        <w:tabs>
          <w:tab w:val="num" w:pos="4104"/>
        </w:tabs>
        <w:ind w:left="3960" w:hanging="936"/>
      </w:pPr>
      <w:rPr>
        <w:rFonts w:hint="default"/>
      </w:rPr>
    </w:lvl>
    <w:lvl w:ilvl="6">
      <w:start w:val="1"/>
      <w:numFmt w:val="decimal"/>
      <w:lvlText w:val="%1.%2.%3.%4.%5.%6.%7."/>
      <w:lvlJc w:val="left"/>
      <w:pPr>
        <w:tabs>
          <w:tab w:val="num" w:pos="4824"/>
        </w:tabs>
        <w:ind w:left="4464" w:hanging="1080"/>
      </w:pPr>
      <w:rPr>
        <w:rFonts w:hint="default"/>
      </w:rPr>
    </w:lvl>
    <w:lvl w:ilvl="7">
      <w:start w:val="1"/>
      <w:numFmt w:val="decimal"/>
      <w:lvlText w:val="%1.%2.%3.%4.%5.%6.%7.%8."/>
      <w:lvlJc w:val="left"/>
      <w:pPr>
        <w:tabs>
          <w:tab w:val="num" w:pos="5184"/>
        </w:tabs>
        <w:ind w:left="4968" w:hanging="1224"/>
      </w:pPr>
      <w:rPr>
        <w:rFonts w:hint="default"/>
      </w:rPr>
    </w:lvl>
    <w:lvl w:ilvl="8">
      <w:start w:val="1"/>
      <w:numFmt w:val="decimal"/>
      <w:lvlText w:val="%1.%2.%3.%4.%5.%6.%7.%8.%9."/>
      <w:lvlJc w:val="left"/>
      <w:pPr>
        <w:tabs>
          <w:tab w:val="num" w:pos="5904"/>
        </w:tabs>
        <w:ind w:left="5544" w:hanging="1440"/>
      </w:pPr>
      <w:rPr>
        <w:rFonts w:hint="default"/>
      </w:rPr>
    </w:lvl>
  </w:abstractNum>
  <w:abstractNum w:abstractNumId="13" w15:restartNumberingAfterBreak="0">
    <w:nsid w:val="3DB34CA3"/>
    <w:multiLevelType w:val="multilevel"/>
    <w:tmpl w:val="C26C5BE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lowerLetter"/>
      <w:lvlText w:val="%3."/>
      <w:lvlJc w:val="left"/>
      <w:pPr>
        <w:tabs>
          <w:tab w:val="num" w:pos="1224"/>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9E80742"/>
    <w:multiLevelType w:val="multilevel"/>
    <w:tmpl w:val="8CA6250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lowerLetter"/>
      <w:lvlText w:val="%3."/>
      <w:lvlJc w:val="left"/>
      <w:pPr>
        <w:tabs>
          <w:tab w:val="num" w:pos="1224"/>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BD031F8"/>
    <w:multiLevelType w:val="multilevel"/>
    <w:tmpl w:val="511062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lowerLetter"/>
      <w:lvlText w:val="%3."/>
      <w:lvlJc w:val="left"/>
      <w:pPr>
        <w:tabs>
          <w:tab w:val="num" w:pos="1224"/>
        </w:tabs>
        <w:ind w:left="1224" w:hanging="504"/>
      </w:pPr>
      <w:rPr>
        <w:rFonts w:hint="default"/>
      </w:rPr>
    </w:lvl>
    <w:lvl w:ilvl="3">
      <w:start w:val="1"/>
      <w:numFmt w:val="bullet"/>
      <w:lvlText w:val="o"/>
      <w:lvlJc w:val="left"/>
      <w:pPr>
        <w:tabs>
          <w:tab w:val="num" w:pos="1800"/>
        </w:tabs>
        <w:ind w:left="1728" w:hanging="648"/>
      </w:pPr>
      <w:rPr>
        <w:rFonts w:ascii="Courier New" w:hAnsi="Courier New" w:cs="Courier New"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7" w15:restartNumberingAfterBreak="0">
    <w:nsid w:val="51E45915"/>
    <w:multiLevelType w:val="hybridMultilevel"/>
    <w:tmpl w:val="9304A3A0"/>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8" w15:restartNumberingAfterBreak="0">
    <w:nsid w:val="51FE4F57"/>
    <w:multiLevelType w:val="multilevel"/>
    <w:tmpl w:val="0188222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22C2651"/>
    <w:multiLevelType w:val="hybridMultilevel"/>
    <w:tmpl w:val="32429878"/>
    <w:lvl w:ilvl="0" w:tplc="04130001">
      <w:start w:val="1"/>
      <w:numFmt w:val="bullet"/>
      <w:lvlText w:val=""/>
      <w:lvlJc w:val="left"/>
      <w:pPr>
        <w:ind w:left="1584" w:hanging="360"/>
      </w:pPr>
      <w:rPr>
        <w:rFonts w:ascii="Symbol" w:hAnsi="Symbo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0" w15:restartNumberingAfterBreak="0">
    <w:nsid w:val="564A2503"/>
    <w:multiLevelType w:val="multilevel"/>
    <w:tmpl w:val="8CA6250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lowerLetter"/>
      <w:lvlText w:val="%3."/>
      <w:lvlJc w:val="left"/>
      <w:pPr>
        <w:tabs>
          <w:tab w:val="num" w:pos="1224"/>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7385351"/>
    <w:multiLevelType w:val="multilevel"/>
    <w:tmpl w:val="5270FF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7DF5857"/>
    <w:multiLevelType w:val="hybridMultilevel"/>
    <w:tmpl w:val="75FCDF6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D610FC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DE325D4"/>
    <w:multiLevelType w:val="hybridMultilevel"/>
    <w:tmpl w:val="C5D8828C"/>
    <w:lvl w:ilvl="0" w:tplc="04130003">
      <w:start w:val="1"/>
      <w:numFmt w:val="bullet"/>
      <w:lvlText w:val="o"/>
      <w:lvlJc w:val="left"/>
      <w:pPr>
        <w:ind w:left="1584" w:hanging="360"/>
      </w:pPr>
      <w:rPr>
        <w:rFonts w:ascii="Courier New" w:hAnsi="Courier New" w:cs="Courier New"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5" w15:restartNumberingAfterBreak="0">
    <w:nsid w:val="5F1E530D"/>
    <w:multiLevelType w:val="multilevel"/>
    <w:tmpl w:val="8CA6250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lowerLetter"/>
      <w:lvlText w:val="%3."/>
      <w:lvlJc w:val="left"/>
      <w:pPr>
        <w:tabs>
          <w:tab w:val="num" w:pos="1224"/>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3CE2F24"/>
    <w:multiLevelType w:val="multilevel"/>
    <w:tmpl w:val="5C5A41FA"/>
    <w:lvl w:ilvl="0">
      <w:start w:val="10"/>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15:restartNumberingAfterBreak="0">
    <w:nsid w:val="66227C9D"/>
    <w:multiLevelType w:val="multilevel"/>
    <w:tmpl w:val="B0AEA886"/>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9135CAD"/>
    <w:multiLevelType w:val="multilevel"/>
    <w:tmpl w:val="8CA6250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lowerLetter"/>
      <w:lvlText w:val="%3."/>
      <w:lvlJc w:val="left"/>
      <w:pPr>
        <w:tabs>
          <w:tab w:val="num" w:pos="1224"/>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DB927FD"/>
    <w:multiLevelType w:val="hybridMultilevel"/>
    <w:tmpl w:val="A1C47572"/>
    <w:lvl w:ilvl="0" w:tplc="0413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30003">
      <w:start w:val="1"/>
      <w:numFmt w:val="bullet"/>
      <w:lvlText w:val="o"/>
      <w:lvlJc w:val="left"/>
      <w:pPr>
        <w:ind w:left="2880" w:hanging="360"/>
      </w:pPr>
      <w:rPr>
        <w:rFonts w:ascii="Courier New" w:hAnsi="Courier New" w:cs="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FFD7C9C"/>
    <w:multiLevelType w:val="hybridMultilevel"/>
    <w:tmpl w:val="041C021C"/>
    <w:lvl w:ilvl="0" w:tplc="1E14561C">
      <w:numFmt w:val="bullet"/>
      <w:lvlText w:val="-"/>
      <w:lvlJc w:val="left"/>
      <w:pPr>
        <w:ind w:left="720" w:hanging="360"/>
      </w:pPr>
      <w:rPr>
        <w:rFonts w:ascii="Verdana" w:eastAsia="Batang"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7874385"/>
    <w:multiLevelType w:val="multilevel"/>
    <w:tmpl w:val="797E7140"/>
    <w:lvl w:ilvl="0">
      <w:start w:val="8"/>
      <w:numFmt w:val="decimal"/>
      <w:lvlText w:val="%1."/>
      <w:lvlJc w:val="left"/>
      <w:pPr>
        <w:ind w:left="502" w:hanging="360"/>
      </w:pPr>
      <w:rPr>
        <w:rFonts w:hint="default"/>
      </w:rPr>
    </w:lvl>
    <w:lvl w:ilvl="1">
      <w:start w:val="1"/>
      <w:numFmt w:val="decimal"/>
      <w:isLgl/>
      <w:lvlText w:val="%1.%2."/>
      <w:lvlJc w:val="left"/>
      <w:pPr>
        <w:ind w:left="568" w:hanging="360"/>
      </w:pPr>
      <w:rPr>
        <w:rFonts w:hint="default"/>
      </w:rPr>
    </w:lvl>
    <w:lvl w:ilvl="2">
      <w:start w:val="1"/>
      <w:numFmt w:val="decimal"/>
      <w:isLgl/>
      <w:lvlText w:val="%1.%2.%3."/>
      <w:lvlJc w:val="left"/>
      <w:pPr>
        <w:ind w:left="994"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486" w:hanging="1080"/>
      </w:pPr>
      <w:rPr>
        <w:rFonts w:hint="default"/>
      </w:rPr>
    </w:lvl>
    <w:lvl w:ilvl="5">
      <w:start w:val="1"/>
      <w:numFmt w:val="decimal"/>
      <w:isLgl/>
      <w:lvlText w:val="%1.%2.%3.%4.%5.%6."/>
      <w:lvlJc w:val="left"/>
      <w:pPr>
        <w:ind w:left="1552" w:hanging="1080"/>
      </w:pPr>
      <w:rPr>
        <w:rFonts w:hint="default"/>
      </w:rPr>
    </w:lvl>
    <w:lvl w:ilvl="6">
      <w:start w:val="1"/>
      <w:numFmt w:val="decimal"/>
      <w:isLgl/>
      <w:lvlText w:val="%1.%2.%3.%4.%5.%6.%7."/>
      <w:lvlJc w:val="left"/>
      <w:pPr>
        <w:ind w:left="1978" w:hanging="1440"/>
      </w:pPr>
      <w:rPr>
        <w:rFonts w:hint="default"/>
      </w:rPr>
    </w:lvl>
    <w:lvl w:ilvl="7">
      <w:start w:val="1"/>
      <w:numFmt w:val="decimal"/>
      <w:isLgl/>
      <w:lvlText w:val="%1.%2.%3.%4.%5.%6.%7.%8."/>
      <w:lvlJc w:val="left"/>
      <w:pPr>
        <w:ind w:left="2044" w:hanging="1440"/>
      </w:pPr>
      <w:rPr>
        <w:rFonts w:hint="default"/>
      </w:rPr>
    </w:lvl>
    <w:lvl w:ilvl="8">
      <w:start w:val="1"/>
      <w:numFmt w:val="decimal"/>
      <w:isLgl/>
      <w:lvlText w:val="%1.%2.%3.%4.%5.%6.%7.%8.%9."/>
      <w:lvlJc w:val="left"/>
      <w:pPr>
        <w:ind w:left="2470" w:hanging="1800"/>
      </w:pPr>
      <w:rPr>
        <w:rFonts w:hint="default"/>
      </w:rPr>
    </w:lvl>
  </w:abstractNum>
  <w:abstractNum w:abstractNumId="32" w15:restartNumberingAfterBreak="0">
    <w:nsid w:val="787272BF"/>
    <w:multiLevelType w:val="multilevel"/>
    <w:tmpl w:val="8CA6250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lowerLetter"/>
      <w:lvlText w:val="%3."/>
      <w:lvlJc w:val="left"/>
      <w:pPr>
        <w:tabs>
          <w:tab w:val="num" w:pos="1224"/>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E125727"/>
    <w:multiLevelType w:val="multilevel"/>
    <w:tmpl w:val="511062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lowerLetter"/>
      <w:lvlText w:val="%3."/>
      <w:lvlJc w:val="left"/>
      <w:pPr>
        <w:tabs>
          <w:tab w:val="num" w:pos="1224"/>
        </w:tabs>
        <w:ind w:left="1224" w:hanging="504"/>
      </w:pPr>
      <w:rPr>
        <w:rFonts w:hint="default"/>
      </w:rPr>
    </w:lvl>
    <w:lvl w:ilvl="3">
      <w:start w:val="1"/>
      <w:numFmt w:val="bullet"/>
      <w:lvlText w:val="o"/>
      <w:lvlJc w:val="left"/>
      <w:pPr>
        <w:tabs>
          <w:tab w:val="num" w:pos="1800"/>
        </w:tabs>
        <w:ind w:left="1728" w:hanging="648"/>
      </w:pPr>
      <w:rPr>
        <w:rFonts w:ascii="Courier New" w:hAnsi="Courier New" w:cs="Courier New"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25"/>
  </w:num>
  <w:num w:numId="3">
    <w:abstractNumId w:val="2"/>
  </w:num>
  <w:num w:numId="4">
    <w:abstractNumId w:val="9"/>
  </w:num>
  <w:num w:numId="5">
    <w:abstractNumId w:val="30"/>
  </w:num>
  <w:num w:numId="6">
    <w:abstractNumId w:val="5"/>
  </w:num>
  <w:num w:numId="7">
    <w:abstractNumId w:val="31"/>
  </w:num>
  <w:num w:numId="8">
    <w:abstractNumId w:val="0"/>
  </w:num>
  <w:num w:numId="9">
    <w:abstractNumId w:val="24"/>
  </w:num>
  <w:num w:numId="10">
    <w:abstractNumId w:val="12"/>
  </w:num>
  <w:num w:numId="11">
    <w:abstractNumId w:val="4"/>
  </w:num>
  <w:num w:numId="12">
    <w:abstractNumId w:val="10"/>
  </w:num>
  <w:num w:numId="13">
    <w:abstractNumId w:val="29"/>
  </w:num>
  <w:num w:numId="14">
    <w:abstractNumId w:val="13"/>
  </w:num>
  <w:num w:numId="15">
    <w:abstractNumId w:val="19"/>
  </w:num>
  <w:num w:numId="16">
    <w:abstractNumId w:val="7"/>
  </w:num>
  <w:num w:numId="17">
    <w:abstractNumId w:val="11"/>
  </w:num>
  <w:num w:numId="18">
    <w:abstractNumId w:val="26"/>
  </w:num>
  <w:num w:numId="19">
    <w:abstractNumId w:val="27"/>
  </w:num>
  <w:num w:numId="20">
    <w:abstractNumId w:val="18"/>
  </w:num>
  <w:num w:numId="21">
    <w:abstractNumId w:val="1"/>
  </w:num>
  <w:num w:numId="22">
    <w:abstractNumId w:val="33"/>
  </w:num>
  <w:num w:numId="23">
    <w:abstractNumId w:val="20"/>
  </w:num>
  <w:num w:numId="24">
    <w:abstractNumId w:val="28"/>
  </w:num>
  <w:num w:numId="25">
    <w:abstractNumId w:val="32"/>
  </w:num>
  <w:num w:numId="26">
    <w:abstractNumId w:val="21"/>
  </w:num>
  <w:num w:numId="27">
    <w:abstractNumId w:val="8"/>
  </w:num>
  <w:num w:numId="28">
    <w:abstractNumId w:val="3"/>
  </w:num>
  <w:num w:numId="29">
    <w:abstractNumId w:val="23"/>
  </w:num>
  <w:num w:numId="30">
    <w:abstractNumId w:val="17"/>
  </w:num>
  <w:num w:numId="31">
    <w:abstractNumId w:val="22"/>
  </w:num>
  <w:num w:numId="32">
    <w:abstractNumId w:val="6"/>
  </w:num>
  <w:num w:numId="33">
    <w:abstractNumId w:val="25"/>
    <w:lvlOverride w:ilvl="0">
      <w:lvl w:ilvl="0">
        <w:start w:val="1"/>
        <w:numFmt w:val="decimal"/>
        <w:lvlText w:val="%1."/>
        <w:lvlJc w:val="left"/>
        <w:pPr>
          <w:tabs>
            <w:tab w:val="num" w:pos="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b w:val="0"/>
        </w:rPr>
      </w:lvl>
    </w:lvlOverride>
    <w:lvlOverride w:ilvl="2">
      <w:lvl w:ilvl="2">
        <w:start w:val="1"/>
        <w:numFmt w:val="lowerLetter"/>
        <w:lvlText w:val="%3."/>
        <w:lvlJc w:val="left"/>
        <w:pPr>
          <w:tabs>
            <w:tab w:val="num" w:pos="1224"/>
          </w:tabs>
          <w:ind w:left="1224" w:hanging="504"/>
        </w:pPr>
        <w:rPr>
          <w:rFonts w:hint="default"/>
        </w:rPr>
      </w:lvl>
    </w:lvlOverride>
    <w:lvlOverride w:ilvl="3">
      <w:lvl w:ilvl="3">
        <w:start w:val="1"/>
        <w:numFmt w:val="bullet"/>
        <w:lvlText w:val=""/>
        <w:lvlJc w:val="left"/>
        <w:pPr>
          <w:tabs>
            <w:tab w:val="num" w:pos="1800"/>
          </w:tabs>
          <w:ind w:left="1728" w:hanging="648"/>
        </w:pPr>
        <w:rPr>
          <w:rFonts w:ascii="Symbol" w:hAnsi="Symbol"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4">
    <w:abstractNumId w:val="15"/>
  </w:num>
  <w:num w:numId="3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A74"/>
    <w:rsid w:val="00005696"/>
    <w:rsid w:val="0002223F"/>
    <w:rsid w:val="00027E44"/>
    <w:rsid w:val="0004239E"/>
    <w:rsid w:val="00050E17"/>
    <w:rsid w:val="000663B4"/>
    <w:rsid w:val="000715A8"/>
    <w:rsid w:val="000762DC"/>
    <w:rsid w:val="000929A5"/>
    <w:rsid w:val="000B378C"/>
    <w:rsid w:val="000D4607"/>
    <w:rsid w:val="000D7BFD"/>
    <w:rsid w:val="000E5738"/>
    <w:rsid w:val="00104E44"/>
    <w:rsid w:val="00121DFF"/>
    <w:rsid w:val="00130BEE"/>
    <w:rsid w:val="00134C02"/>
    <w:rsid w:val="00142DE3"/>
    <w:rsid w:val="001833CF"/>
    <w:rsid w:val="00185FEC"/>
    <w:rsid w:val="0019082D"/>
    <w:rsid w:val="00192C4F"/>
    <w:rsid w:val="0019777C"/>
    <w:rsid w:val="001E2323"/>
    <w:rsid w:val="00207A75"/>
    <w:rsid w:val="002240C4"/>
    <w:rsid w:val="0024500E"/>
    <w:rsid w:val="00247231"/>
    <w:rsid w:val="002566BB"/>
    <w:rsid w:val="00264F85"/>
    <w:rsid w:val="002669A6"/>
    <w:rsid w:val="0027721B"/>
    <w:rsid w:val="002834ED"/>
    <w:rsid w:val="00292BCE"/>
    <w:rsid w:val="00297138"/>
    <w:rsid w:val="002A0F38"/>
    <w:rsid w:val="002A3357"/>
    <w:rsid w:val="002B2BA8"/>
    <w:rsid w:val="002C0598"/>
    <w:rsid w:val="002C2513"/>
    <w:rsid w:val="00300017"/>
    <w:rsid w:val="00303ACE"/>
    <w:rsid w:val="003A6A7F"/>
    <w:rsid w:val="003E4A6D"/>
    <w:rsid w:val="00432C9E"/>
    <w:rsid w:val="0046560F"/>
    <w:rsid w:val="00472F3B"/>
    <w:rsid w:val="004755E5"/>
    <w:rsid w:val="00491E4F"/>
    <w:rsid w:val="004B6452"/>
    <w:rsid w:val="004C3FBC"/>
    <w:rsid w:val="004C7F4B"/>
    <w:rsid w:val="005077E0"/>
    <w:rsid w:val="00515430"/>
    <w:rsid w:val="00526600"/>
    <w:rsid w:val="00527395"/>
    <w:rsid w:val="00532ABB"/>
    <w:rsid w:val="00532AF2"/>
    <w:rsid w:val="00533143"/>
    <w:rsid w:val="005350F8"/>
    <w:rsid w:val="00553E83"/>
    <w:rsid w:val="00565500"/>
    <w:rsid w:val="00567071"/>
    <w:rsid w:val="005675E9"/>
    <w:rsid w:val="005866B8"/>
    <w:rsid w:val="00594859"/>
    <w:rsid w:val="006110FF"/>
    <w:rsid w:val="00630F5B"/>
    <w:rsid w:val="006341DF"/>
    <w:rsid w:val="00640853"/>
    <w:rsid w:val="00640E24"/>
    <w:rsid w:val="006519E4"/>
    <w:rsid w:val="00655D2F"/>
    <w:rsid w:val="0069301F"/>
    <w:rsid w:val="00694237"/>
    <w:rsid w:val="006A1628"/>
    <w:rsid w:val="006A1E6C"/>
    <w:rsid w:val="006A74FD"/>
    <w:rsid w:val="006D2BA8"/>
    <w:rsid w:val="006D544D"/>
    <w:rsid w:val="00710309"/>
    <w:rsid w:val="00712C7E"/>
    <w:rsid w:val="0072453E"/>
    <w:rsid w:val="00762927"/>
    <w:rsid w:val="00796572"/>
    <w:rsid w:val="007A0FFD"/>
    <w:rsid w:val="007B0F0F"/>
    <w:rsid w:val="007C4463"/>
    <w:rsid w:val="007C56D4"/>
    <w:rsid w:val="007E0587"/>
    <w:rsid w:val="007E2209"/>
    <w:rsid w:val="00803DFB"/>
    <w:rsid w:val="00805146"/>
    <w:rsid w:val="00810E6F"/>
    <w:rsid w:val="00815299"/>
    <w:rsid w:val="00836C8A"/>
    <w:rsid w:val="00836E7D"/>
    <w:rsid w:val="00837E59"/>
    <w:rsid w:val="00855009"/>
    <w:rsid w:val="00884791"/>
    <w:rsid w:val="008A3974"/>
    <w:rsid w:val="008A397E"/>
    <w:rsid w:val="00910389"/>
    <w:rsid w:val="00915D24"/>
    <w:rsid w:val="0091682D"/>
    <w:rsid w:val="00926643"/>
    <w:rsid w:val="00932389"/>
    <w:rsid w:val="009335CE"/>
    <w:rsid w:val="00934286"/>
    <w:rsid w:val="009731AF"/>
    <w:rsid w:val="009B1751"/>
    <w:rsid w:val="009B6F90"/>
    <w:rsid w:val="009B72AE"/>
    <w:rsid w:val="009D0C1C"/>
    <w:rsid w:val="009E04D1"/>
    <w:rsid w:val="009F2F3C"/>
    <w:rsid w:val="009F6AE6"/>
    <w:rsid w:val="009F7DED"/>
    <w:rsid w:val="00A007A8"/>
    <w:rsid w:val="00A337A9"/>
    <w:rsid w:val="00A434C7"/>
    <w:rsid w:val="00A75B36"/>
    <w:rsid w:val="00A773B4"/>
    <w:rsid w:val="00AA7CE6"/>
    <w:rsid w:val="00AB2436"/>
    <w:rsid w:val="00AC323A"/>
    <w:rsid w:val="00AC3847"/>
    <w:rsid w:val="00AC693D"/>
    <w:rsid w:val="00AC77FA"/>
    <w:rsid w:val="00AD1BCA"/>
    <w:rsid w:val="00AE4841"/>
    <w:rsid w:val="00B067C0"/>
    <w:rsid w:val="00B171CC"/>
    <w:rsid w:val="00B339EE"/>
    <w:rsid w:val="00B5003F"/>
    <w:rsid w:val="00B56F00"/>
    <w:rsid w:val="00B96D9E"/>
    <w:rsid w:val="00BA03D6"/>
    <w:rsid w:val="00BA08FC"/>
    <w:rsid w:val="00BA11A4"/>
    <w:rsid w:val="00BA4A7A"/>
    <w:rsid w:val="00BB1D88"/>
    <w:rsid w:val="00BB571A"/>
    <w:rsid w:val="00BB6108"/>
    <w:rsid w:val="00BC3955"/>
    <w:rsid w:val="00BD39A0"/>
    <w:rsid w:val="00BF4130"/>
    <w:rsid w:val="00C2255A"/>
    <w:rsid w:val="00C32C50"/>
    <w:rsid w:val="00C421A5"/>
    <w:rsid w:val="00C66DB2"/>
    <w:rsid w:val="00CA7E12"/>
    <w:rsid w:val="00CB284E"/>
    <w:rsid w:val="00CC2615"/>
    <w:rsid w:val="00CE3388"/>
    <w:rsid w:val="00CF4A74"/>
    <w:rsid w:val="00CF7017"/>
    <w:rsid w:val="00D03857"/>
    <w:rsid w:val="00D21449"/>
    <w:rsid w:val="00D4162C"/>
    <w:rsid w:val="00D418FC"/>
    <w:rsid w:val="00D477D9"/>
    <w:rsid w:val="00D774EB"/>
    <w:rsid w:val="00DA55AB"/>
    <w:rsid w:val="00DB748E"/>
    <w:rsid w:val="00DC5F51"/>
    <w:rsid w:val="00DE2127"/>
    <w:rsid w:val="00E1213E"/>
    <w:rsid w:val="00E14BF7"/>
    <w:rsid w:val="00E50C16"/>
    <w:rsid w:val="00E67C28"/>
    <w:rsid w:val="00E87173"/>
    <w:rsid w:val="00EB0137"/>
    <w:rsid w:val="00EB477C"/>
    <w:rsid w:val="00EB4852"/>
    <w:rsid w:val="00EB5E5C"/>
    <w:rsid w:val="00F47FAB"/>
    <w:rsid w:val="00F85EF4"/>
    <w:rsid w:val="00F9591E"/>
    <w:rsid w:val="00FA5258"/>
    <w:rsid w:val="00FC5F4E"/>
    <w:rsid w:val="00FD277B"/>
    <w:rsid w:val="00FE5170"/>
    <w:rsid w:val="00FF024C"/>
    <w:rsid w:val="00FF2A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DD558A"/>
  <w15:docId w15:val="{44CC9F60-6AFA-4739-8822-81912247B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2255A"/>
    <w:pPr>
      <w:spacing w:line="260" w:lineRule="atLeast"/>
    </w:pPr>
    <w:rPr>
      <w:rFonts w:ascii="Verdana" w:eastAsia="Batang"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Standaard"/>
    <w:rsid w:val="00712C7E"/>
    <w:pPr>
      <w:ind w:left="1068"/>
    </w:pPr>
    <w:rPr>
      <w:sz w:val="22"/>
    </w:rPr>
  </w:style>
  <w:style w:type="character" w:styleId="Hyperlink">
    <w:name w:val="Hyperlink"/>
    <w:basedOn w:val="Standaardalinea-lettertype"/>
    <w:uiPriority w:val="99"/>
    <w:rsid w:val="00CF4A74"/>
    <w:rPr>
      <w:color w:val="0000FF"/>
      <w:u w:val="single"/>
    </w:rPr>
  </w:style>
  <w:style w:type="paragraph" w:customStyle="1" w:styleId="Bijlagegenummerd">
    <w:name w:val="Bijlage genummerd"/>
    <w:basedOn w:val="Standaard"/>
    <w:next w:val="Standaard"/>
    <w:rsid w:val="00CF4A74"/>
    <w:pPr>
      <w:spacing w:after="1000" w:line="240" w:lineRule="auto"/>
    </w:pPr>
    <w:rPr>
      <w:b/>
      <w:sz w:val="28"/>
    </w:rPr>
  </w:style>
  <w:style w:type="paragraph" w:styleId="Voetnoottekst">
    <w:name w:val="footnote text"/>
    <w:basedOn w:val="Standaard"/>
    <w:link w:val="VoetnoottekstChar"/>
    <w:semiHidden/>
    <w:rsid w:val="00CF4A74"/>
    <w:pPr>
      <w:spacing w:line="240" w:lineRule="auto"/>
    </w:pPr>
    <w:rPr>
      <w:lang w:eastAsia="en-US"/>
    </w:rPr>
  </w:style>
  <w:style w:type="paragraph" w:customStyle="1" w:styleId="Bullet1">
    <w:name w:val="Bullet 1"/>
    <w:basedOn w:val="Standaard"/>
    <w:rsid w:val="002A3357"/>
    <w:pPr>
      <w:numPr>
        <w:ilvl w:val="6"/>
        <w:numId w:val="1"/>
      </w:numPr>
      <w:spacing w:line="300" w:lineRule="atLeast"/>
    </w:pPr>
    <w:rPr>
      <w:rFonts w:ascii="Arial" w:hAnsi="Arial"/>
      <w:sz w:val="20"/>
      <w:lang w:val="en-GB" w:eastAsia="en-US"/>
    </w:rPr>
  </w:style>
  <w:style w:type="paragraph" w:customStyle="1" w:styleId="Bullet2">
    <w:name w:val="Bullet 2"/>
    <w:basedOn w:val="Standaard"/>
    <w:rsid w:val="002A3357"/>
    <w:pPr>
      <w:numPr>
        <w:ilvl w:val="8"/>
        <w:numId w:val="1"/>
      </w:numPr>
      <w:spacing w:line="300" w:lineRule="atLeast"/>
    </w:pPr>
    <w:rPr>
      <w:rFonts w:ascii="Arial" w:hAnsi="Arial"/>
      <w:sz w:val="20"/>
      <w:lang w:val="en-GB" w:eastAsia="en-US"/>
    </w:rPr>
  </w:style>
  <w:style w:type="paragraph" w:customStyle="1" w:styleId="AlineaNum">
    <w:name w:val="AlineaNum"/>
    <w:basedOn w:val="Standaard"/>
    <w:rsid w:val="002A3357"/>
    <w:pPr>
      <w:keepLines/>
      <w:numPr>
        <w:ilvl w:val="4"/>
        <w:numId w:val="1"/>
      </w:numPr>
      <w:tabs>
        <w:tab w:val="left" w:pos="720"/>
      </w:tabs>
      <w:spacing w:before="240" w:line="280" w:lineRule="atLeast"/>
    </w:pPr>
    <w:rPr>
      <w:rFonts w:ascii="Arial" w:hAnsi="Arial"/>
      <w:sz w:val="20"/>
      <w:lang w:eastAsia="en-US"/>
    </w:rPr>
  </w:style>
  <w:style w:type="paragraph" w:customStyle="1" w:styleId="AliBijlageNum">
    <w:name w:val="AliBijlageNum"/>
    <w:basedOn w:val="Standaard"/>
    <w:rsid w:val="002A3357"/>
    <w:pPr>
      <w:keepLines/>
      <w:numPr>
        <w:ilvl w:val="5"/>
        <w:numId w:val="1"/>
      </w:numPr>
      <w:tabs>
        <w:tab w:val="left" w:pos="720"/>
      </w:tabs>
      <w:spacing w:before="260" w:line="300" w:lineRule="atLeast"/>
    </w:pPr>
    <w:rPr>
      <w:rFonts w:ascii="Arial" w:hAnsi="Arial"/>
      <w:sz w:val="20"/>
      <w:lang w:eastAsia="en-US"/>
    </w:rPr>
  </w:style>
  <w:style w:type="paragraph" w:customStyle="1" w:styleId="AliNormalNum">
    <w:name w:val="AliNormalNum"/>
    <w:basedOn w:val="Standaard"/>
    <w:rsid w:val="002A3357"/>
    <w:pPr>
      <w:keepLines/>
      <w:numPr>
        <w:ilvl w:val="3"/>
        <w:numId w:val="1"/>
      </w:numPr>
      <w:tabs>
        <w:tab w:val="left" w:pos="720"/>
      </w:tabs>
      <w:spacing w:before="240" w:line="280" w:lineRule="atLeast"/>
    </w:pPr>
    <w:rPr>
      <w:rFonts w:ascii="Arial" w:hAnsi="Arial"/>
      <w:sz w:val="20"/>
      <w:lang w:eastAsia="en-US"/>
    </w:rPr>
  </w:style>
  <w:style w:type="paragraph" w:styleId="Ballontekst">
    <w:name w:val="Balloon Text"/>
    <w:basedOn w:val="Standaard"/>
    <w:semiHidden/>
    <w:rsid w:val="009335CE"/>
    <w:rPr>
      <w:rFonts w:ascii="Tahoma" w:hAnsi="Tahoma" w:cs="Tahoma"/>
      <w:sz w:val="16"/>
      <w:szCs w:val="16"/>
    </w:rPr>
  </w:style>
  <w:style w:type="paragraph" w:styleId="Koptekst">
    <w:name w:val="header"/>
    <w:basedOn w:val="Standaard"/>
    <w:rsid w:val="006D2BA8"/>
    <w:pPr>
      <w:tabs>
        <w:tab w:val="center" w:pos="4536"/>
        <w:tab w:val="right" w:pos="9072"/>
      </w:tabs>
    </w:pPr>
  </w:style>
  <w:style w:type="paragraph" w:styleId="Voettekst">
    <w:name w:val="footer"/>
    <w:basedOn w:val="Standaard"/>
    <w:rsid w:val="006D2BA8"/>
    <w:pPr>
      <w:tabs>
        <w:tab w:val="center" w:pos="4536"/>
        <w:tab w:val="right" w:pos="9072"/>
      </w:tabs>
    </w:pPr>
  </w:style>
  <w:style w:type="character" w:styleId="Paginanummer">
    <w:name w:val="page number"/>
    <w:basedOn w:val="Standaardalinea-lettertype"/>
    <w:rsid w:val="006D2BA8"/>
  </w:style>
  <w:style w:type="character" w:customStyle="1" w:styleId="VoetnoottekstChar">
    <w:name w:val="Voetnoottekst Char"/>
    <w:basedOn w:val="Standaardalinea-lettertype"/>
    <w:link w:val="Voetnoottekst"/>
    <w:rsid w:val="00A75B36"/>
    <w:rPr>
      <w:rFonts w:ascii="Verdana" w:eastAsia="Batang" w:hAnsi="Verdana"/>
      <w:sz w:val="18"/>
      <w:lang w:val="nl-NL" w:eastAsia="en-US" w:bidi="ar-SA"/>
    </w:rPr>
  </w:style>
  <w:style w:type="table" w:styleId="Tabelraster">
    <w:name w:val="Table Grid"/>
    <w:basedOn w:val="Standaardtabel"/>
    <w:rsid w:val="00D477D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1682D"/>
    <w:pPr>
      <w:ind w:left="708"/>
    </w:pPr>
  </w:style>
  <w:style w:type="character" w:styleId="Verwijzingopmerking">
    <w:name w:val="annotation reference"/>
    <w:basedOn w:val="Standaardalinea-lettertype"/>
    <w:rsid w:val="009B72AE"/>
    <w:rPr>
      <w:sz w:val="16"/>
      <w:szCs w:val="16"/>
    </w:rPr>
  </w:style>
  <w:style w:type="paragraph" w:styleId="Tekstopmerking">
    <w:name w:val="annotation text"/>
    <w:basedOn w:val="Standaard"/>
    <w:link w:val="TekstopmerkingChar"/>
    <w:rsid w:val="009B72AE"/>
    <w:pPr>
      <w:spacing w:line="240" w:lineRule="auto"/>
    </w:pPr>
    <w:rPr>
      <w:sz w:val="20"/>
    </w:rPr>
  </w:style>
  <w:style w:type="character" w:customStyle="1" w:styleId="TekstopmerkingChar">
    <w:name w:val="Tekst opmerking Char"/>
    <w:basedOn w:val="Standaardalinea-lettertype"/>
    <w:link w:val="Tekstopmerking"/>
    <w:rsid w:val="009B72AE"/>
    <w:rPr>
      <w:rFonts w:ascii="Verdana" w:eastAsia="Batang" w:hAnsi="Verdana"/>
    </w:rPr>
  </w:style>
  <w:style w:type="paragraph" w:styleId="Onderwerpvanopmerking">
    <w:name w:val="annotation subject"/>
    <w:basedOn w:val="Tekstopmerking"/>
    <w:next w:val="Tekstopmerking"/>
    <w:link w:val="OnderwerpvanopmerkingChar"/>
    <w:rsid w:val="009B72AE"/>
    <w:rPr>
      <w:b/>
      <w:bCs/>
    </w:rPr>
  </w:style>
  <w:style w:type="character" w:customStyle="1" w:styleId="OnderwerpvanopmerkingChar">
    <w:name w:val="Onderwerp van opmerking Char"/>
    <w:basedOn w:val="TekstopmerkingChar"/>
    <w:link w:val="Onderwerpvanopmerking"/>
    <w:rsid w:val="009B72AE"/>
    <w:rPr>
      <w:rFonts w:ascii="Verdana" w:eastAsia="Batang" w:hAnsi="Verdana"/>
      <w:b/>
      <w:bCs/>
    </w:rPr>
  </w:style>
  <w:style w:type="paragraph" w:styleId="Geenafstand">
    <w:name w:val="No Spacing"/>
    <w:basedOn w:val="Standaard"/>
    <w:link w:val="GeenafstandChar"/>
    <w:uiPriority w:val="1"/>
    <w:qFormat/>
    <w:rsid w:val="00553E83"/>
    <w:pPr>
      <w:spacing w:line="240" w:lineRule="auto"/>
    </w:pPr>
    <w:rPr>
      <w:rFonts w:eastAsiaTheme="minorEastAsia" w:cstheme="minorBidi"/>
      <w:sz w:val="16"/>
      <w:szCs w:val="22"/>
    </w:rPr>
  </w:style>
  <w:style w:type="character" w:customStyle="1" w:styleId="GeenafstandChar">
    <w:name w:val="Geen afstand Char"/>
    <w:link w:val="Geenafstand"/>
    <w:uiPriority w:val="1"/>
    <w:rsid w:val="00553E83"/>
    <w:rPr>
      <w:rFonts w:ascii="Verdana" w:eastAsiaTheme="minorEastAsia" w:hAnsi="Verdana" w:cstheme="minorBidi"/>
      <w:sz w:val="16"/>
      <w:szCs w:val="22"/>
    </w:rPr>
  </w:style>
  <w:style w:type="character" w:customStyle="1" w:styleId="aandachttekst">
    <w:name w:val="aandachttekst"/>
    <w:basedOn w:val="Standaardalinea-lettertype"/>
    <w:rsid w:val="00B56F00"/>
  </w:style>
  <w:style w:type="character" w:styleId="Nadruk">
    <w:name w:val="Emphasis"/>
    <w:basedOn w:val="Standaardalinea-lettertype"/>
    <w:uiPriority w:val="20"/>
    <w:qFormat/>
    <w:rsid w:val="004656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433932">
      <w:bodyDiv w:val="1"/>
      <w:marLeft w:val="0"/>
      <w:marRight w:val="0"/>
      <w:marTop w:val="0"/>
      <w:marBottom w:val="0"/>
      <w:divBdr>
        <w:top w:val="none" w:sz="0" w:space="0" w:color="auto"/>
        <w:left w:val="none" w:sz="0" w:space="0" w:color="auto"/>
        <w:bottom w:val="none" w:sz="0" w:space="0" w:color="auto"/>
        <w:right w:val="none" w:sz="0" w:space="0" w:color="auto"/>
      </w:divBdr>
    </w:div>
    <w:div w:id="1413046676">
      <w:bodyDiv w:val="1"/>
      <w:marLeft w:val="0"/>
      <w:marRight w:val="0"/>
      <w:marTop w:val="0"/>
      <w:marBottom w:val="0"/>
      <w:divBdr>
        <w:top w:val="none" w:sz="0" w:space="0" w:color="auto"/>
        <w:left w:val="none" w:sz="0" w:space="0" w:color="auto"/>
        <w:bottom w:val="none" w:sz="0" w:space="0" w:color="auto"/>
        <w:right w:val="none" w:sz="0" w:space="0" w:color="auto"/>
      </w:divBdr>
    </w:div>
    <w:div w:id="162892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tynaarlo.nl" TargetMode="External"/><Relationship Id="rId4" Type="http://schemas.openxmlformats.org/officeDocument/2006/relationships/settings" Target="settings.xml"/><Relationship Id="rId9" Type="http://schemas.openxmlformats.org/officeDocument/2006/relationships/hyperlink" Target="mailto:c@tynaarlo.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F08D1-8A3F-42D9-A947-72DD92079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2442</Words>
  <Characters>15691</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Gemeente Tynaarlo</vt:lpstr>
    </vt:vector>
  </TitlesOfParts>
  <Company>Gemeente Tynaarlo</Company>
  <LinksUpToDate>false</LinksUpToDate>
  <CharactersWithSpaces>18097</CharactersWithSpaces>
  <SharedDoc>false</SharedDoc>
  <HLinks>
    <vt:vector size="30" baseType="variant">
      <vt:variant>
        <vt:i4>5111917</vt:i4>
      </vt:variant>
      <vt:variant>
        <vt:i4>12</vt:i4>
      </vt:variant>
      <vt:variant>
        <vt:i4>0</vt:i4>
      </vt:variant>
      <vt:variant>
        <vt:i4>5</vt:i4>
      </vt:variant>
      <vt:variant>
        <vt:lpwstr>mailto:vastgoed@tynaarlo.nl</vt:lpwstr>
      </vt:variant>
      <vt:variant>
        <vt:lpwstr/>
      </vt:variant>
      <vt:variant>
        <vt:i4>5111917</vt:i4>
      </vt:variant>
      <vt:variant>
        <vt:i4>9</vt:i4>
      </vt:variant>
      <vt:variant>
        <vt:i4>0</vt:i4>
      </vt:variant>
      <vt:variant>
        <vt:i4>5</vt:i4>
      </vt:variant>
      <vt:variant>
        <vt:lpwstr>mailto:vastgoed@tynaarlo.nl</vt:lpwstr>
      </vt:variant>
      <vt:variant>
        <vt:lpwstr/>
      </vt:variant>
      <vt:variant>
        <vt:i4>4653171</vt:i4>
      </vt:variant>
      <vt:variant>
        <vt:i4>6</vt:i4>
      </vt:variant>
      <vt:variant>
        <vt:i4>0</vt:i4>
      </vt:variant>
      <vt:variant>
        <vt:i4>5</vt:i4>
      </vt:variant>
      <vt:variant>
        <vt:lpwstr>mailto:crediteurenadministratie@tynaarlo.nl</vt:lpwstr>
      </vt:variant>
      <vt:variant>
        <vt:lpwstr/>
      </vt:variant>
      <vt:variant>
        <vt:i4>5111917</vt:i4>
      </vt:variant>
      <vt:variant>
        <vt:i4>3</vt:i4>
      </vt:variant>
      <vt:variant>
        <vt:i4>0</vt:i4>
      </vt:variant>
      <vt:variant>
        <vt:i4>5</vt:i4>
      </vt:variant>
      <vt:variant>
        <vt:lpwstr>mailto:vastgoed@tynaarlo.nl</vt:lpwstr>
      </vt:variant>
      <vt:variant>
        <vt:lpwstr/>
      </vt:variant>
      <vt:variant>
        <vt:i4>5111917</vt:i4>
      </vt:variant>
      <vt:variant>
        <vt:i4>0</vt:i4>
      </vt:variant>
      <vt:variant>
        <vt:i4>0</vt:i4>
      </vt:variant>
      <vt:variant>
        <vt:i4>5</vt:i4>
      </vt:variant>
      <vt:variant>
        <vt:lpwstr>mailto:vastgoed@tynaarlo.nl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Gemeente Tynaarlo</dc:title>
  <dc:creator>Administrator</dc:creator>
  <cp:lastModifiedBy>Bathoorn, M.W.</cp:lastModifiedBy>
  <cp:revision>5</cp:revision>
  <cp:lastPrinted>2019-08-29T14:19:00Z</cp:lastPrinted>
  <dcterms:created xsi:type="dcterms:W3CDTF">2023-09-05T11:38:00Z</dcterms:created>
  <dcterms:modified xsi:type="dcterms:W3CDTF">2023-09-07T07:31:00Z</dcterms:modified>
</cp:coreProperties>
</file>