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A384F" w14:textId="21B94A5E" w:rsidR="00B35FB2" w:rsidRDefault="00B35FB2" w:rsidP="00B35FB2">
      <w:pPr>
        <w:pStyle w:val="Titel"/>
      </w:pPr>
      <w:r>
        <w:t xml:space="preserve">Bijlage </w:t>
      </w:r>
      <w:r w:rsidR="00F92452">
        <w:t>B</w:t>
      </w:r>
      <w:r>
        <w:t xml:space="preserve"> Programma van eisen</w:t>
      </w:r>
    </w:p>
    <w:p w14:paraId="148EF9EE" w14:textId="77777777" w:rsidR="00B35FB2" w:rsidRDefault="00B35FB2" w:rsidP="00B35FB2">
      <w:pPr>
        <w:pStyle w:val="Geenafstand"/>
      </w:pPr>
      <w:r>
        <w:t>Dit hoofdstuk omschrijft de levering en dienstverlening, zoals gevraagd in deze aanbesteding. Naast de beschreven dienstverlening en de opgenomen eisen geldt dat de Opdrachtnemer te allen tijde aan de wettelijke eisen moet voldoen die direct of indirect op de uitoefening van de betrokken levering en werkzaamheden van toepassing zijn. Met het indienen van een Inschrijving geeft de Inschrijver aan, dat hij akkoord gaat met de in dit hoofdstuk gestelde eisen inclusief de bijbehorende bijlagen. Indien u niet voldoet aan de gevraagde levering en dienstverlening dan kan de Inschrijving ongeldig worden verklaard omdat deze niet voldoet aan de minimale vereisten.</w:t>
      </w:r>
    </w:p>
    <w:p w14:paraId="29971C53" w14:textId="77777777" w:rsidR="00B35FB2" w:rsidRDefault="00B35FB2" w:rsidP="00B35FB2">
      <w:pPr>
        <w:pStyle w:val="Geenafstand"/>
      </w:pPr>
    </w:p>
    <w:p w14:paraId="4C16E106" w14:textId="7D0CE2BE" w:rsidR="00B35FB2" w:rsidRDefault="00B35FB2" w:rsidP="00B35FB2">
      <w:pPr>
        <w:pStyle w:val="Geenafstand"/>
        <w:numPr>
          <w:ilvl w:val="0"/>
          <w:numId w:val="29"/>
        </w:numPr>
        <w:rPr>
          <w:b/>
          <w:bCs/>
        </w:rPr>
      </w:pPr>
      <w:r w:rsidRPr="00B35FB2">
        <w:rPr>
          <w:b/>
          <w:bCs/>
        </w:rPr>
        <w:t>Teamsamenstelling</w:t>
      </w:r>
    </w:p>
    <w:p w14:paraId="72638583" w14:textId="77777777" w:rsidR="006D4AE4" w:rsidRPr="00B35FB2" w:rsidRDefault="006D4AE4" w:rsidP="006D4AE4">
      <w:pPr>
        <w:pStyle w:val="Geenafstand"/>
        <w:ind w:left="720"/>
        <w:rPr>
          <w:b/>
          <w:bCs/>
        </w:rPr>
      </w:pPr>
    </w:p>
    <w:p w14:paraId="7A411EC1" w14:textId="41F49330" w:rsidR="00B35FB2" w:rsidRDefault="00B35FB2" w:rsidP="00B35FB2">
      <w:pPr>
        <w:pStyle w:val="Geenafstand"/>
        <w:numPr>
          <w:ilvl w:val="1"/>
          <w:numId w:val="29"/>
        </w:numPr>
      </w:pPr>
      <w:r>
        <w:t>Bij de samenstelling van het team</w:t>
      </w:r>
      <w:r w:rsidR="00F431B5">
        <w:t xml:space="preserve"> </w:t>
      </w:r>
      <w:r w:rsidR="00EA1AB3">
        <w:t>rekenkamerleden</w:t>
      </w:r>
      <w:r w:rsidR="00F431B5" w:rsidRPr="00F431B5">
        <w:t>, t</w:t>
      </w:r>
      <w:r w:rsidR="00F431B5">
        <w:t>e weten</w:t>
      </w:r>
      <w:r w:rsidR="00F431B5" w:rsidRPr="00F431B5">
        <w:t xml:space="preserve"> de </w:t>
      </w:r>
      <w:r w:rsidR="00EA1AB3">
        <w:t>directeur</w:t>
      </w:r>
      <w:r w:rsidR="00F431B5" w:rsidRPr="00F431B5">
        <w:t xml:space="preserve"> en zijn plaatsvervanger, ondersteund door een secretaris</w:t>
      </w:r>
      <w:r w:rsidR="00F431B5">
        <w:t>, is</w:t>
      </w:r>
      <w:r>
        <w:t xml:space="preserve"> deskundigheid een vereiste. De teamleden beschikken over de juiste opleiding (zoals bijvoorbeeld bestuurskunde, Rechtsgeleerdheid of op het gebied van financiën) en hebben kennis van en werkervaring in het doen van onderzoek voor Rekenkamers of Rekenkamercommissies in vergelijkbare gemeenten.</w:t>
      </w:r>
    </w:p>
    <w:p w14:paraId="5EE9A0FC" w14:textId="77777777" w:rsidR="00B35FB2" w:rsidRDefault="00B35FB2" w:rsidP="00B35FB2">
      <w:pPr>
        <w:pStyle w:val="Geenafstand"/>
        <w:ind w:left="720"/>
      </w:pPr>
    </w:p>
    <w:p w14:paraId="11EA2382" w14:textId="77777777" w:rsidR="00F431B5" w:rsidRDefault="00B35FB2" w:rsidP="00B35FB2">
      <w:pPr>
        <w:pStyle w:val="Geenafstand"/>
        <w:numPr>
          <w:ilvl w:val="1"/>
          <w:numId w:val="29"/>
        </w:numPr>
      </w:pPr>
      <w:r>
        <w:t xml:space="preserve">Het team blijft maximaal constant. Wisselingen van de directeur en de plaatsvervangend directeur gebeuren alleen in overleg met en na instemming van de opdrachtgever. </w:t>
      </w:r>
    </w:p>
    <w:p w14:paraId="5E60EB05" w14:textId="77777777" w:rsidR="00F431B5" w:rsidRDefault="00F431B5" w:rsidP="00F431B5">
      <w:pPr>
        <w:pStyle w:val="Lijstalinea"/>
      </w:pPr>
    </w:p>
    <w:p w14:paraId="21F33E02" w14:textId="66CFF889" w:rsidR="00B35FB2" w:rsidRDefault="00B35FB2" w:rsidP="00B35FB2">
      <w:pPr>
        <w:pStyle w:val="Geenafstand"/>
        <w:numPr>
          <w:ilvl w:val="1"/>
          <w:numId w:val="29"/>
        </w:numPr>
      </w:pPr>
      <w:r>
        <w:t xml:space="preserve">De grootte van het team is voldoende om de </w:t>
      </w:r>
      <w:r w:rsidR="00EA1AB3">
        <w:t>r</w:t>
      </w:r>
      <w:r>
        <w:t>ekenkamer</w:t>
      </w:r>
      <w:r w:rsidR="00EA1AB3">
        <w:t>taken</w:t>
      </w:r>
      <w:r>
        <w:t xml:space="preserve"> uit te voeren en de continuïteit van de werkzaamheden te garanderen</w:t>
      </w:r>
      <w:r w:rsidR="00F431B5" w:rsidRPr="00F431B5">
        <w:t>, alsmede om de interne communicatie, uitwisseling van kennis en ervaring zo optimaal mogelijk te waarborgen.</w:t>
      </w:r>
    </w:p>
    <w:p w14:paraId="65C787CD" w14:textId="77777777" w:rsidR="00B35FB2" w:rsidRDefault="00B35FB2" w:rsidP="00F431B5"/>
    <w:p w14:paraId="563BB22B" w14:textId="4AAC9E73" w:rsidR="00B35FB2" w:rsidRDefault="00B35FB2" w:rsidP="00B35FB2">
      <w:pPr>
        <w:pStyle w:val="Geenafstand"/>
        <w:numPr>
          <w:ilvl w:val="1"/>
          <w:numId w:val="29"/>
        </w:numPr>
      </w:pPr>
      <w:r w:rsidRPr="00B35FB2">
        <w:t>Het team dient zich professioneel op te stellen en communicatief goed onderlegd te zijn, dat wil zeggen een zakelijk en open houding ten opzichte van de opdrachtgever.</w:t>
      </w:r>
    </w:p>
    <w:p w14:paraId="1342DF40" w14:textId="77777777" w:rsidR="00B35FB2" w:rsidRDefault="00B35FB2" w:rsidP="00B35FB2">
      <w:pPr>
        <w:pStyle w:val="Lijstalinea"/>
      </w:pPr>
    </w:p>
    <w:p w14:paraId="249CA506" w14:textId="3874E226" w:rsidR="00B35FB2" w:rsidRDefault="00B35FB2" w:rsidP="00B35FB2">
      <w:pPr>
        <w:pStyle w:val="Geenafstand"/>
        <w:numPr>
          <w:ilvl w:val="1"/>
          <w:numId w:val="29"/>
        </w:numPr>
      </w:pPr>
      <w:r>
        <w:t>Het team is verantwoordelijk voor het uitvoeren van de onderzoeken inclusief de eventuele ondersteuning daarvan.</w:t>
      </w:r>
      <w:r w:rsidR="006A115F">
        <w:t xml:space="preserve"> </w:t>
      </w:r>
    </w:p>
    <w:p w14:paraId="3133AD4A" w14:textId="77777777" w:rsidR="00B35FB2" w:rsidRDefault="00B35FB2" w:rsidP="00B35FB2">
      <w:pPr>
        <w:pStyle w:val="Geenafstand"/>
      </w:pPr>
    </w:p>
    <w:p w14:paraId="2357C27C" w14:textId="30E94679" w:rsidR="00B35FB2" w:rsidRPr="00B35FB2" w:rsidRDefault="00B35FB2" w:rsidP="00B35FB2">
      <w:pPr>
        <w:pStyle w:val="Geenafstand"/>
        <w:numPr>
          <w:ilvl w:val="0"/>
          <w:numId w:val="29"/>
        </w:numPr>
        <w:rPr>
          <w:b/>
          <w:bCs/>
        </w:rPr>
      </w:pPr>
      <w:r w:rsidRPr="00B35FB2">
        <w:rPr>
          <w:b/>
          <w:bCs/>
        </w:rPr>
        <w:t>Opstellen onderzoeksprogramma</w:t>
      </w:r>
    </w:p>
    <w:p w14:paraId="6BE475E3" w14:textId="77777777" w:rsidR="00B35FB2" w:rsidRDefault="00B35FB2" w:rsidP="00B35FB2">
      <w:pPr>
        <w:pStyle w:val="Geenafstand"/>
      </w:pPr>
    </w:p>
    <w:p w14:paraId="5C470AB8" w14:textId="5B4784C2" w:rsidR="00F431B5" w:rsidRDefault="00F431B5" w:rsidP="00F92452">
      <w:pPr>
        <w:pStyle w:val="Geenafstand"/>
        <w:numPr>
          <w:ilvl w:val="1"/>
          <w:numId w:val="29"/>
        </w:numPr>
      </w:pPr>
      <w:bookmarkStart w:id="0" w:name="_Hlk130807059"/>
      <w:r>
        <w:t>De Opdrachtnemer stelt jaarlijks een onderzoeksprogramma op</w:t>
      </w:r>
      <w:r w:rsidR="00B47657">
        <w:t>,</w:t>
      </w:r>
      <w:r>
        <w:t xml:space="preserve"> waarin wordt aangegeven welke onderwerpen zij voor de Opdrachtgever gaat onderzoeken. Daarbij wordt aangegeven:</w:t>
      </w:r>
    </w:p>
    <w:p w14:paraId="2C732862" w14:textId="5B1332E3" w:rsidR="00F431B5" w:rsidRDefault="00F431B5" w:rsidP="00B47657">
      <w:pPr>
        <w:pStyle w:val="Geenafstand"/>
        <w:ind w:left="708"/>
      </w:pPr>
      <w:r>
        <w:t xml:space="preserve">1. Wat de doelstelling van het onderzoek is en om wat voor type onderzoek het gaat (ex-ante </w:t>
      </w:r>
      <w:r w:rsidR="00B47657">
        <w:t xml:space="preserve">  </w:t>
      </w:r>
      <w:r>
        <w:t xml:space="preserve">of ex-post enerzijds en of het gaat om een regulier onderzoek of een </w:t>
      </w:r>
      <w:proofErr w:type="spellStart"/>
      <w:r>
        <w:t>quick</w:t>
      </w:r>
      <w:proofErr w:type="spellEnd"/>
      <w:r>
        <w:t xml:space="preserve"> scan);</w:t>
      </w:r>
    </w:p>
    <w:p w14:paraId="58E114E3" w14:textId="77777777" w:rsidR="00F431B5" w:rsidRDefault="00F431B5" w:rsidP="00F431B5">
      <w:pPr>
        <w:pStyle w:val="Geenafstand"/>
        <w:ind w:left="720"/>
      </w:pPr>
      <w:r>
        <w:t>2. Wat de centrale vraag van het onderzoek is;</w:t>
      </w:r>
    </w:p>
    <w:p w14:paraId="4DEB27C6" w14:textId="77777777" w:rsidR="00F431B5" w:rsidRDefault="00F431B5" w:rsidP="00F431B5">
      <w:pPr>
        <w:pStyle w:val="Geenafstand"/>
        <w:ind w:left="720"/>
      </w:pPr>
      <w:r>
        <w:t>3. Wat voor de Opdrachtnemer de aanleiding is om het onderwerp te onderzoeken;</w:t>
      </w:r>
    </w:p>
    <w:p w14:paraId="16BB697E" w14:textId="0A940E87" w:rsidR="00F431B5" w:rsidRDefault="00F431B5" w:rsidP="00F431B5">
      <w:pPr>
        <w:pStyle w:val="Geenafstand"/>
        <w:ind w:left="720"/>
      </w:pPr>
      <w:r>
        <w:t xml:space="preserve">4. De manier waarop het resultaat van het onderzoek of de </w:t>
      </w:r>
      <w:proofErr w:type="spellStart"/>
      <w:r>
        <w:t>quick</w:t>
      </w:r>
      <w:proofErr w:type="spellEnd"/>
      <w:r w:rsidR="00742680">
        <w:t xml:space="preserve"> </w:t>
      </w:r>
      <w:r>
        <w:t>scan wordt gepresenteerd</w:t>
      </w:r>
      <w:r w:rsidR="00B47657">
        <w:t>.</w:t>
      </w:r>
    </w:p>
    <w:bookmarkEnd w:id="0"/>
    <w:p w14:paraId="7121DADC" w14:textId="6B41A18C" w:rsidR="00F431B5" w:rsidRDefault="00F431B5" w:rsidP="00F431B5">
      <w:pPr>
        <w:pStyle w:val="Geenafstand"/>
      </w:pPr>
    </w:p>
    <w:p w14:paraId="4A3D6C48" w14:textId="150D3F20" w:rsidR="00F431B5" w:rsidRDefault="00F431B5" w:rsidP="00F92452">
      <w:pPr>
        <w:pStyle w:val="Geenafstand"/>
        <w:ind w:left="705" w:hanging="345"/>
      </w:pPr>
      <w:r>
        <w:t>2.2</w:t>
      </w:r>
      <w:r>
        <w:tab/>
        <w:t>Het onderzoeksprogramma dat gepresenteerd wordt, wordt uitgevoerd zoals aangekondigd tenzij er sprake is van externe omstandigheden of omstandigheden die bij de start van het onderzoek onbekend waren.</w:t>
      </w:r>
    </w:p>
    <w:p w14:paraId="46E65180" w14:textId="77777777" w:rsidR="00F431B5" w:rsidRDefault="00F431B5" w:rsidP="00F431B5">
      <w:pPr>
        <w:pStyle w:val="Geenafstand"/>
      </w:pPr>
    </w:p>
    <w:p w14:paraId="5AE34F57" w14:textId="372AA179" w:rsidR="00B35FB2" w:rsidRDefault="00B35FB2" w:rsidP="00F92452">
      <w:pPr>
        <w:pStyle w:val="Geenafstand"/>
        <w:ind w:left="705" w:hanging="360"/>
      </w:pPr>
      <w:r>
        <w:t>2.</w:t>
      </w:r>
      <w:r w:rsidR="00F431B5">
        <w:t>3</w:t>
      </w:r>
      <w:r>
        <w:tab/>
        <w:t>De onderwerpen die worden onderzocht, zijn actueel en relevant voor de Opdrachtgever. Dit betekent dat met de conclusies en aanbeveling bij wordt gedragen aan de kaderstellende en de controlerende rol van de Opdrachtgever.</w:t>
      </w:r>
    </w:p>
    <w:p w14:paraId="006E70D6" w14:textId="77777777" w:rsidR="006D4AE4" w:rsidRDefault="006D4AE4" w:rsidP="00B35FB2">
      <w:pPr>
        <w:pStyle w:val="Geenafstand"/>
        <w:ind w:left="708"/>
      </w:pPr>
    </w:p>
    <w:p w14:paraId="53E55C95" w14:textId="306E04B0" w:rsidR="00B35FB2" w:rsidRDefault="00B35FB2" w:rsidP="00F92452">
      <w:pPr>
        <w:pStyle w:val="Geenafstand"/>
      </w:pPr>
      <w:r>
        <w:t xml:space="preserve">        2.</w:t>
      </w:r>
      <w:r w:rsidR="00F431B5">
        <w:t>4</w:t>
      </w:r>
      <w:r>
        <w:tab/>
      </w:r>
      <w:r w:rsidR="00F92452">
        <w:t xml:space="preserve"> </w:t>
      </w:r>
      <w:r>
        <w:t>De Opdrachtnemer heeft de mogelijkheid om in te spelen op urgente onderwerpen.</w:t>
      </w:r>
    </w:p>
    <w:p w14:paraId="4516216B" w14:textId="77777777" w:rsidR="006D4AE4" w:rsidRDefault="006D4AE4" w:rsidP="00F431B5">
      <w:pPr>
        <w:pStyle w:val="Geenafstand"/>
      </w:pPr>
    </w:p>
    <w:p w14:paraId="28BE6751" w14:textId="3008D5DF" w:rsidR="00B35FB2" w:rsidRDefault="00B35FB2" w:rsidP="00F92452">
      <w:pPr>
        <w:pStyle w:val="Geenafstand"/>
        <w:ind w:left="708" w:hanging="363"/>
      </w:pPr>
      <w:r>
        <w:t>2.5</w:t>
      </w:r>
      <w:r w:rsidRPr="00B35FB2">
        <w:t xml:space="preserve"> </w:t>
      </w:r>
      <w:r>
        <w:tab/>
        <w:t>De Opdrachtnemer kan de Opdrachtgever eigenstandig informeren over belangrijke relevante ontwikkelingen zonder daar uitgebreid onderzoek naar te doen.</w:t>
      </w:r>
    </w:p>
    <w:p w14:paraId="55782A3F" w14:textId="6B12B141" w:rsidR="00B35FB2" w:rsidRDefault="00B35FB2" w:rsidP="00B35FB2">
      <w:pPr>
        <w:pStyle w:val="Geenafstand"/>
      </w:pPr>
    </w:p>
    <w:p w14:paraId="3BE7F2BC" w14:textId="453F697B" w:rsidR="00B35FB2" w:rsidRPr="00B35FB2" w:rsidRDefault="00B35FB2" w:rsidP="00B35FB2">
      <w:pPr>
        <w:pStyle w:val="Geenafstand"/>
        <w:numPr>
          <w:ilvl w:val="0"/>
          <w:numId w:val="29"/>
        </w:numPr>
        <w:rPr>
          <w:b/>
          <w:bCs/>
        </w:rPr>
      </w:pPr>
      <w:r w:rsidRPr="00B35FB2">
        <w:rPr>
          <w:b/>
          <w:bCs/>
        </w:rPr>
        <w:t>Communicatie en relatie met Gemeenteraad, Griffie, Audit</w:t>
      </w:r>
      <w:r w:rsidR="003F206E">
        <w:rPr>
          <w:b/>
          <w:bCs/>
        </w:rPr>
        <w:t>- en raads</w:t>
      </w:r>
      <w:r w:rsidRPr="00B35FB2">
        <w:rPr>
          <w:b/>
          <w:bCs/>
        </w:rPr>
        <w:t>commissie</w:t>
      </w:r>
      <w:r w:rsidR="003F206E">
        <w:rPr>
          <w:b/>
          <w:bCs/>
        </w:rPr>
        <w:t>s</w:t>
      </w:r>
    </w:p>
    <w:p w14:paraId="4C57EA84" w14:textId="528726E2" w:rsidR="00B35FB2" w:rsidRDefault="00B35FB2" w:rsidP="00B35FB2">
      <w:pPr>
        <w:pStyle w:val="Geenafstand"/>
      </w:pPr>
    </w:p>
    <w:p w14:paraId="3DA5E98E" w14:textId="7BD7E0D1" w:rsidR="00B35FB2" w:rsidRDefault="00B35FB2" w:rsidP="00F92452">
      <w:pPr>
        <w:pStyle w:val="Geenafstand"/>
        <w:ind w:left="708" w:hanging="363"/>
      </w:pPr>
      <w:r>
        <w:t>3.1</w:t>
      </w:r>
      <w:r>
        <w:tab/>
        <w:t>De bevindingen worden in beginsel gepresenteerd tijdens een openbare</w:t>
      </w:r>
      <w:r w:rsidR="003F206E">
        <w:t xml:space="preserve"> raadscommissie</w:t>
      </w:r>
      <w:r>
        <w:t xml:space="preserve"> van de Opdrachtgever, waarbij de Opdrachtgever openstaat voor innovatieve manieren, tenzij de aard van het onderzoek beslotenheid vraagt.</w:t>
      </w:r>
    </w:p>
    <w:p w14:paraId="3B3CBADB" w14:textId="77777777" w:rsidR="00F92452" w:rsidRDefault="00F92452" w:rsidP="00F92452">
      <w:pPr>
        <w:pStyle w:val="Geenafstand"/>
        <w:ind w:left="708" w:hanging="363"/>
      </w:pPr>
    </w:p>
    <w:p w14:paraId="03F35F6E" w14:textId="3988D78C" w:rsidR="00B35FB2" w:rsidRDefault="00B35FB2" w:rsidP="00F92452">
      <w:pPr>
        <w:pStyle w:val="Geenafstand"/>
        <w:ind w:left="708" w:hanging="363"/>
      </w:pPr>
      <w:r>
        <w:t xml:space="preserve">3.2 </w:t>
      </w:r>
      <w:r w:rsidR="00F92452">
        <w:t xml:space="preserve"> </w:t>
      </w:r>
      <w:r>
        <w:t xml:space="preserve">Tijdens het ambtelijk wederhoor ontvangt de Opdrachtnemer terugkoppeling op de </w:t>
      </w:r>
      <w:r w:rsidR="006D4AE4">
        <w:t xml:space="preserve">       </w:t>
      </w:r>
      <w:r w:rsidR="00F92452">
        <w:t xml:space="preserve">      </w:t>
      </w:r>
      <w:r>
        <w:t>onderzoeksresultaten. De Opdrachtnemer maakt inzichtelijk waarom suggesties die zijn aangedragen door de ambtelijke organisatie van het college van burgemeester en wethouders worden overgenomen of niet. Wanneer de suggesties niet worden overgenomen, meldt de Opdrachtnemer de reden hiervan aan de ambtelijke organisatie.</w:t>
      </w:r>
    </w:p>
    <w:p w14:paraId="3709D627" w14:textId="77777777" w:rsidR="006D4AE4" w:rsidRDefault="006D4AE4" w:rsidP="00F92452">
      <w:pPr>
        <w:pStyle w:val="Geenafstand"/>
        <w:ind w:left="708" w:hanging="363"/>
      </w:pPr>
    </w:p>
    <w:p w14:paraId="39E9FF99" w14:textId="51C1DB78" w:rsidR="00B35FB2" w:rsidRDefault="006D4AE4" w:rsidP="00F92452">
      <w:pPr>
        <w:pStyle w:val="Geenafstand"/>
        <w:ind w:left="708" w:hanging="363"/>
      </w:pPr>
      <w:r>
        <w:t xml:space="preserve">3.3  </w:t>
      </w:r>
      <w:r w:rsidR="00B35FB2">
        <w:t xml:space="preserve">De Auditcommissie bespreekt de onderzoeken van de accountant, de onderzoeken door het </w:t>
      </w:r>
      <w:r>
        <w:t xml:space="preserve">       </w:t>
      </w:r>
      <w:r w:rsidR="00B35FB2">
        <w:t xml:space="preserve">college </w:t>
      </w:r>
      <w:r w:rsidR="00277375">
        <w:t>en heeft periodiek overleg met</w:t>
      </w:r>
      <w:r w:rsidR="00B35FB2">
        <w:t xml:space="preserve"> de Rekenkamer.</w:t>
      </w:r>
    </w:p>
    <w:p w14:paraId="1D29F1E4" w14:textId="7C228595" w:rsidR="006D4AE4" w:rsidRDefault="006D4AE4" w:rsidP="00F92452">
      <w:pPr>
        <w:pStyle w:val="Geenafstand"/>
        <w:ind w:left="708" w:hanging="363"/>
      </w:pPr>
    </w:p>
    <w:p w14:paraId="13A6715F" w14:textId="40DAE11C" w:rsidR="003F206E" w:rsidRDefault="005A7979" w:rsidP="00F92452">
      <w:pPr>
        <w:pStyle w:val="Geenafstand"/>
        <w:ind w:left="708" w:hanging="363"/>
      </w:pPr>
      <w:r>
        <w:t>3.4</w:t>
      </w:r>
      <w:r w:rsidR="00F92452">
        <w:t xml:space="preserve">  </w:t>
      </w:r>
      <w:r w:rsidR="003F206E">
        <w:t xml:space="preserve">De opdrachtnemer gaat in gesprek met de raad over het jaarlijks onderzoeksprogramma. </w:t>
      </w:r>
    </w:p>
    <w:p w14:paraId="3761F56C" w14:textId="77777777" w:rsidR="005A7979" w:rsidRDefault="005A7979" w:rsidP="00F92452">
      <w:pPr>
        <w:pStyle w:val="Geenafstand"/>
        <w:ind w:left="708" w:hanging="363"/>
      </w:pPr>
    </w:p>
    <w:p w14:paraId="456D5E9D" w14:textId="4C98752F" w:rsidR="00B35FB2" w:rsidRDefault="006D4AE4" w:rsidP="00F92452">
      <w:pPr>
        <w:pStyle w:val="Geenafstand"/>
        <w:ind w:left="708" w:hanging="363"/>
      </w:pPr>
      <w:r>
        <w:t>3.</w:t>
      </w:r>
      <w:r w:rsidR="003F206E">
        <w:t>5</w:t>
      </w:r>
      <w:r>
        <w:t xml:space="preserve">  </w:t>
      </w:r>
      <w:r w:rsidR="00B35FB2">
        <w:t>Voor de Opdrachtnemer is de griffier het formele en eerste aanspreekpunt ten aanzien van de Opdrachtgever. De griffier behoudt zich het recht voor om een plaatsvervangend griffier aan te wijzen als aanspreekpunt in de praktijk.</w:t>
      </w:r>
    </w:p>
    <w:p w14:paraId="25DD16B9" w14:textId="77777777" w:rsidR="006D4AE4" w:rsidRDefault="006D4AE4" w:rsidP="00F92452">
      <w:pPr>
        <w:pStyle w:val="Geenafstand"/>
        <w:ind w:left="708" w:hanging="363"/>
      </w:pPr>
    </w:p>
    <w:p w14:paraId="1BB19065" w14:textId="0368FA78" w:rsidR="00B35FB2" w:rsidRPr="006D4AE4" w:rsidRDefault="006D4AE4" w:rsidP="006D4AE4">
      <w:pPr>
        <w:pStyle w:val="Geenafstand"/>
        <w:ind w:firstLine="345"/>
        <w:rPr>
          <w:b/>
          <w:bCs/>
        </w:rPr>
      </w:pPr>
      <w:r w:rsidRPr="006D4AE4">
        <w:rPr>
          <w:b/>
          <w:bCs/>
        </w:rPr>
        <w:t>4.</w:t>
      </w:r>
      <w:r w:rsidR="00B35FB2" w:rsidRPr="006D4AE4">
        <w:rPr>
          <w:b/>
          <w:bCs/>
        </w:rPr>
        <w:t xml:space="preserve"> Aantonen Betrouwbaarheid </w:t>
      </w:r>
    </w:p>
    <w:p w14:paraId="18CCF179" w14:textId="77777777" w:rsidR="006D4AE4" w:rsidRDefault="006D4AE4" w:rsidP="00B35FB2">
      <w:pPr>
        <w:pStyle w:val="Geenafstand"/>
      </w:pPr>
    </w:p>
    <w:p w14:paraId="60489C45" w14:textId="603E03FA" w:rsidR="00B35FB2" w:rsidRDefault="006D4AE4" w:rsidP="00F92452">
      <w:pPr>
        <w:pStyle w:val="Geenafstand"/>
        <w:ind w:left="708" w:hanging="363"/>
      </w:pPr>
      <w:r>
        <w:t xml:space="preserve">4.1 </w:t>
      </w:r>
      <w:r w:rsidR="00F92452">
        <w:t>Opdrachtnemer toont de betrouwbaarheid aan door p</w:t>
      </w:r>
      <w:r w:rsidR="00B35FB2">
        <w:t xml:space="preserve">lanmatig onderzoek </w:t>
      </w:r>
      <w:r w:rsidR="00717337">
        <w:t>en</w:t>
      </w:r>
      <w:r w:rsidR="00B35FB2">
        <w:t xml:space="preserve"> een onderbouwd projectplan</w:t>
      </w:r>
      <w:r w:rsidR="00F92452">
        <w:t>.</w:t>
      </w:r>
    </w:p>
    <w:p w14:paraId="67B5BCA4" w14:textId="77777777" w:rsidR="006D4AE4" w:rsidRDefault="006D4AE4" w:rsidP="00F92452">
      <w:pPr>
        <w:pStyle w:val="Geenafstand"/>
        <w:ind w:left="708" w:hanging="363"/>
      </w:pPr>
    </w:p>
    <w:p w14:paraId="5ED4B217" w14:textId="7E2F9EE8" w:rsidR="00B35FB2" w:rsidRDefault="006D4AE4" w:rsidP="00F92452">
      <w:pPr>
        <w:pStyle w:val="Geenafstand"/>
        <w:ind w:left="708" w:hanging="363"/>
      </w:pPr>
      <w:r>
        <w:t xml:space="preserve">4.2  </w:t>
      </w:r>
      <w:r w:rsidR="00B35FB2">
        <w:t xml:space="preserve">De Opdrachtnemer maakt bij </w:t>
      </w:r>
      <w:r w:rsidR="00717337">
        <w:t>h</w:t>
      </w:r>
      <w:r w:rsidR="00B35FB2">
        <w:t>e</w:t>
      </w:r>
      <w:r w:rsidR="00717337">
        <w:t>t</w:t>
      </w:r>
      <w:r w:rsidR="00B35FB2">
        <w:t xml:space="preserve"> presenteren van het onderzoeksplan duidelijk op welke manier het onderzoek wordt uitgevoerd.</w:t>
      </w:r>
    </w:p>
    <w:p w14:paraId="525771EF" w14:textId="77777777" w:rsidR="006D4AE4" w:rsidRDefault="006D4AE4" w:rsidP="00B35FB2">
      <w:pPr>
        <w:pStyle w:val="Geenafstand"/>
      </w:pPr>
    </w:p>
    <w:p w14:paraId="20C10688" w14:textId="03272612" w:rsidR="00B35FB2" w:rsidRPr="006D4AE4" w:rsidRDefault="00B35FB2" w:rsidP="006D4AE4">
      <w:pPr>
        <w:pStyle w:val="Geenafstand"/>
        <w:numPr>
          <w:ilvl w:val="0"/>
          <w:numId w:val="30"/>
        </w:numPr>
        <w:rPr>
          <w:b/>
          <w:bCs/>
        </w:rPr>
      </w:pPr>
      <w:r w:rsidRPr="006D4AE4">
        <w:rPr>
          <w:b/>
          <w:bCs/>
        </w:rPr>
        <w:t>Validiteit</w:t>
      </w:r>
    </w:p>
    <w:p w14:paraId="282451A5" w14:textId="46BACE97" w:rsidR="00B35FB2" w:rsidRDefault="00B35FB2" w:rsidP="00B35FB2">
      <w:pPr>
        <w:pStyle w:val="Geenafstand"/>
      </w:pPr>
    </w:p>
    <w:p w14:paraId="145CF04D" w14:textId="5B7E8428" w:rsidR="00B35FB2" w:rsidRDefault="006D4AE4" w:rsidP="00F92452">
      <w:pPr>
        <w:pStyle w:val="Geenafstand"/>
        <w:ind w:left="708" w:hanging="363"/>
      </w:pPr>
      <w:r>
        <w:t xml:space="preserve">5.1 </w:t>
      </w:r>
      <w:r w:rsidR="00B35FB2">
        <w:t xml:space="preserve">Bij validiteit gaat het om de vraag of de resultaten uit het onderzoek juist zijn en of </w:t>
      </w:r>
      <w:r w:rsidR="00717337">
        <w:t>er</w:t>
      </w:r>
      <w:r w:rsidR="00B35FB2">
        <w:t xml:space="preserve"> op basis hiervan harde conclusies </w:t>
      </w:r>
      <w:r w:rsidR="00717337">
        <w:t>kunnen worden</w:t>
      </w:r>
      <w:r w:rsidR="00B35FB2">
        <w:t xml:space="preserve"> trekken.</w:t>
      </w:r>
    </w:p>
    <w:p w14:paraId="54F5C4AA" w14:textId="77777777" w:rsidR="006D4AE4" w:rsidRDefault="006D4AE4" w:rsidP="00F92452">
      <w:pPr>
        <w:pStyle w:val="Geenafstand"/>
        <w:ind w:left="708" w:hanging="363"/>
      </w:pPr>
    </w:p>
    <w:p w14:paraId="3522D1F6" w14:textId="03F0168E" w:rsidR="00B35FB2" w:rsidRDefault="006D4AE4" w:rsidP="00F92452">
      <w:pPr>
        <w:pStyle w:val="Geenafstand"/>
        <w:ind w:left="708" w:hanging="363"/>
      </w:pPr>
      <w:r>
        <w:t xml:space="preserve">5.2 </w:t>
      </w:r>
      <w:r w:rsidR="00B35FB2">
        <w:t>Verschillende onderzoeksmethoden leiden tot hetzelfde resultaat</w:t>
      </w:r>
      <w:r w:rsidR="00F92452">
        <w:t>.</w:t>
      </w:r>
    </w:p>
    <w:p w14:paraId="684FAEBD" w14:textId="77777777" w:rsidR="006D4AE4" w:rsidRDefault="006D4AE4" w:rsidP="00F92452">
      <w:pPr>
        <w:pStyle w:val="Geenafstand"/>
        <w:ind w:left="708" w:hanging="363"/>
      </w:pPr>
    </w:p>
    <w:p w14:paraId="365954CD" w14:textId="297F9F6F" w:rsidR="00B35FB2" w:rsidRDefault="006D4AE4" w:rsidP="00F92452">
      <w:pPr>
        <w:pStyle w:val="Geenafstand"/>
        <w:ind w:left="708" w:hanging="363"/>
      </w:pPr>
      <w:r>
        <w:t xml:space="preserve">5.3 </w:t>
      </w:r>
      <w:r w:rsidR="00B35FB2">
        <w:t>In de bevindingen worden zowel positieve als negatieve bevindingen opgenomen</w:t>
      </w:r>
      <w:r w:rsidR="00F92452">
        <w:t>.</w:t>
      </w:r>
    </w:p>
    <w:p w14:paraId="4FEBBC22" w14:textId="77777777" w:rsidR="006D4AE4" w:rsidRDefault="006D4AE4" w:rsidP="00B35FB2">
      <w:pPr>
        <w:pStyle w:val="Geenafstand"/>
      </w:pPr>
    </w:p>
    <w:p w14:paraId="1C170EBF" w14:textId="16E2455A" w:rsidR="00B35FB2" w:rsidRPr="006D4AE4" w:rsidRDefault="00B35FB2" w:rsidP="006D4AE4">
      <w:pPr>
        <w:pStyle w:val="Geenafstand"/>
        <w:numPr>
          <w:ilvl w:val="0"/>
          <w:numId w:val="30"/>
        </w:numPr>
        <w:rPr>
          <w:b/>
          <w:bCs/>
        </w:rPr>
      </w:pPr>
      <w:r w:rsidRPr="006D4AE4">
        <w:rPr>
          <w:b/>
          <w:bCs/>
        </w:rPr>
        <w:t xml:space="preserve"> Betrouwbaarheid</w:t>
      </w:r>
    </w:p>
    <w:p w14:paraId="3B9D79CC" w14:textId="56D160D6" w:rsidR="00B35FB2" w:rsidRDefault="00B35FB2" w:rsidP="00B35FB2">
      <w:pPr>
        <w:pStyle w:val="Geenafstand"/>
      </w:pPr>
    </w:p>
    <w:p w14:paraId="23565ABB" w14:textId="291AA6CD" w:rsidR="00B35FB2" w:rsidRDefault="006D4AE4" w:rsidP="00F92452">
      <w:pPr>
        <w:pStyle w:val="Geenafstand"/>
        <w:ind w:left="708" w:hanging="363"/>
      </w:pPr>
      <w:r>
        <w:t xml:space="preserve">6.1 </w:t>
      </w:r>
      <w:r w:rsidR="00B35FB2">
        <w:t>De onderzoeksmethoden worden zodanig toegepast dat er een betrouwbaar resultaat uit voortkomt. Betrouwbaar als in de mate waarin een meting onafhankelijk is van toeval.</w:t>
      </w:r>
    </w:p>
    <w:p w14:paraId="3D5B3703" w14:textId="77777777" w:rsidR="006D4AE4" w:rsidRDefault="006D4AE4" w:rsidP="00B35FB2">
      <w:pPr>
        <w:pStyle w:val="Geenafstand"/>
      </w:pPr>
    </w:p>
    <w:p w14:paraId="42E386AF" w14:textId="181A448C" w:rsidR="00B35FB2" w:rsidRPr="006D4AE4" w:rsidRDefault="00B35FB2" w:rsidP="006D4AE4">
      <w:pPr>
        <w:pStyle w:val="Geenafstand"/>
        <w:numPr>
          <w:ilvl w:val="0"/>
          <w:numId w:val="30"/>
        </w:numPr>
        <w:rPr>
          <w:b/>
          <w:bCs/>
        </w:rPr>
      </w:pPr>
      <w:r w:rsidRPr="006D4AE4">
        <w:rPr>
          <w:b/>
          <w:bCs/>
        </w:rPr>
        <w:t>Objectiviteit - Onafhankelijkheid gedurende de contractperiode</w:t>
      </w:r>
    </w:p>
    <w:p w14:paraId="2DB2BDBE" w14:textId="02DAD078" w:rsidR="00B35FB2" w:rsidRDefault="00B35FB2" w:rsidP="00B35FB2">
      <w:pPr>
        <w:pStyle w:val="Geenafstand"/>
      </w:pPr>
    </w:p>
    <w:p w14:paraId="3D25F784" w14:textId="49E56B41" w:rsidR="00B35FB2" w:rsidRDefault="006D4AE4" w:rsidP="00F92452">
      <w:pPr>
        <w:pStyle w:val="Geenafstand"/>
        <w:ind w:left="708" w:hanging="363"/>
      </w:pPr>
      <w:r>
        <w:t xml:space="preserve">7.1 </w:t>
      </w:r>
      <w:r w:rsidR="00B35FB2">
        <w:t xml:space="preserve">Gedurende de periode van aanstelling mogen </w:t>
      </w:r>
      <w:r w:rsidR="003F206E">
        <w:t>de rekenkamerleden</w:t>
      </w:r>
      <w:r w:rsidR="00B35FB2">
        <w:t xml:space="preserve"> geen andere werkzaamheden voor de gemeente </w:t>
      </w:r>
      <w:r w:rsidR="007E58FA">
        <w:t>Nissewaard</w:t>
      </w:r>
      <w:r w:rsidR="00B35FB2">
        <w:t xml:space="preserve"> verricht</w:t>
      </w:r>
      <w:r w:rsidR="003F206E">
        <w:t>en</w:t>
      </w:r>
      <w:r w:rsidR="00B35FB2">
        <w:t>.</w:t>
      </w:r>
    </w:p>
    <w:p w14:paraId="0150890A" w14:textId="44317D42" w:rsidR="003F206E" w:rsidRDefault="003F206E" w:rsidP="00B35FB2">
      <w:pPr>
        <w:pStyle w:val="Geenafstand"/>
      </w:pPr>
    </w:p>
    <w:p w14:paraId="399F156F" w14:textId="3542E5B6" w:rsidR="003F206E" w:rsidRDefault="003F206E" w:rsidP="00F92452">
      <w:pPr>
        <w:pStyle w:val="Geenafstand"/>
        <w:ind w:left="708" w:hanging="363"/>
      </w:pPr>
      <w:r>
        <w:lastRenderedPageBreak/>
        <w:t>7.2 De onderzoeksonderwerpen worden zonder vooringenomenheid gekozen. In de rapportage worde</w:t>
      </w:r>
      <w:r w:rsidR="00F92452">
        <w:t>n</w:t>
      </w:r>
      <w:r>
        <w:t xml:space="preserve"> feiten gepresenteerd. Het taalgebruik is niet suggestief, maar helder en goed te begrijpen. </w:t>
      </w:r>
    </w:p>
    <w:p w14:paraId="3E179850" w14:textId="77777777" w:rsidR="006D4AE4" w:rsidRDefault="006D4AE4" w:rsidP="00B35FB2">
      <w:pPr>
        <w:pStyle w:val="Geenafstand"/>
      </w:pPr>
    </w:p>
    <w:p w14:paraId="74956674" w14:textId="646E9132" w:rsidR="00B35FB2" w:rsidRPr="006D4AE4" w:rsidRDefault="00B35FB2" w:rsidP="006D4AE4">
      <w:pPr>
        <w:pStyle w:val="Geenafstand"/>
        <w:numPr>
          <w:ilvl w:val="0"/>
          <w:numId w:val="30"/>
        </w:numPr>
        <w:rPr>
          <w:b/>
          <w:bCs/>
        </w:rPr>
      </w:pPr>
      <w:r w:rsidRPr="006D4AE4">
        <w:rPr>
          <w:b/>
          <w:bCs/>
        </w:rPr>
        <w:t>Opzet onderzoek</w:t>
      </w:r>
    </w:p>
    <w:p w14:paraId="228878BD" w14:textId="2690AD29" w:rsidR="00B35FB2" w:rsidRDefault="00B35FB2" w:rsidP="00B35FB2">
      <w:pPr>
        <w:pStyle w:val="Geenafstand"/>
      </w:pPr>
    </w:p>
    <w:p w14:paraId="3C8E2EDF" w14:textId="35A8E4F9" w:rsidR="00F92452" w:rsidRDefault="00F92452" w:rsidP="00F92452">
      <w:pPr>
        <w:pStyle w:val="Geenafstand"/>
        <w:numPr>
          <w:ilvl w:val="1"/>
          <w:numId w:val="30"/>
        </w:numPr>
      </w:pPr>
      <w:r>
        <w:t>De opzet van het onderzoek is volgens onderstaande volgordelijkheid opgesteld:</w:t>
      </w:r>
    </w:p>
    <w:p w14:paraId="4C2460E8" w14:textId="77777777" w:rsidR="00F92452" w:rsidRDefault="00B35FB2" w:rsidP="00B35FB2">
      <w:pPr>
        <w:pStyle w:val="Geenafstand"/>
        <w:numPr>
          <w:ilvl w:val="0"/>
          <w:numId w:val="31"/>
        </w:numPr>
      </w:pPr>
      <w:r>
        <w:t>Achtergrond/aanleiding/toegevoegde waarde</w:t>
      </w:r>
    </w:p>
    <w:p w14:paraId="70ACD7CE" w14:textId="77777777" w:rsidR="00F92452" w:rsidRDefault="00B35FB2" w:rsidP="00B35FB2">
      <w:pPr>
        <w:pStyle w:val="Geenafstand"/>
        <w:numPr>
          <w:ilvl w:val="0"/>
          <w:numId w:val="31"/>
        </w:numPr>
      </w:pPr>
      <w:r>
        <w:t>Doel van het onderzoek</w:t>
      </w:r>
    </w:p>
    <w:p w14:paraId="68606191" w14:textId="77777777" w:rsidR="00F92452" w:rsidRDefault="00B35FB2" w:rsidP="00B35FB2">
      <w:pPr>
        <w:pStyle w:val="Geenafstand"/>
        <w:numPr>
          <w:ilvl w:val="0"/>
          <w:numId w:val="31"/>
        </w:numPr>
      </w:pPr>
      <w:r>
        <w:t>Centrale vraag</w:t>
      </w:r>
    </w:p>
    <w:p w14:paraId="4AC7C218" w14:textId="77777777" w:rsidR="00F92452" w:rsidRDefault="00B35FB2" w:rsidP="00B35FB2">
      <w:pPr>
        <w:pStyle w:val="Geenafstand"/>
        <w:numPr>
          <w:ilvl w:val="0"/>
          <w:numId w:val="31"/>
        </w:numPr>
      </w:pPr>
      <w:r>
        <w:t>Definiëring van onderzoeksgebied en afbakening, begrippen en mogelijke variabelen</w:t>
      </w:r>
    </w:p>
    <w:p w14:paraId="60D998D8" w14:textId="4EC3DB7A" w:rsidR="00B35FB2" w:rsidRDefault="00B35FB2" w:rsidP="00B35FB2">
      <w:pPr>
        <w:pStyle w:val="Geenafstand"/>
        <w:numPr>
          <w:ilvl w:val="0"/>
          <w:numId w:val="31"/>
        </w:numPr>
      </w:pPr>
      <w:r>
        <w:t>Onderzoeksmethoden</w:t>
      </w:r>
    </w:p>
    <w:p w14:paraId="16C984D7" w14:textId="77777777" w:rsidR="00B35FB2" w:rsidRDefault="00B35FB2" w:rsidP="00F92452">
      <w:pPr>
        <w:pStyle w:val="Geenafstand"/>
        <w:ind w:left="708" w:firstLine="708"/>
      </w:pPr>
      <w:r>
        <w:t>• Wijze van data-analyse</w:t>
      </w:r>
    </w:p>
    <w:p w14:paraId="4BF9F4EF" w14:textId="77777777" w:rsidR="00B35FB2" w:rsidRDefault="00B35FB2" w:rsidP="00F92452">
      <w:pPr>
        <w:pStyle w:val="Geenafstand"/>
        <w:ind w:left="708" w:firstLine="708"/>
      </w:pPr>
      <w:r>
        <w:t>• Validiteit en betrouwbaarheid</w:t>
      </w:r>
    </w:p>
    <w:p w14:paraId="4F3663F1" w14:textId="5AABE016" w:rsidR="00B35FB2" w:rsidRDefault="00B35FB2" w:rsidP="00F92452">
      <w:pPr>
        <w:pStyle w:val="Geenafstand"/>
        <w:ind w:left="708" w:firstLine="708"/>
      </w:pPr>
      <w:r>
        <w:t xml:space="preserve">• </w:t>
      </w:r>
      <w:r w:rsidR="003F206E">
        <w:t>Bronverwijzing</w:t>
      </w:r>
    </w:p>
    <w:p w14:paraId="0F5764D8" w14:textId="77777777" w:rsidR="00F92452" w:rsidRDefault="00B35FB2" w:rsidP="00B35FB2">
      <w:pPr>
        <w:pStyle w:val="Geenafstand"/>
        <w:numPr>
          <w:ilvl w:val="0"/>
          <w:numId w:val="31"/>
        </w:numPr>
      </w:pPr>
      <w:r>
        <w:t>Onderzoeksteam (samenstelling, achtergronden, werkwijzen)</w:t>
      </w:r>
    </w:p>
    <w:p w14:paraId="07767ABD" w14:textId="77777777" w:rsidR="00F92452" w:rsidRDefault="00B35FB2" w:rsidP="00B35FB2">
      <w:pPr>
        <w:pStyle w:val="Geenafstand"/>
        <w:numPr>
          <w:ilvl w:val="0"/>
          <w:numId w:val="31"/>
        </w:numPr>
      </w:pPr>
      <w:r>
        <w:t>Onderzoeksproces</w:t>
      </w:r>
    </w:p>
    <w:p w14:paraId="5AF4BCCE" w14:textId="7036F589" w:rsidR="00B35FB2" w:rsidRDefault="00B35FB2" w:rsidP="00B35FB2">
      <w:pPr>
        <w:pStyle w:val="Geenafstand"/>
        <w:numPr>
          <w:ilvl w:val="0"/>
          <w:numId w:val="31"/>
        </w:numPr>
      </w:pPr>
      <w:r>
        <w:t xml:space="preserve">Wijze van presentatie van het </w:t>
      </w:r>
      <w:r w:rsidR="003F206E">
        <w:t>resultatenonderzoek</w:t>
      </w:r>
    </w:p>
    <w:p w14:paraId="35C42F52" w14:textId="77777777" w:rsidR="006D4AE4" w:rsidRDefault="006D4AE4" w:rsidP="00B35FB2">
      <w:pPr>
        <w:pStyle w:val="Geenafstand"/>
      </w:pPr>
    </w:p>
    <w:p w14:paraId="79FC1528" w14:textId="7F3D858D" w:rsidR="00B35FB2" w:rsidRPr="006D4AE4" w:rsidRDefault="00B35FB2" w:rsidP="006D4AE4">
      <w:pPr>
        <w:pStyle w:val="Geenafstand"/>
        <w:numPr>
          <w:ilvl w:val="0"/>
          <w:numId w:val="30"/>
        </w:numPr>
        <w:rPr>
          <w:b/>
          <w:bCs/>
        </w:rPr>
      </w:pPr>
      <w:r w:rsidRPr="006D4AE4">
        <w:rPr>
          <w:b/>
          <w:bCs/>
        </w:rPr>
        <w:t>Bestuurlijk rapport</w:t>
      </w:r>
    </w:p>
    <w:p w14:paraId="1469170A" w14:textId="77777777" w:rsidR="006D4AE4" w:rsidRDefault="006D4AE4" w:rsidP="00B35FB2">
      <w:pPr>
        <w:pStyle w:val="Geenafstand"/>
      </w:pPr>
    </w:p>
    <w:p w14:paraId="382B74FD" w14:textId="7B467EED" w:rsidR="00B35FB2" w:rsidRDefault="006D4AE4" w:rsidP="00F92452">
      <w:pPr>
        <w:pStyle w:val="Geenafstand"/>
        <w:ind w:left="708" w:hanging="363"/>
      </w:pPr>
      <w:r>
        <w:t xml:space="preserve">9.1 </w:t>
      </w:r>
      <w:r w:rsidR="00B35FB2">
        <w:t>Het rapport geeft antwoord op de centrale vraag.</w:t>
      </w:r>
    </w:p>
    <w:p w14:paraId="3F3059B4" w14:textId="77777777" w:rsidR="006D4AE4" w:rsidRDefault="006D4AE4" w:rsidP="00F92452">
      <w:pPr>
        <w:pStyle w:val="Geenafstand"/>
        <w:ind w:left="708" w:hanging="363"/>
      </w:pPr>
    </w:p>
    <w:p w14:paraId="429FA935" w14:textId="4A111029" w:rsidR="00B35FB2" w:rsidRDefault="006D4AE4" w:rsidP="00F92452">
      <w:pPr>
        <w:pStyle w:val="Geenafstand"/>
        <w:ind w:left="708" w:hanging="363"/>
      </w:pPr>
      <w:r>
        <w:t xml:space="preserve">9.2 </w:t>
      </w:r>
      <w:r w:rsidR="00B35FB2">
        <w:t>De hoofdconclusie volgt logischerwijs uit de deelconclusies en is als zodanig herleidbaar.</w:t>
      </w:r>
    </w:p>
    <w:p w14:paraId="022B2755" w14:textId="2C0463DF" w:rsidR="00B35FB2" w:rsidRDefault="00B35FB2" w:rsidP="00F92452">
      <w:pPr>
        <w:pStyle w:val="Geenafstand"/>
        <w:ind w:left="708" w:hanging="363"/>
      </w:pPr>
    </w:p>
    <w:p w14:paraId="5FF8A283" w14:textId="418226AD" w:rsidR="00B35FB2" w:rsidRDefault="006D4AE4" w:rsidP="00F92452">
      <w:pPr>
        <w:pStyle w:val="Geenafstand"/>
        <w:ind w:left="708" w:hanging="363"/>
      </w:pPr>
      <w:r>
        <w:t xml:space="preserve">9.3 </w:t>
      </w:r>
      <w:r w:rsidR="00B35FB2">
        <w:t>De deelconclusies zijn het resultaat van de bevindingen en zijn als zodanig herleidbaar.</w:t>
      </w:r>
    </w:p>
    <w:p w14:paraId="607F5B59" w14:textId="48B3E370" w:rsidR="00B35FB2" w:rsidRDefault="00B35FB2" w:rsidP="00F92452">
      <w:pPr>
        <w:pStyle w:val="Geenafstand"/>
        <w:ind w:left="708" w:hanging="363"/>
      </w:pPr>
    </w:p>
    <w:p w14:paraId="499E96C4" w14:textId="5159E7F6" w:rsidR="00B35FB2" w:rsidRDefault="006D4AE4" w:rsidP="00F92452">
      <w:pPr>
        <w:pStyle w:val="Geenafstand"/>
        <w:ind w:left="708" w:hanging="363"/>
      </w:pPr>
      <w:r>
        <w:t>9.4</w:t>
      </w:r>
      <w:r w:rsidR="00F92452">
        <w:t xml:space="preserve"> </w:t>
      </w:r>
      <w:r w:rsidR="00B35FB2">
        <w:t xml:space="preserve">Aanbevelingen zijn uitvoerbaar en concreet, ze zijn gericht op verbetering van de </w:t>
      </w:r>
      <w:r w:rsidR="00F92452">
        <w:t>kaderstellende</w:t>
      </w:r>
      <w:r w:rsidR="00B35FB2">
        <w:t xml:space="preserve"> en de controlerende rol</w:t>
      </w:r>
      <w:r>
        <w:t>.</w:t>
      </w:r>
    </w:p>
    <w:p w14:paraId="640AC5A7" w14:textId="14E32732" w:rsidR="00B35FB2" w:rsidRDefault="00B35FB2" w:rsidP="00F92452">
      <w:pPr>
        <w:pStyle w:val="Geenafstand"/>
        <w:ind w:left="708" w:hanging="363"/>
      </w:pPr>
    </w:p>
    <w:p w14:paraId="0C4D7974" w14:textId="2A58D897" w:rsidR="00B35FB2" w:rsidRDefault="006D4AE4" w:rsidP="00F92452">
      <w:pPr>
        <w:pStyle w:val="Geenafstand"/>
        <w:ind w:left="708" w:hanging="363"/>
      </w:pPr>
      <w:r>
        <w:t xml:space="preserve">9.5 </w:t>
      </w:r>
      <w:r w:rsidR="00B35FB2">
        <w:t xml:space="preserve">Er wordt door de Rekenkamer een reactie gevraagd van het college van burgemeester en </w:t>
      </w:r>
      <w:r>
        <w:t xml:space="preserve">            </w:t>
      </w:r>
      <w:r w:rsidR="00B35FB2">
        <w:t>wethouders</w:t>
      </w:r>
      <w:r w:rsidR="00D77E33">
        <w:t>,</w:t>
      </w:r>
      <w:r w:rsidR="00B35FB2">
        <w:t xml:space="preserve"> of de burgemeester indien het onderzoeksonderwerp alleen de portefeuille van de</w:t>
      </w:r>
      <w:r>
        <w:t xml:space="preserve"> </w:t>
      </w:r>
      <w:r w:rsidR="00B35FB2">
        <w:t>burgemeester betreft (bestuurlijk wederhoor).</w:t>
      </w:r>
    </w:p>
    <w:p w14:paraId="13390C31" w14:textId="3427EAEB" w:rsidR="00B35FB2" w:rsidRDefault="00B35FB2" w:rsidP="00F92452">
      <w:pPr>
        <w:pStyle w:val="Geenafstand"/>
        <w:ind w:left="708" w:hanging="363"/>
      </w:pPr>
    </w:p>
    <w:p w14:paraId="0E957E5C" w14:textId="45C804F4" w:rsidR="00B35FB2" w:rsidRDefault="006D4AE4" w:rsidP="00F92452">
      <w:pPr>
        <w:pStyle w:val="Geenafstand"/>
        <w:ind w:left="708" w:hanging="363"/>
      </w:pPr>
      <w:r>
        <w:t xml:space="preserve">9.6 </w:t>
      </w:r>
      <w:r w:rsidR="00B35FB2">
        <w:t>Deze reactie wordt integraal opgenomen in het bestuurlijk rapport en voorzien van een nawoord door de Rekenkamer.</w:t>
      </w:r>
    </w:p>
    <w:p w14:paraId="7DB82C15" w14:textId="77777777" w:rsidR="00EC2387" w:rsidRDefault="00EC2387" w:rsidP="00B35FB2">
      <w:pPr>
        <w:pStyle w:val="Geenafstand"/>
      </w:pPr>
    </w:p>
    <w:p w14:paraId="181D38A3" w14:textId="2761E8A5" w:rsidR="00B35FB2" w:rsidRPr="00EC2387" w:rsidRDefault="00B35FB2" w:rsidP="00EC2387">
      <w:pPr>
        <w:pStyle w:val="Geenafstand"/>
        <w:numPr>
          <w:ilvl w:val="0"/>
          <w:numId w:val="30"/>
        </w:numPr>
        <w:rPr>
          <w:b/>
          <w:bCs/>
        </w:rPr>
      </w:pPr>
      <w:r w:rsidRPr="00EC2387">
        <w:rPr>
          <w:b/>
          <w:bCs/>
        </w:rPr>
        <w:t>Facturatie</w:t>
      </w:r>
    </w:p>
    <w:p w14:paraId="54DEFAF4" w14:textId="77777777" w:rsidR="00EC2387" w:rsidRDefault="00EC2387" w:rsidP="00B35FB2">
      <w:pPr>
        <w:pStyle w:val="Geenafstand"/>
      </w:pPr>
    </w:p>
    <w:p w14:paraId="431D3670" w14:textId="58BA8B6C" w:rsidR="00B35FB2" w:rsidRDefault="00EC2387" w:rsidP="00F92452">
      <w:pPr>
        <w:pStyle w:val="Geenafstand"/>
        <w:ind w:left="708" w:hanging="363"/>
      </w:pPr>
      <w:r>
        <w:t xml:space="preserve">10.1 </w:t>
      </w:r>
      <w:r w:rsidR="00B35FB2">
        <w:t xml:space="preserve">De </w:t>
      </w:r>
      <w:r w:rsidR="007E58FA">
        <w:t xml:space="preserve">facturatie vindt plaats zoals genoemd </w:t>
      </w:r>
      <w:r w:rsidR="007E58FA" w:rsidRPr="00F92452">
        <w:t xml:space="preserve">in bijlage </w:t>
      </w:r>
      <w:r w:rsidR="00F92452" w:rsidRPr="00F92452">
        <w:t>H</w:t>
      </w:r>
    </w:p>
    <w:p w14:paraId="5A43DA3A" w14:textId="77777777" w:rsidR="00EC2387" w:rsidRDefault="00EC2387" w:rsidP="00F92452">
      <w:pPr>
        <w:pStyle w:val="Geenafstand"/>
        <w:ind w:left="708" w:hanging="363"/>
      </w:pPr>
    </w:p>
    <w:p w14:paraId="012FD0F4" w14:textId="3AAA7FC6" w:rsidR="00E838AD" w:rsidRDefault="00EC2387" w:rsidP="00F92452">
      <w:pPr>
        <w:pStyle w:val="Geenafstand"/>
        <w:ind w:left="708" w:hanging="363"/>
      </w:pPr>
      <w:r>
        <w:t xml:space="preserve">10.2 </w:t>
      </w:r>
      <w:r w:rsidR="00B35FB2">
        <w:t>De werkzaamheden die gefactureerd worden vallen binnen het maximaal gestelde budget va</w:t>
      </w:r>
      <w:r w:rsidR="00277375">
        <w:t>n € 64.776,-.</w:t>
      </w:r>
    </w:p>
    <w:p w14:paraId="6FFD4E02" w14:textId="63A69165" w:rsidR="007E58FA" w:rsidRDefault="007E58FA" w:rsidP="00F92452">
      <w:pPr>
        <w:pStyle w:val="Geenafstand"/>
        <w:ind w:left="708" w:hanging="363"/>
      </w:pPr>
    </w:p>
    <w:p w14:paraId="0824B479" w14:textId="07B7D7BD" w:rsidR="007E58FA" w:rsidRDefault="007E58FA" w:rsidP="00F92452">
      <w:pPr>
        <w:pStyle w:val="Geenafstand"/>
        <w:ind w:left="708" w:hanging="363"/>
      </w:pPr>
      <w:r>
        <w:t xml:space="preserve">10.2 Indexering vindt 1x per jaar plaats </w:t>
      </w:r>
      <w:r w:rsidR="005B01E2">
        <w:t xml:space="preserve">conform de door de gemeente gehanteerde indexcijfers </w:t>
      </w:r>
      <w:r>
        <w:t>met ingang van één jaar na startdatum van de overeenkomst.</w:t>
      </w:r>
    </w:p>
    <w:p w14:paraId="784F1281" w14:textId="77777777" w:rsidR="00277375" w:rsidRDefault="00277375" w:rsidP="00B35FB2">
      <w:pPr>
        <w:pStyle w:val="Geenafstand"/>
      </w:pPr>
    </w:p>
    <w:p w14:paraId="57CCC31A" w14:textId="6DCBD29B" w:rsidR="00277375" w:rsidRPr="00E453D6" w:rsidRDefault="00277375" w:rsidP="00277375">
      <w:pPr>
        <w:pStyle w:val="Geenafstand"/>
      </w:pPr>
    </w:p>
    <w:sectPr w:rsidR="00277375" w:rsidRPr="00E453D6" w:rsidSect="00995AC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01129" w14:textId="77777777" w:rsidR="00B35FB2" w:rsidRDefault="00B35FB2" w:rsidP="00525B77">
      <w:r>
        <w:separator/>
      </w:r>
    </w:p>
  </w:endnote>
  <w:endnote w:type="continuationSeparator" w:id="0">
    <w:p w14:paraId="58BE5569" w14:textId="77777777" w:rsidR="00B35FB2" w:rsidRDefault="00B35FB2"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83611"/>
      <w:docPartObj>
        <w:docPartGallery w:val="Page Numbers (Bottom of Page)"/>
        <w:docPartUnique/>
      </w:docPartObj>
    </w:sdtPr>
    <w:sdtEndPr/>
    <w:sdtContent>
      <w:p w14:paraId="5190BFF3" w14:textId="77777777" w:rsidR="008A019A" w:rsidRDefault="0070126B">
        <w:pPr>
          <w:pStyle w:val="Voettekst"/>
          <w:jc w:val="right"/>
        </w:pPr>
        <w:r>
          <w:rPr>
            <w:noProof/>
          </w:rPr>
          <w:fldChar w:fldCharType="begin"/>
        </w:r>
        <w:r>
          <w:rPr>
            <w:noProof/>
          </w:rPr>
          <w:instrText xml:space="preserve"> PAGE   \* MERGEFORMAT </w:instrText>
        </w:r>
        <w:r>
          <w:rPr>
            <w:noProof/>
          </w:rPr>
          <w:fldChar w:fldCharType="separate"/>
        </w:r>
        <w:r w:rsidR="002E39A7">
          <w:rPr>
            <w:noProof/>
          </w:rPr>
          <w:t>1</w:t>
        </w:r>
        <w:r>
          <w:rPr>
            <w:noProof/>
          </w:rPr>
          <w:fldChar w:fldCharType="end"/>
        </w:r>
      </w:p>
    </w:sdtContent>
  </w:sdt>
  <w:p w14:paraId="3920A671" w14:textId="77777777" w:rsidR="008A019A" w:rsidRDefault="008A01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FC9EE" w14:textId="77777777" w:rsidR="00B35FB2" w:rsidRDefault="00B35FB2" w:rsidP="00525B77">
      <w:r>
        <w:separator/>
      </w:r>
    </w:p>
  </w:footnote>
  <w:footnote w:type="continuationSeparator" w:id="0">
    <w:p w14:paraId="323608CD" w14:textId="77777777" w:rsidR="00B35FB2" w:rsidRDefault="00B35FB2" w:rsidP="005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6767"/>
    <w:multiLevelType w:val="hybridMultilevel"/>
    <w:tmpl w:val="54801026"/>
    <w:lvl w:ilvl="0" w:tplc="AE4AF6DE">
      <w:start w:val="8"/>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40A745E"/>
    <w:multiLevelType w:val="multilevel"/>
    <w:tmpl w:val="77FA26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26780C65"/>
    <w:multiLevelType w:val="multilevel"/>
    <w:tmpl w:val="EABCECA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611550"/>
    <w:multiLevelType w:val="multilevel"/>
    <w:tmpl w:val="FD925AF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9403EFF"/>
    <w:multiLevelType w:val="multilevel"/>
    <w:tmpl w:val="68D2C3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FBA2787"/>
    <w:multiLevelType w:val="hybridMultilevel"/>
    <w:tmpl w:val="71DEB270"/>
    <w:lvl w:ilvl="0" w:tplc="1958C73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781C49"/>
    <w:multiLevelType w:val="hybridMultilevel"/>
    <w:tmpl w:val="E8D6E92C"/>
    <w:lvl w:ilvl="0" w:tplc="8896681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9685270">
    <w:abstractNumId w:val="4"/>
  </w:num>
  <w:num w:numId="2" w16cid:durableId="1465075239">
    <w:abstractNumId w:val="2"/>
  </w:num>
  <w:num w:numId="3" w16cid:durableId="19085443">
    <w:abstractNumId w:val="4"/>
  </w:num>
  <w:num w:numId="4" w16cid:durableId="1493641897">
    <w:abstractNumId w:val="2"/>
  </w:num>
  <w:num w:numId="5" w16cid:durableId="1182352606">
    <w:abstractNumId w:val="4"/>
  </w:num>
  <w:num w:numId="6" w16cid:durableId="1764297476">
    <w:abstractNumId w:val="2"/>
  </w:num>
  <w:num w:numId="7" w16cid:durableId="1974209142">
    <w:abstractNumId w:val="4"/>
  </w:num>
  <w:num w:numId="8" w16cid:durableId="995456817">
    <w:abstractNumId w:val="2"/>
  </w:num>
  <w:num w:numId="9" w16cid:durableId="619337951">
    <w:abstractNumId w:val="4"/>
  </w:num>
  <w:num w:numId="10" w16cid:durableId="168912895">
    <w:abstractNumId w:val="2"/>
  </w:num>
  <w:num w:numId="11" w16cid:durableId="1479111336">
    <w:abstractNumId w:val="4"/>
  </w:num>
  <w:num w:numId="12" w16cid:durableId="1763184007">
    <w:abstractNumId w:val="2"/>
  </w:num>
  <w:num w:numId="13" w16cid:durableId="647787506">
    <w:abstractNumId w:val="7"/>
  </w:num>
  <w:num w:numId="14" w16cid:durableId="1475754124">
    <w:abstractNumId w:val="3"/>
  </w:num>
  <w:num w:numId="15" w16cid:durableId="909194145">
    <w:abstractNumId w:val="4"/>
  </w:num>
  <w:num w:numId="16" w16cid:durableId="1778020840">
    <w:abstractNumId w:val="2"/>
  </w:num>
  <w:num w:numId="17" w16cid:durableId="859659628">
    <w:abstractNumId w:val="7"/>
  </w:num>
  <w:num w:numId="18" w16cid:durableId="31879404">
    <w:abstractNumId w:val="3"/>
  </w:num>
  <w:num w:numId="19" w16cid:durableId="1496797684">
    <w:abstractNumId w:val="4"/>
  </w:num>
  <w:num w:numId="20" w16cid:durableId="52197611">
    <w:abstractNumId w:val="2"/>
  </w:num>
  <w:num w:numId="21" w16cid:durableId="310062949">
    <w:abstractNumId w:val="7"/>
  </w:num>
  <w:num w:numId="22" w16cid:durableId="1906140680">
    <w:abstractNumId w:val="3"/>
  </w:num>
  <w:num w:numId="23" w16cid:durableId="1332103737">
    <w:abstractNumId w:val="4"/>
  </w:num>
  <w:num w:numId="24" w16cid:durableId="1931428641">
    <w:abstractNumId w:val="2"/>
  </w:num>
  <w:num w:numId="25" w16cid:durableId="386606594">
    <w:abstractNumId w:val="7"/>
  </w:num>
  <w:num w:numId="26" w16cid:durableId="888494611">
    <w:abstractNumId w:val="3"/>
  </w:num>
  <w:num w:numId="27" w16cid:durableId="482545581">
    <w:abstractNumId w:val="8"/>
  </w:num>
  <w:num w:numId="28" w16cid:durableId="79722959">
    <w:abstractNumId w:val="1"/>
  </w:num>
  <w:num w:numId="29" w16cid:durableId="1581282661">
    <w:abstractNumId w:val="6"/>
  </w:num>
  <w:num w:numId="30" w16cid:durableId="570694152">
    <w:abstractNumId w:val="5"/>
  </w:num>
  <w:num w:numId="31" w16cid:durableId="1732071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B2"/>
    <w:rsid w:val="000210D7"/>
    <w:rsid w:val="000752C6"/>
    <w:rsid w:val="00101849"/>
    <w:rsid w:val="00161720"/>
    <w:rsid w:val="001D1166"/>
    <w:rsid w:val="001E2752"/>
    <w:rsid w:val="002362A9"/>
    <w:rsid w:val="00243395"/>
    <w:rsid w:val="002578EA"/>
    <w:rsid w:val="00277375"/>
    <w:rsid w:val="00293181"/>
    <w:rsid w:val="00296412"/>
    <w:rsid w:val="002E39A7"/>
    <w:rsid w:val="00312F22"/>
    <w:rsid w:val="00360B95"/>
    <w:rsid w:val="0036735D"/>
    <w:rsid w:val="00367C19"/>
    <w:rsid w:val="003A2CB4"/>
    <w:rsid w:val="003C6761"/>
    <w:rsid w:val="003F206E"/>
    <w:rsid w:val="00414B41"/>
    <w:rsid w:val="00454A54"/>
    <w:rsid w:val="00525B77"/>
    <w:rsid w:val="005442D6"/>
    <w:rsid w:val="005A7979"/>
    <w:rsid w:val="005B01E2"/>
    <w:rsid w:val="005C536E"/>
    <w:rsid w:val="005D5D91"/>
    <w:rsid w:val="006018EF"/>
    <w:rsid w:val="00643BDB"/>
    <w:rsid w:val="006560BE"/>
    <w:rsid w:val="006A115F"/>
    <w:rsid w:val="006B407A"/>
    <w:rsid w:val="006C4E45"/>
    <w:rsid w:val="006D4AE4"/>
    <w:rsid w:val="006F23FE"/>
    <w:rsid w:val="006F25CC"/>
    <w:rsid w:val="0070126B"/>
    <w:rsid w:val="00717337"/>
    <w:rsid w:val="00742680"/>
    <w:rsid w:val="007B0118"/>
    <w:rsid w:val="007E14B2"/>
    <w:rsid w:val="007E5203"/>
    <w:rsid w:val="007E58FA"/>
    <w:rsid w:val="00803346"/>
    <w:rsid w:val="00833D72"/>
    <w:rsid w:val="008A019A"/>
    <w:rsid w:val="008A3347"/>
    <w:rsid w:val="008D0DDA"/>
    <w:rsid w:val="00933FFF"/>
    <w:rsid w:val="00941CBD"/>
    <w:rsid w:val="00995AC5"/>
    <w:rsid w:val="009C3F8E"/>
    <w:rsid w:val="00A331E6"/>
    <w:rsid w:val="00AB2506"/>
    <w:rsid w:val="00B268AC"/>
    <w:rsid w:val="00B35FB2"/>
    <w:rsid w:val="00B47657"/>
    <w:rsid w:val="00BE3974"/>
    <w:rsid w:val="00BE55A2"/>
    <w:rsid w:val="00C23BF0"/>
    <w:rsid w:val="00C26419"/>
    <w:rsid w:val="00C97EC7"/>
    <w:rsid w:val="00D63196"/>
    <w:rsid w:val="00D71660"/>
    <w:rsid w:val="00D77E33"/>
    <w:rsid w:val="00D90C3D"/>
    <w:rsid w:val="00DD2FCF"/>
    <w:rsid w:val="00DD65D5"/>
    <w:rsid w:val="00E302EA"/>
    <w:rsid w:val="00E453D6"/>
    <w:rsid w:val="00E46EAB"/>
    <w:rsid w:val="00E476E8"/>
    <w:rsid w:val="00E838AD"/>
    <w:rsid w:val="00EA1AB3"/>
    <w:rsid w:val="00EB3FDB"/>
    <w:rsid w:val="00EC2387"/>
    <w:rsid w:val="00EC341C"/>
    <w:rsid w:val="00EC53EB"/>
    <w:rsid w:val="00EE7454"/>
    <w:rsid w:val="00F047E7"/>
    <w:rsid w:val="00F431B5"/>
    <w:rsid w:val="00F43FA2"/>
    <w:rsid w:val="00F46175"/>
    <w:rsid w:val="00F92452"/>
    <w:rsid w:val="00FA11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23DDE"/>
  <w15:chartTrackingRefBased/>
  <w15:docId w15:val="{951DCD3E-A330-4497-98BA-ED19C852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838AD"/>
  </w:style>
  <w:style w:type="paragraph" w:styleId="Kop1">
    <w:name w:val="heading 1"/>
    <w:aliases w:val="Kop 1 (Hoofdstukkop + nummering)"/>
    <w:basedOn w:val="Standaard"/>
    <w:link w:val="Kop1Char"/>
    <w:qFormat/>
    <w:rsid w:val="007E14B2"/>
    <w:pPr>
      <w:keepNext/>
      <w:keepLines/>
      <w:numPr>
        <w:numId w:val="28"/>
      </w:numPr>
      <w:outlineLvl w:val="0"/>
    </w:pPr>
    <w:rPr>
      <w:rFonts w:asciiTheme="majorHAnsi" w:eastAsiaTheme="majorEastAsia" w:hAnsiTheme="majorHAnsi" w:cstheme="majorBidi"/>
      <w:b/>
      <w:bCs/>
      <w:sz w:val="28"/>
      <w:szCs w:val="28"/>
    </w:rPr>
  </w:style>
  <w:style w:type="paragraph" w:styleId="Kop2">
    <w:name w:val="heading 2"/>
    <w:aliases w:val="Kop 2 (Alinieakop + nummering)"/>
    <w:basedOn w:val="Kop1"/>
    <w:link w:val="Kop2Char"/>
    <w:unhideWhenUsed/>
    <w:qFormat/>
    <w:rsid w:val="007E14B2"/>
    <w:pPr>
      <w:numPr>
        <w:ilvl w:val="1"/>
      </w:numPr>
      <w:outlineLvl w:val="1"/>
    </w:pPr>
  </w:style>
  <w:style w:type="paragraph" w:styleId="Kop3">
    <w:name w:val="heading 3"/>
    <w:aliases w:val="Kop 3 (subalineakop + nummering)"/>
    <w:basedOn w:val="Kop2"/>
    <w:link w:val="Kop3Char"/>
    <w:unhideWhenUsed/>
    <w:qFormat/>
    <w:rsid w:val="00E453D6"/>
    <w:pPr>
      <w:numPr>
        <w:ilvl w:val="2"/>
      </w:numPr>
      <w:spacing w:before="200" w:line="271" w:lineRule="auto"/>
      <w:outlineLvl w:val="2"/>
    </w:pPr>
    <w:rPr>
      <w:bCs w:val="0"/>
      <w:sz w:val="24"/>
    </w:rPr>
  </w:style>
  <w:style w:type="paragraph" w:styleId="Kop4">
    <w:name w:val="heading 4"/>
    <w:basedOn w:val="Standaard"/>
    <w:next w:val="Standaard"/>
    <w:link w:val="Kop4Char"/>
    <w:uiPriority w:val="9"/>
    <w:unhideWhenUsed/>
    <w:rsid w:val="00F43FA2"/>
    <w:pPr>
      <w:numPr>
        <w:ilvl w:val="3"/>
        <w:numId w:val="28"/>
      </w:num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rsid w:val="00F43FA2"/>
    <w:pPr>
      <w:numPr>
        <w:ilvl w:val="4"/>
        <w:numId w:val="28"/>
      </w:num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numPr>
        <w:ilvl w:val="5"/>
        <w:numId w:val="28"/>
      </w:numPr>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ijkenisse">
    <w:name w:val="Spijkenisse"/>
    <w:basedOn w:val="Standaard"/>
    <w:uiPriority w:val="2"/>
    <w:rsid w:val="009C3F8E"/>
  </w:style>
  <w:style w:type="character" w:customStyle="1" w:styleId="Kop1Char">
    <w:name w:val="Kop 1 Char"/>
    <w:aliases w:val="Kop 1 (Hoofdstukkop + nummering) Char"/>
    <w:basedOn w:val="Standaardalinea-lettertype"/>
    <w:link w:val="Kop1"/>
    <w:rsid w:val="00E453D6"/>
    <w:rPr>
      <w:rFonts w:asciiTheme="majorHAnsi" w:eastAsiaTheme="majorEastAsia" w:hAnsiTheme="majorHAnsi" w:cstheme="majorBidi"/>
      <w:b/>
      <w:bCs/>
      <w:sz w:val="28"/>
      <w:szCs w:val="28"/>
    </w:rPr>
  </w:style>
  <w:style w:type="character" w:customStyle="1" w:styleId="Kop2Char">
    <w:name w:val="Kop 2 Char"/>
    <w:aliases w:val="Kop 2 (Alinieakop + nummering) Char"/>
    <w:basedOn w:val="Standaardalinea-lettertype"/>
    <w:link w:val="Kop2"/>
    <w:rsid w:val="00E838AD"/>
    <w:rPr>
      <w:rFonts w:asciiTheme="majorHAnsi" w:eastAsiaTheme="majorEastAsia" w:hAnsiTheme="majorHAnsi" w:cstheme="majorBidi"/>
      <w:b/>
      <w:bCs/>
      <w:sz w:val="28"/>
      <w:szCs w:val="28"/>
    </w:rPr>
  </w:style>
  <w:style w:type="character" w:customStyle="1" w:styleId="Kop4Char">
    <w:name w:val="Kop 4 Char"/>
    <w:basedOn w:val="Standaardalinea-lettertype"/>
    <w:link w:val="Kop4"/>
    <w:uiPriority w:val="9"/>
    <w:rsid w:val="00F43FA2"/>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3"/>
    <w:qFormat/>
    <w:rsid w:val="003A2CB4"/>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3"/>
    <w:rsid w:val="00E838AD"/>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3"/>
    <w:qFormat/>
    <w:rsid w:val="003A2CB4"/>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3"/>
    <w:rsid w:val="00E838AD"/>
    <w:rPr>
      <w:rFonts w:asciiTheme="majorHAnsi" w:eastAsiaTheme="majorEastAsia" w:hAnsiTheme="majorHAnsi" w:cstheme="majorBidi"/>
      <w:iCs/>
      <w:color w:val="52AF32"/>
      <w:spacing w:val="15"/>
      <w:sz w:val="24"/>
      <w:szCs w:val="24"/>
    </w:rPr>
  </w:style>
  <w:style w:type="character" w:styleId="Zwaar">
    <w:name w:val="Strong"/>
    <w:uiPriority w:val="22"/>
    <w:qFormat/>
    <w:rsid w:val="003A2CB4"/>
    <w:rPr>
      <w:rFonts w:asciiTheme="minorHAnsi" w:hAnsiTheme="minorHAnsi"/>
      <w:b/>
      <w:bCs/>
      <w:sz w:val="22"/>
    </w:rPr>
  </w:style>
  <w:style w:type="paragraph" w:styleId="Geenafstand">
    <w:name w:val="No Spacing"/>
    <w:basedOn w:val="Standaard"/>
    <w:link w:val="GeenafstandChar"/>
    <w:uiPriority w:val="2"/>
    <w:qFormat/>
    <w:rsid w:val="007E14B2"/>
  </w:style>
  <w:style w:type="character" w:customStyle="1" w:styleId="GeenafstandChar">
    <w:name w:val="Geen afstand Char"/>
    <w:basedOn w:val="Standaardalinea-lettertype"/>
    <w:link w:val="Geenafstand"/>
    <w:uiPriority w:val="2"/>
    <w:rsid w:val="00E838AD"/>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7E14B2"/>
    <w:rPr>
      <w:i/>
      <w:iCs/>
      <w:color w:val="000000" w:themeColor="text1"/>
    </w:rPr>
  </w:style>
  <w:style w:type="character" w:customStyle="1" w:styleId="CitaatChar">
    <w:name w:val="Citaat Char"/>
    <w:basedOn w:val="Standaardalinea-lettertype"/>
    <w:link w:val="Citaat"/>
    <w:uiPriority w:val="29"/>
    <w:rsid w:val="007E14B2"/>
    <w:rPr>
      <w:i/>
      <w:iCs/>
      <w:color w:val="000000" w:themeColor="text1"/>
      <w:sz w:val="20"/>
    </w:rPr>
  </w:style>
  <w:style w:type="paragraph" w:styleId="Kopvaninhoudsopgave">
    <w:name w:val="TOC Heading"/>
    <w:basedOn w:val="Kop1"/>
    <w:next w:val="Standaard"/>
    <w:uiPriority w:val="39"/>
    <w:semiHidden/>
    <w:unhideWhenUsed/>
    <w:qFormat/>
    <w:rsid w:val="007E14B2"/>
    <w:pPr>
      <w:outlineLvl w:val="9"/>
    </w:pPr>
    <w:rPr>
      <w:color w:val="0080AE" w:themeColor="accent1" w:themeShade="BF"/>
    </w:rPr>
  </w:style>
  <w:style w:type="paragraph" w:customStyle="1" w:styleId="Opsomming">
    <w:name w:val="Opsomming"/>
    <w:basedOn w:val="Spijkenisse"/>
    <w:uiPriority w:val="2"/>
    <w:qFormat/>
    <w:rsid w:val="006560BE"/>
    <w:pPr>
      <w:numPr>
        <w:numId w:val="23"/>
      </w:numPr>
      <w:ind w:left="738" w:hanging="369"/>
    </w:pPr>
  </w:style>
  <w:style w:type="paragraph" w:customStyle="1" w:styleId="Nummering">
    <w:name w:val="Nummering"/>
    <w:basedOn w:val="Opsomming"/>
    <w:uiPriority w:val="2"/>
    <w:qFormat/>
    <w:rsid w:val="006560BE"/>
    <w:pPr>
      <w:numPr>
        <w:numId w:val="24"/>
      </w:numPr>
      <w:ind w:left="738" w:hanging="369"/>
    </w:pPr>
  </w:style>
  <w:style w:type="paragraph" w:customStyle="1" w:styleId="Voetnoot">
    <w:name w:val="Voetnoot"/>
    <w:basedOn w:val="Spijkenisse"/>
    <w:uiPriority w:val="3"/>
    <w:qFormat/>
    <w:rsid w:val="006560BE"/>
    <w:rPr>
      <w:sz w:val="16"/>
    </w:rPr>
  </w:style>
  <w:style w:type="character" w:customStyle="1" w:styleId="Kop3Char">
    <w:name w:val="Kop 3 Char"/>
    <w:aliases w:val="Kop 3 (subalineakop + nummering) Char"/>
    <w:basedOn w:val="Standaardalinea-lettertype"/>
    <w:link w:val="Kop3"/>
    <w:rsid w:val="00E453D6"/>
    <w:rPr>
      <w:rFonts w:asciiTheme="majorHAnsi" w:eastAsiaTheme="majorEastAsia" w:hAnsiTheme="majorHAnsi" w:cstheme="majorBidi"/>
      <w:b/>
      <w:sz w:val="24"/>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1Hoofdstuk">
    <w:name w:val="Kop 1 (Hoofdstuk)"/>
    <w:link w:val="Kop1HoofdstukChar"/>
    <w:uiPriority w:val="1"/>
    <w:qFormat/>
    <w:rsid w:val="00E838AD"/>
    <w:rPr>
      <w:rFonts w:asciiTheme="majorHAnsi" w:eastAsiaTheme="majorEastAsia" w:hAnsiTheme="majorHAnsi" w:cstheme="majorBidi"/>
      <w:b/>
      <w:bCs/>
      <w:sz w:val="28"/>
      <w:szCs w:val="28"/>
    </w:rPr>
  </w:style>
  <w:style w:type="paragraph" w:customStyle="1" w:styleId="Kop2alinea">
    <w:name w:val="Kop 2 (alinea)"/>
    <w:basedOn w:val="Kop1Hoofdstuk"/>
    <w:link w:val="Kop2alineaChar"/>
    <w:uiPriority w:val="1"/>
    <w:qFormat/>
    <w:rsid w:val="00E453D6"/>
    <w:pPr>
      <w:keepNext/>
      <w:keepLines/>
      <w:outlineLvl w:val="0"/>
    </w:pPr>
  </w:style>
  <w:style w:type="paragraph" w:customStyle="1" w:styleId="Opmaakprofiel1">
    <w:name w:val="Opmaakprofiel1"/>
    <w:basedOn w:val="Kop1Hoofdstuk"/>
    <w:next w:val="Kop2alinea"/>
    <w:uiPriority w:val="2"/>
    <w:rsid w:val="007E14B2"/>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3subalineakop">
    <w:name w:val="kop 3 (subalineakop)"/>
    <w:basedOn w:val="Kop2alinea"/>
    <w:link w:val="kop3subalineakopChar"/>
    <w:uiPriority w:val="1"/>
    <w:qFormat/>
    <w:rsid w:val="00E453D6"/>
    <w:pPr>
      <w:numPr>
        <w:ilvl w:val="2"/>
      </w:numPr>
    </w:pPr>
    <w:rPr>
      <w:sz w:val="24"/>
    </w:rPr>
  </w:style>
  <w:style w:type="character" w:customStyle="1" w:styleId="Kop1HoofdstukChar">
    <w:name w:val="Kop 1 (Hoofdstuk) Char"/>
    <w:basedOn w:val="Kop1Char"/>
    <w:link w:val="Kop1Hoofdstuk"/>
    <w:uiPriority w:val="1"/>
    <w:rsid w:val="00E838AD"/>
    <w:rPr>
      <w:rFonts w:asciiTheme="majorHAnsi" w:eastAsiaTheme="majorEastAsia" w:hAnsiTheme="majorHAnsi" w:cstheme="majorBidi"/>
      <w:b/>
      <w:bCs/>
      <w:sz w:val="28"/>
      <w:szCs w:val="28"/>
    </w:rPr>
  </w:style>
  <w:style w:type="character" w:customStyle="1" w:styleId="Kop2alineaChar">
    <w:name w:val="Kop 2 (alinea) Char"/>
    <w:basedOn w:val="Kop1HoofdstukChar"/>
    <w:link w:val="Kop2alinea"/>
    <w:uiPriority w:val="1"/>
    <w:rsid w:val="00E453D6"/>
    <w:rPr>
      <w:rFonts w:asciiTheme="majorHAnsi" w:eastAsiaTheme="majorEastAsia" w:hAnsiTheme="majorHAnsi" w:cstheme="majorBidi"/>
      <w:b/>
      <w:bCs/>
      <w:sz w:val="28"/>
      <w:szCs w:val="28"/>
    </w:rPr>
  </w:style>
  <w:style w:type="character" w:customStyle="1" w:styleId="kop3subalineakopChar">
    <w:name w:val="kop 3 (subalineakop) Char"/>
    <w:basedOn w:val="Kop2alineaChar"/>
    <w:link w:val="kop3subalineakop"/>
    <w:uiPriority w:val="1"/>
    <w:rsid w:val="00E453D6"/>
    <w:rPr>
      <w:rFonts w:asciiTheme="majorHAnsi" w:eastAsiaTheme="majorEastAsia" w:hAnsiTheme="majorHAnsi" w:cstheme="majorBidi"/>
      <w:b/>
      <w:bCs/>
      <w:sz w:val="24"/>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semiHidden/>
    <w:unhideWhenUsed/>
    <w:rsid w:val="00525B77"/>
    <w:pPr>
      <w:tabs>
        <w:tab w:val="center" w:pos="4536"/>
        <w:tab w:val="right" w:pos="9072"/>
      </w:tabs>
    </w:pPr>
  </w:style>
  <w:style w:type="character" w:customStyle="1" w:styleId="KoptekstChar">
    <w:name w:val="Koptekst Char"/>
    <w:basedOn w:val="Standaardalinea-lettertype"/>
    <w:link w:val="Koptekst"/>
    <w:uiPriority w:val="99"/>
    <w:semiHidden/>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paragraph" w:styleId="Revisie">
    <w:name w:val="Revision"/>
    <w:hidden/>
    <w:uiPriority w:val="99"/>
    <w:semiHidden/>
    <w:rsid w:val="00312F22"/>
  </w:style>
  <w:style w:type="character" w:styleId="Verwijzingopmerking">
    <w:name w:val="annotation reference"/>
    <w:basedOn w:val="Standaardalinea-lettertype"/>
    <w:uiPriority w:val="99"/>
    <w:semiHidden/>
    <w:unhideWhenUsed/>
    <w:rsid w:val="00312F22"/>
    <w:rPr>
      <w:sz w:val="16"/>
      <w:szCs w:val="16"/>
    </w:rPr>
  </w:style>
  <w:style w:type="paragraph" w:styleId="Tekstopmerking">
    <w:name w:val="annotation text"/>
    <w:basedOn w:val="Standaard"/>
    <w:link w:val="TekstopmerkingChar"/>
    <w:uiPriority w:val="99"/>
    <w:unhideWhenUsed/>
    <w:rsid w:val="00312F22"/>
    <w:rPr>
      <w:sz w:val="20"/>
      <w:szCs w:val="20"/>
    </w:rPr>
  </w:style>
  <w:style w:type="character" w:customStyle="1" w:styleId="TekstopmerkingChar">
    <w:name w:val="Tekst opmerking Char"/>
    <w:basedOn w:val="Standaardalinea-lettertype"/>
    <w:link w:val="Tekstopmerking"/>
    <w:uiPriority w:val="99"/>
    <w:rsid w:val="00312F22"/>
    <w:rPr>
      <w:sz w:val="20"/>
      <w:szCs w:val="20"/>
    </w:rPr>
  </w:style>
  <w:style w:type="paragraph" w:styleId="Onderwerpvanopmerking">
    <w:name w:val="annotation subject"/>
    <w:basedOn w:val="Tekstopmerking"/>
    <w:next w:val="Tekstopmerking"/>
    <w:link w:val="OnderwerpvanopmerkingChar"/>
    <w:uiPriority w:val="99"/>
    <w:semiHidden/>
    <w:unhideWhenUsed/>
    <w:rsid w:val="00312F22"/>
    <w:rPr>
      <w:b/>
      <w:bCs/>
    </w:rPr>
  </w:style>
  <w:style w:type="character" w:customStyle="1" w:styleId="OnderwerpvanopmerkingChar">
    <w:name w:val="Onderwerp van opmerking Char"/>
    <w:basedOn w:val="TekstopmerkingChar"/>
    <w:link w:val="Onderwerpvanopmerking"/>
    <w:uiPriority w:val="99"/>
    <w:semiHidden/>
    <w:rsid w:val="00312F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Nissewaard">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00457E"/>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DB80D-5BF4-4578-A963-8A8C6F9C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1082</Words>
  <Characters>5955</Characters>
  <Application>Microsoft Office Word</Application>
  <DocSecurity>4</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Mailly - van Kranenburg, Karin</dc:creator>
  <cp:keywords/>
  <dc:description/>
  <cp:lastModifiedBy>Mailly - van Kranenburg, Karin</cp:lastModifiedBy>
  <cp:revision>2</cp:revision>
  <dcterms:created xsi:type="dcterms:W3CDTF">2023-05-25T14:01:00Z</dcterms:created>
  <dcterms:modified xsi:type="dcterms:W3CDTF">2023-05-25T14:01:00Z</dcterms:modified>
</cp:coreProperties>
</file>