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1C918070" w:rsidR="00284CC1" w:rsidRDefault="00DD2FC9" w:rsidP="00284CC1">
      <w:pPr>
        <w:jc w:val="center"/>
        <w:rPr>
          <w:b/>
          <w:sz w:val="28"/>
        </w:rPr>
      </w:pPr>
      <w:r>
        <w:rPr>
          <w:b/>
          <w:sz w:val="28"/>
        </w:rPr>
        <w:t>BIJLAGE 3.2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0A709EFE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4FBCB2F4" w:rsidR="00284CC1" w:rsidRPr="00A47445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FINANCI</w:t>
      </w:r>
      <w:r w:rsidR="00DD2FC9">
        <w:rPr>
          <w:b/>
          <w:sz w:val="28"/>
        </w:rPr>
        <w:t>Ë</w:t>
      </w:r>
      <w:r>
        <w:rPr>
          <w:b/>
          <w:sz w:val="28"/>
        </w:rPr>
        <w:t>LE EN ECONOMISCHE DRAAGKRACHT</w:t>
      </w:r>
    </w:p>
    <w:p w14:paraId="63D4833B" w14:textId="725DE82C" w:rsidR="007803B1" w:rsidRPr="00C344A6" w:rsidRDefault="007803B1" w:rsidP="007803B1">
      <w:pPr>
        <w:jc w:val="center"/>
        <w:rPr>
          <w:i/>
        </w:rPr>
      </w:pPr>
      <w:r w:rsidRPr="00C344A6">
        <w:rPr>
          <w:i/>
        </w:rPr>
        <w:t>Bijlage behorende bij Europese open</w:t>
      </w:r>
      <w:r w:rsidR="004D7679">
        <w:rPr>
          <w:i/>
        </w:rPr>
        <w:t>bare aanbestedingsprocedure</w:t>
      </w:r>
    </w:p>
    <w:p w14:paraId="6E3DADE6" w14:textId="77777777" w:rsidR="004D7679" w:rsidRDefault="004D7679" w:rsidP="007803B1">
      <w:pPr>
        <w:jc w:val="center"/>
        <w:rPr>
          <w:i/>
        </w:rPr>
      </w:pPr>
      <w:r>
        <w:rPr>
          <w:i/>
        </w:rPr>
        <w:t>(</w:t>
      </w:r>
      <w:r w:rsidR="007803B1" w:rsidRPr="00C344A6">
        <w:rPr>
          <w:i/>
        </w:rPr>
        <w:t>Her</w:t>
      </w:r>
      <w:r>
        <w:rPr>
          <w:i/>
        </w:rPr>
        <w:t>)</w:t>
      </w:r>
      <w:r w:rsidR="007803B1" w:rsidRPr="00C344A6">
        <w:rPr>
          <w:i/>
        </w:rPr>
        <w:t xml:space="preserve">bouw </w:t>
      </w:r>
      <w:r>
        <w:rPr>
          <w:i/>
        </w:rPr>
        <w:t>A</w:t>
      </w:r>
      <w:r w:rsidR="007803B1" w:rsidRPr="00C344A6">
        <w:rPr>
          <w:i/>
        </w:rPr>
        <w:t xml:space="preserve">ctorendatabase </w:t>
      </w:r>
      <w:r>
        <w:rPr>
          <w:i/>
        </w:rPr>
        <w:t>Applicatie en bijbehorend Technisch Applicatiebeheer</w:t>
      </w:r>
    </w:p>
    <w:p w14:paraId="6ABB559C" w14:textId="5F5C2D2B" w:rsidR="007803B1" w:rsidRPr="00C344A6" w:rsidRDefault="007803B1" w:rsidP="007803B1">
      <w:pPr>
        <w:jc w:val="center"/>
        <w:rPr>
          <w:i/>
        </w:rPr>
      </w:pPr>
      <w:bookmarkStart w:id="0" w:name="_GoBack"/>
      <w:bookmarkEnd w:id="0"/>
      <w:r w:rsidRPr="00C344A6">
        <w:rPr>
          <w:i/>
        </w:rPr>
        <w:t>ten behoeve van de Tweede Kamer der Staten-Generaal</w:t>
      </w:r>
    </w:p>
    <w:p w14:paraId="2FD02015" w14:textId="77777777" w:rsidR="007803B1" w:rsidRDefault="007803B1" w:rsidP="007803B1">
      <w:pPr>
        <w:jc w:val="center"/>
        <w:rPr>
          <w:i/>
        </w:rPr>
      </w:pPr>
      <w:proofErr w:type="gramStart"/>
      <w:r w:rsidRPr="00C344A6">
        <w:rPr>
          <w:i/>
        </w:rPr>
        <w:t>met</w:t>
      </w:r>
      <w:proofErr w:type="gramEnd"/>
      <w:r w:rsidRPr="00C344A6">
        <w:rPr>
          <w:i/>
        </w:rPr>
        <w:t xml:space="preserve"> referentienummer UTP/8000572</w:t>
      </w:r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61CFBF00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DD2FC9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559B03BB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DD2FC9">
        <w:rPr>
          <w:rFonts w:eastAsia="MS Mincho"/>
          <w:bCs/>
          <w:lang w:eastAsia="en-US"/>
        </w:rPr>
        <w:t xml:space="preserve">Inschrijver </w:t>
      </w:r>
      <w:r>
        <w:rPr>
          <w:rFonts w:eastAsia="MS Mincho"/>
          <w:bCs/>
          <w:lang w:eastAsia="en-US"/>
        </w:rPr>
        <w:t xml:space="preserve">dat hij een beroep doet op de financiële en economische draagkracht van de hierna </w:t>
      </w:r>
      <w:r w:rsidR="00ED2D9C">
        <w:rPr>
          <w:rFonts w:eastAsia="MS Mincho"/>
          <w:bCs/>
          <w:lang w:eastAsia="en-US"/>
        </w:rPr>
        <w:t xml:space="preserve">(onder II) </w:t>
      </w:r>
      <w:r>
        <w:rPr>
          <w:rFonts w:eastAsia="MS Mincho"/>
          <w:bCs/>
          <w:lang w:eastAsia="en-US"/>
        </w:rPr>
        <w:t xml:space="preserve">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de </w:t>
      </w:r>
      <w:r w:rsidR="00DD2FC9">
        <w:rPr>
          <w:rFonts w:eastAsia="MS Mincho"/>
          <w:bCs/>
          <w:lang w:eastAsia="en-US"/>
        </w:rPr>
        <w:t xml:space="preserve">Inschrijver </w:t>
      </w:r>
      <w:r w:rsidR="00E61F28">
        <w:rPr>
          <w:rFonts w:eastAsia="MS Mincho"/>
          <w:bCs/>
          <w:lang w:eastAsia="en-US"/>
        </w:rPr>
        <w:t xml:space="preserve">beide </w:t>
      </w:r>
      <w:r w:rsidR="00E61F28" w:rsidRPr="00DD2FC9">
        <w:rPr>
          <w:rFonts w:eastAsia="MS Mincho"/>
          <w:bCs/>
          <w:lang w:eastAsia="en-US"/>
        </w:rPr>
        <w:t xml:space="preserve">hoofdelijk </w:t>
      </w:r>
      <w:r w:rsidRPr="00DD2FC9">
        <w:rPr>
          <w:rFonts w:eastAsia="MS Mincho"/>
          <w:bCs/>
          <w:lang w:eastAsia="en-US"/>
        </w:rPr>
        <w:t>aansprakelijk</w:t>
      </w:r>
      <w:r>
        <w:rPr>
          <w:rFonts w:eastAsia="MS Mincho"/>
          <w:bCs/>
          <w:lang w:eastAsia="en-US"/>
        </w:rPr>
        <w:t xml:space="preserve">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</w:t>
      </w:r>
      <w:r w:rsidR="008C2752">
        <w:rPr>
          <w:rFonts w:eastAsia="MS Mincho"/>
          <w:bCs/>
          <w:lang w:eastAsia="en-US"/>
        </w:rPr>
        <w:t>Inschrijving</w:t>
      </w:r>
      <w:r w:rsidR="003D48B5">
        <w:rPr>
          <w:rFonts w:eastAsia="MS Mincho"/>
          <w:bCs/>
          <w:lang w:eastAsia="en-US"/>
        </w:rPr>
        <w:t xml:space="preserve"> op de Aanbestedingsprocedure en de uitvoering van de </w:t>
      </w:r>
      <w:r w:rsidR="00DD2FC9">
        <w:rPr>
          <w:rFonts w:eastAsia="MS Mincho"/>
          <w:bCs/>
          <w:lang w:eastAsia="en-US"/>
        </w:rPr>
        <w:t xml:space="preserve">(eventuele) </w:t>
      </w:r>
      <w:r w:rsidR="003D48B5">
        <w:rPr>
          <w:rFonts w:eastAsia="MS Mincho"/>
          <w:bCs/>
          <w:lang w:eastAsia="en-US"/>
        </w:rPr>
        <w:t xml:space="preserve">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34F00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D2D9C">
              <w:rPr>
                <w:rFonts w:cs="Lohit Hindi"/>
                <w:b/>
                <w:lang w:val="nl-NL"/>
              </w:rPr>
              <w:t>Inschrijver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47C54757" w14:textId="227F822A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 w:rsidR="00DD2FC9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7F84B9ED" w14:textId="7BD139C0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>
              <w:rPr>
                <w:b/>
                <w:lang w:val="nl-NL"/>
              </w:rPr>
              <w:t>van</w:t>
            </w:r>
            <w:proofErr w:type="gramEnd"/>
            <w:r>
              <w:rPr>
                <w:b/>
                <w:lang w:val="nl-NL"/>
              </w:rPr>
              <w:t xml:space="preserve"> </w:t>
            </w:r>
            <w:r w:rsidR="00DD2FC9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rechtsgeldige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vertegenwoordiger </w:t>
            </w:r>
          </w:p>
          <w:p w14:paraId="49DCC720" w14:textId="5A598AFA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van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</w:t>
            </w:r>
            <w:r w:rsidR="00DD2FC9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Default="006972FF" w:rsidP="003D48B5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6188451D" w:rsidR="002D7815" w:rsidRPr="00DC029E" w:rsidRDefault="006972FF" w:rsidP="002D7815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DC029E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hij met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is overeengekomen dat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>een beroep doet op de financiële en economische draagkracht van de hierna genoemde onderaannemer/Derde en da</w:t>
      </w:r>
      <w:r w:rsidR="002D7815" w:rsidRPr="00DC029E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zowel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als </w:t>
      </w: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DC029E">
        <w:rPr>
          <w:rFonts w:ascii="Verdana" w:hAnsi="Verdana"/>
          <w:sz w:val="18"/>
          <w:szCs w:val="18"/>
        </w:rPr>
        <w:t xml:space="preserve">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Inschrijving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op de Aanbestedingsprocedure en de uitvoering van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(eventuele)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Overeenkomst, en </w:t>
      </w:r>
    </w:p>
    <w:p w14:paraId="2460F77D" w14:textId="4924D22A" w:rsidR="00FE185F" w:rsidRPr="00DC029E" w:rsidRDefault="00E61F28" w:rsidP="002D7815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DC029E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</w:t>
      </w:r>
      <w:r w:rsidR="002D7815" w:rsidRPr="00DC029E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DC029E">
        <w:rPr>
          <w:rFonts w:ascii="Verdana" w:eastAsia="MS Mincho" w:hAnsi="Verdana"/>
          <w:bCs/>
          <w:sz w:val="18"/>
          <w:szCs w:val="18"/>
          <w:lang w:eastAsia="en-US"/>
        </w:rPr>
        <w:t>zijn mensen en middelen inzet voor de volledige en juiste uitvoering van de Overeenkomst, indien de Aanbestedende Dienst de Overeenkomst sluit met de</w:t>
      </w: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D7815" w:rsidRPr="00DC029E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6972FF" w:rsidRPr="00DC029E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rechtsgeldige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van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614A1DAA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767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D767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614A1DAA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767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D767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3A51DD2A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76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D767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3A51DD2A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76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D767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36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284CC1"/>
    <w:rsid w:val="002B1368"/>
    <w:rsid w:val="002D7815"/>
    <w:rsid w:val="003D345B"/>
    <w:rsid w:val="003D48B5"/>
    <w:rsid w:val="004658C8"/>
    <w:rsid w:val="004D7679"/>
    <w:rsid w:val="00521AB8"/>
    <w:rsid w:val="006271E2"/>
    <w:rsid w:val="006972FF"/>
    <w:rsid w:val="007803B1"/>
    <w:rsid w:val="00825755"/>
    <w:rsid w:val="008C2752"/>
    <w:rsid w:val="009239C0"/>
    <w:rsid w:val="009436C0"/>
    <w:rsid w:val="009752D8"/>
    <w:rsid w:val="0098023F"/>
    <w:rsid w:val="00C51AB8"/>
    <w:rsid w:val="00C52BFA"/>
    <w:rsid w:val="00D150A0"/>
    <w:rsid w:val="00D2057F"/>
    <w:rsid w:val="00DC029E"/>
    <w:rsid w:val="00DD2FC9"/>
    <w:rsid w:val="00E61F28"/>
    <w:rsid w:val="00ED2D9C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841D6-81AB-49AC-A9CF-A1F9AF63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Poot-van Aken, P.</cp:lastModifiedBy>
  <cp:revision>17</cp:revision>
  <dcterms:created xsi:type="dcterms:W3CDTF">2021-07-15T07:24:00Z</dcterms:created>
  <dcterms:modified xsi:type="dcterms:W3CDTF">2023-08-01T12:09:00Z</dcterms:modified>
</cp:coreProperties>
</file>