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1AEF5" w14:textId="16C3A4BF" w:rsidR="00D0520C" w:rsidRDefault="005F221A" w:rsidP="00CC22E2">
      <w:pPr>
        <w:spacing w:after="0"/>
        <w:jc w:val="center"/>
        <w:rPr>
          <w:rFonts w:ascii="Arial" w:hAnsi="Arial" w:cs="Arial"/>
          <w:sz w:val="20"/>
          <w:szCs w:val="20"/>
        </w:rPr>
      </w:pPr>
      <w:r>
        <w:rPr>
          <w:rFonts w:ascii="Arial" w:hAnsi="Arial" w:cs="Arial"/>
          <w:noProof/>
          <w:sz w:val="20"/>
          <w:szCs w:val="20"/>
        </w:rPr>
        <w:drawing>
          <wp:inline distT="0" distB="0" distL="0" distR="0" wp14:anchorId="281905DF" wp14:editId="05ACBD6D">
            <wp:extent cx="2952750" cy="15240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52750" cy="1524000"/>
                    </a:xfrm>
                    <a:prstGeom prst="rect">
                      <a:avLst/>
                    </a:prstGeom>
                  </pic:spPr>
                </pic:pic>
              </a:graphicData>
            </a:graphic>
          </wp:inline>
        </w:drawing>
      </w:r>
    </w:p>
    <w:p w14:paraId="5FB395D2" w14:textId="77777777" w:rsidR="00CC22E2" w:rsidRDefault="00CC22E2" w:rsidP="00CC22E2">
      <w:pPr>
        <w:spacing w:after="0"/>
        <w:jc w:val="center"/>
        <w:rPr>
          <w:rFonts w:ascii="Arial" w:hAnsi="Arial" w:cs="Arial"/>
          <w:sz w:val="20"/>
          <w:szCs w:val="20"/>
        </w:rPr>
      </w:pPr>
    </w:p>
    <w:p w14:paraId="76F315A2" w14:textId="77777777" w:rsidR="00CC22E2" w:rsidRDefault="00CC22E2" w:rsidP="00CC22E2">
      <w:pPr>
        <w:spacing w:after="0"/>
        <w:jc w:val="center"/>
        <w:rPr>
          <w:rFonts w:ascii="Arial" w:hAnsi="Arial" w:cs="Arial"/>
          <w:sz w:val="20"/>
          <w:szCs w:val="20"/>
        </w:rPr>
      </w:pPr>
    </w:p>
    <w:p w14:paraId="062FB675" w14:textId="77777777" w:rsidR="00CC22E2" w:rsidRDefault="00CC22E2" w:rsidP="00CC22E2">
      <w:pPr>
        <w:spacing w:after="0"/>
        <w:jc w:val="center"/>
        <w:rPr>
          <w:rFonts w:ascii="Arial" w:hAnsi="Arial" w:cs="Arial"/>
          <w:sz w:val="20"/>
          <w:szCs w:val="20"/>
        </w:rPr>
      </w:pPr>
    </w:p>
    <w:p w14:paraId="51C95816" w14:textId="77777777" w:rsidR="00CC22E2" w:rsidRDefault="00CC22E2" w:rsidP="00CC22E2">
      <w:pPr>
        <w:spacing w:after="0"/>
        <w:jc w:val="center"/>
        <w:rPr>
          <w:rFonts w:ascii="Arial" w:hAnsi="Arial" w:cs="Arial"/>
          <w:sz w:val="20"/>
          <w:szCs w:val="20"/>
        </w:rPr>
      </w:pPr>
    </w:p>
    <w:p w14:paraId="5BD277D3" w14:textId="77777777" w:rsidR="00CC22E2" w:rsidRDefault="00CC22E2" w:rsidP="00CC22E2">
      <w:pPr>
        <w:spacing w:after="0"/>
        <w:jc w:val="center"/>
        <w:rPr>
          <w:rFonts w:ascii="Arial" w:hAnsi="Arial" w:cs="Arial"/>
          <w:sz w:val="20"/>
          <w:szCs w:val="20"/>
        </w:rPr>
      </w:pPr>
    </w:p>
    <w:p w14:paraId="582EAF10" w14:textId="77777777" w:rsidR="00CC22E2" w:rsidRDefault="00CC22E2" w:rsidP="00CC22E2">
      <w:pPr>
        <w:spacing w:after="0"/>
        <w:jc w:val="center"/>
        <w:rPr>
          <w:rFonts w:ascii="Arial" w:hAnsi="Arial" w:cs="Arial"/>
          <w:sz w:val="20"/>
          <w:szCs w:val="20"/>
        </w:rPr>
      </w:pPr>
    </w:p>
    <w:p w14:paraId="7AF7BEE7" w14:textId="77777777" w:rsidR="00CC22E2" w:rsidRDefault="00CC22E2" w:rsidP="00CC22E2">
      <w:pPr>
        <w:spacing w:after="0"/>
        <w:jc w:val="center"/>
        <w:rPr>
          <w:rFonts w:ascii="Arial" w:hAnsi="Arial" w:cs="Arial"/>
          <w:sz w:val="20"/>
          <w:szCs w:val="20"/>
        </w:rPr>
      </w:pPr>
    </w:p>
    <w:p w14:paraId="400CA87F" w14:textId="77777777" w:rsidR="00CC22E2" w:rsidRDefault="00CC22E2" w:rsidP="00CC22E2">
      <w:pPr>
        <w:spacing w:after="0"/>
        <w:jc w:val="center"/>
        <w:rPr>
          <w:rFonts w:ascii="Arial" w:hAnsi="Arial" w:cs="Arial"/>
          <w:sz w:val="20"/>
          <w:szCs w:val="20"/>
        </w:rPr>
      </w:pPr>
    </w:p>
    <w:p w14:paraId="1567A938" w14:textId="77777777" w:rsidR="00CC22E2" w:rsidRDefault="00CC22E2" w:rsidP="00CC22E2">
      <w:pPr>
        <w:spacing w:after="0"/>
        <w:rPr>
          <w:rFonts w:ascii="Arial" w:hAnsi="Arial" w:cs="Arial"/>
          <w:sz w:val="20"/>
          <w:szCs w:val="20"/>
        </w:rPr>
      </w:pPr>
    </w:p>
    <w:p w14:paraId="0339D581" w14:textId="77777777" w:rsidR="00CC22E2" w:rsidRDefault="00CC22E2" w:rsidP="00CC22E2">
      <w:pPr>
        <w:spacing w:after="0"/>
        <w:jc w:val="center"/>
        <w:rPr>
          <w:rFonts w:ascii="Arial" w:hAnsi="Arial" w:cs="Arial"/>
          <w:sz w:val="20"/>
          <w:szCs w:val="20"/>
        </w:rPr>
      </w:pPr>
    </w:p>
    <w:p w14:paraId="5CBB5E99" w14:textId="77777777" w:rsidR="00CC22E2" w:rsidRDefault="00CC22E2" w:rsidP="00CC22E2">
      <w:pPr>
        <w:spacing w:after="0"/>
        <w:jc w:val="center"/>
        <w:rPr>
          <w:rFonts w:ascii="Arial" w:hAnsi="Arial" w:cs="Arial"/>
          <w:sz w:val="20"/>
          <w:szCs w:val="20"/>
        </w:rPr>
      </w:pPr>
    </w:p>
    <w:p w14:paraId="0D42CD3C" w14:textId="77777777" w:rsidR="00CC22E2" w:rsidRDefault="00CC22E2" w:rsidP="00CC22E2">
      <w:pPr>
        <w:spacing w:after="0"/>
        <w:jc w:val="center"/>
        <w:rPr>
          <w:rFonts w:ascii="Arial" w:hAnsi="Arial" w:cs="Arial"/>
          <w:sz w:val="20"/>
          <w:szCs w:val="20"/>
        </w:rPr>
      </w:pPr>
    </w:p>
    <w:p w14:paraId="5AB0F294" w14:textId="77777777" w:rsidR="00CC22E2" w:rsidRDefault="00CC22E2" w:rsidP="00CC22E2">
      <w:pPr>
        <w:spacing w:after="0"/>
        <w:jc w:val="center"/>
        <w:rPr>
          <w:rFonts w:ascii="Arial" w:hAnsi="Arial" w:cs="Arial"/>
          <w:sz w:val="20"/>
          <w:szCs w:val="20"/>
        </w:rPr>
      </w:pPr>
    </w:p>
    <w:p w14:paraId="1328AED3" w14:textId="77777777" w:rsidR="00CC22E2" w:rsidRDefault="00CC22E2" w:rsidP="00CC22E2">
      <w:pPr>
        <w:spacing w:after="0"/>
        <w:jc w:val="center"/>
        <w:rPr>
          <w:rFonts w:ascii="Arial" w:hAnsi="Arial" w:cs="Arial"/>
          <w:sz w:val="20"/>
          <w:szCs w:val="20"/>
        </w:rPr>
      </w:pPr>
    </w:p>
    <w:p w14:paraId="73902DBA" w14:textId="77777777" w:rsidR="00CC22E2" w:rsidRDefault="00CC22E2" w:rsidP="00CC22E2">
      <w:pPr>
        <w:spacing w:after="0"/>
        <w:jc w:val="center"/>
        <w:rPr>
          <w:rFonts w:ascii="Arial" w:hAnsi="Arial" w:cs="Arial"/>
          <w:sz w:val="20"/>
          <w:szCs w:val="20"/>
        </w:rPr>
      </w:pPr>
    </w:p>
    <w:p w14:paraId="48DAA913" w14:textId="77777777" w:rsidR="00CC22E2" w:rsidRDefault="00CC22E2" w:rsidP="00CC22E2">
      <w:pPr>
        <w:spacing w:after="0"/>
        <w:jc w:val="center"/>
        <w:rPr>
          <w:rFonts w:ascii="Arial" w:hAnsi="Arial" w:cs="Arial"/>
          <w:sz w:val="20"/>
          <w:szCs w:val="20"/>
        </w:rPr>
      </w:pPr>
    </w:p>
    <w:p w14:paraId="1F4794DF" w14:textId="2ECFE1E1" w:rsidR="00CC22E2" w:rsidRPr="000000CF" w:rsidRDefault="00C42D98" w:rsidP="00CC22E2">
      <w:pPr>
        <w:spacing w:after="0"/>
        <w:jc w:val="center"/>
        <w:rPr>
          <w:rFonts w:ascii="Arial" w:hAnsi="Arial" w:cs="Arial"/>
          <w:b/>
          <w:bCs/>
          <w:sz w:val="72"/>
          <w:szCs w:val="72"/>
        </w:rPr>
      </w:pPr>
      <w:r>
        <w:rPr>
          <w:rFonts w:ascii="Arial" w:hAnsi="Arial" w:cs="Arial"/>
          <w:b/>
          <w:bCs/>
          <w:color w:val="273E80"/>
          <w:sz w:val="72"/>
          <w:szCs w:val="72"/>
        </w:rPr>
        <w:t>Inschrijvingsleidraad</w:t>
      </w:r>
    </w:p>
    <w:p w14:paraId="1826ED5B" w14:textId="77777777" w:rsidR="00CC22E2" w:rsidRPr="007815CC" w:rsidRDefault="00CC22E2" w:rsidP="00CC22E2">
      <w:pPr>
        <w:spacing w:after="0"/>
        <w:jc w:val="center"/>
        <w:rPr>
          <w:rFonts w:ascii="Arial" w:hAnsi="Arial" w:cs="Arial"/>
        </w:rPr>
      </w:pPr>
    </w:p>
    <w:p w14:paraId="286C7455" w14:textId="5950FC95" w:rsidR="00CC22E2" w:rsidRPr="003A5CA1" w:rsidRDefault="00CC22E2" w:rsidP="00CC22E2">
      <w:pPr>
        <w:spacing w:after="0"/>
        <w:jc w:val="center"/>
        <w:rPr>
          <w:rFonts w:ascii="Arial" w:hAnsi="Arial" w:cs="Arial"/>
        </w:rPr>
      </w:pPr>
      <w:r>
        <w:rPr>
          <w:rFonts w:ascii="Arial" w:hAnsi="Arial" w:cs="Arial"/>
        </w:rPr>
        <w:t xml:space="preserve">Voor de </w:t>
      </w:r>
      <w:r w:rsidR="002D287C">
        <w:rPr>
          <w:rFonts w:ascii="Arial" w:hAnsi="Arial" w:cs="Arial"/>
        </w:rPr>
        <w:t>Europese Openbare</w:t>
      </w:r>
      <w:r w:rsidR="00184EC2">
        <w:rPr>
          <w:rFonts w:ascii="Arial" w:hAnsi="Arial" w:cs="Arial"/>
        </w:rPr>
        <w:t xml:space="preserve"> </w:t>
      </w:r>
      <w:r w:rsidR="00203F7B">
        <w:rPr>
          <w:rFonts w:ascii="Arial" w:hAnsi="Arial" w:cs="Arial"/>
        </w:rPr>
        <w:t>aanbesteding</w:t>
      </w:r>
      <w:r w:rsidR="00184EC2">
        <w:rPr>
          <w:rFonts w:ascii="Arial" w:hAnsi="Arial" w:cs="Arial"/>
        </w:rPr>
        <w:t xml:space="preserve"> </w:t>
      </w:r>
      <w:r>
        <w:rPr>
          <w:rFonts w:ascii="Arial" w:hAnsi="Arial" w:cs="Arial"/>
        </w:rPr>
        <w:t>van</w:t>
      </w:r>
    </w:p>
    <w:p w14:paraId="63B7A42A" w14:textId="77777777" w:rsidR="00CC22E2" w:rsidRDefault="00CC22E2" w:rsidP="00CC22E2">
      <w:pPr>
        <w:spacing w:after="0"/>
        <w:jc w:val="center"/>
        <w:rPr>
          <w:rFonts w:ascii="Arial" w:hAnsi="Arial" w:cs="Arial"/>
        </w:rPr>
      </w:pPr>
    </w:p>
    <w:p w14:paraId="1721BD72" w14:textId="77777777" w:rsidR="00CC22E2" w:rsidRPr="007815CC" w:rsidRDefault="00CC22E2" w:rsidP="00CC22E2">
      <w:pPr>
        <w:spacing w:after="0"/>
        <w:jc w:val="center"/>
        <w:rPr>
          <w:rFonts w:ascii="Arial" w:hAnsi="Arial" w:cs="Arial"/>
        </w:rPr>
      </w:pPr>
    </w:p>
    <w:p w14:paraId="046D7E42" w14:textId="151D4083" w:rsidR="00CC22E2" w:rsidRPr="00203F7B" w:rsidRDefault="00203F7B" w:rsidP="00CC22E2">
      <w:pPr>
        <w:spacing w:after="0"/>
        <w:jc w:val="center"/>
        <w:rPr>
          <w:rFonts w:ascii="Arial" w:hAnsi="Arial" w:cs="Arial"/>
          <w:i/>
          <w:iCs/>
          <w:sz w:val="36"/>
          <w:szCs w:val="36"/>
        </w:rPr>
      </w:pPr>
      <w:r w:rsidRPr="00203F7B">
        <w:rPr>
          <w:rFonts w:ascii="Arial" w:hAnsi="Arial" w:cs="Arial"/>
          <w:i/>
          <w:iCs/>
          <w:sz w:val="36"/>
          <w:szCs w:val="36"/>
        </w:rPr>
        <w:t>Leveren en plaatsen zonnepanelen</w:t>
      </w:r>
    </w:p>
    <w:p w14:paraId="77915428" w14:textId="77777777" w:rsidR="00CC22E2" w:rsidRDefault="00CC22E2" w:rsidP="00CC22E2">
      <w:pPr>
        <w:spacing w:after="0"/>
        <w:jc w:val="center"/>
        <w:rPr>
          <w:rFonts w:ascii="Arial" w:hAnsi="Arial" w:cs="Arial"/>
          <w:sz w:val="36"/>
          <w:szCs w:val="36"/>
        </w:rPr>
      </w:pPr>
    </w:p>
    <w:p w14:paraId="1D568CDA" w14:textId="77777777" w:rsidR="00CC22E2" w:rsidRPr="007815CC" w:rsidRDefault="00CC22E2" w:rsidP="005F221A">
      <w:pPr>
        <w:pStyle w:val="Kop1"/>
        <w:numPr>
          <w:ilvl w:val="0"/>
          <w:numId w:val="0"/>
        </w:numPr>
        <w:ind w:left="432"/>
      </w:pPr>
    </w:p>
    <w:p w14:paraId="1C6646A9" w14:textId="11AC6299" w:rsidR="00CC22E2" w:rsidRDefault="00CC22E2" w:rsidP="00CC22E2">
      <w:pPr>
        <w:spacing w:after="0"/>
        <w:jc w:val="center"/>
        <w:rPr>
          <w:rFonts w:ascii="Arial" w:hAnsi="Arial" w:cs="Arial"/>
        </w:rPr>
      </w:pPr>
      <w:bookmarkStart w:id="0" w:name="_Hlk97116183"/>
      <w:r>
        <w:rPr>
          <w:rFonts w:ascii="Arial" w:hAnsi="Arial" w:cs="Arial"/>
        </w:rPr>
        <w:t>Zaaknummer</w:t>
      </w:r>
      <w:r w:rsidRPr="007815CC">
        <w:rPr>
          <w:rFonts w:ascii="Arial" w:hAnsi="Arial" w:cs="Arial"/>
        </w:rPr>
        <w:t xml:space="preserve">: </w:t>
      </w:r>
      <w:r w:rsidR="00203F7B">
        <w:rPr>
          <w:rFonts w:ascii="Arial" w:hAnsi="Arial" w:cs="Arial"/>
        </w:rPr>
        <w:t>801456</w:t>
      </w:r>
    </w:p>
    <w:p w14:paraId="1AB19577" w14:textId="77777777" w:rsidR="00CC22E2" w:rsidRDefault="00CC22E2" w:rsidP="00CC22E2">
      <w:pPr>
        <w:spacing w:after="0"/>
        <w:jc w:val="center"/>
        <w:rPr>
          <w:rFonts w:ascii="Arial" w:hAnsi="Arial" w:cs="Arial"/>
        </w:rPr>
      </w:pPr>
    </w:p>
    <w:p w14:paraId="29BFC86E" w14:textId="4154F310" w:rsidR="00CC22E2" w:rsidRPr="007815CC" w:rsidRDefault="00CC22E2" w:rsidP="00CC22E2">
      <w:pPr>
        <w:spacing w:after="0"/>
        <w:jc w:val="center"/>
        <w:rPr>
          <w:rFonts w:ascii="Arial" w:hAnsi="Arial" w:cs="Arial"/>
        </w:rPr>
      </w:pPr>
      <w:r>
        <w:rPr>
          <w:rFonts w:ascii="Arial" w:hAnsi="Arial" w:cs="Arial"/>
        </w:rPr>
        <w:t xml:space="preserve">Datum: </w:t>
      </w:r>
      <w:r w:rsidR="00340352">
        <w:rPr>
          <w:rFonts w:ascii="Arial" w:hAnsi="Arial" w:cs="Arial"/>
        </w:rPr>
        <w:t>21</w:t>
      </w:r>
      <w:r w:rsidR="00203F7B">
        <w:rPr>
          <w:rFonts w:ascii="Arial" w:hAnsi="Arial" w:cs="Arial"/>
        </w:rPr>
        <w:t xml:space="preserve"> augustus 2023 </w:t>
      </w:r>
      <w:proofErr w:type="spellStart"/>
      <w:r w:rsidR="00340352">
        <w:rPr>
          <w:rFonts w:ascii="Arial" w:hAnsi="Arial" w:cs="Arial"/>
        </w:rPr>
        <w:t>def</w:t>
      </w:r>
      <w:proofErr w:type="spellEnd"/>
    </w:p>
    <w:bookmarkEnd w:id="0"/>
    <w:p w14:paraId="7F6052CF" w14:textId="77777777" w:rsidR="00CC22E2" w:rsidRDefault="00CC22E2" w:rsidP="00CC22E2">
      <w:pPr>
        <w:spacing w:after="0"/>
        <w:jc w:val="center"/>
        <w:rPr>
          <w:rFonts w:ascii="Arial" w:hAnsi="Arial" w:cs="Arial"/>
          <w:sz w:val="20"/>
          <w:szCs w:val="20"/>
        </w:rPr>
      </w:pPr>
    </w:p>
    <w:p w14:paraId="7C5704A4" w14:textId="77777777" w:rsidR="00651865" w:rsidRDefault="00651865" w:rsidP="00651865">
      <w:pPr>
        <w:spacing w:after="0"/>
        <w:rPr>
          <w:rFonts w:ascii="Arial" w:hAnsi="Arial" w:cs="Arial"/>
          <w:sz w:val="20"/>
          <w:szCs w:val="20"/>
        </w:rPr>
      </w:pPr>
    </w:p>
    <w:p w14:paraId="6736C666" w14:textId="3B662C18" w:rsidR="00651865" w:rsidRDefault="00651865">
      <w:pPr>
        <w:rPr>
          <w:rFonts w:ascii="Arial" w:hAnsi="Arial" w:cs="Arial"/>
          <w:sz w:val="20"/>
          <w:szCs w:val="20"/>
        </w:rPr>
      </w:pPr>
      <w:r>
        <w:rPr>
          <w:rFonts w:ascii="Arial" w:hAnsi="Arial" w:cs="Arial"/>
          <w:sz w:val="20"/>
          <w:szCs w:val="20"/>
        </w:rPr>
        <w:br w:type="page"/>
      </w:r>
    </w:p>
    <w:p w14:paraId="29C0998B" w14:textId="74F64D6B" w:rsidR="00F50079" w:rsidRPr="00F50079" w:rsidRDefault="00F50079" w:rsidP="00651865">
      <w:pPr>
        <w:spacing w:after="0"/>
        <w:rPr>
          <w:rFonts w:ascii="Arial" w:hAnsi="Arial" w:cs="Arial"/>
          <w:b/>
          <w:bCs/>
          <w:sz w:val="32"/>
          <w:szCs w:val="32"/>
        </w:rPr>
      </w:pPr>
      <w:r w:rsidRPr="005F221A">
        <w:rPr>
          <w:rFonts w:ascii="Arial" w:hAnsi="Arial" w:cs="Arial"/>
          <w:b/>
          <w:bCs/>
          <w:color w:val="273E80"/>
          <w:sz w:val="32"/>
          <w:szCs w:val="32"/>
        </w:rPr>
        <w:lastRenderedPageBreak/>
        <w:t>Inhoudsopgave</w:t>
      </w:r>
    </w:p>
    <w:p w14:paraId="62EB478C" w14:textId="77777777" w:rsidR="00F50079" w:rsidRDefault="00F50079" w:rsidP="00651865">
      <w:pPr>
        <w:spacing w:after="0"/>
        <w:rPr>
          <w:rFonts w:ascii="Arial" w:hAnsi="Arial" w:cs="Arial"/>
          <w:sz w:val="20"/>
          <w:szCs w:val="20"/>
        </w:rPr>
      </w:pPr>
    </w:p>
    <w:p w14:paraId="5D90FFBF" w14:textId="2A705B10" w:rsidR="00852DC1" w:rsidRDefault="00F50079">
      <w:pPr>
        <w:pStyle w:val="Inhopg1"/>
        <w:rPr>
          <w:rFonts w:eastAsiaTheme="minorEastAsia"/>
          <w:noProof/>
          <w:lang w:eastAsia="nl-NL"/>
        </w:rPr>
      </w:pPr>
      <w:r>
        <w:rPr>
          <w:rFonts w:ascii="Arial" w:hAnsi="Arial" w:cs="Arial"/>
          <w:sz w:val="20"/>
          <w:szCs w:val="20"/>
        </w:rPr>
        <w:fldChar w:fldCharType="begin"/>
      </w:r>
      <w:r>
        <w:rPr>
          <w:rFonts w:ascii="Arial" w:hAnsi="Arial" w:cs="Arial"/>
          <w:sz w:val="20"/>
          <w:szCs w:val="20"/>
        </w:rPr>
        <w:instrText xml:space="preserve"> TOC \o "1-4" \h \z \u </w:instrText>
      </w:r>
      <w:r>
        <w:rPr>
          <w:rFonts w:ascii="Arial" w:hAnsi="Arial" w:cs="Arial"/>
          <w:sz w:val="20"/>
          <w:szCs w:val="20"/>
        </w:rPr>
        <w:fldChar w:fldCharType="separate"/>
      </w:r>
      <w:hyperlink w:anchor="_Toc143501286" w:history="1">
        <w:r w:rsidR="00852DC1" w:rsidRPr="005C2D7A">
          <w:rPr>
            <w:rStyle w:val="Hyperlink"/>
            <w:noProof/>
          </w:rPr>
          <w:t>1</w:t>
        </w:r>
        <w:r w:rsidR="00852DC1">
          <w:rPr>
            <w:rFonts w:eastAsiaTheme="minorEastAsia"/>
            <w:noProof/>
            <w:lang w:eastAsia="nl-NL"/>
          </w:rPr>
          <w:tab/>
        </w:r>
        <w:r w:rsidR="00852DC1" w:rsidRPr="005C2D7A">
          <w:rPr>
            <w:rStyle w:val="Hyperlink"/>
            <w:noProof/>
          </w:rPr>
          <w:t>Algemeen</w:t>
        </w:r>
        <w:r w:rsidR="00852DC1">
          <w:rPr>
            <w:noProof/>
            <w:webHidden/>
          </w:rPr>
          <w:tab/>
        </w:r>
        <w:r w:rsidR="00852DC1">
          <w:rPr>
            <w:noProof/>
            <w:webHidden/>
          </w:rPr>
          <w:fldChar w:fldCharType="begin"/>
        </w:r>
        <w:r w:rsidR="00852DC1">
          <w:rPr>
            <w:noProof/>
            <w:webHidden/>
          </w:rPr>
          <w:instrText xml:space="preserve"> PAGEREF _Toc143501286 \h </w:instrText>
        </w:r>
        <w:r w:rsidR="00852DC1">
          <w:rPr>
            <w:noProof/>
            <w:webHidden/>
          </w:rPr>
        </w:r>
        <w:r w:rsidR="00852DC1">
          <w:rPr>
            <w:noProof/>
            <w:webHidden/>
          </w:rPr>
          <w:fldChar w:fldCharType="separate"/>
        </w:r>
        <w:r w:rsidR="00852DC1">
          <w:rPr>
            <w:noProof/>
            <w:webHidden/>
          </w:rPr>
          <w:t>4</w:t>
        </w:r>
        <w:r w:rsidR="00852DC1">
          <w:rPr>
            <w:noProof/>
            <w:webHidden/>
          </w:rPr>
          <w:fldChar w:fldCharType="end"/>
        </w:r>
      </w:hyperlink>
    </w:p>
    <w:p w14:paraId="1EB02884" w14:textId="030A4D71" w:rsidR="00852DC1" w:rsidRDefault="00852DC1">
      <w:pPr>
        <w:pStyle w:val="Inhopg2"/>
        <w:tabs>
          <w:tab w:val="left" w:pos="880"/>
          <w:tab w:val="right" w:leader="dot" w:pos="9062"/>
        </w:tabs>
        <w:rPr>
          <w:rFonts w:eastAsiaTheme="minorEastAsia"/>
          <w:noProof/>
          <w:lang w:eastAsia="nl-NL"/>
        </w:rPr>
      </w:pPr>
      <w:hyperlink w:anchor="_Toc143501287" w:history="1">
        <w:r w:rsidRPr="005C2D7A">
          <w:rPr>
            <w:rStyle w:val="Hyperlink"/>
            <w:noProof/>
          </w:rPr>
          <w:t>1.1</w:t>
        </w:r>
        <w:r>
          <w:rPr>
            <w:rFonts w:eastAsiaTheme="minorEastAsia"/>
            <w:noProof/>
            <w:lang w:eastAsia="nl-NL"/>
          </w:rPr>
          <w:tab/>
        </w:r>
        <w:r w:rsidRPr="005C2D7A">
          <w:rPr>
            <w:rStyle w:val="Hyperlink"/>
            <w:noProof/>
          </w:rPr>
          <w:t>Inleiding</w:t>
        </w:r>
        <w:r>
          <w:rPr>
            <w:noProof/>
            <w:webHidden/>
          </w:rPr>
          <w:tab/>
        </w:r>
        <w:r>
          <w:rPr>
            <w:noProof/>
            <w:webHidden/>
          </w:rPr>
          <w:fldChar w:fldCharType="begin"/>
        </w:r>
        <w:r>
          <w:rPr>
            <w:noProof/>
            <w:webHidden/>
          </w:rPr>
          <w:instrText xml:space="preserve"> PAGEREF _Toc143501287 \h </w:instrText>
        </w:r>
        <w:r>
          <w:rPr>
            <w:noProof/>
            <w:webHidden/>
          </w:rPr>
        </w:r>
        <w:r>
          <w:rPr>
            <w:noProof/>
            <w:webHidden/>
          </w:rPr>
          <w:fldChar w:fldCharType="separate"/>
        </w:r>
        <w:r>
          <w:rPr>
            <w:noProof/>
            <w:webHidden/>
          </w:rPr>
          <w:t>4</w:t>
        </w:r>
        <w:r>
          <w:rPr>
            <w:noProof/>
            <w:webHidden/>
          </w:rPr>
          <w:fldChar w:fldCharType="end"/>
        </w:r>
      </w:hyperlink>
    </w:p>
    <w:p w14:paraId="670F1988" w14:textId="67CF2D15" w:rsidR="00852DC1" w:rsidRDefault="00852DC1">
      <w:pPr>
        <w:pStyle w:val="Inhopg2"/>
        <w:tabs>
          <w:tab w:val="left" w:pos="880"/>
          <w:tab w:val="right" w:leader="dot" w:pos="9062"/>
        </w:tabs>
        <w:rPr>
          <w:rFonts w:eastAsiaTheme="minorEastAsia"/>
          <w:noProof/>
          <w:lang w:eastAsia="nl-NL"/>
        </w:rPr>
      </w:pPr>
      <w:hyperlink w:anchor="_Toc143501288" w:history="1">
        <w:r w:rsidRPr="005C2D7A">
          <w:rPr>
            <w:rStyle w:val="Hyperlink"/>
            <w:noProof/>
          </w:rPr>
          <w:t>1.2</w:t>
        </w:r>
        <w:r>
          <w:rPr>
            <w:rFonts w:eastAsiaTheme="minorEastAsia"/>
            <w:noProof/>
            <w:lang w:eastAsia="nl-NL"/>
          </w:rPr>
          <w:tab/>
        </w:r>
        <w:r w:rsidRPr="005C2D7A">
          <w:rPr>
            <w:rStyle w:val="Hyperlink"/>
            <w:noProof/>
          </w:rPr>
          <w:t>Aanbestedende dienst</w:t>
        </w:r>
        <w:r>
          <w:rPr>
            <w:noProof/>
            <w:webHidden/>
          </w:rPr>
          <w:tab/>
        </w:r>
        <w:r>
          <w:rPr>
            <w:noProof/>
            <w:webHidden/>
          </w:rPr>
          <w:fldChar w:fldCharType="begin"/>
        </w:r>
        <w:r>
          <w:rPr>
            <w:noProof/>
            <w:webHidden/>
          </w:rPr>
          <w:instrText xml:space="preserve"> PAGEREF _Toc143501288 \h </w:instrText>
        </w:r>
        <w:r>
          <w:rPr>
            <w:noProof/>
            <w:webHidden/>
          </w:rPr>
        </w:r>
        <w:r>
          <w:rPr>
            <w:noProof/>
            <w:webHidden/>
          </w:rPr>
          <w:fldChar w:fldCharType="separate"/>
        </w:r>
        <w:r>
          <w:rPr>
            <w:noProof/>
            <w:webHidden/>
          </w:rPr>
          <w:t>4</w:t>
        </w:r>
        <w:r>
          <w:rPr>
            <w:noProof/>
            <w:webHidden/>
          </w:rPr>
          <w:fldChar w:fldCharType="end"/>
        </w:r>
      </w:hyperlink>
    </w:p>
    <w:p w14:paraId="49535E7B" w14:textId="3C7F8F63" w:rsidR="00852DC1" w:rsidRDefault="00852DC1">
      <w:pPr>
        <w:pStyle w:val="Inhopg2"/>
        <w:tabs>
          <w:tab w:val="left" w:pos="880"/>
          <w:tab w:val="right" w:leader="dot" w:pos="9062"/>
        </w:tabs>
        <w:rPr>
          <w:rFonts w:eastAsiaTheme="minorEastAsia"/>
          <w:noProof/>
          <w:lang w:eastAsia="nl-NL"/>
        </w:rPr>
      </w:pPr>
      <w:hyperlink w:anchor="_Toc143501289" w:history="1">
        <w:r w:rsidRPr="005C2D7A">
          <w:rPr>
            <w:rStyle w:val="Hyperlink"/>
            <w:noProof/>
          </w:rPr>
          <w:t>1.3</w:t>
        </w:r>
        <w:r>
          <w:rPr>
            <w:rFonts w:eastAsiaTheme="minorEastAsia"/>
            <w:noProof/>
            <w:lang w:eastAsia="nl-NL"/>
          </w:rPr>
          <w:tab/>
        </w:r>
        <w:r w:rsidRPr="005C2D7A">
          <w:rPr>
            <w:rStyle w:val="Hyperlink"/>
            <w:noProof/>
          </w:rPr>
          <w:t>Communicatie en contactpersoon</w:t>
        </w:r>
        <w:r>
          <w:rPr>
            <w:noProof/>
            <w:webHidden/>
          </w:rPr>
          <w:tab/>
        </w:r>
        <w:r>
          <w:rPr>
            <w:noProof/>
            <w:webHidden/>
          </w:rPr>
          <w:fldChar w:fldCharType="begin"/>
        </w:r>
        <w:r>
          <w:rPr>
            <w:noProof/>
            <w:webHidden/>
          </w:rPr>
          <w:instrText xml:space="preserve"> PAGEREF _Toc143501289 \h </w:instrText>
        </w:r>
        <w:r>
          <w:rPr>
            <w:noProof/>
            <w:webHidden/>
          </w:rPr>
        </w:r>
        <w:r>
          <w:rPr>
            <w:noProof/>
            <w:webHidden/>
          </w:rPr>
          <w:fldChar w:fldCharType="separate"/>
        </w:r>
        <w:r>
          <w:rPr>
            <w:noProof/>
            <w:webHidden/>
          </w:rPr>
          <w:t>4</w:t>
        </w:r>
        <w:r>
          <w:rPr>
            <w:noProof/>
            <w:webHidden/>
          </w:rPr>
          <w:fldChar w:fldCharType="end"/>
        </w:r>
      </w:hyperlink>
    </w:p>
    <w:p w14:paraId="1E5C79FD" w14:textId="22FAC6F8" w:rsidR="00852DC1" w:rsidRDefault="00852DC1">
      <w:pPr>
        <w:pStyle w:val="Inhopg2"/>
        <w:tabs>
          <w:tab w:val="left" w:pos="880"/>
          <w:tab w:val="right" w:leader="dot" w:pos="9062"/>
        </w:tabs>
        <w:rPr>
          <w:rFonts w:eastAsiaTheme="minorEastAsia"/>
          <w:noProof/>
          <w:lang w:eastAsia="nl-NL"/>
        </w:rPr>
      </w:pPr>
      <w:hyperlink w:anchor="_Toc143501290" w:history="1">
        <w:r w:rsidRPr="005C2D7A">
          <w:rPr>
            <w:rStyle w:val="Hyperlink"/>
            <w:noProof/>
          </w:rPr>
          <w:t>1.4</w:t>
        </w:r>
        <w:r>
          <w:rPr>
            <w:rFonts w:eastAsiaTheme="minorEastAsia"/>
            <w:noProof/>
            <w:lang w:eastAsia="nl-NL"/>
          </w:rPr>
          <w:tab/>
        </w:r>
        <w:r w:rsidRPr="005C2D7A">
          <w:rPr>
            <w:rStyle w:val="Hyperlink"/>
            <w:noProof/>
          </w:rPr>
          <w:t>Documenten</w:t>
        </w:r>
        <w:r>
          <w:rPr>
            <w:noProof/>
            <w:webHidden/>
          </w:rPr>
          <w:tab/>
        </w:r>
        <w:r>
          <w:rPr>
            <w:noProof/>
            <w:webHidden/>
          </w:rPr>
          <w:fldChar w:fldCharType="begin"/>
        </w:r>
        <w:r>
          <w:rPr>
            <w:noProof/>
            <w:webHidden/>
          </w:rPr>
          <w:instrText xml:space="preserve"> PAGEREF _Toc143501290 \h </w:instrText>
        </w:r>
        <w:r>
          <w:rPr>
            <w:noProof/>
            <w:webHidden/>
          </w:rPr>
        </w:r>
        <w:r>
          <w:rPr>
            <w:noProof/>
            <w:webHidden/>
          </w:rPr>
          <w:fldChar w:fldCharType="separate"/>
        </w:r>
        <w:r>
          <w:rPr>
            <w:noProof/>
            <w:webHidden/>
          </w:rPr>
          <w:t>4</w:t>
        </w:r>
        <w:r>
          <w:rPr>
            <w:noProof/>
            <w:webHidden/>
          </w:rPr>
          <w:fldChar w:fldCharType="end"/>
        </w:r>
      </w:hyperlink>
    </w:p>
    <w:p w14:paraId="5CC0A890" w14:textId="467CF943" w:rsidR="00852DC1" w:rsidRDefault="00852DC1">
      <w:pPr>
        <w:pStyle w:val="Inhopg2"/>
        <w:tabs>
          <w:tab w:val="left" w:pos="880"/>
          <w:tab w:val="right" w:leader="dot" w:pos="9062"/>
        </w:tabs>
        <w:rPr>
          <w:rFonts w:eastAsiaTheme="minorEastAsia"/>
          <w:noProof/>
          <w:lang w:eastAsia="nl-NL"/>
        </w:rPr>
      </w:pPr>
      <w:hyperlink w:anchor="_Toc143501291" w:history="1">
        <w:r w:rsidRPr="005C2D7A">
          <w:rPr>
            <w:rStyle w:val="Hyperlink"/>
            <w:noProof/>
          </w:rPr>
          <w:t>1.5</w:t>
        </w:r>
        <w:r>
          <w:rPr>
            <w:rFonts w:eastAsiaTheme="minorEastAsia"/>
            <w:noProof/>
            <w:lang w:eastAsia="nl-NL"/>
          </w:rPr>
          <w:tab/>
        </w:r>
        <w:r w:rsidRPr="005C2D7A">
          <w:rPr>
            <w:rStyle w:val="Hyperlink"/>
            <w:noProof/>
          </w:rPr>
          <w:t>Juridisch kader</w:t>
        </w:r>
        <w:r>
          <w:rPr>
            <w:noProof/>
            <w:webHidden/>
          </w:rPr>
          <w:tab/>
        </w:r>
        <w:r>
          <w:rPr>
            <w:noProof/>
            <w:webHidden/>
          </w:rPr>
          <w:fldChar w:fldCharType="begin"/>
        </w:r>
        <w:r>
          <w:rPr>
            <w:noProof/>
            <w:webHidden/>
          </w:rPr>
          <w:instrText xml:space="preserve"> PAGEREF _Toc143501291 \h </w:instrText>
        </w:r>
        <w:r>
          <w:rPr>
            <w:noProof/>
            <w:webHidden/>
          </w:rPr>
        </w:r>
        <w:r>
          <w:rPr>
            <w:noProof/>
            <w:webHidden/>
          </w:rPr>
          <w:fldChar w:fldCharType="separate"/>
        </w:r>
        <w:r>
          <w:rPr>
            <w:noProof/>
            <w:webHidden/>
          </w:rPr>
          <w:t>4</w:t>
        </w:r>
        <w:r>
          <w:rPr>
            <w:noProof/>
            <w:webHidden/>
          </w:rPr>
          <w:fldChar w:fldCharType="end"/>
        </w:r>
      </w:hyperlink>
    </w:p>
    <w:p w14:paraId="660F8B5B" w14:textId="2424A2B4" w:rsidR="00852DC1" w:rsidRDefault="00852DC1">
      <w:pPr>
        <w:pStyle w:val="Inhopg2"/>
        <w:tabs>
          <w:tab w:val="left" w:pos="880"/>
          <w:tab w:val="right" w:leader="dot" w:pos="9062"/>
        </w:tabs>
        <w:rPr>
          <w:rFonts w:eastAsiaTheme="minorEastAsia"/>
          <w:noProof/>
          <w:lang w:eastAsia="nl-NL"/>
        </w:rPr>
      </w:pPr>
      <w:hyperlink w:anchor="_Toc143501292" w:history="1">
        <w:r w:rsidRPr="005C2D7A">
          <w:rPr>
            <w:rStyle w:val="Hyperlink"/>
            <w:noProof/>
          </w:rPr>
          <w:t>1.6</w:t>
        </w:r>
        <w:r>
          <w:rPr>
            <w:rFonts w:eastAsiaTheme="minorEastAsia"/>
            <w:noProof/>
            <w:lang w:eastAsia="nl-NL"/>
          </w:rPr>
          <w:tab/>
        </w:r>
        <w:r w:rsidRPr="005C2D7A">
          <w:rPr>
            <w:rStyle w:val="Hyperlink"/>
            <w:noProof/>
          </w:rPr>
          <w:t>Planning</w:t>
        </w:r>
        <w:r>
          <w:rPr>
            <w:noProof/>
            <w:webHidden/>
          </w:rPr>
          <w:tab/>
        </w:r>
        <w:r>
          <w:rPr>
            <w:noProof/>
            <w:webHidden/>
          </w:rPr>
          <w:fldChar w:fldCharType="begin"/>
        </w:r>
        <w:r>
          <w:rPr>
            <w:noProof/>
            <w:webHidden/>
          </w:rPr>
          <w:instrText xml:space="preserve"> PAGEREF _Toc143501292 \h </w:instrText>
        </w:r>
        <w:r>
          <w:rPr>
            <w:noProof/>
            <w:webHidden/>
          </w:rPr>
        </w:r>
        <w:r>
          <w:rPr>
            <w:noProof/>
            <w:webHidden/>
          </w:rPr>
          <w:fldChar w:fldCharType="separate"/>
        </w:r>
        <w:r>
          <w:rPr>
            <w:noProof/>
            <w:webHidden/>
          </w:rPr>
          <w:t>5</w:t>
        </w:r>
        <w:r>
          <w:rPr>
            <w:noProof/>
            <w:webHidden/>
          </w:rPr>
          <w:fldChar w:fldCharType="end"/>
        </w:r>
      </w:hyperlink>
    </w:p>
    <w:p w14:paraId="7D62033D" w14:textId="0CFCF7AA" w:rsidR="00852DC1" w:rsidRDefault="00852DC1">
      <w:pPr>
        <w:pStyle w:val="Inhopg2"/>
        <w:tabs>
          <w:tab w:val="left" w:pos="880"/>
          <w:tab w:val="right" w:leader="dot" w:pos="9062"/>
        </w:tabs>
        <w:rPr>
          <w:rFonts w:eastAsiaTheme="minorEastAsia"/>
          <w:noProof/>
          <w:lang w:eastAsia="nl-NL"/>
        </w:rPr>
      </w:pPr>
      <w:hyperlink w:anchor="_Toc143501293" w:history="1">
        <w:r w:rsidRPr="005C2D7A">
          <w:rPr>
            <w:rStyle w:val="Hyperlink"/>
            <w:noProof/>
          </w:rPr>
          <w:t>1.7</w:t>
        </w:r>
        <w:r>
          <w:rPr>
            <w:rFonts w:eastAsiaTheme="minorEastAsia"/>
            <w:noProof/>
            <w:lang w:eastAsia="nl-NL"/>
          </w:rPr>
          <w:tab/>
        </w:r>
        <w:r w:rsidRPr="005C2D7A">
          <w:rPr>
            <w:rStyle w:val="Hyperlink"/>
            <w:noProof/>
          </w:rPr>
          <w:t>Korte omschrijving van de opdracht</w:t>
        </w:r>
        <w:r>
          <w:rPr>
            <w:noProof/>
            <w:webHidden/>
          </w:rPr>
          <w:tab/>
        </w:r>
        <w:r>
          <w:rPr>
            <w:noProof/>
            <w:webHidden/>
          </w:rPr>
          <w:fldChar w:fldCharType="begin"/>
        </w:r>
        <w:r>
          <w:rPr>
            <w:noProof/>
            <w:webHidden/>
          </w:rPr>
          <w:instrText xml:space="preserve"> PAGEREF _Toc143501293 \h </w:instrText>
        </w:r>
        <w:r>
          <w:rPr>
            <w:noProof/>
            <w:webHidden/>
          </w:rPr>
        </w:r>
        <w:r>
          <w:rPr>
            <w:noProof/>
            <w:webHidden/>
          </w:rPr>
          <w:fldChar w:fldCharType="separate"/>
        </w:r>
        <w:r>
          <w:rPr>
            <w:noProof/>
            <w:webHidden/>
          </w:rPr>
          <w:t>5</w:t>
        </w:r>
        <w:r>
          <w:rPr>
            <w:noProof/>
            <w:webHidden/>
          </w:rPr>
          <w:fldChar w:fldCharType="end"/>
        </w:r>
      </w:hyperlink>
    </w:p>
    <w:p w14:paraId="34232B8E" w14:textId="051DDD4C" w:rsidR="00852DC1" w:rsidRDefault="00852DC1">
      <w:pPr>
        <w:pStyle w:val="Inhopg2"/>
        <w:tabs>
          <w:tab w:val="left" w:pos="880"/>
          <w:tab w:val="right" w:leader="dot" w:pos="9062"/>
        </w:tabs>
        <w:rPr>
          <w:rFonts w:eastAsiaTheme="minorEastAsia"/>
          <w:noProof/>
          <w:lang w:eastAsia="nl-NL"/>
        </w:rPr>
      </w:pPr>
      <w:hyperlink w:anchor="_Toc143501294" w:history="1">
        <w:r w:rsidRPr="005C2D7A">
          <w:rPr>
            <w:rStyle w:val="Hyperlink"/>
            <w:noProof/>
          </w:rPr>
          <w:t>1.8</w:t>
        </w:r>
        <w:r>
          <w:rPr>
            <w:rFonts w:eastAsiaTheme="minorEastAsia"/>
            <w:noProof/>
            <w:lang w:eastAsia="nl-NL"/>
          </w:rPr>
          <w:tab/>
        </w:r>
        <w:r w:rsidRPr="005C2D7A">
          <w:rPr>
            <w:rStyle w:val="Hyperlink"/>
            <w:noProof/>
          </w:rPr>
          <w:t>Percelen</w:t>
        </w:r>
        <w:r>
          <w:rPr>
            <w:noProof/>
            <w:webHidden/>
          </w:rPr>
          <w:tab/>
        </w:r>
        <w:r>
          <w:rPr>
            <w:noProof/>
            <w:webHidden/>
          </w:rPr>
          <w:fldChar w:fldCharType="begin"/>
        </w:r>
        <w:r>
          <w:rPr>
            <w:noProof/>
            <w:webHidden/>
          </w:rPr>
          <w:instrText xml:space="preserve"> PAGEREF _Toc143501294 \h </w:instrText>
        </w:r>
        <w:r>
          <w:rPr>
            <w:noProof/>
            <w:webHidden/>
          </w:rPr>
        </w:r>
        <w:r>
          <w:rPr>
            <w:noProof/>
            <w:webHidden/>
          </w:rPr>
          <w:fldChar w:fldCharType="separate"/>
        </w:r>
        <w:r>
          <w:rPr>
            <w:noProof/>
            <w:webHidden/>
          </w:rPr>
          <w:t>5</w:t>
        </w:r>
        <w:r>
          <w:rPr>
            <w:noProof/>
            <w:webHidden/>
          </w:rPr>
          <w:fldChar w:fldCharType="end"/>
        </w:r>
      </w:hyperlink>
    </w:p>
    <w:p w14:paraId="444AABBF" w14:textId="33882994" w:rsidR="00852DC1" w:rsidRDefault="00852DC1">
      <w:pPr>
        <w:pStyle w:val="Inhopg2"/>
        <w:tabs>
          <w:tab w:val="left" w:pos="880"/>
          <w:tab w:val="right" w:leader="dot" w:pos="9062"/>
        </w:tabs>
        <w:rPr>
          <w:rFonts w:eastAsiaTheme="minorEastAsia"/>
          <w:noProof/>
          <w:lang w:eastAsia="nl-NL"/>
        </w:rPr>
      </w:pPr>
      <w:hyperlink w:anchor="_Toc143501295" w:history="1">
        <w:r w:rsidRPr="005C2D7A">
          <w:rPr>
            <w:rStyle w:val="Hyperlink"/>
            <w:noProof/>
          </w:rPr>
          <w:t>1.9</w:t>
        </w:r>
        <w:r>
          <w:rPr>
            <w:rFonts w:eastAsiaTheme="minorEastAsia"/>
            <w:noProof/>
            <w:lang w:eastAsia="nl-NL"/>
          </w:rPr>
          <w:tab/>
        </w:r>
        <w:r w:rsidRPr="005C2D7A">
          <w:rPr>
            <w:rStyle w:val="Hyperlink"/>
            <w:noProof/>
          </w:rPr>
          <w:t>Varianten</w:t>
        </w:r>
        <w:r>
          <w:rPr>
            <w:noProof/>
            <w:webHidden/>
          </w:rPr>
          <w:tab/>
        </w:r>
        <w:r>
          <w:rPr>
            <w:noProof/>
            <w:webHidden/>
          </w:rPr>
          <w:fldChar w:fldCharType="begin"/>
        </w:r>
        <w:r>
          <w:rPr>
            <w:noProof/>
            <w:webHidden/>
          </w:rPr>
          <w:instrText xml:space="preserve"> PAGEREF _Toc143501295 \h </w:instrText>
        </w:r>
        <w:r>
          <w:rPr>
            <w:noProof/>
            <w:webHidden/>
          </w:rPr>
        </w:r>
        <w:r>
          <w:rPr>
            <w:noProof/>
            <w:webHidden/>
          </w:rPr>
          <w:fldChar w:fldCharType="separate"/>
        </w:r>
        <w:r>
          <w:rPr>
            <w:noProof/>
            <w:webHidden/>
          </w:rPr>
          <w:t>5</w:t>
        </w:r>
        <w:r>
          <w:rPr>
            <w:noProof/>
            <w:webHidden/>
          </w:rPr>
          <w:fldChar w:fldCharType="end"/>
        </w:r>
      </w:hyperlink>
    </w:p>
    <w:p w14:paraId="7FAB8AF6" w14:textId="7F074199" w:rsidR="00852DC1" w:rsidRDefault="00852DC1">
      <w:pPr>
        <w:pStyle w:val="Inhopg1"/>
        <w:rPr>
          <w:rFonts w:eastAsiaTheme="minorEastAsia"/>
          <w:noProof/>
          <w:lang w:eastAsia="nl-NL"/>
        </w:rPr>
      </w:pPr>
      <w:hyperlink w:anchor="_Toc143501296" w:history="1">
        <w:r w:rsidRPr="005C2D7A">
          <w:rPr>
            <w:rStyle w:val="Hyperlink"/>
            <w:noProof/>
          </w:rPr>
          <w:t>2</w:t>
        </w:r>
        <w:r>
          <w:rPr>
            <w:rFonts w:eastAsiaTheme="minorEastAsia"/>
            <w:noProof/>
            <w:lang w:eastAsia="nl-NL"/>
          </w:rPr>
          <w:tab/>
        </w:r>
        <w:r w:rsidRPr="005C2D7A">
          <w:rPr>
            <w:rStyle w:val="Hyperlink"/>
            <w:noProof/>
          </w:rPr>
          <w:t>Uitsluitingsgronden en geschiktheidseisen</w:t>
        </w:r>
        <w:r>
          <w:rPr>
            <w:noProof/>
            <w:webHidden/>
          </w:rPr>
          <w:tab/>
        </w:r>
        <w:r>
          <w:rPr>
            <w:noProof/>
            <w:webHidden/>
          </w:rPr>
          <w:fldChar w:fldCharType="begin"/>
        </w:r>
        <w:r>
          <w:rPr>
            <w:noProof/>
            <w:webHidden/>
          </w:rPr>
          <w:instrText xml:space="preserve"> PAGEREF _Toc143501296 \h </w:instrText>
        </w:r>
        <w:r>
          <w:rPr>
            <w:noProof/>
            <w:webHidden/>
          </w:rPr>
        </w:r>
        <w:r>
          <w:rPr>
            <w:noProof/>
            <w:webHidden/>
          </w:rPr>
          <w:fldChar w:fldCharType="separate"/>
        </w:r>
        <w:r>
          <w:rPr>
            <w:noProof/>
            <w:webHidden/>
          </w:rPr>
          <w:t>6</w:t>
        </w:r>
        <w:r>
          <w:rPr>
            <w:noProof/>
            <w:webHidden/>
          </w:rPr>
          <w:fldChar w:fldCharType="end"/>
        </w:r>
      </w:hyperlink>
    </w:p>
    <w:p w14:paraId="72FEF1A1" w14:textId="176AD489" w:rsidR="00852DC1" w:rsidRDefault="00852DC1">
      <w:pPr>
        <w:pStyle w:val="Inhopg2"/>
        <w:tabs>
          <w:tab w:val="left" w:pos="880"/>
          <w:tab w:val="right" w:leader="dot" w:pos="9062"/>
        </w:tabs>
        <w:rPr>
          <w:rFonts w:eastAsiaTheme="minorEastAsia"/>
          <w:noProof/>
          <w:lang w:eastAsia="nl-NL"/>
        </w:rPr>
      </w:pPr>
      <w:hyperlink w:anchor="_Toc143501297" w:history="1">
        <w:r w:rsidRPr="005C2D7A">
          <w:rPr>
            <w:rStyle w:val="Hyperlink"/>
            <w:noProof/>
          </w:rPr>
          <w:t>2.1</w:t>
        </w:r>
        <w:r>
          <w:rPr>
            <w:rFonts w:eastAsiaTheme="minorEastAsia"/>
            <w:noProof/>
            <w:lang w:eastAsia="nl-NL"/>
          </w:rPr>
          <w:tab/>
        </w:r>
        <w:r w:rsidRPr="005C2D7A">
          <w:rPr>
            <w:rStyle w:val="Hyperlink"/>
            <w:noProof/>
          </w:rPr>
          <w:t>Algemeen</w:t>
        </w:r>
        <w:r>
          <w:rPr>
            <w:noProof/>
            <w:webHidden/>
          </w:rPr>
          <w:tab/>
        </w:r>
        <w:r>
          <w:rPr>
            <w:noProof/>
            <w:webHidden/>
          </w:rPr>
          <w:fldChar w:fldCharType="begin"/>
        </w:r>
        <w:r>
          <w:rPr>
            <w:noProof/>
            <w:webHidden/>
          </w:rPr>
          <w:instrText xml:space="preserve"> PAGEREF _Toc143501297 \h </w:instrText>
        </w:r>
        <w:r>
          <w:rPr>
            <w:noProof/>
            <w:webHidden/>
          </w:rPr>
        </w:r>
        <w:r>
          <w:rPr>
            <w:noProof/>
            <w:webHidden/>
          </w:rPr>
          <w:fldChar w:fldCharType="separate"/>
        </w:r>
        <w:r>
          <w:rPr>
            <w:noProof/>
            <w:webHidden/>
          </w:rPr>
          <w:t>6</w:t>
        </w:r>
        <w:r>
          <w:rPr>
            <w:noProof/>
            <w:webHidden/>
          </w:rPr>
          <w:fldChar w:fldCharType="end"/>
        </w:r>
      </w:hyperlink>
    </w:p>
    <w:p w14:paraId="3988ADD7" w14:textId="118B4AE2" w:rsidR="00852DC1" w:rsidRDefault="00852DC1">
      <w:pPr>
        <w:pStyle w:val="Inhopg2"/>
        <w:tabs>
          <w:tab w:val="left" w:pos="880"/>
          <w:tab w:val="right" w:leader="dot" w:pos="9062"/>
        </w:tabs>
        <w:rPr>
          <w:rFonts w:eastAsiaTheme="minorEastAsia"/>
          <w:noProof/>
          <w:lang w:eastAsia="nl-NL"/>
        </w:rPr>
      </w:pPr>
      <w:hyperlink w:anchor="_Toc143501298" w:history="1">
        <w:r w:rsidRPr="005C2D7A">
          <w:rPr>
            <w:rStyle w:val="Hyperlink"/>
            <w:noProof/>
          </w:rPr>
          <w:t>2.2</w:t>
        </w:r>
        <w:r>
          <w:rPr>
            <w:rFonts w:eastAsiaTheme="minorEastAsia"/>
            <w:noProof/>
            <w:lang w:eastAsia="nl-NL"/>
          </w:rPr>
          <w:tab/>
        </w:r>
        <w:r w:rsidRPr="005C2D7A">
          <w:rPr>
            <w:rStyle w:val="Hyperlink"/>
            <w:noProof/>
          </w:rPr>
          <w:t>Uitsluitingsgronden</w:t>
        </w:r>
        <w:r>
          <w:rPr>
            <w:noProof/>
            <w:webHidden/>
          </w:rPr>
          <w:tab/>
        </w:r>
        <w:r>
          <w:rPr>
            <w:noProof/>
            <w:webHidden/>
          </w:rPr>
          <w:fldChar w:fldCharType="begin"/>
        </w:r>
        <w:r>
          <w:rPr>
            <w:noProof/>
            <w:webHidden/>
          </w:rPr>
          <w:instrText xml:space="preserve"> PAGEREF _Toc143501298 \h </w:instrText>
        </w:r>
        <w:r>
          <w:rPr>
            <w:noProof/>
            <w:webHidden/>
          </w:rPr>
        </w:r>
        <w:r>
          <w:rPr>
            <w:noProof/>
            <w:webHidden/>
          </w:rPr>
          <w:fldChar w:fldCharType="separate"/>
        </w:r>
        <w:r>
          <w:rPr>
            <w:noProof/>
            <w:webHidden/>
          </w:rPr>
          <w:t>6</w:t>
        </w:r>
        <w:r>
          <w:rPr>
            <w:noProof/>
            <w:webHidden/>
          </w:rPr>
          <w:fldChar w:fldCharType="end"/>
        </w:r>
      </w:hyperlink>
    </w:p>
    <w:p w14:paraId="4B81F0CA" w14:textId="6A5EBFB3" w:rsidR="00852DC1" w:rsidRDefault="00852DC1">
      <w:pPr>
        <w:pStyle w:val="Inhopg2"/>
        <w:tabs>
          <w:tab w:val="left" w:pos="880"/>
          <w:tab w:val="right" w:leader="dot" w:pos="9062"/>
        </w:tabs>
        <w:rPr>
          <w:rFonts w:eastAsiaTheme="minorEastAsia"/>
          <w:noProof/>
          <w:lang w:eastAsia="nl-NL"/>
        </w:rPr>
      </w:pPr>
      <w:hyperlink w:anchor="_Toc143501299" w:history="1">
        <w:r w:rsidRPr="005C2D7A">
          <w:rPr>
            <w:rStyle w:val="Hyperlink"/>
            <w:noProof/>
          </w:rPr>
          <w:t>2.3</w:t>
        </w:r>
        <w:r>
          <w:rPr>
            <w:rFonts w:eastAsiaTheme="minorEastAsia"/>
            <w:noProof/>
            <w:lang w:eastAsia="nl-NL"/>
          </w:rPr>
          <w:tab/>
        </w:r>
        <w:r w:rsidRPr="005C2D7A">
          <w:rPr>
            <w:rStyle w:val="Hyperlink"/>
            <w:noProof/>
          </w:rPr>
          <w:t>Geschiktheidseisen</w:t>
        </w:r>
        <w:r>
          <w:rPr>
            <w:noProof/>
            <w:webHidden/>
          </w:rPr>
          <w:tab/>
        </w:r>
        <w:r>
          <w:rPr>
            <w:noProof/>
            <w:webHidden/>
          </w:rPr>
          <w:fldChar w:fldCharType="begin"/>
        </w:r>
        <w:r>
          <w:rPr>
            <w:noProof/>
            <w:webHidden/>
          </w:rPr>
          <w:instrText xml:space="preserve"> PAGEREF _Toc143501299 \h </w:instrText>
        </w:r>
        <w:r>
          <w:rPr>
            <w:noProof/>
            <w:webHidden/>
          </w:rPr>
        </w:r>
        <w:r>
          <w:rPr>
            <w:noProof/>
            <w:webHidden/>
          </w:rPr>
          <w:fldChar w:fldCharType="separate"/>
        </w:r>
        <w:r>
          <w:rPr>
            <w:noProof/>
            <w:webHidden/>
          </w:rPr>
          <w:t>6</w:t>
        </w:r>
        <w:r>
          <w:rPr>
            <w:noProof/>
            <w:webHidden/>
          </w:rPr>
          <w:fldChar w:fldCharType="end"/>
        </w:r>
      </w:hyperlink>
    </w:p>
    <w:p w14:paraId="52FF4D7F" w14:textId="59E9612E" w:rsidR="00852DC1" w:rsidRDefault="00852DC1">
      <w:pPr>
        <w:pStyle w:val="Inhopg3"/>
        <w:tabs>
          <w:tab w:val="left" w:pos="1320"/>
          <w:tab w:val="right" w:leader="dot" w:pos="9062"/>
        </w:tabs>
        <w:rPr>
          <w:rFonts w:eastAsiaTheme="minorEastAsia"/>
          <w:noProof/>
          <w:lang w:eastAsia="nl-NL"/>
        </w:rPr>
      </w:pPr>
      <w:hyperlink w:anchor="_Toc143501300" w:history="1">
        <w:r w:rsidRPr="005C2D7A">
          <w:rPr>
            <w:rStyle w:val="Hyperlink"/>
            <w:noProof/>
          </w:rPr>
          <w:t>2.3.1</w:t>
        </w:r>
        <w:r>
          <w:rPr>
            <w:rFonts w:eastAsiaTheme="minorEastAsia"/>
            <w:noProof/>
            <w:lang w:eastAsia="nl-NL"/>
          </w:rPr>
          <w:tab/>
        </w:r>
        <w:r w:rsidRPr="005C2D7A">
          <w:rPr>
            <w:rStyle w:val="Hyperlink"/>
            <w:noProof/>
          </w:rPr>
          <w:t>Gedragsverklaring aanbesteden (GVA)</w:t>
        </w:r>
        <w:r>
          <w:rPr>
            <w:noProof/>
            <w:webHidden/>
          </w:rPr>
          <w:tab/>
        </w:r>
        <w:r>
          <w:rPr>
            <w:noProof/>
            <w:webHidden/>
          </w:rPr>
          <w:fldChar w:fldCharType="begin"/>
        </w:r>
        <w:r>
          <w:rPr>
            <w:noProof/>
            <w:webHidden/>
          </w:rPr>
          <w:instrText xml:space="preserve"> PAGEREF _Toc143501300 \h </w:instrText>
        </w:r>
        <w:r>
          <w:rPr>
            <w:noProof/>
            <w:webHidden/>
          </w:rPr>
        </w:r>
        <w:r>
          <w:rPr>
            <w:noProof/>
            <w:webHidden/>
          </w:rPr>
          <w:fldChar w:fldCharType="separate"/>
        </w:r>
        <w:r>
          <w:rPr>
            <w:noProof/>
            <w:webHidden/>
          </w:rPr>
          <w:t>6</w:t>
        </w:r>
        <w:r>
          <w:rPr>
            <w:noProof/>
            <w:webHidden/>
          </w:rPr>
          <w:fldChar w:fldCharType="end"/>
        </w:r>
      </w:hyperlink>
    </w:p>
    <w:p w14:paraId="274CF25B" w14:textId="33EF678B" w:rsidR="00852DC1" w:rsidRDefault="00852DC1">
      <w:pPr>
        <w:pStyle w:val="Inhopg3"/>
        <w:tabs>
          <w:tab w:val="left" w:pos="1320"/>
          <w:tab w:val="right" w:leader="dot" w:pos="9062"/>
        </w:tabs>
        <w:rPr>
          <w:rFonts w:eastAsiaTheme="minorEastAsia"/>
          <w:noProof/>
          <w:lang w:eastAsia="nl-NL"/>
        </w:rPr>
      </w:pPr>
      <w:hyperlink w:anchor="_Toc143501301" w:history="1">
        <w:r w:rsidRPr="005C2D7A">
          <w:rPr>
            <w:rStyle w:val="Hyperlink"/>
            <w:noProof/>
          </w:rPr>
          <w:t>2.3.2</w:t>
        </w:r>
        <w:r>
          <w:rPr>
            <w:rFonts w:eastAsiaTheme="minorEastAsia"/>
            <w:noProof/>
            <w:lang w:eastAsia="nl-NL"/>
          </w:rPr>
          <w:tab/>
        </w:r>
        <w:r w:rsidRPr="005C2D7A">
          <w:rPr>
            <w:rStyle w:val="Hyperlink"/>
            <w:noProof/>
          </w:rPr>
          <w:t>Beroepsbevoegdheid</w:t>
        </w:r>
        <w:r>
          <w:rPr>
            <w:noProof/>
            <w:webHidden/>
          </w:rPr>
          <w:tab/>
        </w:r>
        <w:r>
          <w:rPr>
            <w:noProof/>
            <w:webHidden/>
          </w:rPr>
          <w:fldChar w:fldCharType="begin"/>
        </w:r>
        <w:r>
          <w:rPr>
            <w:noProof/>
            <w:webHidden/>
          </w:rPr>
          <w:instrText xml:space="preserve"> PAGEREF _Toc143501301 \h </w:instrText>
        </w:r>
        <w:r>
          <w:rPr>
            <w:noProof/>
            <w:webHidden/>
          </w:rPr>
        </w:r>
        <w:r>
          <w:rPr>
            <w:noProof/>
            <w:webHidden/>
          </w:rPr>
          <w:fldChar w:fldCharType="separate"/>
        </w:r>
        <w:r>
          <w:rPr>
            <w:noProof/>
            <w:webHidden/>
          </w:rPr>
          <w:t>6</w:t>
        </w:r>
        <w:r>
          <w:rPr>
            <w:noProof/>
            <w:webHidden/>
          </w:rPr>
          <w:fldChar w:fldCharType="end"/>
        </w:r>
      </w:hyperlink>
    </w:p>
    <w:p w14:paraId="4DFA5224" w14:textId="34EC821B" w:rsidR="00852DC1" w:rsidRDefault="00852DC1">
      <w:pPr>
        <w:pStyle w:val="Inhopg3"/>
        <w:tabs>
          <w:tab w:val="left" w:pos="1320"/>
          <w:tab w:val="right" w:leader="dot" w:pos="9062"/>
        </w:tabs>
        <w:rPr>
          <w:rFonts w:eastAsiaTheme="minorEastAsia"/>
          <w:noProof/>
          <w:lang w:eastAsia="nl-NL"/>
        </w:rPr>
      </w:pPr>
      <w:hyperlink w:anchor="_Toc143501302" w:history="1">
        <w:r w:rsidRPr="005C2D7A">
          <w:rPr>
            <w:rStyle w:val="Hyperlink"/>
            <w:noProof/>
          </w:rPr>
          <w:t>2.3.3</w:t>
        </w:r>
        <w:r>
          <w:rPr>
            <w:rFonts w:eastAsiaTheme="minorEastAsia"/>
            <w:noProof/>
            <w:lang w:eastAsia="nl-NL"/>
          </w:rPr>
          <w:tab/>
        </w:r>
        <w:r w:rsidRPr="005C2D7A">
          <w:rPr>
            <w:rStyle w:val="Hyperlink"/>
            <w:noProof/>
          </w:rPr>
          <w:t>Financieel economische draagkracht</w:t>
        </w:r>
        <w:r>
          <w:rPr>
            <w:noProof/>
            <w:webHidden/>
          </w:rPr>
          <w:tab/>
        </w:r>
        <w:r>
          <w:rPr>
            <w:noProof/>
            <w:webHidden/>
          </w:rPr>
          <w:fldChar w:fldCharType="begin"/>
        </w:r>
        <w:r>
          <w:rPr>
            <w:noProof/>
            <w:webHidden/>
          </w:rPr>
          <w:instrText xml:space="preserve"> PAGEREF _Toc143501302 \h </w:instrText>
        </w:r>
        <w:r>
          <w:rPr>
            <w:noProof/>
            <w:webHidden/>
          </w:rPr>
        </w:r>
        <w:r>
          <w:rPr>
            <w:noProof/>
            <w:webHidden/>
          </w:rPr>
          <w:fldChar w:fldCharType="separate"/>
        </w:r>
        <w:r>
          <w:rPr>
            <w:noProof/>
            <w:webHidden/>
          </w:rPr>
          <w:t>6</w:t>
        </w:r>
        <w:r>
          <w:rPr>
            <w:noProof/>
            <w:webHidden/>
          </w:rPr>
          <w:fldChar w:fldCharType="end"/>
        </w:r>
      </w:hyperlink>
    </w:p>
    <w:p w14:paraId="172E1B0D" w14:textId="461F092D" w:rsidR="00852DC1" w:rsidRDefault="00852DC1">
      <w:pPr>
        <w:pStyle w:val="Inhopg3"/>
        <w:tabs>
          <w:tab w:val="left" w:pos="1320"/>
          <w:tab w:val="right" w:leader="dot" w:pos="9062"/>
        </w:tabs>
        <w:rPr>
          <w:rFonts w:eastAsiaTheme="minorEastAsia"/>
          <w:noProof/>
          <w:lang w:eastAsia="nl-NL"/>
        </w:rPr>
      </w:pPr>
      <w:hyperlink w:anchor="_Toc143501303" w:history="1">
        <w:r w:rsidRPr="005C2D7A">
          <w:rPr>
            <w:rStyle w:val="Hyperlink"/>
            <w:noProof/>
          </w:rPr>
          <w:t>2.3.4</w:t>
        </w:r>
        <w:r>
          <w:rPr>
            <w:rFonts w:eastAsiaTheme="minorEastAsia"/>
            <w:noProof/>
            <w:lang w:eastAsia="nl-NL"/>
          </w:rPr>
          <w:tab/>
        </w:r>
        <w:r w:rsidRPr="005C2D7A">
          <w:rPr>
            <w:rStyle w:val="Hyperlink"/>
            <w:noProof/>
          </w:rPr>
          <w:t>Technische bekwaamheid</w:t>
        </w:r>
        <w:r>
          <w:rPr>
            <w:noProof/>
            <w:webHidden/>
          </w:rPr>
          <w:tab/>
        </w:r>
        <w:r>
          <w:rPr>
            <w:noProof/>
            <w:webHidden/>
          </w:rPr>
          <w:fldChar w:fldCharType="begin"/>
        </w:r>
        <w:r>
          <w:rPr>
            <w:noProof/>
            <w:webHidden/>
          </w:rPr>
          <w:instrText xml:space="preserve"> PAGEREF _Toc143501303 \h </w:instrText>
        </w:r>
        <w:r>
          <w:rPr>
            <w:noProof/>
            <w:webHidden/>
          </w:rPr>
        </w:r>
        <w:r>
          <w:rPr>
            <w:noProof/>
            <w:webHidden/>
          </w:rPr>
          <w:fldChar w:fldCharType="separate"/>
        </w:r>
        <w:r>
          <w:rPr>
            <w:noProof/>
            <w:webHidden/>
          </w:rPr>
          <w:t>6</w:t>
        </w:r>
        <w:r>
          <w:rPr>
            <w:noProof/>
            <w:webHidden/>
          </w:rPr>
          <w:fldChar w:fldCharType="end"/>
        </w:r>
      </w:hyperlink>
    </w:p>
    <w:p w14:paraId="5ED091BF" w14:textId="3F71BB5B" w:rsidR="00852DC1" w:rsidRDefault="00852DC1">
      <w:pPr>
        <w:pStyle w:val="Inhopg3"/>
        <w:tabs>
          <w:tab w:val="left" w:pos="1320"/>
          <w:tab w:val="right" w:leader="dot" w:pos="9062"/>
        </w:tabs>
        <w:rPr>
          <w:rFonts w:eastAsiaTheme="minorEastAsia"/>
          <w:noProof/>
          <w:lang w:eastAsia="nl-NL"/>
        </w:rPr>
      </w:pPr>
      <w:hyperlink w:anchor="_Toc143501304" w:history="1">
        <w:r w:rsidRPr="005C2D7A">
          <w:rPr>
            <w:rStyle w:val="Hyperlink"/>
            <w:noProof/>
          </w:rPr>
          <w:t>2.3.5</w:t>
        </w:r>
        <w:r>
          <w:rPr>
            <w:rFonts w:eastAsiaTheme="minorEastAsia"/>
            <w:noProof/>
            <w:lang w:eastAsia="nl-NL"/>
          </w:rPr>
          <w:tab/>
        </w:r>
        <w:r w:rsidRPr="005C2D7A">
          <w:rPr>
            <w:rStyle w:val="Hyperlink"/>
            <w:noProof/>
          </w:rPr>
          <w:t>Kwaliteitsborging</w:t>
        </w:r>
        <w:r>
          <w:rPr>
            <w:noProof/>
            <w:webHidden/>
          </w:rPr>
          <w:tab/>
        </w:r>
        <w:r>
          <w:rPr>
            <w:noProof/>
            <w:webHidden/>
          </w:rPr>
          <w:fldChar w:fldCharType="begin"/>
        </w:r>
        <w:r>
          <w:rPr>
            <w:noProof/>
            <w:webHidden/>
          </w:rPr>
          <w:instrText xml:space="preserve"> PAGEREF _Toc143501304 \h </w:instrText>
        </w:r>
        <w:r>
          <w:rPr>
            <w:noProof/>
            <w:webHidden/>
          </w:rPr>
        </w:r>
        <w:r>
          <w:rPr>
            <w:noProof/>
            <w:webHidden/>
          </w:rPr>
          <w:fldChar w:fldCharType="separate"/>
        </w:r>
        <w:r>
          <w:rPr>
            <w:noProof/>
            <w:webHidden/>
          </w:rPr>
          <w:t>7</w:t>
        </w:r>
        <w:r>
          <w:rPr>
            <w:noProof/>
            <w:webHidden/>
          </w:rPr>
          <w:fldChar w:fldCharType="end"/>
        </w:r>
      </w:hyperlink>
    </w:p>
    <w:p w14:paraId="027425EE" w14:textId="330F2067" w:rsidR="00852DC1" w:rsidRDefault="00852DC1">
      <w:pPr>
        <w:pStyle w:val="Inhopg3"/>
        <w:tabs>
          <w:tab w:val="left" w:pos="1320"/>
          <w:tab w:val="right" w:leader="dot" w:pos="9062"/>
        </w:tabs>
        <w:rPr>
          <w:rFonts w:eastAsiaTheme="minorEastAsia"/>
          <w:noProof/>
          <w:lang w:eastAsia="nl-NL"/>
        </w:rPr>
      </w:pPr>
      <w:hyperlink w:anchor="_Toc143501305" w:history="1">
        <w:r w:rsidRPr="005C2D7A">
          <w:rPr>
            <w:rStyle w:val="Hyperlink"/>
            <w:noProof/>
          </w:rPr>
          <w:t>2.3.6</w:t>
        </w:r>
        <w:r>
          <w:rPr>
            <w:rFonts w:eastAsiaTheme="minorEastAsia"/>
            <w:noProof/>
            <w:lang w:eastAsia="nl-NL"/>
          </w:rPr>
          <w:tab/>
        </w:r>
        <w:r w:rsidRPr="005C2D7A">
          <w:rPr>
            <w:rStyle w:val="Hyperlink"/>
            <w:noProof/>
          </w:rPr>
          <w:t>Duurzaamheid</w:t>
        </w:r>
        <w:r>
          <w:rPr>
            <w:noProof/>
            <w:webHidden/>
          </w:rPr>
          <w:tab/>
        </w:r>
        <w:r>
          <w:rPr>
            <w:noProof/>
            <w:webHidden/>
          </w:rPr>
          <w:fldChar w:fldCharType="begin"/>
        </w:r>
        <w:r>
          <w:rPr>
            <w:noProof/>
            <w:webHidden/>
          </w:rPr>
          <w:instrText xml:space="preserve"> PAGEREF _Toc143501305 \h </w:instrText>
        </w:r>
        <w:r>
          <w:rPr>
            <w:noProof/>
            <w:webHidden/>
          </w:rPr>
        </w:r>
        <w:r>
          <w:rPr>
            <w:noProof/>
            <w:webHidden/>
          </w:rPr>
          <w:fldChar w:fldCharType="separate"/>
        </w:r>
        <w:r>
          <w:rPr>
            <w:noProof/>
            <w:webHidden/>
          </w:rPr>
          <w:t>7</w:t>
        </w:r>
        <w:r>
          <w:rPr>
            <w:noProof/>
            <w:webHidden/>
          </w:rPr>
          <w:fldChar w:fldCharType="end"/>
        </w:r>
      </w:hyperlink>
    </w:p>
    <w:p w14:paraId="3CDFD143" w14:textId="78B9CC53" w:rsidR="00852DC1" w:rsidRDefault="00852DC1">
      <w:pPr>
        <w:pStyle w:val="Inhopg3"/>
        <w:tabs>
          <w:tab w:val="left" w:pos="1320"/>
          <w:tab w:val="right" w:leader="dot" w:pos="9062"/>
        </w:tabs>
        <w:rPr>
          <w:rFonts w:eastAsiaTheme="minorEastAsia"/>
          <w:noProof/>
          <w:lang w:eastAsia="nl-NL"/>
        </w:rPr>
      </w:pPr>
      <w:hyperlink w:anchor="_Toc143501306" w:history="1">
        <w:r w:rsidRPr="005C2D7A">
          <w:rPr>
            <w:rStyle w:val="Hyperlink"/>
            <w:noProof/>
          </w:rPr>
          <w:t>2.3.7</w:t>
        </w:r>
        <w:r>
          <w:rPr>
            <w:rFonts w:eastAsiaTheme="minorEastAsia"/>
            <w:noProof/>
            <w:lang w:eastAsia="nl-NL"/>
          </w:rPr>
          <w:tab/>
        </w:r>
        <w:r w:rsidRPr="005C2D7A">
          <w:rPr>
            <w:rStyle w:val="Hyperlink"/>
            <w:noProof/>
          </w:rPr>
          <w:t>Veiligheidsborging</w:t>
        </w:r>
        <w:r>
          <w:rPr>
            <w:noProof/>
            <w:webHidden/>
          </w:rPr>
          <w:tab/>
        </w:r>
        <w:r>
          <w:rPr>
            <w:noProof/>
            <w:webHidden/>
          </w:rPr>
          <w:fldChar w:fldCharType="begin"/>
        </w:r>
        <w:r>
          <w:rPr>
            <w:noProof/>
            <w:webHidden/>
          </w:rPr>
          <w:instrText xml:space="preserve"> PAGEREF _Toc143501306 \h </w:instrText>
        </w:r>
        <w:r>
          <w:rPr>
            <w:noProof/>
            <w:webHidden/>
          </w:rPr>
        </w:r>
        <w:r>
          <w:rPr>
            <w:noProof/>
            <w:webHidden/>
          </w:rPr>
          <w:fldChar w:fldCharType="separate"/>
        </w:r>
        <w:r>
          <w:rPr>
            <w:noProof/>
            <w:webHidden/>
          </w:rPr>
          <w:t>7</w:t>
        </w:r>
        <w:r>
          <w:rPr>
            <w:noProof/>
            <w:webHidden/>
          </w:rPr>
          <w:fldChar w:fldCharType="end"/>
        </w:r>
      </w:hyperlink>
    </w:p>
    <w:p w14:paraId="716BBADA" w14:textId="25012558" w:rsidR="00852DC1" w:rsidRDefault="00852DC1">
      <w:pPr>
        <w:pStyle w:val="Inhopg2"/>
        <w:tabs>
          <w:tab w:val="left" w:pos="880"/>
          <w:tab w:val="right" w:leader="dot" w:pos="9062"/>
        </w:tabs>
        <w:rPr>
          <w:rFonts w:eastAsiaTheme="minorEastAsia"/>
          <w:noProof/>
          <w:lang w:eastAsia="nl-NL"/>
        </w:rPr>
      </w:pPr>
      <w:hyperlink w:anchor="_Toc143501307" w:history="1">
        <w:r w:rsidRPr="005C2D7A">
          <w:rPr>
            <w:rStyle w:val="Hyperlink"/>
            <w:noProof/>
          </w:rPr>
          <w:t>2.4</w:t>
        </w:r>
        <w:r>
          <w:rPr>
            <w:rFonts w:eastAsiaTheme="minorEastAsia"/>
            <w:noProof/>
            <w:lang w:eastAsia="nl-NL"/>
          </w:rPr>
          <w:tab/>
        </w:r>
        <w:r w:rsidRPr="005C2D7A">
          <w:rPr>
            <w:rStyle w:val="Hyperlink"/>
            <w:noProof/>
          </w:rPr>
          <w:t>Bewijsvoering</w:t>
        </w:r>
        <w:r>
          <w:rPr>
            <w:noProof/>
            <w:webHidden/>
          </w:rPr>
          <w:tab/>
        </w:r>
        <w:r>
          <w:rPr>
            <w:noProof/>
            <w:webHidden/>
          </w:rPr>
          <w:fldChar w:fldCharType="begin"/>
        </w:r>
        <w:r>
          <w:rPr>
            <w:noProof/>
            <w:webHidden/>
          </w:rPr>
          <w:instrText xml:space="preserve"> PAGEREF _Toc143501307 \h </w:instrText>
        </w:r>
        <w:r>
          <w:rPr>
            <w:noProof/>
            <w:webHidden/>
          </w:rPr>
        </w:r>
        <w:r>
          <w:rPr>
            <w:noProof/>
            <w:webHidden/>
          </w:rPr>
          <w:fldChar w:fldCharType="separate"/>
        </w:r>
        <w:r>
          <w:rPr>
            <w:noProof/>
            <w:webHidden/>
          </w:rPr>
          <w:t>7</w:t>
        </w:r>
        <w:r>
          <w:rPr>
            <w:noProof/>
            <w:webHidden/>
          </w:rPr>
          <w:fldChar w:fldCharType="end"/>
        </w:r>
      </w:hyperlink>
    </w:p>
    <w:p w14:paraId="4CEC20ED" w14:textId="6B7C2E26" w:rsidR="00852DC1" w:rsidRDefault="00852DC1">
      <w:pPr>
        <w:pStyle w:val="Inhopg1"/>
        <w:rPr>
          <w:rFonts w:eastAsiaTheme="minorEastAsia"/>
          <w:noProof/>
          <w:lang w:eastAsia="nl-NL"/>
        </w:rPr>
      </w:pPr>
      <w:hyperlink w:anchor="_Toc143501308" w:history="1">
        <w:r w:rsidRPr="005C2D7A">
          <w:rPr>
            <w:rStyle w:val="Hyperlink"/>
            <w:noProof/>
          </w:rPr>
          <w:t>3</w:t>
        </w:r>
        <w:r>
          <w:rPr>
            <w:rFonts w:eastAsiaTheme="minorEastAsia"/>
            <w:noProof/>
            <w:lang w:eastAsia="nl-NL"/>
          </w:rPr>
          <w:tab/>
        </w:r>
        <w:r w:rsidRPr="005C2D7A">
          <w:rPr>
            <w:rStyle w:val="Hyperlink"/>
            <w:noProof/>
          </w:rPr>
          <w:t>Gunningscriteria</w:t>
        </w:r>
        <w:r>
          <w:rPr>
            <w:noProof/>
            <w:webHidden/>
          </w:rPr>
          <w:tab/>
        </w:r>
        <w:r>
          <w:rPr>
            <w:noProof/>
            <w:webHidden/>
          </w:rPr>
          <w:fldChar w:fldCharType="begin"/>
        </w:r>
        <w:r>
          <w:rPr>
            <w:noProof/>
            <w:webHidden/>
          </w:rPr>
          <w:instrText xml:space="preserve"> PAGEREF _Toc143501308 \h </w:instrText>
        </w:r>
        <w:r>
          <w:rPr>
            <w:noProof/>
            <w:webHidden/>
          </w:rPr>
        </w:r>
        <w:r>
          <w:rPr>
            <w:noProof/>
            <w:webHidden/>
          </w:rPr>
          <w:fldChar w:fldCharType="separate"/>
        </w:r>
        <w:r>
          <w:rPr>
            <w:noProof/>
            <w:webHidden/>
          </w:rPr>
          <w:t>9</w:t>
        </w:r>
        <w:r>
          <w:rPr>
            <w:noProof/>
            <w:webHidden/>
          </w:rPr>
          <w:fldChar w:fldCharType="end"/>
        </w:r>
      </w:hyperlink>
    </w:p>
    <w:p w14:paraId="19B7F4F3" w14:textId="0B257C24" w:rsidR="00852DC1" w:rsidRDefault="00852DC1">
      <w:pPr>
        <w:pStyle w:val="Inhopg2"/>
        <w:tabs>
          <w:tab w:val="left" w:pos="880"/>
          <w:tab w:val="right" w:leader="dot" w:pos="9062"/>
        </w:tabs>
        <w:rPr>
          <w:rFonts w:eastAsiaTheme="minorEastAsia"/>
          <w:noProof/>
          <w:lang w:eastAsia="nl-NL"/>
        </w:rPr>
      </w:pPr>
      <w:hyperlink w:anchor="_Toc143501309" w:history="1">
        <w:r w:rsidRPr="005C2D7A">
          <w:rPr>
            <w:rStyle w:val="Hyperlink"/>
            <w:noProof/>
          </w:rPr>
          <w:t>3.1</w:t>
        </w:r>
        <w:r>
          <w:rPr>
            <w:rFonts w:eastAsiaTheme="minorEastAsia"/>
            <w:noProof/>
            <w:lang w:eastAsia="nl-NL"/>
          </w:rPr>
          <w:tab/>
        </w:r>
        <w:r w:rsidRPr="005C2D7A">
          <w:rPr>
            <w:rStyle w:val="Hyperlink"/>
            <w:noProof/>
          </w:rPr>
          <w:t>Inleiding</w:t>
        </w:r>
        <w:r>
          <w:rPr>
            <w:noProof/>
            <w:webHidden/>
          </w:rPr>
          <w:tab/>
        </w:r>
        <w:r>
          <w:rPr>
            <w:noProof/>
            <w:webHidden/>
          </w:rPr>
          <w:fldChar w:fldCharType="begin"/>
        </w:r>
        <w:r>
          <w:rPr>
            <w:noProof/>
            <w:webHidden/>
          </w:rPr>
          <w:instrText xml:space="preserve"> PAGEREF _Toc143501309 \h </w:instrText>
        </w:r>
        <w:r>
          <w:rPr>
            <w:noProof/>
            <w:webHidden/>
          </w:rPr>
        </w:r>
        <w:r>
          <w:rPr>
            <w:noProof/>
            <w:webHidden/>
          </w:rPr>
          <w:fldChar w:fldCharType="separate"/>
        </w:r>
        <w:r>
          <w:rPr>
            <w:noProof/>
            <w:webHidden/>
          </w:rPr>
          <w:t>9</w:t>
        </w:r>
        <w:r>
          <w:rPr>
            <w:noProof/>
            <w:webHidden/>
          </w:rPr>
          <w:fldChar w:fldCharType="end"/>
        </w:r>
      </w:hyperlink>
    </w:p>
    <w:p w14:paraId="413CC161" w14:textId="7C614BD7" w:rsidR="00852DC1" w:rsidRDefault="00852DC1">
      <w:pPr>
        <w:pStyle w:val="Inhopg2"/>
        <w:tabs>
          <w:tab w:val="left" w:pos="880"/>
          <w:tab w:val="right" w:leader="dot" w:pos="9062"/>
        </w:tabs>
        <w:rPr>
          <w:rFonts w:eastAsiaTheme="minorEastAsia"/>
          <w:noProof/>
          <w:lang w:eastAsia="nl-NL"/>
        </w:rPr>
      </w:pPr>
      <w:hyperlink w:anchor="_Toc143501310" w:history="1">
        <w:r w:rsidRPr="005C2D7A">
          <w:rPr>
            <w:rStyle w:val="Hyperlink"/>
            <w:noProof/>
          </w:rPr>
          <w:t>3.2</w:t>
        </w:r>
        <w:r>
          <w:rPr>
            <w:rFonts w:eastAsiaTheme="minorEastAsia"/>
            <w:noProof/>
            <w:lang w:eastAsia="nl-NL"/>
          </w:rPr>
          <w:tab/>
        </w:r>
        <w:r w:rsidRPr="005C2D7A">
          <w:rPr>
            <w:rStyle w:val="Hyperlink"/>
            <w:noProof/>
          </w:rPr>
          <w:t>Kwaliteit: visie-/werkwijzedocument</w:t>
        </w:r>
        <w:r>
          <w:rPr>
            <w:noProof/>
            <w:webHidden/>
          </w:rPr>
          <w:tab/>
        </w:r>
        <w:r>
          <w:rPr>
            <w:noProof/>
            <w:webHidden/>
          </w:rPr>
          <w:fldChar w:fldCharType="begin"/>
        </w:r>
        <w:r>
          <w:rPr>
            <w:noProof/>
            <w:webHidden/>
          </w:rPr>
          <w:instrText xml:space="preserve"> PAGEREF _Toc143501310 \h </w:instrText>
        </w:r>
        <w:r>
          <w:rPr>
            <w:noProof/>
            <w:webHidden/>
          </w:rPr>
        </w:r>
        <w:r>
          <w:rPr>
            <w:noProof/>
            <w:webHidden/>
          </w:rPr>
          <w:fldChar w:fldCharType="separate"/>
        </w:r>
        <w:r>
          <w:rPr>
            <w:noProof/>
            <w:webHidden/>
          </w:rPr>
          <w:t>9</w:t>
        </w:r>
        <w:r>
          <w:rPr>
            <w:noProof/>
            <w:webHidden/>
          </w:rPr>
          <w:fldChar w:fldCharType="end"/>
        </w:r>
      </w:hyperlink>
    </w:p>
    <w:p w14:paraId="52D37B6E" w14:textId="2F61AAEF" w:rsidR="00852DC1" w:rsidRDefault="00852DC1">
      <w:pPr>
        <w:pStyle w:val="Inhopg3"/>
        <w:tabs>
          <w:tab w:val="left" w:pos="1320"/>
          <w:tab w:val="right" w:leader="dot" w:pos="9062"/>
        </w:tabs>
        <w:rPr>
          <w:rFonts w:eastAsiaTheme="minorEastAsia"/>
          <w:noProof/>
          <w:lang w:eastAsia="nl-NL"/>
        </w:rPr>
      </w:pPr>
      <w:hyperlink w:anchor="_Toc143501311" w:history="1">
        <w:r w:rsidRPr="005C2D7A">
          <w:rPr>
            <w:rStyle w:val="Hyperlink"/>
            <w:noProof/>
          </w:rPr>
          <w:t>3.2.1</w:t>
        </w:r>
        <w:r>
          <w:rPr>
            <w:rFonts w:eastAsiaTheme="minorEastAsia"/>
            <w:noProof/>
            <w:lang w:eastAsia="nl-NL"/>
          </w:rPr>
          <w:tab/>
        </w:r>
        <w:r w:rsidRPr="005C2D7A">
          <w:rPr>
            <w:rStyle w:val="Hyperlink"/>
            <w:noProof/>
          </w:rPr>
          <w:t>Beoordeling visiedocument</w:t>
        </w:r>
        <w:r>
          <w:rPr>
            <w:noProof/>
            <w:webHidden/>
          </w:rPr>
          <w:tab/>
        </w:r>
        <w:r>
          <w:rPr>
            <w:noProof/>
            <w:webHidden/>
          </w:rPr>
          <w:fldChar w:fldCharType="begin"/>
        </w:r>
        <w:r>
          <w:rPr>
            <w:noProof/>
            <w:webHidden/>
          </w:rPr>
          <w:instrText xml:space="preserve"> PAGEREF _Toc143501311 \h </w:instrText>
        </w:r>
        <w:r>
          <w:rPr>
            <w:noProof/>
            <w:webHidden/>
          </w:rPr>
        </w:r>
        <w:r>
          <w:rPr>
            <w:noProof/>
            <w:webHidden/>
          </w:rPr>
          <w:fldChar w:fldCharType="separate"/>
        </w:r>
        <w:r>
          <w:rPr>
            <w:noProof/>
            <w:webHidden/>
          </w:rPr>
          <w:t>9</w:t>
        </w:r>
        <w:r>
          <w:rPr>
            <w:noProof/>
            <w:webHidden/>
          </w:rPr>
          <w:fldChar w:fldCharType="end"/>
        </w:r>
      </w:hyperlink>
    </w:p>
    <w:p w14:paraId="163318F5" w14:textId="23722AD2" w:rsidR="00852DC1" w:rsidRDefault="00852DC1">
      <w:pPr>
        <w:pStyle w:val="Inhopg2"/>
        <w:tabs>
          <w:tab w:val="left" w:pos="880"/>
          <w:tab w:val="right" w:leader="dot" w:pos="9062"/>
        </w:tabs>
        <w:rPr>
          <w:rFonts w:eastAsiaTheme="minorEastAsia"/>
          <w:noProof/>
          <w:lang w:eastAsia="nl-NL"/>
        </w:rPr>
      </w:pPr>
      <w:hyperlink w:anchor="_Toc143501312" w:history="1">
        <w:r w:rsidRPr="005C2D7A">
          <w:rPr>
            <w:rStyle w:val="Hyperlink"/>
            <w:noProof/>
          </w:rPr>
          <w:t>3.3</w:t>
        </w:r>
        <w:r>
          <w:rPr>
            <w:rFonts w:eastAsiaTheme="minorEastAsia"/>
            <w:noProof/>
            <w:lang w:eastAsia="nl-NL"/>
          </w:rPr>
          <w:tab/>
        </w:r>
        <w:r w:rsidRPr="005C2D7A">
          <w:rPr>
            <w:rStyle w:val="Hyperlink"/>
            <w:noProof/>
          </w:rPr>
          <w:t>Prijsopgave</w:t>
        </w:r>
        <w:r>
          <w:rPr>
            <w:noProof/>
            <w:webHidden/>
          </w:rPr>
          <w:tab/>
        </w:r>
        <w:r>
          <w:rPr>
            <w:noProof/>
            <w:webHidden/>
          </w:rPr>
          <w:fldChar w:fldCharType="begin"/>
        </w:r>
        <w:r>
          <w:rPr>
            <w:noProof/>
            <w:webHidden/>
          </w:rPr>
          <w:instrText xml:space="preserve"> PAGEREF _Toc143501312 \h </w:instrText>
        </w:r>
        <w:r>
          <w:rPr>
            <w:noProof/>
            <w:webHidden/>
          </w:rPr>
        </w:r>
        <w:r>
          <w:rPr>
            <w:noProof/>
            <w:webHidden/>
          </w:rPr>
          <w:fldChar w:fldCharType="separate"/>
        </w:r>
        <w:r>
          <w:rPr>
            <w:noProof/>
            <w:webHidden/>
          </w:rPr>
          <w:t>10</w:t>
        </w:r>
        <w:r>
          <w:rPr>
            <w:noProof/>
            <w:webHidden/>
          </w:rPr>
          <w:fldChar w:fldCharType="end"/>
        </w:r>
      </w:hyperlink>
    </w:p>
    <w:p w14:paraId="41513B5B" w14:textId="328C0F27" w:rsidR="00852DC1" w:rsidRDefault="00852DC1">
      <w:pPr>
        <w:pStyle w:val="Inhopg3"/>
        <w:tabs>
          <w:tab w:val="left" w:pos="1320"/>
          <w:tab w:val="right" w:leader="dot" w:pos="9062"/>
        </w:tabs>
        <w:rPr>
          <w:rFonts w:eastAsiaTheme="minorEastAsia"/>
          <w:noProof/>
          <w:lang w:eastAsia="nl-NL"/>
        </w:rPr>
      </w:pPr>
      <w:hyperlink w:anchor="_Toc143501313" w:history="1">
        <w:r w:rsidRPr="005C2D7A">
          <w:rPr>
            <w:rStyle w:val="Hyperlink"/>
            <w:noProof/>
          </w:rPr>
          <w:t>3.3.1</w:t>
        </w:r>
        <w:r>
          <w:rPr>
            <w:rFonts w:eastAsiaTheme="minorEastAsia"/>
            <w:noProof/>
            <w:lang w:eastAsia="nl-NL"/>
          </w:rPr>
          <w:tab/>
        </w:r>
        <w:r w:rsidRPr="005C2D7A">
          <w:rPr>
            <w:rStyle w:val="Hyperlink"/>
            <w:noProof/>
          </w:rPr>
          <w:t>Beoordeling prijsopgave</w:t>
        </w:r>
        <w:r>
          <w:rPr>
            <w:noProof/>
            <w:webHidden/>
          </w:rPr>
          <w:tab/>
        </w:r>
        <w:r>
          <w:rPr>
            <w:noProof/>
            <w:webHidden/>
          </w:rPr>
          <w:fldChar w:fldCharType="begin"/>
        </w:r>
        <w:r>
          <w:rPr>
            <w:noProof/>
            <w:webHidden/>
          </w:rPr>
          <w:instrText xml:space="preserve"> PAGEREF _Toc143501313 \h </w:instrText>
        </w:r>
        <w:r>
          <w:rPr>
            <w:noProof/>
            <w:webHidden/>
          </w:rPr>
        </w:r>
        <w:r>
          <w:rPr>
            <w:noProof/>
            <w:webHidden/>
          </w:rPr>
          <w:fldChar w:fldCharType="separate"/>
        </w:r>
        <w:r>
          <w:rPr>
            <w:noProof/>
            <w:webHidden/>
          </w:rPr>
          <w:t>11</w:t>
        </w:r>
        <w:r>
          <w:rPr>
            <w:noProof/>
            <w:webHidden/>
          </w:rPr>
          <w:fldChar w:fldCharType="end"/>
        </w:r>
      </w:hyperlink>
    </w:p>
    <w:p w14:paraId="645EEF6B" w14:textId="4A79A8E5" w:rsidR="00852DC1" w:rsidRDefault="00852DC1">
      <w:pPr>
        <w:pStyle w:val="Inhopg1"/>
        <w:rPr>
          <w:rFonts w:eastAsiaTheme="minorEastAsia"/>
          <w:noProof/>
          <w:lang w:eastAsia="nl-NL"/>
        </w:rPr>
      </w:pPr>
      <w:hyperlink w:anchor="_Toc143501314" w:history="1">
        <w:r w:rsidRPr="005C2D7A">
          <w:rPr>
            <w:rStyle w:val="Hyperlink"/>
            <w:noProof/>
          </w:rPr>
          <w:t>4</w:t>
        </w:r>
        <w:r>
          <w:rPr>
            <w:rFonts w:eastAsiaTheme="minorEastAsia"/>
            <w:noProof/>
            <w:lang w:eastAsia="nl-NL"/>
          </w:rPr>
          <w:tab/>
        </w:r>
        <w:r w:rsidRPr="005C2D7A">
          <w:rPr>
            <w:rStyle w:val="Hyperlink"/>
            <w:noProof/>
          </w:rPr>
          <w:t>Procedure aanbestedingstraject</w:t>
        </w:r>
        <w:r>
          <w:rPr>
            <w:noProof/>
            <w:webHidden/>
          </w:rPr>
          <w:tab/>
        </w:r>
        <w:r>
          <w:rPr>
            <w:noProof/>
            <w:webHidden/>
          </w:rPr>
          <w:fldChar w:fldCharType="begin"/>
        </w:r>
        <w:r>
          <w:rPr>
            <w:noProof/>
            <w:webHidden/>
          </w:rPr>
          <w:instrText xml:space="preserve"> PAGEREF _Toc143501314 \h </w:instrText>
        </w:r>
        <w:r>
          <w:rPr>
            <w:noProof/>
            <w:webHidden/>
          </w:rPr>
        </w:r>
        <w:r>
          <w:rPr>
            <w:noProof/>
            <w:webHidden/>
          </w:rPr>
          <w:fldChar w:fldCharType="separate"/>
        </w:r>
        <w:r>
          <w:rPr>
            <w:noProof/>
            <w:webHidden/>
          </w:rPr>
          <w:t>12</w:t>
        </w:r>
        <w:r>
          <w:rPr>
            <w:noProof/>
            <w:webHidden/>
          </w:rPr>
          <w:fldChar w:fldCharType="end"/>
        </w:r>
      </w:hyperlink>
    </w:p>
    <w:p w14:paraId="2913C226" w14:textId="583E578A" w:rsidR="00852DC1" w:rsidRDefault="00852DC1">
      <w:pPr>
        <w:pStyle w:val="Inhopg2"/>
        <w:tabs>
          <w:tab w:val="left" w:pos="880"/>
          <w:tab w:val="right" w:leader="dot" w:pos="9062"/>
        </w:tabs>
        <w:rPr>
          <w:rFonts w:eastAsiaTheme="minorEastAsia"/>
          <w:noProof/>
          <w:lang w:eastAsia="nl-NL"/>
        </w:rPr>
      </w:pPr>
      <w:hyperlink w:anchor="_Toc143501315" w:history="1">
        <w:r w:rsidRPr="005C2D7A">
          <w:rPr>
            <w:rStyle w:val="Hyperlink"/>
            <w:noProof/>
          </w:rPr>
          <w:t>4.1</w:t>
        </w:r>
        <w:r>
          <w:rPr>
            <w:rFonts w:eastAsiaTheme="minorEastAsia"/>
            <w:noProof/>
            <w:lang w:eastAsia="nl-NL"/>
          </w:rPr>
          <w:tab/>
        </w:r>
        <w:r w:rsidRPr="005C2D7A">
          <w:rPr>
            <w:rStyle w:val="Hyperlink"/>
            <w:noProof/>
          </w:rPr>
          <w:t>Indiening inschrijving</w:t>
        </w:r>
        <w:r>
          <w:rPr>
            <w:noProof/>
            <w:webHidden/>
          </w:rPr>
          <w:tab/>
        </w:r>
        <w:r>
          <w:rPr>
            <w:noProof/>
            <w:webHidden/>
          </w:rPr>
          <w:fldChar w:fldCharType="begin"/>
        </w:r>
        <w:r>
          <w:rPr>
            <w:noProof/>
            <w:webHidden/>
          </w:rPr>
          <w:instrText xml:space="preserve"> PAGEREF _Toc143501315 \h </w:instrText>
        </w:r>
        <w:r>
          <w:rPr>
            <w:noProof/>
            <w:webHidden/>
          </w:rPr>
        </w:r>
        <w:r>
          <w:rPr>
            <w:noProof/>
            <w:webHidden/>
          </w:rPr>
          <w:fldChar w:fldCharType="separate"/>
        </w:r>
        <w:r>
          <w:rPr>
            <w:noProof/>
            <w:webHidden/>
          </w:rPr>
          <w:t>12</w:t>
        </w:r>
        <w:r>
          <w:rPr>
            <w:noProof/>
            <w:webHidden/>
          </w:rPr>
          <w:fldChar w:fldCharType="end"/>
        </w:r>
      </w:hyperlink>
    </w:p>
    <w:p w14:paraId="760C0351" w14:textId="094B4138" w:rsidR="00852DC1" w:rsidRDefault="00852DC1">
      <w:pPr>
        <w:pStyle w:val="Inhopg2"/>
        <w:tabs>
          <w:tab w:val="left" w:pos="880"/>
          <w:tab w:val="right" w:leader="dot" w:pos="9062"/>
        </w:tabs>
        <w:rPr>
          <w:rFonts w:eastAsiaTheme="minorEastAsia"/>
          <w:noProof/>
          <w:lang w:eastAsia="nl-NL"/>
        </w:rPr>
      </w:pPr>
      <w:hyperlink w:anchor="_Toc143501316" w:history="1">
        <w:r w:rsidRPr="005C2D7A">
          <w:rPr>
            <w:rStyle w:val="Hyperlink"/>
            <w:noProof/>
          </w:rPr>
          <w:t>4.2</w:t>
        </w:r>
        <w:r>
          <w:rPr>
            <w:rFonts w:eastAsiaTheme="minorEastAsia"/>
            <w:noProof/>
            <w:lang w:eastAsia="nl-NL"/>
          </w:rPr>
          <w:tab/>
        </w:r>
        <w:r w:rsidRPr="005C2D7A">
          <w:rPr>
            <w:rStyle w:val="Hyperlink"/>
            <w:noProof/>
          </w:rPr>
          <w:t>Uitgangspunten</w:t>
        </w:r>
        <w:r>
          <w:rPr>
            <w:noProof/>
            <w:webHidden/>
          </w:rPr>
          <w:tab/>
        </w:r>
        <w:r>
          <w:rPr>
            <w:noProof/>
            <w:webHidden/>
          </w:rPr>
          <w:fldChar w:fldCharType="begin"/>
        </w:r>
        <w:r>
          <w:rPr>
            <w:noProof/>
            <w:webHidden/>
          </w:rPr>
          <w:instrText xml:space="preserve"> PAGEREF _Toc143501316 \h </w:instrText>
        </w:r>
        <w:r>
          <w:rPr>
            <w:noProof/>
            <w:webHidden/>
          </w:rPr>
        </w:r>
        <w:r>
          <w:rPr>
            <w:noProof/>
            <w:webHidden/>
          </w:rPr>
          <w:fldChar w:fldCharType="separate"/>
        </w:r>
        <w:r>
          <w:rPr>
            <w:noProof/>
            <w:webHidden/>
          </w:rPr>
          <w:t>12</w:t>
        </w:r>
        <w:r>
          <w:rPr>
            <w:noProof/>
            <w:webHidden/>
          </w:rPr>
          <w:fldChar w:fldCharType="end"/>
        </w:r>
      </w:hyperlink>
    </w:p>
    <w:p w14:paraId="45E8409F" w14:textId="378DF3D9" w:rsidR="00852DC1" w:rsidRDefault="00852DC1">
      <w:pPr>
        <w:pStyle w:val="Inhopg2"/>
        <w:tabs>
          <w:tab w:val="left" w:pos="880"/>
          <w:tab w:val="right" w:leader="dot" w:pos="9062"/>
        </w:tabs>
        <w:rPr>
          <w:rFonts w:eastAsiaTheme="minorEastAsia"/>
          <w:noProof/>
          <w:lang w:eastAsia="nl-NL"/>
        </w:rPr>
      </w:pPr>
      <w:hyperlink w:anchor="_Toc143501317" w:history="1">
        <w:r w:rsidRPr="005C2D7A">
          <w:rPr>
            <w:rStyle w:val="Hyperlink"/>
            <w:noProof/>
          </w:rPr>
          <w:t>4.3</w:t>
        </w:r>
        <w:r>
          <w:rPr>
            <w:rFonts w:eastAsiaTheme="minorEastAsia"/>
            <w:noProof/>
            <w:lang w:eastAsia="nl-NL"/>
          </w:rPr>
          <w:tab/>
        </w:r>
        <w:r w:rsidRPr="005C2D7A">
          <w:rPr>
            <w:rStyle w:val="Hyperlink"/>
            <w:noProof/>
          </w:rPr>
          <w:t>Nota van inlichtingen</w:t>
        </w:r>
        <w:r>
          <w:rPr>
            <w:noProof/>
            <w:webHidden/>
          </w:rPr>
          <w:tab/>
        </w:r>
        <w:r>
          <w:rPr>
            <w:noProof/>
            <w:webHidden/>
          </w:rPr>
          <w:fldChar w:fldCharType="begin"/>
        </w:r>
        <w:r>
          <w:rPr>
            <w:noProof/>
            <w:webHidden/>
          </w:rPr>
          <w:instrText xml:space="preserve"> PAGEREF _Toc143501317 \h </w:instrText>
        </w:r>
        <w:r>
          <w:rPr>
            <w:noProof/>
            <w:webHidden/>
          </w:rPr>
        </w:r>
        <w:r>
          <w:rPr>
            <w:noProof/>
            <w:webHidden/>
          </w:rPr>
          <w:fldChar w:fldCharType="separate"/>
        </w:r>
        <w:r>
          <w:rPr>
            <w:noProof/>
            <w:webHidden/>
          </w:rPr>
          <w:t>13</w:t>
        </w:r>
        <w:r>
          <w:rPr>
            <w:noProof/>
            <w:webHidden/>
          </w:rPr>
          <w:fldChar w:fldCharType="end"/>
        </w:r>
      </w:hyperlink>
    </w:p>
    <w:p w14:paraId="7A03F9E3" w14:textId="42FDA63C" w:rsidR="00852DC1" w:rsidRDefault="00852DC1">
      <w:pPr>
        <w:pStyle w:val="Inhopg2"/>
        <w:tabs>
          <w:tab w:val="left" w:pos="880"/>
          <w:tab w:val="right" w:leader="dot" w:pos="9062"/>
        </w:tabs>
        <w:rPr>
          <w:rFonts w:eastAsiaTheme="minorEastAsia"/>
          <w:noProof/>
          <w:lang w:eastAsia="nl-NL"/>
        </w:rPr>
      </w:pPr>
      <w:hyperlink w:anchor="_Toc143501318" w:history="1">
        <w:r w:rsidRPr="005C2D7A">
          <w:rPr>
            <w:rStyle w:val="Hyperlink"/>
            <w:noProof/>
          </w:rPr>
          <w:t>4.4</w:t>
        </w:r>
        <w:r>
          <w:rPr>
            <w:rFonts w:eastAsiaTheme="minorEastAsia"/>
            <w:noProof/>
            <w:lang w:eastAsia="nl-NL"/>
          </w:rPr>
          <w:tab/>
        </w:r>
        <w:r w:rsidRPr="005C2D7A">
          <w:rPr>
            <w:rStyle w:val="Hyperlink"/>
            <w:noProof/>
          </w:rPr>
          <w:t>Klachtenregeling</w:t>
        </w:r>
        <w:r>
          <w:rPr>
            <w:noProof/>
            <w:webHidden/>
          </w:rPr>
          <w:tab/>
        </w:r>
        <w:r>
          <w:rPr>
            <w:noProof/>
            <w:webHidden/>
          </w:rPr>
          <w:fldChar w:fldCharType="begin"/>
        </w:r>
        <w:r>
          <w:rPr>
            <w:noProof/>
            <w:webHidden/>
          </w:rPr>
          <w:instrText xml:space="preserve"> PAGEREF _Toc143501318 \h </w:instrText>
        </w:r>
        <w:r>
          <w:rPr>
            <w:noProof/>
            <w:webHidden/>
          </w:rPr>
        </w:r>
        <w:r>
          <w:rPr>
            <w:noProof/>
            <w:webHidden/>
          </w:rPr>
          <w:fldChar w:fldCharType="separate"/>
        </w:r>
        <w:r>
          <w:rPr>
            <w:noProof/>
            <w:webHidden/>
          </w:rPr>
          <w:t>14</w:t>
        </w:r>
        <w:r>
          <w:rPr>
            <w:noProof/>
            <w:webHidden/>
          </w:rPr>
          <w:fldChar w:fldCharType="end"/>
        </w:r>
      </w:hyperlink>
    </w:p>
    <w:p w14:paraId="05966969" w14:textId="6792EC40" w:rsidR="00852DC1" w:rsidRDefault="00852DC1">
      <w:pPr>
        <w:pStyle w:val="Inhopg2"/>
        <w:tabs>
          <w:tab w:val="left" w:pos="880"/>
          <w:tab w:val="right" w:leader="dot" w:pos="9062"/>
        </w:tabs>
        <w:rPr>
          <w:rFonts w:eastAsiaTheme="minorEastAsia"/>
          <w:noProof/>
          <w:lang w:eastAsia="nl-NL"/>
        </w:rPr>
      </w:pPr>
      <w:hyperlink w:anchor="_Toc143501319" w:history="1">
        <w:r w:rsidRPr="005C2D7A">
          <w:rPr>
            <w:rStyle w:val="Hyperlink"/>
            <w:noProof/>
          </w:rPr>
          <w:t>4.5</w:t>
        </w:r>
        <w:r>
          <w:rPr>
            <w:rFonts w:eastAsiaTheme="minorEastAsia"/>
            <w:noProof/>
            <w:lang w:eastAsia="nl-NL"/>
          </w:rPr>
          <w:tab/>
        </w:r>
        <w:r w:rsidRPr="005C2D7A">
          <w:rPr>
            <w:rStyle w:val="Hyperlink"/>
            <w:noProof/>
          </w:rPr>
          <w:t>Beschrijving beoordelingsprocedure</w:t>
        </w:r>
        <w:r>
          <w:rPr>
            <w:noProof/>
            <w:webHidden/>
          </w:rPr>
          <w:tab/>
        </w:r>
        <w:r>
          <w:rPr>
            <w:noProof/>
            <w:webHidden/>
          </w:rPr>
          <w:fldChar w:fldCharType="begin"/>
        </w:r>
        <w:r>
          <w:rPr>
            <w:noProof/>
            <w:webHidden/>
          </w:rPr>
          <w:instrText xml:space="preserve"> PAGEREF _Toc143501319 \h </w:instrText>
        </w:r>
        <w:r>
          <w:rPr>
            <w:noProof/>
            <w:webHidden/>
          </w:rPr>
        </w:r>
        <w:r>
          <w:rPr>
            <w:noProof/>
            <w:webHidden/>
          </w:rPr>
          <w:fldChar w:fldCharType="separate"/>
        </w:r>
        <w:r>
          <w:rPr>
            <w:noProof/>
            <w:webHidden/>
          </w:rPr>
          <w:t>14</w:t>
        </w:r>
        <w:r>
          <w:rPr>
            <w:noProof/>
            <w:webHidden/>
          </w:rPr>
          <w:fldChar w:fldCharType="end"/>
        </w:r>
      </w:hyperlink>
    </w:p>
    <w:p w14:paraId="7656A301" w14:textId="48E392EE" w:rsidR="00852DC1" w:rsidRDefault="00852DC1">
      <w:pPr>
        <w:pStyle w:val="Inhopg3"/>
        <w:tabs>
          <w:tab w:val="left" w:pos="1320"/>
          <w:tab w:val="right" w:leader="dot" w:pos="9062"/>
        </w:tabs>
        <w:rPr>
          <w:rFonts w:eastAsiaTheme="minorEastAsia"/>
          <w:noProof/>
          <w:lang w:eastAsia="nl-NL"/>
        </w:rPr>
      </w:pPr>
      <w:hyperlink w:anchor="_Toc143501320" w:history="1">
        <w:r w:rsidRPr="005C2D7A">
          <w:rPr>
            <w:rStyle w:val="Hyperlink"/>
            <w:noProof/>
          </w:rPr>
          <w:t>4.5.1</w:t>
        </w:r>
        <w:r>
          <w:rPr>
            <w:rFonts w:eastAsiaTheme="minorEastAsia"/>
            <w:noProof/>
            <w:lang w:eastAsia="nl-NL"/>
          </w:rPr>
          <w:tab/>
        </w:r>
        <w:r w:rsidRPr="005C2D7A">
          <w:rPr>
            <w:rStyle w:val="Hyperlink"/>
            <w:noProof/>
          </w:rPr>
          <w:t>Beoordelingsteam</w:t>
        </w:r>
        <w:r>
          <w:rPr>
            <w:noProof/>
            <w:webHidden/>
          </w:rPr>
          <w:tab/>
        </w:r>
        <w:r>
          <w:rPr>
            <w:noProof/>
            <w:webHidden/>
          </w:rPr>
          <w:fldChar w:fldCharType="begin"/>
        </w:r>
        <w:r>
          <w:rPr>
            <w:noProof/>
            <w:webHidden/>
          </w:rPr>
          <w:instrText xml:space="preserve"> PAGEREF _Toc143501320 \h </w:instrText>
        </w:r>
        <w:r>
          <w:rPr>
            <w:noProof/>
            <w:webHidden/>
          </w:rPr>
        </w:r>
        <w:r>
          <w:rPr>
            <w:noProof/>
            <w:webHidden/>
          </w:rPr>
          <w:fldChar w:fldCharType="separate"/>
        </w:r>
        <w:r>
          <w:rPr>
            <w:noProof/>
            <w:webHidden/>
          </w:rPr>
          <w:t>14</w:t>
        </w:r>
        <w:r>
          <w:rPr>
            <w:noProof/>
            <w:webHidden/>
          </w:rPr>
          <w:fldChar w:fldCharType="end"/>
        </w:r>
      </w:hyperlink>
    </w:p>
    <w:p w14:paraId="74B8509A" w14:textId="2E25DF34" w:rsidR="00852DC1" w:rsidRDefault="00852DC1">
      <w:pPr>
        <w:pStyle w:val="Inhopg3"/>
        <w:tabs>
          <w:tab w:val="left" w:pos="1320"/>
          <w:tab w:val="right" w:leader="dot" w:pos="9062"/>
        </w:tabs>
        <w:rPr>
          <w:rFonts w:eastAsiaTheme="minorEastAsia"/>
          <w:noProof/>
          <w:lang w:eastAsia="nl-NL"/>
        </w:rPr>
      </w:pPr>
      <w:hyperlink w:anchor="_Toc143501321" w:history="1">
        <w:r w:rsidRPr="005C2D7A">
          <w:rPr>
            <w:rStyle w:val="Hyperlink"/>
            <w:noProof/>
          </w:rPr>
          <w:t>4.5.2</w:t>
        </w:r>
        <w:r>
          <w:rPr>
            <w:rFonts w:eastAsiaTheme="minorEastAsia"/>
            <w:noProof/>
            <w:lang w:eastAsia="nl-NL"/>
          </w:rPr>
          <w:tab/>
        </w:r>
        <w:r w:rsidRPr="005C2D7A">
          <w:rPr>
            <w:rStyle w:val="Hyperlink"/>
            <w:noProof/>
          </w:rPr>
          <w:t>Beoordelingsprocedure</w:t>
        </w:r>
        <w:r>
          <w:rPr>
            <w:noProof/>
            <w:webHidden/>
          </w:rPr>
          <w:tab/>
        </w:r>
        <w:r>
          <w:rPr>
            <w:noProof/>
            <w:webHidden/>
          </w:rPr>
          <w:fldChar w:fldCharType="begin"/>
        </w:r>
        <w:r>
          <w:rPr>
            <w:noProof/>
            <w:webHidden/>
          </w:rPr>
          <w:instrText xml:space="preserve"> PAGEREF _Toc143501321 \h </w:instrText>
        </w:r>
        <w:r>
          <w:rPr>
            <w:noProof/>
            <w:webHidden/>
          </w:rPr>
        </w:r>
        <w:r>
          <w:rPr>
            <w:noProof/>
            <w:webHidden/>
          </w:rPr>
          <w:fldChar w:fldCharType="separate"/>
        </w:r>
        <w:r>
          <w:rPr>
            <w:noProof/>
            <w:webHidden/>
          </w:rPr>
          <w:t>14</w:t>
        </w:r>
        <w:r>
          <w:rPr>
            <w:noProof/>
            <w:webHidden/>
          </w:rPr>
          <w:fldChar w:fldCharType="end"/>
        </w:r>
      </w:hyperlink>
    </w:p>
    <w:p w14:paraId="5DF90BDF" w14:textId="0C4AB318" w:rsidR="00852DC1" w:rsidRDefault="00852DC1">
      <w:pPr>
        <w:pStyle w:val="Inhopg4"/>
        <w:tabs>
          <w:tab w:val="left" w:pos="1540"/>
          <w:tab w:val="right" w:leader="dot" w:pos="9062"/>
        </w:tabs>
        <w:rPr>
          <w:rFonts w:eastAsiaTheme="minorEastAsia"/>
          <w:noProof/>
          <w:lang w:eastAsia="nl-NL"/>
        </w:rPr>
      </w:pPr>
      <w:hyperlink w:anchor="_Toc143501322" w:history="1">
        <w:r w:rsidRPr="005C2D7A">
          <w:rPr>
            <w:rStyle w:val="Hyperlink"/>
            <w:noProof/>
          </w:rPr>
          <w:t>4.5.2.1</w:t>
        </w:r>
        <w:r>
          <w:rPr>
            <w:rFonts w:eastAsiaTheme="minorEastAsia"/>
            <w:noProof/>
            <w:lang w:eastAsia="nl-NL"/>
          </w:rPr>
          <w:tab/>
        </w:r>
        <w:r w:rsidRPr="005C2D7A">
          <w:rPr>
            <w:rStyle w:val="Hyperlink"/>
            <w:noProof/>
          </w:rPr>
          <w:t>Toetsen op ontvankelijkheid, uitsluitingsgronden en geschiktheidseisen</w:t>
        </w:r>
        <w:r>
          <w:rPr>
            <w:noProof/>
            <w:webHidden/>
          </w:rPr>
          <w:tab/>
        </w:r>
        <w:r>
          <w:rPr>
            <w:noProof/>
            <w:webHidden/>
          </w:rPr>
          <w:fldChar w:fldCharType="begin"/>
        </w:r>
        <w:r>
          <w:rPr>
            <w:noProof/>
            <w:webHidden/>
          </w:rPr>
          <w:instrText xml:space="preserve"> PAGEREF _Toc143501322 \h </w:instrText>
        </w:r>
        <w:r>
          <w:rPr>
            <w:noProof/>
            <w:webHidden/>
          </w:rPr>
        </w:r>
        <w:r>
          <w:rPr>
            <w:noProof/>
            <w:webHidden/>
          </w:rPr>
          <w:fldChar w:fldCharType="separate"/>
        </w:r>
        <w:r>
          <w:rPr>
            <w:noProof/>
            <w:webHidden/>
          </w:rPr>
          <w:t>15</w:t>
        </w:r>
        <w:r>
          <w:rPr>
            <w:noProof/>
            <w:webHidden/>
          </w:rPr>
          <w:fldChar w:fldCharType="end"/>
        </w:r>
      </w:hyperlink>
    </w:p>
    <w:p w14:paraId="36494174" w14:textId="56B4768C" w:rsidR="00852DC1" w:rsidRDefault="00852DC1">
      <w:pPr>
        <w:pStyle w:val="Inhopg4"/>
        <w:tabs>
          <w:tab w:val="left" w:pos="1540"/>
          <w:tab w:val="right" w:leader="dot" w:pos="9062"/>
        </w:tabs>
        <w:rPr>
          <w:rFonts w:eastAsiaTheme="minorEastAsia"/>
          <w:noProof/>
          <w:lang w:eastAsia="nl-NL"/>
        </w:rPr>
      </w:pPr>
      <w:hyperlink w:anchor="_Toc143501323" w:history="1">
        <w:r w:rsidRPr="005C2D7A">
          <w:rPr>
            <w:rStyle w:val="Hyperlink"/>
            <w:noProof/>
          </w:rPr>
          <w:t>4.5.2.2</w:t>
        </w:r>
        <w:r>
          <w:rPr>
            <w:rFonts w:eastAsiaTheme="minorEastAsia"/>
            <w:noProof/>
            <w:lang w:eastAsia="nl-NL"/>
          </w:rPr>
          <w:tab/>
        </w:r>
        <w:r w:rsidRPr="005C2D7A">
          <w:rPr>
            <w:rStyle w:val="Hyperlink"/>
            <w:noProof/>
          </w:rPr>
          <w:t>Beoordeling gunningscriteria</w:t>
        </w:r>
        <w:r>
          <w:rPr>
            <w:noProof/>
            <w:webHidden/>
          </w:rPr>
          <w:tab/>
        </w:r>
        <w:r>
          <w:rPr>
            <w:noProof/>
            <w:webHidden/>
          </w:rPr>
          <w:fldChar w:fldCharType="begin"/>
        </w:r>
        <w:r>
          <w:rPr>
            <w:noProof/>
            <w:webHidden/>
          </w:rPr>
          <w:instrText xml:space="preserve"> PAGEREF _Toc143501323 \h </w:instrText>
        </w:r>
        <w:r>
          <w:rPr>
            <w:noProof/>
            <w:webHidden/>
          </w:rPr>
        </w:r>
        <w:r>
          <w:rPr>
            <w:noProof/>
            <w:webHidden/>
          </w:rPr>
          <w:fldChar w:fldCharType="separate"/>
        </w:r>
        <w:r>
          <w:rPr>
            <w:noProof/>
            <w:webHidden/>
          </w:rPr>
          <w:t>15</w:t>
        </w:r>
        <w:r>
          <w:rPr>
            <w:noProof/>
            <w:webHidden/>
          </w:rPr>
          <w:fldChar w:fldCharType="end"/>
        </w:r>
      </w:hyperlink>
    </w:p>
    <w:p w14:paraId="3360D802" w14:textId="62CBD87C" w:rsidR="00852DC1" w:rsidRDefault="00852DC1">
      <w:pPr>
        <w:pStyle w:val="Inhopg2"/>
        <w:tabs>
          <w:tab w:val="left" w:pos="880"/>
          <w:tab w:val="right" w:leader="dot" w:pos="9062"/>
        </w:tabs>
        <w:rPr>
          <w:rFonts w:eastAsiaTheme="minorEastAsia"/>
          <w:noProof/>
          <w:lang w:eastAsia="nl-NL"/>
        </w:rPr>
      </w:pPr>
      <w:hyperlink w:anchor="_Toc143501324" w:history="1">
        <w:r w:rsidRPr="005C2D7A">
          <w:rPr>
            <w:rStyle w:val="Hyperlink"/>
            <w:noProof/>
          </w:rPr>
          <w:t>4.6</w:t>
        </w:r>
        <w:r>
          <w:rPr>
            <w:rFonts w:eastAsiaTheme="minorEastAsia"/>
            <w:noProof/>
            <w:lang w:eastAsia="nl-NL"/>
          </w:rPr>
          <w:tab/>
        </w:r>
        <w:r w:rsidRPr="005C2D7A">
          <w:rPr>
            <w:rStyle w:val="Hyperlink"/>
            <w:noProof/>
          </w:rPr>
          <w:t>Gunningsbeslissing</w:t>
        </w:r>
        <w:r>
          <w:rPr>
            <w:noProof/>
            <w:webHidden/>
          </w:rPr>
          <w:tab/>
        </w:r>
        <w:r>
          <w:rPr>
            <w:noProof/>
            <w:webHidden/>
          </w:rPr>
          <w:fldChar w:fldCharType="begin"/>
        </w:r>
        <w:r>
          <w:rPr>
            <w:noProof/>
            <w:webHidden/>
          </w:rPr>
          <w:instrText xml:space="preserve"> PAGEREF _Toc143501324 \h </w:instrText>
        </w:r>
        <w:r>
          <w:rPr>
            <w:noProof/>
            <w:webHidden/>
          </w:rPr>
        </w:r>
        <w:r>
          <w:rPr>
            <w:noProof/>
            <w:webHidden/>
          </w:rPr>
          <w:fldChar w:fldCharType="separate"/>
        </w:r>
        <w:r>
          <w:rPr>
            <w:noProof/>
            <w:webHidden/>
          </w:rPr>
          <w:t>15</w:t>
        </w:r>
        <w:r>
          <w:rPr>
            <w:noProof/>
            <w:webHidden/>
          </w:rPr>
          <w:fldChar w:fldCharType="end"/>
        </w:r>
      </w:hyperlink>
    </w:p>
    <w:p w14:paraId="254B888A" w14:textId="1F8DB561" w:rsidR="00852DC1" w:rsidRDefault="00852DC1">
      <w:pPr>
        <w:pStyle w:val="Inhopg2"/>
        <w:tabs>
          <w:tab w:val="left" w:pos="880"/>
          <w:tab w:val="right" w:leader="dot" w:pos="9062"/>
        </w:tabs>
        <w:rPr>
          <w:rFonts w:eastAsiaTheme="minorEastAsia"/>
          <w:noProof/>
          <w:lang w:eastAsia="nl-NL"/>
        </w:rPr>
      </w:pPr>
      <w:hyperlink w:anchor="_Toc143501325" w:history="1">
        <w:r w:rsidRPr="005C2D7A">
          <w:rPr>
            <w:rStyle w:val="Hyperlink"/>
            <w:noProof/>
          </w:rPr>
          <w:t>4.7</w:t>
        </w:r>
        <w:r>
          <w:rPr>
            <w:rFonts w:eastAsiaTheme="minorEastAsia"/>
            <w:noProof/>
            <w:lang w:eastAsia="nl-NL"/>
          </w:rPr>
          <w:tab/>
        </w:r>
        <w:r w:rsidRPr="005C2D7A">
          <w:rPr>
            <w:rStyle w:val="Hyperlink"/>
            <w:noProof/>
          </w:rPr>
          <w:t>Definitieve gunning en opdracht</w:t>
        </w:r>
        <w:r>
          <w:rPr>
            <w:noProof/>
            <w:webHidden/>
          </w:rPr>
          <w:tab/>
        </w:r>
        <w:r>
          <w:rPr>
            <w:noProof/>
            <w:webHidden/>
          </w:rPr>
          <w:fldChar w:fldCharType="begin"/>
        </w:r>
        <w:r>
          <w:rPr>
            <w:noProof/>
            <w:webHidden/>
          </w:rPr>
          <w:instrText xml:space="preserve"> PAGEREF _Toc143501325 \h </w:instrText>
        </w:r>
        <w:r>
          <w:rPr>
            <w:noProof/>
            <w:webHidden/>
          </w:rPr>
        </w:r>
        <w:r>
          <w:rPr>
            <w:noProof/>
            <w:webHidden/>
          </w:rPr>
          <w:fldChar w:fldCharType="separate"/>
        </w:r>
        <w:r>
          <w:rPr>
            <w:noProof/>
            <w:webHidden/>
          </w:rPr>
          <w:t>16</w:t>
        </w:r>
        <w:r>
          <w:rPr>
            <w:noProof/>
            <w:webHidden/>
          </w:rPr>
          <w:fldChar w:fldCharType="end"/>
        </w:r>
      </w:hyperlink>
    </w:p>
    <w:p w14:paraId="5DC1D85E" w14:textId="52B465D7" w:rsidR="00852DC1" w:rsidRDefault="00852DC1">
      <w:pPr>
        <w:pStyle w:val="Inhopg1"/>
        <w:rPr>
          <w:rFonts w:eastAsiaTheme="minorEastAsia"/>
          <w:noProof/>
          <w:lang w:eastAsia="nl-NL"/>
        </w:rPr>
      </w:pPr>
      <w:hyperlink w:anchor="_Toc143501326" w:history="1">
        <w:r w:rsidRPr="005C2D7A">
          <w:rPr>
            <w:rStyle w:val="Hyperlink"/>
            <w:noProof/>
          </w:rPr>
          <w:t>5</w:t>
        </w:r>
        <w:r>
          <w:rPr>
            <w:rFonts w:eastAsiaTheme="minorEastAsia"/>
            <w:noProof/>
            <w:lang w:eastAsia="nl-NL"/>
          </w:rPr>
          <w:tab/>
        </w:r>
        <w:r w:rsidRPr="005C2D7A">
          <w:rPr>
            <w:rStyle w:val="Hyperlink"/>
            <w:noProof/>
          </w:rPr>
          <w:t>Bijlagen</w:t>
        </w:r>
        <w:r>
          <w:rPr>
            <w:noProof/>
            <w:webHidden/>
          </w:rPr>
          <w:tab/>
        </w:r>
        <w:r>
          <w:rPr>
            <w:noProof/>
            <w:webHidden/>
          </w:rPr>
          <w:fldChar w:fldCharType="begin"/>
        </w:r>
        <w:r>
          <w:rPr>
            <w:noProof/>
            <w:webHidden/>
          </w:rPr>
          <w:instrText xml:space="preserve"> PAGEREF _Toc143501326 \h </w:instrText>
        </w:r>
        <w:r>
          <w:rPr>
            <w:noProof/>
            <w:webHidden/>
          </w:rPr>
        </w:r>
        <w:r>
          <w:rPr>
            <w:noProof/>
            <w:webHidden/>
          </w:rPr>
          <w:fldChar w:fldCharType="separate"/>
        </w:r>
        <w:r>
          <w:rPr>
            <w:noProof/>
            <w:webHidden/>
          </w:rPr>
          <w:t>17</w:t>
        </w:r>
        <w:r>
          <w:rPr>
            <w:noProof/>
            <w:webHidden/>
          </w:rPr>
          <w:fldChar w:fldCharType="end"/>
        </w:r>
      </w:hyperlink>
    </w:p>
    <w:p w14:paraId="70967DDD" w14:textId="17DE424C" w:rsidR="00852DC1" w:rsidRDefault="00852DC1">
      <w:pPr>
        <w:pStyle w:val="Inhopg2"/>
        <w:tabs>
          <w:tab w:val="left" w:pos="1320"/>
          <w:tab w:val="right" w:leader="dot" w:pos="9062"/>
        </w:tabs>
        <w:rPr>
          <w:rFonts w:eastAsiaTheme="minorEastAsia"/>
          <w:noProof/>
          <w:lang w:eastAsia="nl-NL"/>
        </w:rPr>
      </w:pPr>
      <w:hyperlink w:anchor="_Toc143501327" w:history="1">
        <w:r w:rsidRPr="005C2D7A">
          <w:rPr>
            <w:rStyle w:val="Hyperlink"/>
            <w:noProof/>
          </w:rPr>
          <w:t>Bijlage 1</w:t>
        </w:r>
        <w:r>
          <w:rPr>
            <w:rFonts w:eastAsiaTheme="minorEastAsia"/>
            <w:noProof/>
            <w:lang w:eastAsia="nl-NL"/>
          </w:rPr>
          <w:tab/>
        </w:r>
        <w:r w:rsidRPr="005C2D7A">
          <w:rPr>
            <w:rStyle w:val="Hyperlink"/>
            <w:noProof/>
          </w:rPr>
          <w:t>Uniform Europees Aanbestedingsdocument (UEA)</w:t>
        </w:r>
        <w:r>
          <w:rPr>
            <w:noProof/>
            <w:webHidden/>
          </w:rPr>
          <w:tab/>
        </w:r>
        <w:r>
          <w:rPr>
            <w:noProof/>
            <w:webHidden/>
          </w:rPr>
          <w:fldChar w:fldCharType="begin"/>
        </w:r>
        <w:r>
          <w:rPr>
            <w:noProof/>
            <w:webHidden/>
          </w:rPr>
          <w:instrText xml:space="preserve"> PAGEREF _Toc143501327 \h </w:instrText>
        </w:r>
        <w:r>
          <w:rPr>
            <w:noProof/>
            <w:webHidden/>
          </w:rPr>
        </w:r>
        <w:r>
          <w:rPr>
            <w:noProof/>
            <w:webHidden/>
          </w:rPr>
          <w:fldChar w:fldCharType="separate"/>
        </w:r>
        <w:r>
          <w:rPr>
            <w:noProof/>
            <w:webHidden/>
          </w:rPr>
          <w:t>17</w:t>
        </w:r>
        <w:r>
          <w:rPr>
            <w:noProof/>
            <w:webHidden/>
          </w:rPr>
          <w:fldChar w:fldCharType="end"/>
        </w:r>
      </w:hyperlink>
    </w:p>
    <w:p w14:paraId="586780D1" w14:textId="6F3D9803" w:rsidR="00852DC1" w:rsidRDefault="00852DC1">
      <w:pPr>
        <w:pStyle w:val="Inhopg2"/>
        <w:tabs>
          <w:tab w:val="left" w:pos="1320"/>
          <w:tab w:val="right" w:leader="dot" w:pos="9062"/>
        </w:tabs>
        <w:rPr>
          <w:rFonts w:eastAsiaTheme="minorEastAsia"/>
          <w:noProof/>
          <w:lang w:eastAsia="nl-NL"/>
        </w:rPr>
      </w:pPr>
      <w:hyperlink w:anchor="_Toc143501328" w:history="1">
        <w:r w:rsidRPr="005C2D7A">
          <w:rPr>
            <w:rStyle w:val="Hyperlink"/>
            <w:noProof/>
          </w:rPr>
          <w:t>Bijlage 2</w:t>
        </w:r>
        <w:r>
          <w:rPr>
            <w:rFonts w:eastAsiaTheme="minorEastAsia"/>
            <w:noProof/>
            <w:lang w:eastAsia="nl-NL"/>
          </w:rPr>
          <w:tab/>
        </w:r>
        <w:r w:rsidRPr="005C2D7A">
          <w:rPr>
            <w:rStyle w:val="Hyperlink"/>
            <w:noProof/>
          </w:rPr>
          <w:t>Volmacht tekeningsbevoegdheid</w:t>
        </w:r>
        <w:r>
          <w:rPr>
            <w:noProof/>
            <w:webHidden/>
          </w:rPr>
          <w:tab/>
        </w:r>
        <w:r>
          <w:rPr>
            <w:noProof/>
            <w:webHidden/>
          </w:rPr>
          <w:fldChar w:fldCharType="begin"/>
        </w:r>
        <w:r>
          <w:rPr>
            <w:noProof/>
            <w:webHidden/>
          </w:rPr>
          <w:instrText xml:space="preserve"> PAGEREF _Toc143501328 \h </w:instrText>
        </w:r>
        <w:r>
          <w:rPr>
            <w:noProof/>
            <w:webHidden/>
          </w:rPr>
        </w:r>
        <w:r>
          <w:rPr>
            <w:noProof/>
            <w:webHidden/>
          </w:rPr>
          <w:fldChar w:fldCharType="separate"/>
        </w:r>
        <w:r>
          <w:rPr>
            <w:noProof/>
            <w:webHidden/>
          </w:rPr>
          <w:t>17</w:t>
        </w:r>
        <w:r>
          <w:rPr>
            <w:noProof/>
            <w:webHidden/>
          </w:rPr>
          <w:fldChar w:fldCharType="end"/>
        </w:r>
      </w:hyperlink>
    </w:p>
    <w:p w14:paraId="15C5C3BF" w14:textId="1CD08ADF" w:rsidR="00852DC1" w:rsidRDefault="00852DC1">
      <w:pPr>
        <w:pStyle w:val="Inhopg2"/>
        <w:tabs>
          <w:tab w:val="left" w:pos="1320"/>
          <w:tab w:val="right" w:leader="dot" w:pos="9062"/>
        </w:tabs>
        <w:rPr>
          <w:rFonts w:eastAsiaTheme="minorEastAsia"/>
          <w:noProof/>
          <w:lang w:eastAsia="nl-NL"/>
        </w:rPr>
      </w:pPr>
      <w:hyperlink w:anchor="_Toc143501329" w:history="1">
        <w:r w:rsidRPr="005C2D7A">
          <w:rPr>
            <w:rStyle w:val="Hyperlink"/>
            <w:noProof/>
          </w:rPr>
          <w:t xml:space="preserve">Bijlage 3 </w:t>
        </w:r>
        <w:r>
          <w:rPr>
            <w:rFonts w:eastAsiaTheme="minorEastAsia"/>
            <w:noProof/>
            <w:lang w:eastAsia="nl-NL"/>
          </w:rPr>
          <w:tab/>
        </w:r>
        <w:r w:rsidRPr="005C2D7A">
          <w:rPr>
            <w:rStyle w:val="Hyperlink"/>
            <w:noProof/>
          </w:rPr>
          <w:t>Verklaring geen Russische betrokkenheid</w:t>
        </w:r>
        <w:r>
          <w:rPr>
            <w:noProof/>
            <w:webHidden/>
          </w:rPr>
          <w:tab/>
        </w:r>
        <w:r>
          <w:rPr>
            <w:noProof/>
            <w:webHidden/>
          </w:rPr>
          <w:fldChar w:fldCharType="begin"/>
        </w:r>
        <w:r>
          <w:rPr>
            <w:noProof/>
            <w:webHidden/>
          </w:rPr>
          <w:instrText xml:space="preserve"> PAGEREF _Toc143501329 \h </w:instrText>
        </w:r>
        <w:r>
          <w:rPr>
            <w:noProof/>
            <w:webHidden/>
          </w:rPr>
        </w:r>
        <w:r>
          <w:rPr>
            <w:noProof/>
            <w:webHidden/>
          </w:rPr>
          <w:fldChar w:fldCharType="separate"/>
        </w:r>
        <w:r>
          <w:rPr>
            <w:noProof/>
            <w:webHidden/>
          </w:rPr>
          <w:t>18</w:t>
        </w:r>
        <w:r>
          <w:rPr>
            <w:noProof/>
            <w:webHidden/>
          </w:rPr>
          <w:fldChar w:fldCharType="end"/>
        </w:r>
      </w:hyperlink>
    </w:p>
    <w:p w14:paraId="5EF3267D" w14:textId="1F2A0140" w:rsidR="00852DC1" w:rsidRDefault="00852DC1">
      <w:pPr>
        <w:pStyle w:val="Inhopg2"/>
        <w:tabs>
          <w:tab w:val="left" w:pos="1320"/>
          <w:tab w:val="right" w:leader="dot" w:pos="9062"/>
        </w:tabs>
        <w:rPr>
          <w:rFonts w:eastAsiaTheme="minorEastAsia"/>
          <w:noProof/>
          <w:lang w:eastAsia="nl-NL"/>
        </w:rPr>
      </w:pPr>
      <w:hyperlink w:anchor="_Toc143501330" w:history="1">
        <w:r w:rsidRPr="005C2D7A">
          <w:rPr>
            <w:rStyle w:val="Hyperlink"/>
            <w:noProof/>
          </w:rPr>
          <w:t xml:space="preserve">Bijlage 4 </w:t>
        </w:r>
        <w:r>
          <w:rPr>
            <w:rFonts w:eastAsiaTheme="minorEastAsia"/>
            <w:noProof/>
            <w:lang w:eastAsia="nl-NL"/>
          </w:rPr>
          <w:tab/>
        </w:r>
        <w:r w:rsidRPr="005C2D7A">
          <w:rPr>
            <w:rStyle w:val="Hyperlink"/>
            <w:noProof/>
          </w:rPr>
          <w:t>Prijsopgave</w:t>
        </w:r>
        <w:r>
          <w:rPr>
            <w:noProof/>
            <w:webHidden/>
          </w:rPr>
          <w:tab/>
        </w:r>
        <w:r>
          <w:rPr>
            <w:noProof/>
            <w:webHidden/>
          </w:rPr>
          <w:fldChar w:fldCharType="begin"/>
        </w:r>
        <w:r>
          <w:rPr>
            <w:noProof/>
            <w:webHidden/>
          </w:rPr>
          <w:instrText xml:space="preserve"> PAGEREF _Toc143501330 \h </w:instrText>
        </w:r>
        <w:r>
          <w:rPr>
            <w:noProof/>
            <w:webHidden/>
          </w:rPr>
        </w:r>
        <w:r>
          <w:rPr>
            <w:noProof/>
            <w:webHidden/>
          </w:rPr>
          <w:fldChar w:fldCharType="separate"/>
        </w:r>
        <w:r>
          <w:rPr>
            <w:noProof/>
            <w:webHidden/>
          </w:rPr>
          <w:t>19</w:t>
        </w:r>
        <w:r>
          <w:rPr>
            <w:noProof/>
            <w:webHidden/>
          </w:rPr>
          <w:fldChar w:fldCharType="end"/>
        </w:r>
      </w:hyperlink>
    </w:p>
    <w:p w14:paraId="5241B19E" w14:textId="31187AC7" w:rsidR="00F50079" w:rsidRDefault="00F50079" w:rsidP="00651865">
      <w:pPr>
        <w:spacing w:after="0"/>
        <w:rPr>
          <w:rFonts w:ascii="Arial" w:hAnsi="Arial" w:cs="Arial"/>
          <w:sz w:val="20"/>
          <w:szCs w:val="20"/>
        </w:rPr>
      </w:pPr>
      <w:r>
        <w:rPr>
          <w:rFonts w:ascii="Arial" w:hAnsi="Arial" w:cs="Arial"/>
          <w:sz w:val="20"/>
          <w:szCs w:val="20"/>
        </w:rPr>
        <w:fldChar w:fldCharType="end"/>
      </w:r>
    </w:p>
    <w:p w14:paraId="04FF08CA" w14:textId="77777777" w:rsidR="00651865" w:rsidRDefault="00651865" w:rsidP="00651865">
      <w:pPr>
        <w:spacing w:after="0"/>
        <w:rPr>
          <w:rFonts w:ascii="Arial" w:hAnsi="Arial" w:cs="Arial"/>
          <w:sz w:val="20"/>
          <w:szCs w:val="20"/>
        </w:rPr>
      </w:pPr>
    </w:p>
    <w:p w14:paraId="09C49252" w14:textId="552DF9ED" w:rsidR="00651865" w:rsidRDefault="00651865">
      <w:pPr>
        <w:rPr>
          <w:rFonts w:ascii="Arial" w:hAnsi="Arial" w:cs="Arial"/>
          <w:sz w:val="20"/>
          <w:szCs w:val="20"/>
        </w:rPr>
      </w:pPr>
      <w:r>
        <w:rPr>
          <w:rFonts w:ascii="Arial" w:hAnsi="Arial" w:cs="Arial"/>
          <w:sz w:val="20"/>
          <w:szCs w:val="20"/>
        </w:rPr>
        <w:br w:type="page"/>
      </w:r>
    </w:p>
    <w:p w14:paraId="5FD9E465" w14:textId="4EF958D9" w:rsidR="00651865" w:rsidRPr="00754163" w:rsidRDefault="00651865" w:rsidP="00754163">
      <w:pPr>
        <w:pStyle w:val="Kop1"/>
      </w:pPr>
      <w:bookmarkStart w:id="1" w:name="_Toc143501286"/>
      <w:r w:rsidRPr="00754163">
        <w:lastRenderedPageBreak/>
        <w:t>Algemeen</w:t>
      </w:r>
      <w:bookmarkEnd w:id="1"/>
    </w:p>
    <w:p w14:paraId="7822A155" w14:textId="77777777" w:rsidR="00651865" w:rsidRDefault="00651865" w:rsidP="00651865">
      <w:pPr>
        <w:spacing w:after="0"/>
        <w:rPr>
          <w:rFonts w:ascii="Arial" w:hAnsi="Arial" w:cs="Arial"/>
          <w:sz w:val="20"/>
          <w:szCs w:val="20"/>
        </w:rPr>
      </w:pPr>
    </w:p>
    <w:p w14:paraId="46C1BDC1" w14:textId="24430F71" w:rsidR="00651865" w:rsidRPr="001F6753" w:rsidRDefault="00651865" w:rsidP="00754163">
      <w:pPr>
        <w:pStyle w:val="Kop2"/>
      </w:pPr>
      <w:bookmarkStart w:id="2" w:name="_Toc143501287"/>
      <w:r w:rsidRPr="001F6753">
        <w:t>Inleiding</w:t>
      </w:r>
      <w:bookmarkEnd w:id="2"/>
    </w:p>
    <w:p w14:paraId="78EEF3B5" w14:textId="3DB364D1" w:rsidR="00754163" w:rsidRDefault="00754163" w:rsidP="00754163">
      <w:pPr>
        <w:rPr>
          <w:rFonts w:ascii="Arial" w:hAnsi="Arial" w:cs="Arial"/>
          <w:sz w:val="20"/>
          <w:szCs w:val="20"/>
        </w:rPr>
      </w:pPr>
      <w:r w:rsidRPr="00FF72F2">
        <w:rPr>
          <w:rFonts w:ascii="Arial" w:hAnsi="Arial" w:cs="Arial"/>
          <w:sz w:val="20"/>
          <w:szCs w:val="20"/>
        </w:rPr>
        <w:t>De gemeente Houten (verder genoemd ‘de gemeente’) is op zoek naar</w:t>
      </w:r>
      <w:r w:rsidR="00203F7B">
        <w:rPr>
          <w:rFonts w:ascii="Arial" w:hAnsi="Arial" w:cs="Arial"/>
          <w:sz w:val="20"/>
          <w:szCs w:val="20"/>
        </w:rPr>
        <w:t xml:space="preserve"> een partij die op een vooraf aantal geselecteerde panden (13</w:t>
      </w:r>
      <w:r w:rsidR="007632E3">
        <w:rPr>
          <w:rFonts w:ascii="Arial" w:hAnsi="Arial" w:cs="Arial"/>
          <w:sz w:val="20"/>
          <w:szCs w:val="20"/>
        </w:rPr>
        <w:t>, waarvan 3 mogelijk niet doorgaan</w:t>
      </w:r>
      <w:r w:rsidR="00203F7B">
        <w:rPr>
          <w:rFonts w:ascii="Arial" w:hAnsi="Arial" w:cs="Arial"/>
          <w:sz w:val="20"/>
          <w:szCs w:val="20"/>
        </w:rPr>
        <w:t>) zonnepanelen plaatst.</w:t>
      </w:r>
    </w:p>
    <w:p w14:paraId="4E7ED556" w14:textId="27B7C977"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De opbouw van </w:t>
      </w:r>
      <w:r w:rsidR="00184EC2">
        <w:rPr>
          <w:rFonts w:ascii="Arial" w:hAnsi="Arial" w:cs="Arial"/>
          <w:sz w:val="20"/>
          <w:szCs w:val="20"/>
        </w:rPr>
        <w:t xml:space="preserve">deze </w:t>
      </w:r>
      <w:r w:rsidR="00203F7B">
        <w:rPr>
          <w:rFonts w:ascii="Arial" w:hAnsi="Arial" w:cs="Arial"/>
          <w:sz w:val="20"/>
          <w:szCs w:val="20"/>
        </w:rPr>
        <w:t>inschrijvingsleidraad</w:t>
      </w:r>
      <w:r w:rsidR="003F7FAD">
        <w:rPr>
          <w:rFonts w:ascii="Arial" w:hAnsi="Arial" w:cs="Arial"/>
          <w:sz w:val="20"/>
          <w:szCs w:val="20"/>
        </w:rPr>
        <w:t xml:space="preserve"> </w:t>
      </w:r>
      <w:r w:rsidRPr="00CF09FD">
        <w:rPr>
          <w:rFonts w:ascii="Arial" w:hAnsi="Arial" w:cs="Arial"/>
          <w:sz w:val="20"/>
          <w:szCs w:val="20"/>
        </w:rPr>
        <w:t>is als volgt: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2D287C" w:rsidRPr="00CF09FD" w14:paraId="2BDDEBBC" w14:textId="77777777" w:rsidTr="00914E97">
        <w:tc>
          <w:tcPr>
            <w:tcW w:w="1384" w:type="dxa"/>
            <w:shd w:val="clear" w:color="auto" w:fill="auto"/>
          </w:tcPr>
          <w:p w14:paraId="4755ECAA" w14:textId="77777777" w:rsidR="002D287C" w:rsidRPr="00CF09FD" w:rsidRDefault="002D287C" w:rsidP="00914E97">
            <w:pPr>
              <w:spacing w:after="0"/>
              <w:rPr>
                <w:rFonts w:ascii="Arial" w:hAnsi="Arial" w:cs="Arial"/>
                <w:sz w:val="20"/>
                <w:szCs w:val="20"/>
              </w:rPr>
            </w:pPr>
            <w:r w:rsidRPr="00CF09FD">
              <w:rPr>
                <w:rFonts w:ascii="Arial" w:hAnsi="Arial" w:cs="Arial"/>
                <w:sz w:val="20"/>
                <w:szCs w:val="20"/>
              </w:rPr>
              <w:t>Hoofdstuk 1</w:t>
            </w:r>
          </w:p>
        </w:tc>
        <w:tc>
          <w:tcPr>
            <w:tcW w:w="7957" w:type="dxa"/>
            <w:shd w:val="clear" w:color="auto" w:fill="auto"/>
          </w:tcPr>
          <w:p w14:paraId="466500D6" w14:textId="77777777" w:rsidR="002D287C" w:rsidRPr="00CF09FD" w:rsidRDefault="002D287C" w:rsidP="00914E97">
            <w:pPr>
              <w:spacing w:after="0"/>
              <w:rPr>
                <w:rFonts w:ascii="Arial" w:hAnsi="Arial" w:cs="Arial"/>
                <w:sz w:val="20"/>
                <w:szCs w:val="20"/>
              </w:rPr>
            </w:pPr>
            <w:r w:rsidRPr="00CF09FD">
              <w:rPr>
                <w:rFonts w:ascii="Arial" w:hAnsi="Arial" w:cs="Arial"/>
                <w:sz w:val="20"/>
                <w:szCs w:val="20"/>
              </w:rPr>
              <w:t xml:space="preserve">Geeft </w:t>
            </w:r>
            <w:r>
              <w:rPr>
                <w:rFonts w:ascii="Arial" w:hAnsi="Arial" w:cs="Arial"/>
                <w:sz w:val="20"/>
                <w:szCs w:val="20"/>
              </w:rPr>
              <w:t>algemene informatie, juridisch kader en een korte toelichting op de opdracht</w:t>
            </w:r>
          </w:p>
        </w:tc>
      </w:tr>
      <w:tr w:rsidR="002D287C" w:rsidRPr="00CF09FD" w14:paraId="3FF6DDFE" w14:textId="77777777" w:rsidTr="00914E97">
        <w:tc>
          <w:tcPr>
            <w:tcW w:w="1384" w:type="dxa"/>
            <w:shd w:val="clear" w:color="auto" w:fill="auto"/>
          </w:tcPr>
          <w:p w14:paraId="7BA9448A" w14:textId="77777777" w:rsidR="002D287C" w:rsidRPr="00CF09FD" w:rsidRDefault="002D287C" w:rsidP="00914E97">
            <w:pPr>
              <w:spacing w:after="0"/>
              <w:rPr>
                <w:rFonts w:ascii="Arial" w:hAnsi="Arial" w:cs="Arial"/>
                <w:sz w:val="20"/>
                <w:szCs w:val="20"/>
              </w:rPr>
            </w:pPr>
            <w:r w:rsidRPr="00CF09FD">
              <w:rPr>
                <w:rFonts w:ascii="Arial" w:hAnsi="Arial" w:cs="Arial"/>
                <w:sz w:val="20"/>
                <w:szCs w:val="20"/>
              </w:rPr>
              <w:t xml:space="preserve">Hoofdstuk </w:t>
            </w:r>
            <w:r>
              <w:rPr>
                <w:rFonts w:ascii="Arial" w:hAnsi="Arial" w:cs="Arial"/>
                <w:sz w:val="20"/>
                <w:szCs w:val="20"/>
              </w:rPr>
              <w:t>2</w:t>
            </w:r>
          </w:p>
        </w:tc>
        <w:tc>
          <w:tcPr>
            <w:tcW w:w="7957" w:type="dxa"/>
            <w:shd w:val="clear" w:color="auto" w:fill="auto"/>
          </w:tcPr>
          <w:p w14:paraId="27B759A5" w14:textId="77777777" w:rsidR="002D287C" w:rsidRPr="00CF09FD" w:rsidRDefault="002D287C" w:rsidP="00914E97">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de eisen aan u als aanbieder</w:t>
            </w:r>
          </w:p>
        </w:tc>
      </w:tr>
      <w:tr w:rsidR="002D287C" w:rsidRPr="00CF09FD" w14:paraId="5DC6EA62" w14:textId="77777777" w:rsidTr="00914E97">
        <w:tc>
          <w:tcPr>
            <w:tcW w:w="1384" w:type="dxa"/>
            <w:shd w:val="clear" w:color="auto" w:fill="auto"/>
          </w:tcPr>
          <w:p w14:paraId="7CAF24F3" w14:textId="77777777" w:rsidR="002D287C" w:rsidRPr="00CF09FD" w:rsidRDefault="002D287C" w:rsidP="00914E97">
            <w:pPr>
              <w:spacing w:after="0"/>
              <w:rPr>
                <w:rFonts w:ascii="Arial" w:hAnsi="Arial" w:cs="Arial"/>
                <w:sz w:val="20"/>
                <w:szCs w:val="20"/>
              </w:rPr>
            </w:pPr>
            <w:r w:rsidRPr="00CF09FD">
              <w:rPr>
                <w:rFonts w:ascii="Arial" w:hAnsi="Arial" w:cs="Arial"/>
                <w:sz w:val="20"/>
                <w:szCs w:val="20"/>
              </w:rPr>
              <w:t xml:space="preserve">Hoofdstuk </w:t>
            </w:r>
            <w:r>
              <w:rPr>
                <w:rFonts w:ascii="Arial" w:hAnsi="Arial" w:cs="Arial"/>
                <w:sz w:val="20"/>
                <w:szCs w:val="20"/>
              </w:rPr>
              <w:t>3</w:t>
            </w:r>
          </w:p>
        </w:tc>
        <w:tc>
          <w:tcPr>
            <w:tcW w:w="7957" w:type="dxa"/>
            <w:shd w:val="clear" w:color="auto" w:fill="auto"/>
          </w:tcPr>
          <w:p w14:paraId="662969A6" w14:textId="77777777" w:rsidR="002D287C" w:rsidRPr="00CF09FD" w:rsidRDefault="002D287C" w:rsidP="00914E97">
            <w:pPr>
              <w:spacing w:after="0"/>
              <w:rPr>
                <w:rFonts w:ascii="Arial" w:hAnsi="Arial" w:cs="Arial"/>
                <w:sz w:val="20"/>
                <w:szCs w:val="20"/>
              </w:rPr>
            </w:pPr>
            <w:r>
              <w:rPr>
                <w:rFonts w:ascii="Arial" w:hAnsi="Arial" w:cs="Arial"/>
                <w:sz w:val="20"/>
                <w:szCs w:val="20"/>
              </w:rPr>
              <w:t>Beschrijft de wijze van beoordeling</w:t>
            </w:r>
          </w:p>
        </w:tc>
      </w:tr>
      <w:tr w:rsidR="002D287C" w:rsidRPr="00CF09FD" w14:paraId="1F9A7DBD" w14:textId="77777777" w:rsidTr="00914E97">
        <w:tc>
          <w:tcPr>
            <w:tcW w:w="1384" w:type="dxa"/>
            <w:shd w:val="clear" w:color="auto" w:fill="auto"/>
          </w:tcPr>
          <w:p w14:paraId="331A8CB7" w14:textId="77777777" w:rsidR="002D287C" w:rsidRPr="00CF09FD" w:rsidRDefault="002D287C" w:rsidP="00914E97">
            <w:pPr>
              <w:spacing w:after="0"/>
              <w:rPr>
                <w:rFonts w:ascii="Arial" w:hAnsi="Arial" w:cs="Arial"/>
                <w:sz w:val="20"/>
                <w:szCs w:val="20"/>
              </w:rPr>
            </w:pPr>
            <w:r>
              <w:rPr>
                <w:rFonts w:ascii="Arial" w:hAnsi="Arial" w:cs="Arial"/>
                <w:sz w:val="20"/>
                <w:szCs w:val="20"/>
              </w:rPr>
              <w:t>Hoofdstuk 4</w:t>
            </w:r>
          </w:p>
        </w:tc>
        <w:tc>
          <w:tcPr>
            <w:tcW w:w="7957" w:type="dxa"/>
            <w:shd w:val="clear" w:color="auto" w:fill="auto"/>
          </w:tcPr>
          <w:p w14:paraId="1C951D87" w14:textId="77777777" w:rsidR="002D287C" w:rsidRPr="00FC5A71" w:rsidRDefault="002D287C" w:rsidP="00914E97">
            <w:pPr>
              <w:spacing w:after="0"/>
              <w:rPr>
                <w:rFonts w:ascii="Arial" w:hAnsi="Arial" w:cs="Arial"/>
                <w:sz w:val="20"/>
                <w:szCs w:val="20"/>
              </w:rPr>
            </w:pPr>
            <w:r>
              <w:rPr>
                <w:rFonts w:ascii="Arial" w:hAnsi="Arial" w:cs="Arial"/>
                <w:sz w:val="20"/>
                <w:szCs w:val="20"/>
              </w:rPr>
              <w:t>Beschrijft de aanbestedingsprocedure</w:t>
            </w:r>
          </w:p>
        </w:tc>
      </w:tr>
    </w:tbl>
    <w:p w14:paraId="06BECCD0" w14:textId="397DA7DE" w:rsidR="00651865" w:rsidRDefault="00651865" w:rsidP="00754163">
      <w:pPr>
        <w:spacing w:after="0"/>
        <w:rPr>
          <w:rFonts w:ascii="Arial" w:hAnsi="Arial" w:cs="Arial"/>
          <w:sz w:val="20"/>
          <w:szCs w:val="20"/>
        </w:rPr>
      </w:pPr>
    </w:p>
    <w:p w14:paraId="40B469ED" w14:textId="77777777" w:rsidR="00975B0F" w:rsidRPr="00754163" w:rsidRDefault="00975B0F" w:rsidP="00975B0F">
      <w:pPr>
        <w:pStyle w:val="Kop2"/>
      </w:pPr>
      <w:bookmarkStart w:id="3" w:name="_Toc143501288"/>
      <w:r w:rsidRPr="00754163">
        <w:t>Aanbestedende dienst</w:t>
      </w:r>
      <w:bookmarkEnd w:id="3"/>
    </w:p>
    <w:p w14:paraId="64509179" w14:textId="77777777" w:rsidR="00975B0F" w:rsidRPr="00754163" w:rsidRDefault="00975B0F" w:rsidP="00975B0F">
      <w:pPr>
        <w:spacing w:after="0"/>
        <w:rPr>
          <w:rFonts w:ascii="Arial" w:hAnsi="Arial" w:cs="Arial"/>
          <w:sz w:val="20"/>
          <w:szCs w:val="20"/>
        </w:rPr>
      </w:pPr>
      <w:r w:rsidRPr="00754163">
        <w:rPr>
          <w:rFonts w:ascii="Arial" w:hAnsi="Arial" w:cs="Arial"/>
          <w:sz w:val="20"/>
          <w:szCs w:val="20"/>
        </w:rPr>
        <w:t xml:space="preserve">De gemeente is onderdeel van de stadsregio Utrecht en de laatste decennia volop in ontwikkeling. Van een dorp van 7.000 inwoners in 1975 groeide Houten uit tot een middelgrote stad van ruim 50.000 inwoners. Houten is stedelijk van karakter in het centrum en dorps in de mooie en rustige woonwijken en in de kernen ’t Goy, Schalkwijk en Tull en ’t Waal. De combinatie van groen en landelijk bepaalt samen met de vele sociale, culturele en economische activiteiten in de gemeente de kracht en kwaliteit van Houten. </w:t>
      </w:r>
    </w:p>
    <w:p w14:paraId="01E9A9C6" w14:textId="77777777" w:rsidR="00975B0F" w:rsidRPr="00754163" w:rsidRDefault="00975B0F" w:rsidP="00975B0F">
      <w:pPr>
        <w:spacing w:after="0"/>
        <w:rPr>
          <w:rFonts w:ascii="Arial" w:hAnsi="Arial" w:cs="Arial"/>
          <w:sz w:val="20"/>
          <w:szCs w:val="20"/>
        </w:rPr>
      </w:pPr>
    </w:p>
    <w:p w14:paraId="7C22CA19" w14:textId="77777777" w:rsidR="00975B0F" w:rsidRPr="00754163" w:rsidRDefault="00975B0F" w:rsidP="00975B0F">
      <w:pPr>
        <w:spacing w:after="0"/>
        <w:rPr>
          <w:rFonts w:ascii="Arial" w:hAnsi="Arial" w:cs="Arial"/>
          <w:sz w:val="20"/>
          <w:szCs w:val="20"/>
        </w:rPr>
      </w:pPr>
      <w:r w:rsidRPr="00754163">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midden- en kleinbedrijf (MKB). Een keuze voor slimmere, veiligere en socialere oplossingen. Deze zijn nodig in de veranderende wereld waarin we te maken hebben met klimaatverandering, uitputting van grondstoffen, digitalisering en demografische veranderingen. </w:t>
      </w:r>
    </w:p>
    <w:p w14:paraId="5DB011A0" w14:textId="77777777" w:rsidR="00975B0F" w:rsidRDefault="00975B0F" w:rsidP="00975B0F">
      <w:pPr>
        <w:spacing w:after="0"/>
        <w:rPr>
          <w:rFonts w:ascii="Arial" w:hAnsi="Arial" w:cs="Arial"/>
          <w:sz w:val="20"/>
          <w:szCs w:val="20"/>
        </w:rPr>
      </w:pPr>
      <w:r w:rsidRPr="00754163">
        <w:rPr>
          <w:rFonts w:ascii="Arial" w:hAnsi="Arial" w:cs="Arial"/>
          <w:i/>
          <w:iCs/>
          <w:color w:val="FF0000"/>
          <w:sz w:val="20"/>
          <w:szCs w:val="20"/>
        </w:rPr>
        <w:br/>
      </w:r>
      <w:r w:rsidRPr="00754163">
        <w:rPr>
          <w:rFonts w:ascii="Arial" w:hAnsi="Arial" w:cs="Arial"/>
          <w:sz w:val="20"/>
          <w:szCs w:val="20"/>
        </w:rPr>
        <w:t xml:space="preserve">Het inkoopbeleid en verdere informatie van de gemeente kunt u nalezen op de website van de </w:t>
      </w:r>
    </w:p>
    <w:p w14:paraId="46A1114C" w14:textId="547735AD" w:rsidR="00975B0F" w:rsidRDefault="00975B0F" w:rsidP="00975B0F">
      <w:pPr>
        <w:spacing w:after="0"/>
        <w:rPr>
          <w:rFonts w:ascii="Arial" w:hAnsi="Arial" w:cs="Arial"/>
          <w:sz w:val="20"/>
          <w:szCs w:val="20"/>
        </w:rPr>
      </w:pPr>
      <w:r w:rsidRPr="00754163">
        <w:rPr>
          <w:rFonts w:ascii="Arial" w:hAnsi="Arial" w:cs="Arial"/>
          <w:sz w:val="20"/>
          <w:szCs w:val="20"/>
        </w:rPr>
        <w:t>gemeente (</w:t>
      </w:r>
      <w:hyperlink r:id="rId10" w:history="1">
        <w:r w:rsidRPr="00754163">
          <w:rPr>
            <w:rStyle w:val="Hyperlink"/>
            <w:rFonts w:ascii="Arial" w:hAnsi="Arial" w:cs="Arial"/>
            <w:sz w:val="20"/>
            <w:szCs w:val="20"/>
          </w:rPr>
          <w:t>Aanbestedingen (houten.nl)</w:t>
        </w:r>
      </w:hyperlink>
      <w:r w:rsidRPr="00754163">
        <w:rPr>
          <w:rFonts w:ascii="Arial" w:hAnsi="Arial" w:cs="Arial"/>
          <w:sz w:val="20"/>
          <w:szCs w:val="20"/>
        </w:rPr>
        <w:t>).</w:t>
      </w:r>
    </w:p>
    <w:p w14:paraId="2C217936" w14:textId="77777777" w:rsidR="00975B0F" w:rsidRPr="00E00E07" w:rsidRDefault="00975B0F" w:rsidP="00975B0F">
      <w:pPr>
        <w:spacing w:after="0"/>
        <w:rPr>
          <w:rFonts w:ascii="Arial" w:hAnsi="Arial" w:cs="Arial"/>
          <w:sz w:val="20"/>
          <w:szCs w:val="20"/>
        </w:rPr>
      </w:pPr>
    </w:p>
    <w:p w14:paraId="1B33D5F9" w14:textId="77777777" w:rsidR="00975B0F" w:rsidRPr="00E00E07" w:rsidRDefault="00975B0F" w:rsidP="00975B0F">
      <w:pPr>
        <w:pStyle w:val="Kop2"/>
      </w:pPr>
      <w:bookmarkStart w:id="4" w:name="_Toc143501289"/>
      <w:r w:rsidRPr="00E00E07">
        <w:t>Communicatie</w:t>
      </w:r>
      <w:r>
        <w:t xml:space="preserve"> en contactpersoon</w:t>
      </w:r>
      <w:bookmarkEnd w:id="4"/>
    </w:p>
    <w:p w14:paraId="2EA484A1" w14:textId="38E9B526" w:rsidR="00975B0F" w:rsidRPr="00E00E07" w:rsidRDefault="00975B0F" w:rsidP="00975B0F">
      <w:pPr>
        <w:spacing w:after="0"/>
        <w:rPr>
          <w:rFonts w:ascii="Arial" w:hAnsi="Arial" w:cs="Arial"/>
          <w:sz w:val="20"/>
          <w:szCs w:val="20"/>
        </w:rPr>
      </w:pPr>
      <w:r w:rsidRPr="00E00E07">
        <w:rPr>
          <w:rFonts w:ascii="Arial" w:hAnsi="Arial" w:cs="Arial"/>
          <w:sz w:val="20"/>
          <w:szCs w:val="20"/>
        </w:rPr>
        <w:t xml:space="preserve">Deze </w:t>
      </w:r>
      <w:r w:rsidR="003F7FAD">
        <w:rPr>
          <w:rFonts w:ascii="Arial" w:hAnsi="Arial" w:cs="Arial"/>
          <w:sz w:val="20"/>
          <w:szCs w:val="20"/>
        </w:rPr>
        <w:t xml:space="preserve">aanbesteding </w:t>
      </w:r>
      <w:r w:rsidRPr="00E00E07">
        <w:rPr>
          <w:rFonts w:ascii="Arial" w:hAnsi="Arial" w:cs="Arial"/>
          <w:sz w:val="20"/>
          <w:szCs w:val="20"/>
        </w:rPr>
        <w:t xml:space="preserve">verloopt volledig digitaal via </w:t>
      </w:r>
      <w:hyperlink r:id="rId11" w:history="1">
        <w:r w:rsidRPr="00E00E07">
          <w:rPr>
            <w:rStyle w:val="Hyperlink"/>
            <w:rFonts w:ascii="Arial" w:hAnsi="Arial" w:cs="Arial"/>
            <w:sz w:val="20"/>
            <w:szCs w:val="20"/>
          </w:rPr>
          <w:t>www.TenderNed.nl</w:t>
        </w:r>
      </w:hyperlink>
      <w:r w:rsidRPr="00E00E07">
        <w:rPr>
          <w:rFonts w:ascii="Arial" w:hAnsi="Arial" w:cs="Arial"/>
          <w:sz w:val="20"/>
          <w:szCs w:val="20"/>
        </w:rPr>
        <w:t xml:space="preserve"> (hierna: TenderNed). </w:t>
      </w:r>
    </w:p>
    <w:p w14:paraId="7880DFCA" w14:textId="77777777" w:rsidR="00975B0F" w:rsidRPr="00E00E07" w:rsidRDefault="00975B0F" w:rsidP="00975B0F">
      <w:pPr>
        <w:spacing w:after="0"/>
        <w:rPr>
          <w:rFonts w:ascii="Arial" w:hAnsi="Arial" w:cs="Arial"/>
          <w:sz w:val="20"/>
          <w:szCs w:val="20"/>
        </w:rPr>
      </w:pPr>
    </w:p>
    <w:p w14:paraId="03163748" w14:textId="77777777" w:rsidR="00975B0F" w:rsidRDefault="00975B0F" w:rsidP="00975B0F">
      <w:pPr>
        <w:spacing w:after="0"/>
        <w:rPr>
          <w:rFonts w:ascii="Arial" w:hAnsi="Arial" w:cs="Arial"/>
          <w:sz w:val="20"/>
          <w:szCs w:val="20"/>
        </w:rPr>
      </w:pPr>
      <w:r w:rsidRPr="00E00E07">
        <w:rPr>
          <w:rFonts w:ascii="Arial" w:hAnsi="Arial" w:cs="Arial"/>
          <w:sz w:val="20"/>
          <w:szCs w:val="20"/>
        </w:rPr>
        <w:t xml:space="preserve">In geval van technische vragen omtrent de werking van het TenderNed platform kunt u gedurende werkdagen van 08:30-18:00 uur contact opnemen met de Servicedesk. Website: </w:t>
      </w:r>
      <w:hyperlink r:id="rId12" w:history="1">
        <w:r w:rsidRPr="00E00E07">
          <w:rPr>
            <w:rStyle w:val="Hyperlink"/>
            <w:rFonts w:ascii="Arial" w:hAnsi="Arial" w:cs="Arial"/>
            <w:sz w:val="20"/>
            <w:szCs w:val="20"/>
          </w:rPr>
          <w:t>www.tenderned.nl/contact</w:t>
        </w:r>
      </w:hyperlink>
      <w:r w:rsidRPr="00E00E07">
        <w:rPr>
          <w:rFonts w:ascii="Arial" w:hAnsi="Arial" w:cs="Arial"/>
          <w:sz w:val="20"/>
          <w:szCs w:val="20"/>
        </w:rPr>
        <w:t xml:space="preserve">, telefoon 0800-TenderNed (0800-8363376). </w:t>
      </w:r>
    </w:p>
    <w:p w14:paraId="0653720B" w14:textId="77777777" w:rsidR="00975B0F" w:rsidRDefault="00975B0F" w:rsidP="00975B0F">
      <w:pPr>
        <w:spacing w:after="0"/>
        <w:rPr>
          <w:rFonts w:ascii="Arial" w:hAnsi="Arial" w:cs="Arial"/>
          <w:sz w:val="20"/>
          <w:szCs w:val="20"/>
        </w:rPr>
      </w:pPr>
    </w:p>
    <w:p w14:paraId="4A4ABBE8" w14:textId="11255B42" w:rsidR="00975B0F" w:rsidRDefault="00975B0F" w:rsidP="00975B0F">
      <w:pPr>
        <w:spacing w:after="0"/>
        <w:rPr>
          <w:rFonts w:ascii="Arial" w:hAnsi="Arial" w:cs="Arial"/>
          <w:sz w:val="20"/>
          <w:szCs w:val="20"/>
        </w:rPr>
      </w:pPr>
      <w:r>
        <w:rPr>
          <w:rFonts w:ascii="Arial" w:hAnsi="Arial" w:cs="Arial"/>
          <w:sz w:val="20"/>
          <w:szCs w:val="20"/>
        </w:rPr>
        <w:t xml:space="preserve">De contactpersoon van deze </w:t>
      </w:r>
      <w:r w:rsidR="003F7FAD">
        <w:rPr>
          <w:rFonts w:ascii="Arial" w:hAnsi="Arial" w:cs="Arial"/>
          <w:sz w:val="20"/>
          <w:szCs w:val="20"/>
        </w:rPr>
        <w:t>aanbesteding</w:t>
      </w:r>
      <w:r>
        <w:rPr>
          <w:rFonts w:ascii="Arial" w:hAnsi="Arial" w:cs="Arial"/>
          <w:sz w:val="20"/>
          <w:szCs w:val="20"/>
        </w:rPr>
        <w:t xml:space="preserve"> is: </w:t>
      </w:r>
      <w:r w:rsidR="00203F7B">
        <w:rPr>
          <w:rFonts w:ascii="Arial" w:hAnsi="Arial" w:cs="Arial"/>
          <w:sz w:val="20"/>
          <w:szCs w:val="20"/>
        </w:rPr>
        <w:t>Hanneke Knijf, senior inkoopadviseur</w:t>
      </w:r>
      <w:r>
        <w:rPr>
          <w:rFonts w:ascii="Arial" w:hAnsi="Arial" w:cs="Arial"/>
          <w:sz w:val="20"/>
          <w:szCs w:val="20"/>
        </w:rPr>
        <w:t xml:space="preserve">, </w:t>
      </w:r>
      <w:hyperlink r:id="rId13" w:history="1">
        <w:r w:rsidRPr="003C7359">
          <w:rPr>
            <w:rStyle w:val="Hyperlink"/>
            <w:rFonts w:ascii="Arial" w:hAnsi="Arial" w:cs="Arial"/>
            <w:sz w:val="20"/>
            <w:szCs w:val="20"/>
          </w:rPr>
          <w:t>aanbesteding@houten.nl</w:t>
        </w:r>
      </w:hyperlink>
      <w:r>
        <w:rPr>
          <w:rFonts w:ascii="Arial" w:hAnsi="Arial" w:cs="Arial"/>
          <w:sz w:val="20"/>
          <w:szCs w:val="20"/>
        </w:rPr>
        <w:t>.</w:t>
      </w:r>
    </w:p>
    <w:p w14:paraId="366083AB" w14:textId="77777777" w:rsidR="00975B0F" w:rsidRDefault="00975B0F" w:rsidP="00754163">
      <w:pPr>
        <w:spacing w:after="0"/>
        <w:rPr>
          <w:rFonts w:ascii="Arial" w:hAnsi="Arial" w:cs="Arial"/>
          <w:sz w:val="20"/>
          <w:szCs w:val="20"/>
        </w:rPr>
      </w:pPr>
    </w:p>
    <w:p w14:paraId="400EAF42" w14:textId="6156CC97" w:rsidR="007D60B1" w:rsidRDefault="00184EC2" w:rsidP="007D60B1">
      <w:pPr>
        <w:pStyle w:val="Kop2"/>
      </w:pPr>
      <w:bookmarkStart w:id="5" w:name="_Toc143501290"/>
      <w:r>
        <w:t>D</w:t>
      </w:r>
      <w:r w:rsidR="007D60B1">
        <w:t>ocumenten</w:t>
      </w:r>
      <w:bookmarkEnd w:id="5"/>
    </w:p>
    <w:p w14:paraId="0E663D90" w14:textId="0DE0755E" w:rsidR="007D60B1" w:rsidRDefault="007D60B1" w:rsidP="005854D1">
      <w:pPr>
        <w:spacing w:after="0"/>
        <w:rPr>
          <w:rFonts w:ascii="Arial" w:hAnsi="Arial" w:cs="Arial"/>
          <w:sz w:val="20"/>
          <w:szCs w:val="20"/>
        </w:rPr>
      </w:pPr>
      <w:r>
        <w:rPr>
          <w:rFonts w:ascii="Arial" w:hAnsi="Arial" w:cs="Arial"/>
          <w:sz w:val="20"/>
          <w:szCs w:val="20"/>
        </w:rPr>
        <w:t>De volgende stukken maken deel uit van de</w:t>
      </w:r>
      <w:r w:rsidR="00184EC2">
        <w:rPr>
          <w:rFonts w:ascii="Arial" w:hAnsi="Arial" w:cs="Arial"/>
          <w:sz w:val="20"/>
          <w:szCs w:val="20"/>
        </w:rPr>
        <w:t xml:space="preserve">ze </w:t>
      </w:r>
      <w:r w:rsidR="003F7FAD">
        <w:rPr>
          <w:rFonts w:ascii="Arial" w:hAnsi="Arial" w:cs="Arial"/>
          <w:sz w:val="20"/>
          <w:szCs w:val="20"/>
        </w:rPr>
        <w:t>aanbesteding</w:t>
      </w:r>
      <w:r>
        <w:rPr>
          <w:rFonts w:ascii="Arial" w:hAnsi="Arial" w:cs="Arial"/>
          <w:sz w:val="20"/>
          <w:szCs w:val="20"/>
        </w:rPr>
        <w:t>:</w:t>
      </w:r>
    </w:p>
    <w:p w14:paraId="035474D7" w14:textId="11631ED6" w:rsidR="007D60B1" w:rsidRDefault="00184EC2" w:rsidP="005854D1">
      <w:pPr>
        <w:pStyle w:val="Lijstalinea"/>
        <w:numPr>
          <w:ilvl w:val="0"/>
          <w:numId w:val="8"/>
        </w:numPr>
        <w:rPr>
          <w:rFonts w:ascii="Arial" w:hAnsi="Arial" w:cs="Arial"/>
          <w:sz w:val="20"/>
          <w:szCs w:val="20"/>
        </w:rPr>
      </w:pPr>
      <w:r>
        <w:rPr>
          <w:rFonts w:ascii="Arial" w:hAnsi="Arial" w:cs="Arial"/>
          <w:sz w:val="20"/>
          <w:szCs w:val="20"/>
        </w:rPr>
        <w:t xml:space="preserve">Deze </w:t>
      </w:r>
      <w:r w:rsidR="00C42D98">
        <w:rPr>
          <w:rFonts w:ascii="Arial" w:hAnsi="Arial" w:cs="Arial"/>
          <w:sz w:val="20"/>
          <w:szCs w:val="20"/>
        </w:rPr>
        <w:t>inschrijvingsleidraad</w:t>
      </w:r>
      <w:r w:rsidR="007D60B1">
        <w:rPr>
          <w:rFonts w:ascii="Arial" w:hAnsi="Arial" w:cs="Arial"/>
          <w:sz w:val="20"/>
          <w:szCs w:val="20"/>
        </w:rPr>
        <w:t>;</w:t>
      </w:r>
    </w:p>
    <w:p w14:paraId="29458FD6" w14:textId="5A5F7F53" w:rsidR="007D60B1" w:rsidRDefault="007D60B1" w:rsidP="00C42D98">
      <w:pPr>
        <w:pStyle w:val="Lijstalinea"/>
        <w:numPr>
          <w:ilvl w:val="0"/>
          <w:numId w:val="8"/>
        </w:numPr>
        <w:rPr>
          <w:rFonts w:ascii="Arial" w:hAnsi="Arial" w:cs="Arial"/>
          <w:sz w:val="20"/>
          <w:szCs w:val="20"/>
        </w:rPr>
      </w:pPr>
      <w:r>
        <w:rPr>
          <w:rFonts w:ascii="Arial" w:hAnsi="Arial" w:cs="Arial"/>
          <w:sz w:val="20"/>
          <w:szCs w:val="20"/>
        </w:rPr>
        <w:t>Uniform Europees Aanbestedingsdocument (UEA)</w:t>
      </w:r>
    </w:p>
    <w:p w14:paraId="6C82CC19" w14:textId="461D8098" w:rsidR="00C42D98" w:rsidRPr="00817482" w:rsidRDefault="00817482" w:rsidP="00C42D98">
      <w:pPr>
        <w:pStyle w:val="Lijstalinea"/>
        <w:numPr>
          <w:ilvl w:val="0"/>
          <w:numId w:val="8"/>
        </w:numPr>
        <w:rPr>
          <w:rFonts w:ascii="Arial" w:hAnsi="Arial" w:cs="Arial"/>
          <w:sz w:val="20"/>
          <w:szCs w:val="20"/>
        </w:rPr>
      </w:pPr>
      <w:r>
        <w:rPr>
          <w:rFonts w:ascii="Arial" w:hAnsi="Arial" w:cs="Arial"/>
          <w:sz w:val="20"/>
          <w:szCs w:val="20"/>
        </w:rPr>
        <w:t>Leidraad</w:t>
      </w:r>
      <w:r w:rsidR="00E33599">
        <w:rPr>
          <w:rFonts w:ascii="Arial" w:hAnsi="Arial" w:cs="Arial"/>
          <w:sz w:val="20"/>
          <w:szCs w:val="20"/>
        </w:rPr>
        <w:t xml:space="preserve">/ </w:t>
      </w:r>
      <w:r>
        <w:rPr>
          <w:rFonts w:ascii="Arial" w:hAnsi="Arial" w:cs="Arial"/>
          <w:sz w:val="20"/>
          <w:szCs w:val="20"/>
        </w:rPr>
        <w:t>Technische omschrijving</w:t>
      </w:r>
      <w:r w:rsidR="002F7486">
        <w:rPr>
          <w:rFonts w:ascii="Arial" w:hAnsi="Arial" w:cs="Arial"/>
          <w:sz w:val="20"/>
          <w:szCs w:val="20"/>
        </w:rPr>
        <w:t xml:space="preserve"> d.d. 17-08-2023</w:t>
      </w:r>
    </w:p>
    <w:p w14:paraId="02E2687F" w14:textId="127FFA11" w:rsidR="00203F7B" w:rsidRPr="00817482" w:rsidRDefault="00203F7B" w:rsidP="00C42D98">
      <w:pPr>
        <w:pStyle w:val="Lijstalinea"/>
        <w:numPr>
          <w:ilvl w:val="0"/>
          <w:numId w:val="8"/>
        </w:numPr>
        <w:rPr>
          <w:rFonts w:ascii="Arial" w:hAnsi="Arial" w:cs="Arial"/>
          <w:sz w:val="20"/>
          <w:szCs w:val="20"/>
        </w:rPr>
      </w:pPr>
      <w:r w:rsidRPr="00817482">
        <w:rPr>
          <w:rFonts w:ascii="Arial" w:hAnsi="Arial" w:cs="Arial"/>
          <w:sz w:val="20"/>
          <w:szCs w:val="20"/>
        </w:rPr>
        <w:t>Prioriteitenlijst zonnepanelen</w:t>
      </w:r>
      <w:r w:rsidR="00532B72">
        <w:rPr>
          <w:rFonts w:ascii="Arial" w:hAnsi="Arial" w:cs="Arial"/>
          <w:sz w:val="20"/>
          <w:szCs w:val="20"/>
        </w:rPr>
        <w:t xml:space="preserve"> aanbesteding d.d. 17082023</w:t>
      </w:r>
    </w:p>
    <w:p w14:paraId="6778D6A0" w14:textId="77777777" w:rsidR="00D012BC" w:rsidRPr="00D012BC" w:rsidRDefault="00D012BC" w:rsidP="005854D1">
      <w:pPr>
        <w:spacing w:after="0"/>
        <w:rPr>
          <w:rFonts w:ascii="Arial" w:hAnsi="Arial" w:cs="Arial"/>
          <w:sz w:val="20"/>
          <w:szCs w:val="20"/>
        </w:rPr>
      </w:pPr>
    </w:p>
    <w:p w14:paraId="376923C9" w14:textId="77544A1F" w:rsidR="00D012BC" w:rsidRDefault="00D012BC" w:rsidP="00D012BC">
      <w:pPr>
        <w:pStyle w:val="Kop2"/>
      </w:pPr>
      <w:bookmarkStart w:id="6" w:name="_Toc143501291"/>
      <w:r>
        <w:t>Juridisch kader</w:t>
      </w:r>
      <w:bookmarkEnd w:id="6"/>
    </w:p>
    <w:p w14:paraId="12C9B135" w14:textId="62FCE1AB" w:rsidR="00975B0F" w:rsidRDefault="00C42D98" w:rsidP="00203F7B">
      <w:pPr>
        <w:spacing w:after="0"/>
        <w:rPr>
          <w:rFonts w:ascii="Arial" w:hAnsi="Arial" w:cs="Arial"/>
          <w:sz w:val="20"/>
          <w:szCs w:val="20"/>
        </w:rPr>
      </w:pPr>
      <w:r>
        <w:rPr>
          <w:rFonts w:ascii="Arial" w:hAnsi="Arial" w:cs="Arial"/>
          <w:sz w:val="20"/>
          <w:szCs w:val="20"/>
        </w:rPr>
        <w:t>De g</w:t>
      </w:r>
      <w:r w:rsidRPr="0009111B">
        <w:rPr>
          <w:rFonts w:ascii="Arial" w:hAnsi="Arial" w:cs="Arial"/>
          <w:sz w:val="20"/>
          <w:szCs w:val="20"/>
        </w:rPr>
        <w:t xml:space="preserve">emeente volgt, gelet op de aard en de omvang van de opdracht, een </w:t>
      </w:r>
      <w:r w:rsidR="002D287C">
        <w:rPr>
          <w:rFonts w:ascii="Arial" w:hAnsi="Arial" w:cs="Arial"/>
          <w:sz w:val="20"/>
          <w:szCs w:val="20"/>
        </w:rPr>
        <w:t xml:space="preserve">Europese Openbare </w:t>
      </w:r>
      <w:r w:rsidR="00203F7B">
        <w:rPr>
          <w:rFonts w:ascii="Arial" w:hAnsi="Arial" w:cs="Arial"/>
          <w:sz w:val="20"/>
          <w:szCs w:val="20"/>
        </w:rPr>
        <w:t>aanbesteding</w:t>
      </w:r>
      <w:r w:rsidR="002D287C">
        <w:rPr>
          <w:rFonts w:ascii="Arial" w:hAnsi="Arial" w:cs="Arial"/>
          <w:sz w:val="20"/>
          <w:szCs w:val="20"/>
        </w:rPr>
        <w:t xml:space="preserve"> conform</w:t>
      </w:r>
      <w:r>
        <w:rPr>
          <w:rFonts w:ascii="Arial" w:hAnsi="Arial" w:cs="Arial"/>
          <w:sz w:val="20"/>
          <w:szCs w:val="20"/>
        </w:rPr>
        <w:t xml:space="preserve"> het Aanbestedingsreglement Werken 2016 (ARW 2016, hoofdstuk </w:t>
      </w:r>
      <w:r w:rsidR="002D287C">
        <w:rPr>
          <w:rFonts w:ascii="Arial" w:hAnsi="Arial" w:cs="Arial"/>
          <w:sz w:val="20"/>
          <w:szCs w:val="20"/>
        </w:rPr>
        <w:t>2</w:t>
      </w:r>
      <w:r>
        <w:rPr>
          <w:rFonts w:ascii="Arial" w:hAnsi="Arial" w:cs="Arial"/>
          <w:sz w:val="20"/>
          <w:szCs w:val="20"/>
        </w:rPr>
        <w:t xml:space="preserve">). </w:t>
      </w:r>
      <w:r w:rsidRPr="0009111B">
        <w:rPr>
          <w:rFonts w:ascii="Arial" w:hAnsi="Arial" w:cs="Arial"/>
          <w:sz w:val="20"/>
          <w:szCs w:val="20"/>
        </w:rPr>
        <w:t>Het gunningscriterium is</w:t>
      </w:r>
      <w:r>
        <w:rPr>
          <w:rFonts w:ascii="Arial" w:hAnsi="Arial" w:cs="Arial"/>
          <w:sz w:val="20"/>
          <w:szCs w:val="20"/>
        </w:rPr>
        <w:t xml:space="preserve"> beste prijs-kwaliteitverhouding.</w:t>
      </w:r>
    </w:p>
    <w:p w14:paraId="7BFB7CCC" w14:textId="77777777" w:rsidR="00203F7B" w:rsidRDefault="00203F7B" w:rsidP="00203F7B">
      <w:pPr>
        <w:spacing w:after="0"/>
        <w:rPr>
          <w:rFonts w:ascii="Arial" w:hAnsi="Arial" w:cs="Arial"/>
          <w:sz w:val="20"/>
          <w:szCs w:val="20"/>
        </w:rPr>
      </w:pPr>
    </w:p>
    <w:p w14:paraId="78235A2F" w14:textId="77777777" w:rsidR="00203F7B" w:rsidRDefault="00203F7B" w:rsidP="00203F7B">
      <w:pPr>
        <w:spacing w:after="0"/>
        <w:rPr>
          <w:rFonts w:ascii="Arial" w:hAnsi="Arial" w:cs="Arial"/>
          <w:sz w:val="20"/>
          <w:szCs w:val="20"/>
        </w:rPr>
      </w:pPr>
    </w:p>
    <w:p w14:paraId="094AD6AF" w14:textId="77777777" w:rsidR="00203F7B" w:rsidRDefault="00203F7B" w:rsidP="00203F7B">
      <w:pPr>
        <w:spacing w:after="0"/>
        <w:rPr>
          <w:rFonts w:ascii="Arial" w:hAnsi="Arial" w:cs="Arial"/>
          <w:sz w:val="20"/>
          <w:szCs w:val="20"/>
        </w:rPr>
      </w:pPr>
    </w:p>
    <w:p w14:paraId="1DB8C29D" w14:textId="02C7ED79" w:rsidR="00975B0F" w:rsidRDefault="00975B0F" w:rsidP="00203F7B">
      <w:pPr>
        <w:pStyle w:val="Kop2"/>
      </w:pPr>
      <w:bookmarkStart w:id="7" w:name="_Toc143501292"/>
      <w:r>
        <w:lastRenderedPageBreak/>
        <w:t>Planning</w:t>
      </w:r>
      <w:bookmarkEnd w:id="7"/>
    </w:p>
    <w:p w14:paraId="6D90A57F" w14:textId="77777777" w:rsidR="00975B0F" w:rsidRDefault="00975B0F" w:rsidP="00203F7B">
      <w:pPr>
        <w:spacing w:after="0"/>
        <w:rPr>
          <w:rFonts w:ascii="Arial" w:hAnsi="Arial" w:cs="Arial"/>
          <w:sz w:val="20"/>
          <w:szCs w:val="20"/>
        </w:rPr>
      </w:pPr>
      <w:r>
        <w:rPr>
          <w:rFonts w:ascii="Arial" w:hAnsi="Arial" w:cs="Arial"/>
          <w:sz w:val="20"/>
          <w:szCs w:val="20"/>
        </w:rPr>
        <w:t xml:space="preserve">In onderstaande tabel is de globale </w:t>
      </w:r>
      <w:r w:rsidRPr="00817482">
        <w:rPr>
          <w:rFonts w:ascii="Arial" w:hAnsi="Arial" w:cs="Arial"/>
          <w:sz w:val="20"/>
          <w:szCs w:val="20"/>
        </w:rPr>
        <w:t>planning w</w:t>
      </w:r>
      <w:r>
        <w:rPr>
          <w:rFonts w:ascii="Arial" w:hAnsi="Arial" w:cs="Arial"/>
          <w:sz w:val="20"/>
          <w:szCs w:val="20"/>
        </w:rPr>
        <w:t>eergegeven.</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95"/>
        <w:gridCol w:w="1843"/>
        <w:gridCol w:w="1985"/>
      </w:tblGrid>
      <w:tr w:rsidR="00975B0F" w:rsidRPr="007815CC" w14:paraId="21273E8D" w14:textId="77777777" w:rsidTr="00E52A73">
        <w:tc>
          <w:tcPr>
            <w:tcW w:w="5595" w:type="dxa"/>
            <w:shd w:val="clear" w:color="auto" w:fill="273E80"/>
          </w:tcPr>
          <w:p w14:paraId="6129E28F"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Omschrijving</w:t>
            </w:r>
          </w:p>
        </w:tc>
        <w:tc>
          <w:tcPr>
            <w:tcW w:w="1843" w:type="dxa"/>
            <w:shd w:val="clear" w:color="auto" w:fill="273E80"/>
          </w:tcPr>
          <w:p w14:paraId="1EE577AB"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 xml:space="preserve">Datum </w:t>
            </w:r>
          </w:p>
        </w:tc>
        <w:tc>
          <w:tcPr>
            <w:tcW w:w="1985" w:type="dxa"/>
            <w:shd w:val="clear" w:color="auto" w:fill="273E80"/>
          </w:tcPr>
          <w:p w14:paraId="642CAE4A"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Tijd</w:t>
            </w:r>
          </w:p>
        </w:tc>
      </w:tr>
      <w:tr w:rsidR="00975B0F" w:rsidRPr="007815CC" w14:paraId="394DC1F2" w14:textId="77777777" w:rsidTr="00E52A73">
        <w:tc>
          <w:tcPr>
            <w:tcW w:w="5595" w:type="dxa"/>
          </w:tcPr>
          <w:p w14:paraId="79976FC0" w14:textId="1D241724" w:rsidR="00975B0F" w:rsidRPr="00DF57DD" w:rsidRDefault="002D287C" w:rsidP="00975B0F">
            <w:pPr>
              <w:spacing w:after="0"/>
              <w:rPr>
                <w:rFonts w:ascii="Arial" w:hAnsi="Arial" w:cs="Arial"/>
                <w:sz w:val="20"/>
                <w:szCs w:val="20"/>
              </w:rPr>
            </w:pPr>
            <w:r>
              <w:rPr>
                <w:rFonts w:ascii="Arial" w:hAnsi="Arial" w:cs="Arial"/>
                <w:sz w:val="20"/>
                <w:szCs w:val="20"/>
              </w:rPr>
              <w:t>Publicatie</w:t>
            </w:r>
          </w:p>
        </w:tc>
        <w:tc>
          <w:tcPr>
            <w:tcW w:w="1843" w:type="dxa"/>
          </w:tcPr>
          <w:p w14:paraId="41A7125C" w14:textId="6B319C12" w:rsidR="00975B0F" w:rsidRPr="00DF57DD" w:rsidRDefault="00F15BCB" w:rsidP="00975B0F">
            <w:pPr>
              <w:spacing w:after="0"/>
              <w:rPr>
                <w:rFonts w:ascii="Arial" w:hAnsi="Arial" w:cs="Arial"/>
                <w:sz w:val="20"/>
                <w:szCs w:val="20"/>
              </w:rPr>
            </w:pPr>
            <w:r>
              <w:rPr>
                <w:rFonts w:ascii="Arial" w:hAnsi="Arial" w:cs="Arial"/>
                <w:sz w:val="20"/>
                <w:szCs w:val="20"/>
              </w:rPr>
              <w:t>22 augustus 2023</w:t>
            </w:r>
          </w:p>
        </w:tc>
        <w:tc>
          <w:tcPr>
            <w:tcW w:w="1985" w:type="dxa"/>
          </w:tcPr>
          <w:p w14:paraId="417825C5" w14:textId="77777777" w:rsidR="00975B0F" w:rsidRPr="00DF57DD" w:rsidRDefault="00975B0F" w:rsidP="00975B0F">
            <w:pPr>
              <w:spacing w:after="0"/>
              <w:rPr>
                <w:rFonts w:ascii="Arial" w:hAnsi="Arial" w:cs="Arial"/>
                <w:sz w:val="20"/>
                <w:szCs w:val="20"/>
              </w:rPr>
            </w:pPr>
          </w:p>
        </w:tc>
      </w:tr>
      <w:tr w:rsidR="00975B0F" w:rsidRPr="007815CC" w14:paraId="3972ED63" w14:textId="77777777" w:rsidTr="00E52A73">
        <w:tc>
          <w:tcPr>
            <w:tcW w:w="5595" w:type="dxa"/>
          </w:tcPr>
          <w:p w14:paraId="77163069" w14:textId="7875737E" w:rsidR="00975B0F" w:rsidRPr="00DF57DD" w:rsidRDefault="00975B0F" w:rsidP="00975B0F">
            <w:pPr>
              <w:spacing w:after="0"/>
              <w:rPr>
                <w:rFonts w:ascii="Arial" w:hAnsi="Arial" w:cs="Arial"/>
                <w:sz w:val="20"/>
                <w:szCs w:val="20"/>
              </w:rPr>
            </w:pPr>
            <w:r w:rsidRPr="00DF57DD">
              <w:rPr>
                <w:rFonts w:ascii="Arial" w:hAnsi="Arial" w:cs="Arial"/>
                <w:sz w:val="20"/>
                <w:szCs w:val="20"/>
              </w:rPr>
              <w:t>Evt. schouw</w:t>
            </w:r>
          </w:p>
        </w:tc>
        <w:tc>
          <w:tcPr>
            <w:tcW w:w="1843" w:type="dxa"/>
          </w:tcPr>
          <w:p w14:paraId="294C21A2" w14:textId="64DB6C66" w:rsidR="00975B0F" w:rsidRPr="00DF57DD" w:rsidRDefault="00F15BCB" w:rsidP="00975B0F">
            <w:pPr>
              <w:spacing w:after="0"/>
              <w:rPr>
                <w:rFonts w:ascii="Arial" w:hAnsi="Arial" w:cs="Arial"/>
                <w:sz w:val="20"/>
                <w:szCs w:val="20"/>
              </w:rPr>
            </w:pPr>
            <w:r>
              <w:rPr>
                <w:rFonts w:ascii="Arial" w:hAnsi="Arial" w:cs="Arial"/>
                <w:sz w:val="20"/>
                <w:szCs w:val="20"/>
              </w:rPr>
              <w:t>In overleg</w:t>
            </w:r>
          </w:p>
        </w:tc>
        <w:tc>
          <w:tcPr>
            <w:tcW w:w="1985" w:type="dxa"/>
          </w:tcPr>
          <w:p w14:paraId="68B3167F" w14:textId="77777777" w:rsidR="00975B0F" w:rsidRPr="00DF57DD" w:rsidRDefault="00975B0F" w:rsidP="00975B0F">
            <w:pPr>
              <w:spacing w:after="0"/>
              <w:rPr>
                <w:rFonts w:ascii="Arial" w:hAnsi="Arial" w:cs="Arial"/>
                <w:sz w:val="20"/>
                <w:szCs w:val="20"/>
              </w:rPr>
            </w:pPr>
          </w:p>
        </w:tc>
      </w:tr>
      <w:tr w:rsidR="00975B0F" w:rsidRPr="007815CC" w14:paraId="4DF156D9" w14:textId="77777777" w:rsidTr="00E52A73">
        <w:tc>
          <w:tcPr>
            <w:tcW w:w="5595" w:type="dxa"/>
          </w:tcPr>
          <w:p w14:paraId="0909D459"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Indienen van vragen, uiterlijk tot:</w:t>
            </w:r>
          </w:p>
        </w:tc>
        <w:tc>
          <w:tcPr>
            <w:tcW w:w="1843" w:type="dxa"/>
          </w:tcPr>
          <w:p w14:paraId="59240497" w14:textId="00F41CBA" w:rsidR="00975B0F" w:rsidRPr="00DF57DD" w:rsidRDefault="00203F7B" w:rsidP="00975B0F">
            <w:pPr>
              <w:spacing w:after="0"/>
              <w:rPr>
                <w:rFonts w:ascii="Arial" w:hAnsi="Arial" w:cs="Arial"/>
                <w:sz w:val="20"/>
                <w:szCs w:val="20"/>
              </w:rPr>
            </w:pPr>
            <w:r>
              <w:rPr>
                <w:rFonts w:ascii="Arial" w:hAnsi="Arial" w:cs="Arial"/>
                <w:sz w:val="20"/>
                <w:szCs w:val="20"/>
              </w:rPr>
              <w:t>2 oktober 2023</w:t>
            </w:r>
          </w:p>
        </w:tc>
        <w:tc>
          <w:tcPr>
            <w:tcW w:w="1985" w:type="dxa"/>
          </w:tcPr>
          <w:p w14:paraId="55D0FFC7"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12:00 uur</w:t>
            </w:r>
          </w:p>
        </w:tc>
      </w:tr>
      <w:tr w:rsidR="00975B0F" w:rsidRPr="007815CC" w14:paraId="29233E77" w14:textId="77777777" w:rsidTr="00E52A73">
        <w:tc>
          <w:tcPr>
            <w:tcW w:w="5595" w:type="dxa"/>
          </w:tcPr>
          <w:p w14:paraId="3E9DAFB4" w14:textId="4D35F798" w:rsidR="00975B0F" w:rsidRPr="00DF57DD" w:rsidRDefault="00975B0F" w:rsidP="00975B0F">
            <w:pPr>
              <w:spacing w:after="0"/>
              <w:rPr>
                <w:rFonts w:ascii="Arial" w:hAnsi="Arial" w:cs="Arial"/>
                <w:sz w:val="20"/>
                <w:szCs w:val="20"/>
              </w:rPr>
            </w:pPr>
            <w:r w:rsidRPr="00DF57DD">
              <w:rPr>
                <w:rFonts w:ascii="Arial" w:hAnsi="Arial" w:cs="Arial"/>
                <w:sz w:val="20"/>
                <w:szCs w:val="20"/>
              </w:rPr>
              <w:t xml:space="preserve">Publiceren </w:t>
            </w:r>
            <w:r w:rsidRPr="00DF57DD">
              <w:rPr>
                <w:rFonts w:ascii="Arial" w:hAnsi="Arial" w:cs="Arial"/>
                <w:b/>
                <w:sz w:val="20"/>
                <w:szCs w:val="20"/>
                <w:u w:val="single"/>
              </w:rPr>
              <w:t>laatste</w:t>
            </w:r>
            <w:r w:rsidRPr="00DF57DD">
              <w:rPr>
                <w:rFonts w:ascii="Arial" w:hAnsi="Arial" w:cs="Arial"/>
                <w:sz w:val="20"/>
                <w:szCs w:val="20"/>
              </w:rPr>
              <w:t xml:space="preserve"> </w:t>
            </w:r>
            <w:r w:rsidR="00184EC2">
              <w:rPr>
                <w:rFonts w:ascii="Arial" w:hAnsi="Arial" w:cs="Arial"/>
                <w:sz w:val="20"/>
                <w:szCs w:val="20"/>
              </w:rPr>
              <w:t>n</w:t>
            </w:r>
            <w:r w:rsidRPr="00DF57DD">
              <w:rPr>
                <w:rFonts w:ascii="Arial" w:hAnsi="Arial" w:cs="Arial"/>
                <w:sz w:val="20"/>
                <w:szCs w:val="20"/>
              </w:rPr>
              <w:t xml:space="preserve">ota van </w:t>
            </w:r>
            <w:r w:rsidR="00184EC2">
              <w:rPr>
                <w:rFonts w:ascii="Arial" w:hAnsi="Arial" w:cs="Arial"/>
                <w:sz w:val="20"/>
                <w:szCs w:val="20"/>
              </w:rPr>
              <w:t>i</w:t>
            </w:r>
            <w:r w:rsidRPr="00DF57DD">
              <w:rPr>
                <w:rFonts w:ascii="Arial" w:hAnsi="Arial" w:cs="Arial"/>
                <w:sz w:val="20"/>
                <w:szCs w:val="20"/>
              </w:rPr>
              <w:t>nlichtingen</w:t>
            </w:r>
          </w:p>
        </w:tc>
        <w:tc>
          <w:tcPr>
            <w:tcW w:w="1843" w:type="dxa"/>
          </w:tcPr>
          <w:p w14:paraId="426A634F" w14:textId="171B652D" w:rsidR="00975B0F" w:rsidRPr="00DF57DD" w:rsidRDefault="00203F7B" w:rsidP="00975B0F">
            <w:pPr>
              <w:spacing w:after="0"/>
              <w:rPr>
                <w:rFonts w:ascii="Arial" w:hAnsi="Arial" w:cs="Arial"/>
                <w:sz w:val="20"/>
                <w:szCs w:val="20"/>
              </w:rPr>
            </w:pPr>
            <w:r>
              <w:rPr>
                <w:rFonts w:ascii="Arial" w:hAnsi="Arial" w:cs="Arial"/>
                <w:sz w:val="20"/>
                <w:szCs w:val="20"/>
              </w:rPr>
              <w:t>5 oktober 2023</w:t>
            </w:r>
          </w:p>
        </w:tc>
        <w:tc>
          <w:tcPr>
            <w:tcW w:w="1985" w:type="dxa"/>
          </w:tcPr>
          <w:p w14:paraId="06709C27" w14:textId="77777777" w:rsidR="00975B0F" w:rsidRPr="00DF57DD" w:rsidRDefault="00975B0F" w:rsidP="00975B0F">
            <w:pPr>
              <w:spacing w:after="0"/>
              <w:rPr>
                <w:rFonts w:ascii="Arial" w:hAnsi="Arial" w:cs="Arial"/>
                <w:sz w:val="20"/>
                <w:szCs w:val="20"/>
              </w:rPr>
            </w:pPr>
          </w:p>
        </w:tc>
      </w:tr>
      <w:tr w:rsidR="00975B0F" w:rsidRPr="007815CC" w14:paraId="7BC4ADFB" w14:textId="77777777" w:rsidTr="00E52A73">
        <w:tc>
          <w:tcPr>
            <w:tcW w:w="5595" w:type="dxa"/>
          </w:tcPr>
          <w:p w14:paraId="48201AD8" w14:textId="312365BA" w:rsidR="00975B0F" w:rsidRPr="00DF57DD" w:rsidRDefault="00975B0F" w:rsidP="00975B0F">
            <w:pPr>
              <w:spacing w:after="0"/>
              <w:rPr>
                <w:rFonts w:ascii="Arial" w:hAnsi="Arial" w:cs="Arial"/>
                <w:sz w:val="20"/>
                <w:szCs w:val="20"/>
              </w:rPr>
            </w:pPr>
            <w:r w:rsidRPr="00DF57DD">
              <w:rPr>
                <w:rFonts w:ascii="Arial" w:hAnsi="Arial" w:cs="Arial"/>
                <w:sz w:val="20"/>
                <w:szCs w:val="20"/>
              </w:rPr>
              <w:t xml:space="preserve">Indienen </w:t>
            </w:r>
            <w:r w:rsidR="002D287C">
              <w:rPr>
                <w:rFonts w:ascii="Arial" w:hAnsi="Arial" w:cs="Arial"/>
                <w:sz w:val="20"/>
                <w:szCs w:val="20"/>
              </w:rPr>
              <w:t>inschrijving</w:t>
            </w:r>
            <w:r w:rsidRPr="00DF57DD">
              <w:rPr>
                <w:rFonts w:ascii="Arial" w:hAnsi="Arial" w:cs="Arial"/>
                <w:sz w:val="20"/>
                <w:szCs w:val="20"/>
              </w:rPr>
              <w:t xml:space="preserve"> via TenderNed</w:t>
            </w:r>
            <w:hyperlink r:id="rId14" w:history="1"/>
            <w:r w:rsidRPr="00DF57DD">
              <w:rPr>
                <w:rFonts w:ascii="Arial" w:hAnsi="Arial" w:cs="Arial"/>
                <w:sz w:val="20"/>
                <w:szCs w:val="20"/>
              </w:rPr>
              <w:t xml:space="preserve"> uiterlijk tot (fatale termijn)</w:t>
            </w:r>
          </w:p>
        </w:tc>
        <w:tc>
          <w:tcPr>
            <w:tcW w:w="1843" w:type="dxa"/>
          </w:tcPr>
          <w:p w14:paraId="12B2B27A" w14:textId="0E692F7F" w:rsidR="00975B0F" w:rsidRPr="00DF57DD" w:rsidRDefault="00F15BCB" w:rsidP="00975B0F">
            <w:pPr>
              <w:spacing w:after="0"/>
              <w:rPr>
                <w:rFonts w:ascii="Arial" w:hAnsi="Arial" w:cs="Arial"/>
                <w:sz w:val="20"/>
                <w:szCs w:val="20"/>
              </w:rPr>
            </w:pPr>
            <w:r>
              <w:rPr>
                <w:rFonts w:ascii="Arial" w:hAnsi="Arial" w:cs="Arial"/>
                <w:sz w:val="20"/>
                <w:szCs w:val="20"/>
              </w:rPr>
              <w:t>23</w:t>
            </w:r>
            <w:r w:rsidR="00203F7B">
              <w:rPr>
                <w:rFonts w:ascii="Arial" w:hAnsi="Arial" w:cs="Arial"/>
                <w:sz w:val="20"/>
                <w:szCs w:val="20"/>
              </w:rPr>
              <w:t xml:space="preserve"> oktober 2023</w:t>
            </w:r>
          </w:p>
        </w:tc>
        <w:tc>
          <w:tcPr>
            <w:tcW w:w="1985" w:type="dxa"/>
          </w:tcPr>
          <w:p w14:paraId="6C75BC46"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12:00 uur</w:t>
            </w:r>
          </w:p>
        </w:tc>
      </w:tr>
      <w:tr w:rsidR="00975B0F" w:rsidRPr="007815CC" w14:paraId="7565B53D" w14:textId="77777777" w:rsidTr="00E52A73">
        <w:tc>
          <w:tcPr>
            <w:tcW w:w="5595" w:type="dxa"/>
          </w:tcPr>
          <w:p w14:paraId="43536D65"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Opening van de kluis</w:t>
            </w:r>
          </w:p>
        </w:tc>
        <w:tc>
          <w:tcPr>
            <w:tcW w:w="1843" w:type="dxa"/>
          </w:tcPr>
          <w:p w14:paraId="7298953A" w14:textId="0C133B87" w:rsidR="00975B0F" w:rsidRPr="00DF57DD" w:rsidRDefault="00F15BCB" w:rsidP="00975B0F">
            <w:pPr>
              <w:spacing w:after="0"/>
              <w:rPr>
                <w:rFonts w:ascii="Arial" w:hAnsi="Arial" w:cs="Arial"/>
                <w:sz w:val="20"/>
                <w:szCs w:val="20"/>
              </w:rPr>
            </w:pPr>
            <w:r>
              <w:rPr>
                <w:rFonts w:ascii="Arial" w:hAnsi="Arial" w:cs="Arial"/>
                <w:sz w:val="20"/>
                <w:szCs w:val="20"/>
              </w:rPr>
              <w:t>23</w:t>
            </w:r>
            <w:r w:rsidR="00203F7B">
              <w:rPr>
                <w:rFonts w:ascii="Arial" w:hAnsi="Arial" w:cs="Arial"/>
                <w:sz w:val="20"/>
                <w:szCs w:val="20"/>
              </w:rPr>
              <w:t xml:space="preserve"> oktober 2023</w:t>
            </w:r>
          </w:p>
        </w:tc>
        <w:tc>
          <w:tcPr>
            <w:tcW w:w="1985" w:type="dxa"/>
          </w:tcPr>
          <w:p w14:paraId="62A1D498"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12.10 uur/13.00 uur</w:t>
            </w:r>
          </w:p>
        </w:tc>
      </w:tr>
      <w:tr w:rsidR="00975B0F" w:rsidRPr="007815CC" w14:paraId="635BA46D" w14:textId="77777777" w:rsidTr="00E52A73">
        <w:tc>
          <w:tcPr>
            <w:tcW w:w="5595" w:type="dxa"/>
          </w:tcPr>
          <w:p w14:paraId="59E6E62F"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Verzending voornemen tot gunning en afwijzingen</w:t>
            </w:r>
          </w:p>
        </w:tc>
        <w:tc>
          <w:tcPr>
            <w:tcW w:w="1843" w:type="dxa"/>
          </w:tcPr>
          <w:p w14:paraId="0A199130" w14:textId="10821C28" w:rsidR="00975B0F" w:rsidRPr="00DF57DD" w:rsidRDefault="00F15BCB" w:rsidP="00975B0F">
            <w:pPr>
              <w:spacing w:after="0"/>
              <w:rPr>
                <w:rFonts w:ascii="Arial" w:hAnsi="Arial" w:cs="Arial"/>
                <w:sz w:val="20"/>
                <w:szCs w:val="20"/>
              </w:rPr>
            </w:pPr>
            <w:r>
              <w:rPr>
                <w:rFonts w:ascii="Arial" w:hAnsi="Arial" w:cs="Arial"/>
                <w:sz w:val="20"/>
                <w:szCs w:val="20"/>
              </w:rPr>
              <w:t>7 november 2023</w:t>
            </w:r>
          </w:p>
        </w:tc>
        <w:tc>
          <w:tcPr>
            <w:tcW w:w="1985" w:type="dxa"/>
          </w:tcPr>
          <w:p w14:paraId="11E3986F" w14:textId="77777777" w:rsidR="00975B0F" w:rsidRPr="00DF57DD" w:rsidRDefault="00975B0F" w:rsidP="00975B0F">
            <w:pPr>
              <w:spacing w:after="0"/>
              <w:rPr>
                <w:rFonts w:ascii="Arial" w:hAnsi="Arial" w:cs="Arial"/>
                <w:sz w:val="20"/>
                <w:szCs w:val="20"/>
              </w:rPr>
            </w:pPr>
          </w:p>
        </w:tc>
      </w:tr>
      <w:tr w:rsidR="00975B0F" w:rsidRPr="007815CC" w14:paraId="3DFE9F80" w14:textId="77777777" w:rsidTr="00E52A73">
        <w:tc>
          <w:tcPr>
            <w:tcW w:w="5595" w:type="dxa"/>
          </w:tcPr>
          <w:p w14:paraId="4DBFDC16"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Definitieve gunning</w:t>
            </w:r>
          </w:p>
        </w:tc>
        <w:tc>
          <w:tcPr>
            <w:tcW w:w="1843" w:type="dxa"/>
          </w:tcPr>
          <w:p w14:paraId="546B26CF" w14:textId="2364DE61" w:rsidR="00975B0F" w:rsidRPr="00DF57DD" w:rsidRDefault="00F15BCB" w:rsidP="00975B0F">
            <w:pPr>
              <w:spacing w:after="0"/>
              <w:rPr>
                <w:rFonts w:ascii="Arial" w:hAnsi="Arial" w:cs="Arial"/>
                <w:sz w:val="20"/>
                <w:szCs w:val="20"/>
              </w:rPr>
            </w:pPr>
            <w:r>
              <w:rPr>
                <w:rFonts w:ascii="Arial" w:hAnsi="Arial" w:cs="Arial"/>
                <w:sz w:val="20"/>
                <w:szCs w:val="20"/>
              </w:rPr>
              <w:t>28</w:t>
            </w:r>
            <w:r w:rsidR="00203F7B">
              <w:rPr>
                <w:rFonts w:ascii="Arial" w:hAnsi="Arial" w:cs="Arial"/>
                <w:sz w:val="20"/>
                <w:szCs w:val="20"/>
              </w:rPr>
              <w:t xml:space="preserve"> november 2023</w:t>
            </w:r>
          </w:p>
        </w:tc>
        <w:tc>
          <w:tcPr>
            <w:tcW w:w="1985" w:type="dxa"/>
          </w:tcPr>
          <w:p w14:paraId="2DBCC5D7" w14:textId="77777777" w:rsidR="00975B0F" w:rsidRPr="00DF57DD" w:rsidRDefault="00975B0F" w:rsidP="00975B0F">
            <w:pPr>
              <w:spacing w:after="0"/>
              <w:rPr>
                <w:rFonts w:ascii="Arial" w:hAnsi="Arial" w:cs="Arial"/>
                <w:sz w:val="20"/>
                <w:szCs w:val="20"/>
              </w:rPr>
            </w:pPr>
          </w:p>
        </w:tc>
      </w:tr>
      <w:tr w:rsidR="00975B0F" w:rsidRPr="007815CC" w14:paraId="0722E13E" w14:textId="77777777" w:rsidTr="00E52A73">
        <w:tc>
          <w:tcPr>
            <w:tcW w:w="5595" w:type="dxa"/>
          </w:tcPr>
          <w:p w14:paraId="6C39B588" w14:textId="5DAAFE66" w:rsidR="00975B0F" w:rsidRPr="00DF57DD" w:rsidRDefault="00975B0F" w:rsidP="00975B0F">
            <w:pPr>
              <w:spacing w:after="0"/>
              <w:rPr>
                <w:rFonts w:ascii="Arial" w:hAnsi="Arial" w:cs="Arial"/>
                <w:sz w:val="20"/>
                <w:szCs w:val="20"/>
              </w:rPr>
            </w:pPr>
            <w:r w:rsidRPr="00DF57DD">
              <w:rPr>
                <w:rFonts w:ascii="Arial" w:hAnsi="Arial" w:cs="Arial"/>
                <w:sz w:val="20"/>
                <w:szCs w:val="20"/>
              </w:rPr>
              <w:t xml:space="preserve">Geplande startdatum </w:t>
            </w:r>
            <w:r w:rsidR="00184EC2">
              <w:rPr>
                <w:rFonts w:ascii="Arial" w:hAnsi="Arial" w:cs="Arial"/>
                <w:sz w:val="20"/>
                <w:szCs w:val="20"/>
              </w:rPr>
              <w:t>o</w:t>
            </w:r>
            <w:r w:rsidRPr="00DF57DD">
              <w:rPr>
                <w:rFonts w:ascii="Arial" w:hAnsi="Arial" w:cs="Arial"/>
                <w:sz w:val="20"/>
                <w:szCs w:val="20"/>
              </w:rPr>
              <w:t>pdracht</w:t>
            </w:r>
          </w:p>
        </w:tc>
        <w:tc>
          <w:tcPr>
            <w:tcW w:w="1843" w:type="dxa"/>
          </w:tcPr>
          <w:p w14:paraId="7CF61FE8" w14:textId="1E597663" w:rsidR="00975B0F" w:rsidRPr="00DF57DD" w:rsidRDefault="00203F7B" w:rsidP="00975B0F">
            <w:pPr>
              <w:spacing w:after="0"/>
              <w:rPr>
                <w:rFonts w:ascii="Arial" w:hAnsi="Arial" w:cs="Arial"/>
                <w:sz w:val="20"/>
                <w:szCs w:val="20"/>
              </w:rPr>
            </w:pPr>
            <w:r>
              <w:rPr>
                <w:rFonts w:ascii="Arial" w:hAnsi="Arial" w:cs="Arial"/>
                <w:sz w:val="20"/>
                <w:szCs w:val="20"/>
              </w:rPr>
              <w:t>1 december 2023</w:t>
            </w:r>
          </w:p>
        </w:tc>
        <w:tc>
          <w:tcPr>
            <w:tcW w:w="1985" w:type="dxa"/>
          </w:tcPr>
          <w:p w14:paraId="09331114" w14:textId="77777777" w:rsidR="00975B0F" w:rsidRPr="00DF57DD" w:rsidRDefault="00975B0F" w:rsidP="00975B0F">
            <w:pPr>
              <w:spacing w:after="0"/>
              <w:rPr>
                <w:rFonts w:ascii="Arial" w:hAnsi="Arial" w:cs="Arial"/>
                <w:sz w:val="20"/>
                <w:szCs w:val="20"/>
              </w:rPr>
            </w:pPr>
          </w:p>
        </w:tc>
      </w:tr>
    </w:tbl>
    <w:p w14:paraId="6027CB1B" w14:textId="77777777" w:rsidR="00975B0F" w:rsidRDefault="00975B0F" w:rsidP="00975B0F">
      <w:pPr>
        <w:spacing w:after="0"/>
        <w:rPr>
          <w:rFonts w:ascii="Arial" w:hAnsi="Arial" w:cs="Arial"/>
          <w:sz w:val="20"/>
          <w:szCs w:val="20"/>
        </w:rPr>
      </w:pPr>
    </w:p>
    <w:p w14:paraId="71A7C4DD" w14:textId="6AE5B390" w:rsidR="00975B0F" w:rsidRDefault="00975B0F" w:rsidP="00975B0F">
      <w:pPr>
        <w:spacing w:after="0"/>
        <w:rPr>
          <w:rFonts w:ascii="Arial" w:hAnsi="Arial" w:cs="Arial"/>
          <w:sz w:val="20"/>
          <w:szCs w:val="20"/>
        </w:rPr>
      </w:pPr>
      <w:bookmarkStart w:id="8" w:name="_Hlk97118178"/>
      <w:r w:rsidRPr="007815CC">
        <w:rPr>
          <w:rFonts w:ascii="Arial" w:hAnsi="Arial" w:cs="Arial"/>
          <w:sz w:val="20"/>
          <w:szCs w:val="20"/>
        </w:rPr>
        <w:t xml:space="preserve">Bovengenoemde data en tijdstippen zijn indicatief; er kunnen geen rechten aan worden ontleend. </w:t>
      </w:r>
      <w:r w:rsidR="005F27C9">
        <w:rPr>
          <w:rFonts w:ascii="Arial" w:hAnsi="Arial" w:cs="Arial"/>
          <w:sz w:val="20"/>
          <w:szCs w:val="20"/>
        </w:rPr>
        <w:t>D</w:t>
      </w:r>
      <w:r>
        <w:rPr>
          <w:rFonts w:ascii="Arial" w:hAnsi="Arial" w:cs="Arial"/>
          <w:sz w:val="20"/>
          <w:szCs w:val="20"/>
        </w:rPr>
        <w:t xml:space="preserve">e planning zoals gepubliceerd </w:t>
      </w:r>
      <w:r w:rsidR="005F27C9">
        <w:rPr>
          <w:rFonts w:ascii="Arial" w:hAnsi="Arial" w:cs="Arial"/>
          <w:sz w:val="20"/>
          <w:szCs w:val="20"/>
        </w:rPr>
        <w:t>op</w:t>
      </w:r>
      <w:r>
        <w:rPr>
          <w:rFonts w:ascii="Arial" w:hAnsi="Arial" w:cs="Arial"/>
          <w:sz w:val="20"/>
          <w:szCs w:val="20"/>
        </w:rPr>
        <w:t xml:space="preserve"> TenderNed leidend. </w:t>
      </w:r>
    </w:p>
    <w:p w14:paraId="16F186F8" w14:textId="77777777" w:rsidR="0061001C" w:rsidRDefault="0061001C" w:rsidP="00975B0F">
      <w:pPr>
        <w:spacing w:after="0"/>
        <w:rPr>
          <w:rFonts w:ascii="Arial" w:hAnsi="Arial" w:cs="Arial"/>
          <w:sz w:val="20"/>
          <w:szCs w:val="20"/>
        </w:rPr>
      </w:pPr>
    </w:p>
    <w:p w14:paraId="2C75C7F6" w14:textId="39702E76" w:rsidR="0061001C" w:rsidRDefault="0061001C" w:rsidP="00975B0F">
      <w:pPr>
        <w:spacing w:after="0"/>
        <w:rPr>
          <w:rFonts w:ascii="Arial" w:hAnsi="Arial" w:cs="Arial"/>
          <w:sz w:val="20"/>
          <w:szCs w:val="20"/>
        </w:rPr>
      </w:pPr>
      <w:r>
        <w:rPr>
          <w:rFonts w:ascii="Arial" w:hAnsi="Arial" w:cs="Arial"/>
          <w:sz w:val="20"/>
          <w:szCs w:val="20"/>
        </w:rPr>
        <w:t>Ten aanzien van de schouw, kunt u zelf op de opgegeven adressen langsgaan. Als u van plan bent om ook het dak op te gaan, moet u zich aanmelden via aanbesteding@houten.nl met daarbij aangegeven een voorkeursmoment. Schouwen is mogelijk tot 2 oktober 2023.</w:t>
      </w:r>
    </w:p>
    <w:bookmarkEnd w:id="8"/>
    <w:p w14:paraId="5484533E" w14:textId="77777777" w:rsidR="00C42D98" w:rsidRDefault="00C42D98" w:rsidP="00975B0F">
      <w:pPr>
        <w:spacing w:after="0"/>
        <w:rPr>
          <w:rFonts w:ascii="Arial" w:hAnsi="Arial" w:cs="Arial"/>
          <w:sz w:val="20"/>
          <w:szCs w:val="20"/>
        </w:rPr>
      </w:pPr>
    </w:p>
    <w:p w14:paraId="32EFF9CB" w14:textId="012649A1" w:rsidR="00C42D98" w:rsidRDefault="00C42D98" w:rsidP="00C42D98">
      <w:pPr>
        <w:pStyle w:val="Kop2"/>
      </w:pPr>
      <w:bookmarkStart w:id="9" w:name="_Toc143501293"/>
      <w:r>
        <w:t>Korte omschrijving van de opdracht</w:t>
      </w:r>
      <w:bookmarkEnd w:id="9"/>
    </w:p>
    <w:p w14:paraId="7366761E" w14:textId="0FE19146" w:rsidR="00203F7B" w:rsidRPr="00203F7B" w:rsidRDefault="005833B8" w:rsidP="00203F7B">
      <w:pPr>
        <w:spacing w:after="0"/>
        <w:rPr>
          <w:rFonts w:ascii="Arial" w:hAnsi="Arial" w:cs="Arial"/>
          <w:sz w:val="20"/>
          <w:szCs w:val="20"/>
        </w:rPr>
      </w:pPr>
      <w:r>
        <w:rPr>
          <w:rFonts w:ascii="Arial" w:hAnsi="Arial" w:cs="Arial"/>
          <w:sz w:val="20"/>
          <w:szCs w:val="20"/>
        </w:rPr>
        <w:t>De opdracht</w:t>
      </w:r>
      <w:r w:rsidR="00C42D98">
        <w:rPr>
          <w:rFonts w:ascii="Arial" w:hAnsi="Arial" w:cs="Arial"/>
          <w:sz w:val="20"/>
          <w:szCs w:val="20"/>
        </w:rPr>
        <w:t xml:space="preserve"> bestaat in hoofdlijnen uit</w:t>
      </w:r>
      <w:r w:rsidR="00203F7B">
        <w:rPr>
          <w:rFonts w:ascii="Arial" w:hAnsi="Arial" w:cs="Arial"/>
          <w:sz w:val="20"/>
          <w:szCs w:val="20"/>
        </w:rPr>
        <w:t xml:space="preserve"> h</w:t>
      </w:r>
      <w:r w:rsidR="00203F7B" w:rsidRPr="00360AA6">
        <w:rPr>
          <w:rFonts w:ascii="Arial" w:hAnsi="Arial" w:cs="Arial"/>
          <w:color w:val="000000"/>
          <w:sz w:val="20"/>
          <w:szCs w:val="20"/>
        </w:rPr>
        <w:t xml:space="preserve">et leveren, aanbrengen, afwerken en bedrijfsklaar opleveren, conform de nader omschreven specificatie van: </w:t>
      </w:r>
    </w:p>
    <w:p w14:paraId="536C3071" w14:textId="77777777" w:rsidR="00203F7B" w:rsidRPr="00360AA6" w:rsidRDefault="00203F7B" w:rsidP="00203F7B">
      <w:pPr>
        <w:pStyle w:val="Lijstalinea"/>
        <w:numPr>
          <w:ilvl w:val="0"/>
          <w:numId w:val="37"/>
        </w:numPr>
        <w:autoSpaceDE w:val="0"/>
        <w:autoSpaceDN w:val="0"/>
        <w:adjustRightInd w:val="0"/>
        <w:spacing w:after="18"/>
        <w:rPr>
          <w:rFonts w:ascii="Arial" w:hAnsi="Arial" w:cs="Arial"/>
          <w:color w:val="000000"/>
          <w:sz w:val="20"/>
          <w:szCs w:val="20"/>
        </w:rPr>
      </w:pPr>
      <w:r w:rsidRPr="00360AA6">
        <w:rPr>
          <w:rFonts w:ascii="Arial" w:hAnsi="Arial" w:cs="Arial"/>
          <w:color w:val="000000"/>
          <w:sz w:val="20"/>
          <w:szCs w:val="20"/>
        </w:rPr>
        <w:t xml:space="preserve">Dakbedekking (0-inspectie); </w:t>
      </w:r>
    </w:p>
    <w:p w14:paraId="788B366A" w14:textId="77777777" w:rsidR="00203F7B" w:rsidRPr="00360AA6" w:rsidRDefault="00203F7B" w:rsidP="00203F7B">
      <w:pPr>
        <w:pStyle w:val="Lijstalinea"/>
        <w:numPr>
          <w:ilvl w:val="0"/>
          <w:numId w:val="37"/>
        </w:numPr>
        <w:autoSpaceDE w:val="0"/>
        <w:autoSpaceDN w:val="0"/>
        <w:adjustRightInd w:val="0"/>
        <w:spacing w:after="18"/>
        <w:rPr>
          <w:rFonts w:ascii="Arial" w:hAnsi="Arial" w:cs="Arial"/>
          <w:color w:val="000000"/>
          <w:sz w:val="20"/>
          <w:szCs w:val="20"/>
        </w:rPr>
      </w:pPr>
      <w:r w:rsidRPr="00360AA6">
        <w:rPr>
          <w:rFonts w:ascii="Arial" w:hAnsi="Arial" w:cs="Arial"/>
          <w:color w:val="000000"/>
          <w:sz w:val="20"/>
          <w:szCs w:val="20"/>
        </w:rPr>
        <w:t xml:space="preserve">Valbeveiliging en bereikbaarheid; </w:t>
      </w:r>
    </w:p>
    <w:p w14:paraId="0FB378C5" w14:textId="77777777" w:rsidR="00203F7B" w:rsidRPr="00360AA6" w:rsidRDefault="00203F7B" w:rsidP="00203F7B">
      <w:pPr>
        <w:pStyle w:val="Lijstalinea"/>
        <w:numPr>
          <w:ilvl w:val="0"/>
          <w:numId w:val="37"/>
        </w:numPr>
        <w:autoSpaceDE w:val="0"/>
        <w:autoSpaceDN w:val="0"/>
        <w:adjustRightInd w:val="0"/>
        <w:spacing w:after="18"/>
        <w:rPr>
          <w:rFonts w:ascii="Arial" w:hAnsi="Arial" w:cs="Arial"/>
          <w:color w:val="000000"/>
          <w:sz w:val="20"/>
          <w:szCs w:val="20"/>
        </w:rPr>
      </w:pPr>
      <w:r w:rsidRPr="00360AA6">
        <w:rPr>
          <w:rFonts w:ascii="Arial" w:hAnsi="Arial" w:cs="Arial"/>
          <w:color w:val="000000"/>
          <w:sz w:val="20"/>
          <w:szCs w:val="20"/>
        </w:rPr>
        <w:t xml:space="preserve">Leveren en plaatsen van nader te bepalen zonnepanelen; </w:t>
      </w:r>
    </w:p>
    <w:p w14:paraId="732CE592" w14:textId="77777777" w:rsidR="00203F7B" w:rsidRPr="00360AA6" w:rsidRDefault="00203F7B" w:rsidP="00203F7B">
      <w:pPr>
        <w:pStyle w:val="Lijstalinea"/>
        <w:numPr>
          <w:ilvl w:val="0"/>
          <w:numId w:val="37"/>
        </w:numPr>
        <w:autoSpaceDE w:val="0"/>
        <w:autoSpaceDN w:val="0"/>
        <w:adjustRightInd w:val="0"/>
        <w:spacing w:after="18"/>
        <w:rPr>
          <w:rFonts w:ascii="Arial" w:hAnsi="Arial" w:cs="Arial"/>
          <w:color w:val="000000"/>
          <w:sz w:val="20"/>
          <w:szCs w:val="20"/>
        </w:rPr>
      </w:pPr>
      <w:r w:rsidRPr="00360AA6">
        <w:rPr>
          <w:rFonts w:ascii="Arial" w:hAnsi="Arial" w:cs="Arial"/>
          <w:color w:val="000000"/>
          <w:sz w:val="20"/>
          <w:szCs w:val="20"/>
        </w:rPr>
        <w:t xml:space="preserve">Leveren en plaatsen van framewerk en ballast; </w:t>
      </w:r>
    </w:p>
    <w:p w14:paraId="1C70013C" w14:textId="77777777" w:rsidR="00203F7B" w:rsidRPr="00360AA6" w:rsidRDefault="00203F7B" w:rsidP="00203F7B">
      <w:pPr>
        <w:pStyle w:val="Lijstalinea"/>
        <w:numPr>
          <w:ilvl w:val="0"/>
          <w:numId w:val="37"/>
        </w:numPr>
        <w:autoSpaceDE w:val="0"/>
        <w:autoSpaceDN w:val="0"/>
        <w:adjustRightInd w:val="0"/>
        <w:spacing w:after="18"/>
        <w:rPr>
          <w:rFonts w:ascii="Arial" w:hAnsi="Arial" w:cs="Arial"/>
          <w:color w:val="000000"/>
          <w:sz w:val="20"/>
          <w:szCs w:val="20"/>
        </w:rPr>
      </w:pPr>
      <w:r w:rsidRPr="00360AA6">
        <w:rPr>
          <w:rFonts w:ascii="Arial" w:hAnsi="Arial" w:cs="Arial"/>
          <w:color w:val="000000"/>
          <w:sz w:val="20"/>
          <w:szCs w:val="20"/>
        </w:rPr>
        <w:t xml:space="preserve">Kanalisatie en bekabeling; </w:t>
      </w:r>
    </w:p>
    <w:p w14:paraId="0FEC238E" w14:textId="77777777" w:rsidR="00203F7B" w:rsidRPr="00360AA6" w:rsidRDefault="00203F7B" w:rsidP="00203F7B">
      <w:pPr>
        <w:pStyle w:val="Lijstalinea"/>
        <w:numPr>
          <w:ilvl w:val="0"/>
          <w:numId w:val="37"/>
        </w:numPr>
        <w:autoSpaceDE w:val="0"/>
        <w:autoSpaceDN w:val="0"/>
        <w:adjustRightInd w:val="0"/>
        <w:spacing w:after="18"/>
        <w:rPr>
          <w:rFonts w:ascii="Arial" w:hAnsi="Arial" w:cs="Arial"/>
          <w:color w:val="000000"/>
          <w:sz w:val="20"/>
          <w:szCs w:val="20"/>
        </w:rPr>
      </w:pPr>
      <w:r w:rsidRPr="00360AA6">
        <w:rPr>
          <w:rFonts w:ascii="Arial" w:hAnsi="Arial" w:cs="Arial"/>
          <w:color w:val="000000"/>
          <w:sz w:val="20"/>
          <w:szCs w:val="20"/>
        </w:rPr>
        <w:t xml:space="preserve">Het maken van doorvoeren en het wind- en waterdicht maken van deze doorvoeren; </w:t>
      </w:r>
    </w:p>
    <w:p w14:paraId="711CC05F" w14:textId="77777777" w:rsidR="00203F7B" w:rsidRPr="00360AA6" w:rsidRDefault="00203F7B" w:rsidP="00203F7B">
      <w:pPr>
        <w:pStyle w:val="Lijstalinea"/>
        <w:numPr>
          <w:ilvl w:val="0"/>
          <w:numId w:val="37"/>
        </w:numPr>
        <w:autoSpaceDE w:val="0"/>
        <w:autoSpaceDN w:val="0"/>
        <w:adjustRightInd w:val="0"/>
        <w:spacing w:after="18"/>
        <w:rPr>
          <w:rFonts w:ascii="Arial" w:hAnsi="Arial" w:cs="Arial"/>
          <w:color w:val="000000"/>
          <w:sz w:val="20"/>
          <w:szCs w:val="20"/>
        </w:rPr>
      </w:pPr>
      <w:r w:rsidRPr="00360AA6">
        <w:rPr>
          <w:rFonts w:ascii="Arial" w:hAnsi="Arial" w:cs="Arial"/>
          <w:color w:val="000000"/>
          <w:sz w:val="20"/>
          <w:szCs w:val="20"/>
        </w:rPr>
        <w:t xml:space="preserve">Leveren en plaatsen van omvormers; </w:t>
      </w:r>
    </w:p>
    <w:p w14:paraId="770CE8C8" w14:textId="77777777" w:rsidR="00203F7B" w:rsidRPr="00360AA6" w:rsidRDefault="00203F7B" w:rsidP="00203F7B">
      <w:pPr>
        <w:pStyle w:val="Lijstalinea"/>
        <w:numPr>
          <w:ilvl w:val="0"/>
          <w:numId w:val="37"/>
        </w:numPr>
        <w:autoSpaceDE w:val="0"/>
        <w:autoSpaceDN w:val="0"/>
        <w:adjustRightInd w:val="0"/>
        <w:spacing w:after="18"/>
        <w:rPr>
          <w:rFonts w:ascii="Arial" w:hAnsi="Arial" w:cs="Arial"/>
          <w:color w:val="000000"/>
          <w:sz w:val="20"/>
          <w:szCs w:val="20"/>
        </w:rPr>
      </w:pPr>
      <w:r w:rsidRPr="00360AA6">
        <w:rPr>
          <w:rFonts w:ascii="Arial" w:hAnsi="Arial" w:cs="Arial"/>
          <w:color w:val="000000"/>
          <w:sz w:val="20"/>
          <w:szCs w:val="20"/>
        </w:rPr>
        <w:t xml:space="preserve">Verdeelinrichting; </w:t>
      </w:r>
    </w:p>
    <w:p w14:paraId="454B2CA1" w14:textId="77777777" w:rsidR="00203F7B" w:rsidRPr="00360AA6" w:rsidRDefault="00203F7B" w:rsidP="00203F7B">
      <w:pPr>
        <w:pStyle w:val="Lijstalinea"/>
        <w:numPr>
          <w:ilvl w:val="0"/>
          <w:numId w:val="37"/>
        </w:numPr>
        <w:autoSpaceDE w:val="0"/>
        <w:autoSpaceDN w:val="0"/>
        <w:adjustRightInd w:val="0"/>
        <w:spacing w:after="18"/>
        <w:rPr>
          <w:rFonts w:ascii="Arial" w:hAnsi="Arial" w:cs="Arial"/>
          <w:color w:val="000000"/>
          <w:sz w:val="20"/>
          <w:szCs w:val="20"/>
        </w:rPr>
      </w:pPr>
      <w:r w:rsidRPr="00360AA6">
        <w:rPr>
          <w:rFonts w:ascii="Arial" w:hAnsi="Arial" w:cs="Arial"/>
          <w:color w:val="000000"/>
          <w:sz w:val="20"/>
          <w:szCs w:val="20"/>
        </w:rPr>
        <w:t xml:space="preserve">Beveiliging datanetwerkinstallaties; </w:t>
      </w:r>
    </w:p>
    <w:p w14:paraId="6FFBEC96" w14:textId="77777777" w:rsidR="00203F7B" w:rsidRPr="00360AA6" w:rsidRDefault="00203F7B" w:rsidP="00203F7B">
      <w:pPr>
        <w:pStyle w:val="Lijstalinea"/>
        <w:numPr>
          <w:ilvl w:val="0"/>
          <w:numId w:val="37"/>
        </w:numPr>
        <w:autoSpaceDE w:val="0"/>
        <w:autoSpaceDN w:val="0"/>
        <w:adjustRightInd w:val="0"/>
        <w:spacing w:after="18"/>
        <w:rPr>
          <w:rFonts w:ascii="Arial" w:hAnsi="Arial" w:cs="Arial"/>
          <w:color w:val="000000"/>
          <w:sz w:val="20"/>
          <w:szCs w:val="20"/>
        </w:rPr>
      </w:pPr>
      <w:r w:rsidRPr="00360AA6">
        <w:rPr>
          <w:rFonts w:ascii="Arial" w:hAnsi="Arial" w:cs="Arial"/>
          <w:color w:val="000000"/>
          <w:sz w:val="20"/>
          <w:szCs w:val="20"/>
        </w:rPr>
        <w:t xml:space="preserve">Het plaatsen van een elektrameter; </w:t>
      </w:r>
    </w:p>
    <w:p w14:paraId="2EB01700" w14:textId="77777777" w:rsidR="00203F7B" w:rsidRPr="00360AA6" w:rsidRDefault="00203F7B" w:rsidP="00203F7B">
      <w:pPr>
        <w:pStyle w:val="Lijstalinea"/>
        <w:numPr>
          <w:ilvl w:val="0"/>
          <w:numId w:val="37"/>
        </w:numPr>
        <w:autoSpaceDE w:val="0"/>
        <w:autoSpaceDN w:val="0"/>
        <w:adjustRightInd w:val="0"/>
        <w:spacing w:after="18"/>
        <w:rPr>
          <w:rFonts w:ascii="Arial" w:hAnsi="Arial" w:cs="Arial"/>
          <w:color w:val="000000"/>
          <w:sz w:val="20"/>
          <w:szCs w:val="20"/>
        </w:rPr>
      </w:pPr>
      <w:r w:rsidRPr="00360AA6">
        <w:rPr>
          <w:rFonts w:ascii="Arial" w:hAnsi="Arial" w:cs="Arial"/>
          <w:color w:val="000000"/>
          <w:sz w:val="20"/>
          <w:szCs w:val="20"/>
        </w:rPr>
        <w:t xml:space="preserve">Bliksembeveiliging; </w:t>
      </w:r>
    </w:p>
    <w:p w14:paraId="346F330B" w14:textId="77777777" w:rsidR="00203F7B" w:rsidRPr="00360AA6" w:rsidRDefault="00203F7B" w:rsidP="00203F7B">
      <w:pPr>
        <w:pStyle w:val="Lijstalinea"/>
        <w:numPr>
          <w:ilvl w:val="0"/>
          <w:numId w:val="37"/>
        </w:numPr>
        <w:autoSpaceDE w:val="0"/>
        <w:autoSpaceDN w:val="0"/>
        <w:adjustRightInd w:val="0"/>
        <w:spacing w:after="18"/>
        <w:rPr>
          <w:rFonts w:ascii="Arial" w:hAnsi="Arial" w:cs="Arial"/>
          <w:color w:val="000000"/>
          <w:sz w:val="20"/>
          <w:szCs w:val="20"/>
        </w:rPr>
      </w:pPr>
      <w:r w:rsidRPr="00360AA6">
        <w:rPr>
          <w:rFonts w:ascii="Arial" w:hAnsi="Arial" w:cs="Arial"/>
          <w:color w:val="000000"/>
          <w:sz w:val="20"/>
          <w:szCs w:val="20"/>
        </w:rPr>
        <w:t xml:space="preserve">Overspanningsbeveiliging en potentieelvereffening; </w:t>
      </w:r>
    </w:p>
    <w:p w14:paraId="2905F0E2" w14:textId="77777777" w:rsidR="00203F7B" w:rsidRPr="00360AA6" w:rsidRDefault="00203F7B" w:rsidP="00203F7B">
      <w:pPr>
        <w:pStyle w:val="Lijstalinea"/>
        <w:numPr>
          <w:ilvl w:val="0"/>
          <w:numId w:val="37"/>
        </w:numPr>
        <w:autoSpaceDE w:val="0"/>
        <w:autoSpaceDN w:val="0"/>
        <w:adjustRightInd w:val="0"/>
        <w:spacing w:after="18"/>
        <w:rPr>
          <w:rFonts w:ascii="Arial" w:hAnsi="Arial" w:cs="Arial"/>
          <w:color w:val="000000"/>
          <w:sz w:val="20"/>
          <w:szCs w:val="20"/>
        </w:rPr>
      </w:pPr>
      <w:r w:rsidRPr="00360AA6">
        <w:rPr>
          <w:rFonts w:ascii="Arial" w:hAnsi="Arial" w:cs="Arial"/>
          <w:color w:val="000000"/>
          <w:sz w:val="20"/>
          <w:szCs w:val="20"/>
        </w:rPr>
        <w:t xml:space="preserve">Brandscheidingen; </w:t>
      </w:r>
    </w:p>
    <w:p w14:paraId="63F6D74E" w14:textId="77777777" w:rsidR="00203F7B" w:rsidRPr="00360AA6" w:rsidRDefault="00203F7B" w:rsidP="00203F7B">
      <w:pPr>
        <w:pStyle w:val="Lijstalinea"/>
        <w:numPr>
          <w:ilvl w:val="0"/>
          <w:numId w:val="37"/>
        </w:numPr>
        <w:autoSpaceDE w:val="0"/>
        <w:autoSpaceDN w:val="0"/>
        <w:adjustRightInd w:val="0"/>
        <w:rPr>
          <w:rFonts w:ascii="Arial" w:hAnsi="Arial" w:cs="Arial"/>
          <w:color w:val="000000"/>
          <w:sz w:val="20"/>
          <w:szCs w:val="20"/>
        </w:rPr>
      </w:pPr>
      <w:r w:rsidRPr="00360AA6">
        <w:rPr>
          <w:rFonts w:ascii="Arial" w:hAnsi="Arial" w:cs="Arial"/>
          <w:color w:val="000000"/>
          <w:sz w:val="20"/>
          <w:szCs w:val="20"/>
        </w:rPr>
        <w:t xml:space="preserve">Het aanbieden/ leveren van een centraal monitoringsysteem. </w:t>
      </w:r>
    </w:p>
    <w:p w14:paraId="0FAEB6F0" w14:textId="77777777" w:rsidR="00203F7B" w:rsidRDefault="00203F7B" w:rsidP="00203F7B">
      <w:pPr>
        <w:pStyle w:val="Geenafstand"/>
      </w:pPr>
    </w:p>
    <w:p w14:paraId="5D673178" w14:textId="29941BEF" w:rsidR="00C42D98" w:rsidRDefault="00203F7B" w:rsidP="005833B8">
      <w:pPr>
        <w:pStyle w:val="Geenafstand"/>
      </w:pPr>
      <w:r w:rsidRPr="00F15BCB">
        <w:t>Zie ook leidraad</w:t>
      </w:r>
      <w:r w:rsidR="00793AD0">
        <w:t>/</w:t>
      </w:r>
      <w:r w:rsidR="00F15BCB">
        <w:t xml:space="preserve"> Technische omschrijving.</w:t>
      </w:r>
      <w:r w:rsidR="005732EA">
        <w:t xml:space="preserve"> </w:t>
      </w:r>
    </w:p>
    <w:p w14:paraId="45284B19" w14:textId="77777777" w:rsidR="005732EA" w:rsidRDefault="005732EA" w:rsidP="005833B8">
      <w:pPr>
        <w:pStyle w:val="Geenafstand"/>
      </w:pPr>
    </w:p>
    <w:p w14:paraId="3BE216F4" w14:textId="79458D3D" w:rsidR="005732EA" w:rsidRDefault="005732EA" w:rsidP="005833B8">
      <w:pPr>
        <w:pStyle w:val="Geenafstand"/>
        <w:rPr>
          <w:rFonts w:cs="Arial"/>
        </w:rPr>
      </w:pPr>
      <w:r>
        <w:t>Op dit moment wordt getoetst of op de 1</w:t>
      </w:r>
      <w:r w:rsidR="00DD733C">
        <w:t>4</w:t>
      </w:r>
      <w:r>
        <w:t xml:space="preserve"> panden het dak geschikt is voor het geheel of gedeeltelijk plaatsen van zonnepanelen. Indien blijkt dat dit niet mogelijk is, zullen betreffende panden uiteindelijk afvallen.</w:t>
      </w:r>
    </w:p>
    <w:p w14:paraId="68447D87" w14:textId="77777777" w:rsidR="00C42D98" w:rsidRDefault="00C42D98" w:rsidP="00975B0F">
      <w:pPr>
        <w:spacing w:after="0"/>
        <w:rPr>
          <w:rFonts w:ascii="Arial" w:hAnsi="Arial" w:cs="Arial"/>
          <w:sz w:val="20"/>
          <w:szCs w:val="20"/>
        </w:rPr>
      </w:pPr>
    </w:p>
    <w:p w14:paraId="0505A4E3" w14:textId="3520E8EE" w:rsidR="00754163" w:rsidRDefault="00754163" w:rsidP="00754163">
      <w:pPr>
        <w:pStyle w:val="Kop2"/>
      </w:pPr>
      <w:bookmarkStart w:id="10" w:name="_Toc143501294"/>
      <w:r>
        <w:t>Percelen</w:t>
      </w:r>
      <w:bookmarkEnd w:id="10"/>
    </w:p>
    <w:p w14:paraId="57717BDA" w14:textId="4658C076" w:rsidR="005833B8" w:rsidRDefault="005833B8" w:rsidP="005833B8">
      <w:pPr>
        <w:rPr>
          <w:rFonts w:ascii="Arial" w:hAnsi="Arial" w:cs="Arial"/>
          <w:sz w:val="20"/>
          <w:szCs w:val="20"/>
        </w:rPr>
      </w:pPr>
      <w:r w:rsidRPr="00341EA2">
        <w:rPr>
          <w:rFonts w:ascii="Arial" w:hAnsi="Arial" w:cs="Arial"/>
          <w:sz w:val="20"/>
          <w:szCs w:val="20"/>
        </w:rPr>
        <w:t xml:space="preserve">Er is bij deze opdracht sprake van één perceel waarop ingeschreven kan worden. </w:t>
      </w:r>
      <w:r>
        <w:rPr>
          <w:rFonts w:ascii="Arial" w:hAnsi="Arial" w:cs="Arial"/>
          <w:sz w:val="20"/>
          <w:szCs w:val="20"/>
        </w:rPr>
        <w:t>G</w:t>
      </w:r>
      <w:r w:rsidRPr="00341EA2">
        <w:rPr>
          <w:rFonts w:ascii="Arial" w:hAnsi="Arial" w:cs="Arial"/>
          <w:sz w:val="20"/>
          <w:szCs w:val="20"/>
        </w:rPr>
        <w:t xml:space="preserve">elet op het feit dat het hier de levering van één product/dienst betreft, heeft de gemeente de </w:t>
      </w:r>
      <w:r w:rsidR="00241F8A">
        <w:rPr>
          <w:rFonts w:ascii="Arial" w:hAnsi="Arial" w:cs="Arial"/>
          <w:sz w:val="20"/>
          <w:szCs w:val="20"/>
        </w:rPr>
        <w:t>o</w:t>
      </w:r>
      <w:r w:rsidRPr="00341EA2">
        <w:rPr>
          <w:rFonts w:ascii="Arial" w:hAnsi="Arial" w:cs="Arial"/>
          <w:sz w:val="20"/>
          <w:szCs w:val="20"/>
        </w:rPr>
        <w:t xml:space="preserve">pdracht niet in </w:t>
      </w:r>
      <w:r w:rsidR="00241F8A">
        <w:rPr>
          <w:rFonts w:ascii="Arial" w:hAnsi="Arial" w:cs="Arial"/>
          <w:sz w:val="20"/>
          <w:szCs w:val="20"/>
        </w:rPr>
        <w:t>p</w:t>
      </w:r>
      <w:r w:rsidRPr="00341EA2">
        <w:rPr>
          <w:rFonts w:ascii="Arial" w:hAnsi="Arial" w:cs="Arial"/>
          <w:sz w:val="20"/>
          <w:szCs w:val="20"/>
        </w:rPr>
        <w:t>ercelen verdeeld.</w:t>
      </w:r>
    </w:p>
    <w:p w14:paraId="56168033" w14:textId="7A30E4B1" w:rsidR="00E00E07" w:rsidRPr="00AE5409" w:rsidRDefault="00E00E07" w:rsidP="00E00E07">
      <w:pPr>
        <w:pStyle w:val="Kop2"/>
      </w:pPr>
      <w:bookmarkStart w:id="11" w:name="_Toc143501295"/>
      <w:r w:rsidRPr="00AE5409">
        <w:t>Varianten</w:t>
      </w:r>
      <w:bookmarkEnd w:id="11"/>
    </w:p>
    <w:p w14:paraId="49B872FB" w14:textId="77777777" w:rsidR="005833B8" w:rsidRDefault="005833B8" w:rsidP="005833B8">
      <w:pPr>
        <w:rPr>
          <w:rFonts w:ascii="Arial" w:hAnsi="Arial" w:cs="Arial"/>
          <w:sz w:val="20"/>
          <w:szCs w:val="20"/>
        </w:rPr>
      </w:pPr>
      <w:r w:rsidRPr="00CF09FD">
        <w:rPr>
          <w:rFonts w:ascii="Arial" w:hAnsi="Arial" w:cs="Arial"/>
          <w:sz w:val="20"/>
          <w:szCs w:val="20"/>
        </w:rPr>
        <w:t>Varianten zijn niet toegestaan</w:t>
      </w:r>
      <w:r>
        <w:rPr>
          <w:rFonts w:ascii="Arial" w:hAnsi="Arial" w:cs="Arial"/>
          <w:sz w:val="20"/>
          <w:szCs w:val="20"/>
        </w:rPr>
        <w:t>, tenzij een verbetering van de eisen tegen gelijkblijvende kosten.</w:t>
      </w:r>
    </w:p>
    <w:p w14:paraId="41CCEFAB" w14:textId="77777777" w:rsidR="007D60B1" w:rsidRDefault="007D60B1" w:rsidP="00E00E07">
      <w:pPr>
        <w:spacing w:after="0"/>
        <w:rPr>
          <w:rFonts w:ascii="Arial" w:hAnsi="Arial" w:cs="Arial"/>
          <w:sz w:val="20"/>
          <w:szCs w:val="20"/>
        </w:rPr>
      </w:pPr>
    </w:p>
    <w:p w14:paraId="75CCC76A" w14:textId="4C0B2D1C" w:rsidR="007D60B1" w:rsidRDefault="007D60B1">
      <w:pPr>
        <w:rPr>
          <w:rFonts w:ascii="Arial" w:hAnsi="Arial" w:cs="Arial"/>
          <w:sz w:val="20"/>
          <w:szCs w:val="20"/>
        </w:rPr>
      </w:pPr>
      <w:r>
        <w:rPr>
          <w:rFonts w:ascii="Arial" w:hAnsi="Arial" w:cs="Arial"/>
          <w:sz w:val="20"/>
          <w:szCs w:val="20"/>
        </w:rPr>
        <w:br w:type="page"/>
      </w:r>
    </w:p>
    <w:p w14:paraId="34E2E78F" w14:textId="45D09390" w:rsidR="007D60B1" w:rsidRDefault="00316B3C" w:rsidP="007D60B1">
      <w:pPr>
        <w:pStyle w:val="Kop1"/>
      </w:pPr>
      <w:bookmarkStart w:id="12" w:name="_Toc143501296"/>
      <w:r>
        <w:lastRenderedPageBreak/>
        <w:t>Uitsluitingsgronden en geschiktheidseisen</w:t>
      </w:r>
      <w:bookmarkEnd w:id="12"/>
    </w:p>
    <w:p w14:paraId="5A53E835" w14:textId="77777777" w:rsidR="007D60B1" w:rsidRDefault="007D60B1" w:rsidP="007D60B1">
      <w:pPr>
        <w:pStyle w:val="Geenafstand"/>
      </w:pPr>
    </w:p>
    <w:p w14:paraId="7FA3FD79" w14:textId="2C0D2E7A" w:rsidR="007D60B1" w:rsidRDefault="007D60B1" w:rsidP="007D60B1">
      <w:pPr>
        <w:pStyle w:val="Kop2"/>
      </w:pPr>
      <w:bookmarkStart w:id="13" w:name="_Toc143501297"/>
      <w:r>
        <w:t>Algemeen</w:t>
      </w:r>
      <w:bookmarkEnd w:id="13"/>
    </w:p>
    <w:p w14:paraId="6108CD1A" w14:textId="68F3BA3F" w:rsidR="007D60B1" w:rsidRPr="007D60B1" w:rsidRDefault="007D60B1" w:rsidP="007D60B1">
      <w:pPr>
        <w:spacing w:after="0"/>
        <w:rPr>
          <w:rFonts w:ascii="Arial" w:hAnsi="Arial" w:cs="Arial"/>
          <w:sz w:val="20"/>
          <w:szCs w:val="20"/>
        </w:rPr>
      </w:pPr>
      <w:r w:rsidRPr="007815CC">
        <w:rPr>
          <w:rFonts w:ascii="Arial" w:hAnsi="Arial" w:cs="Arial"/>
          <w:sz w:val="20"/>
          <w:szCs w:val="20"/>
        </w:rPr>
        <w:t xml:space="preserve">In de volgende paragrafen wordt aangegeven welke </w:t>
      </w:r>
      <w:r>
        <w:rPr>
          <w:rFonts w:ascii="Arial" w:hAnsi="Arial" w:cs="Arial"/>
          <w:sz w:val="20"/>
          <w:szCs w:val="20"/>
        </w:rPr>
        <w:t>uitsluitingsgrond</w:t>
      </w:r>
      <w:r w:rsidRPr="007815CC">
        <w:rPr>
          <w:rFonts w:ascii="Arial" w:hAnsi="Arial" w:cs="Arial"/>
          <w:sz w:val="20"/>
          <w:szCs w:val="20"/>
        </w:rPr>
        <w:t xml:space="preserve">en en </w:t>
      </w:r>
      <w:r>
        <w:rPr>
          <w:rFonts w:ascii="Arial" w:hAnsi="Arial" w:cs="Arial"/>
          <w:sz w:val="20"/>
          <w:szCs w:val="20"/>
        </w:rPr>
        <w:t>geschiktheidseis</w:t>
      </w:r>
      <w:r w:rsidRPr="007815CC">
        <w:rPr>
          <w:rFonts w:ascii="Arial" w:hAnsi="Arial" w:cs="Arial"/>
          <w:sz w:val="20"/>
          <w:szCs w:val="20"/>
        </w:rPr>
        <w:t xml:space="preserve">en op deze </w:t>
      </w:r>
      <w:r w:rsidR="002D287C">
        <w:rPr>
          <w:rFonts w:ascii="Arial" w:hAnsi="Arial" w:cs="Arial"/>
          <w:sz w:val="20"/>
          <w:szCs w:val="20"/>
        </w:rPr>
        <w:t>aanbesteding</w:t>
      </w:r>
      <w:r w:rsidRPr="007815CC">
        <w:rPr>
          <w:rFonts w:ascii="Arial" w:hAnsi="Arial" w:cs="Arial"/>
          <w:sz w:val="20"/>
          <w:szCs w:val="20"/>
        </w:rPr>
        <w:t xml:space="preserve"> van toepassing zijn. De eventueel benodigde bewijs</w:t>
      </w:r>
      <w:r>
        <w:rPr>
          <w:rFonts w:ascii="Arial" w:hAnsi="Arial" w:cs="Arial"/>
          <w:sz w:val="20"/>
          <w:szCs w:val="20"/>
        </w:rPr>
        <w:t xml:space="preserve">stukken staan in paragraaf </w:t>
      </w:r>
      <w:r w:rsidR="005833B8">
        <w:rPr>
          <w:rFonts w:ascii="Arial" w:hAnsi="Arial" w:cs="Arial"/>
          <w:sz w:val="20"/>
          <w:szCs w:val="20"/>
        </w:rPr>
        <w:t>2</w:t>
      </w:r>
      <w:r>
        <w:rPr>
          <w:rFonts w:ascii="Arial" w:hAnsi="Arial" w:cs="Arial"/>
          <w:sz w:val="20"/>
          <w:szCs w:val="20"/>
        </w:rPr>
        <w:t>.4</w:t>
      </w:r>
      <w:r w:rsidRPr="007815CC">
        <w:rPr>
          <w:rFonts w:ascii="Arial" w:hAnsi="Arial" w:cs="Arial"/>
          <w:sz w:val="20"/>
          <w:szCs w:val="20"/>
        </w:rPr>
        <w:t xml:space="preserve"> benoemd.</w:t>
      </w:r>
    </w:p>
    <w:p w14:paraId="2A50F08A" w14:textId="77777777" w:rsidR="007D60B1" w:rsidRDefault="007D60B1" w:rsidP="007D60B1">
      <w:pPr>
        <w:spacing w:after="0"/>
        <w:rPr>
          <w:rFonts w:ascii="Arial" w:hAnsi="Arial" w:cs="Arial"/>
          <w:sz w:val="20"/>
          <w:szCs w:val="20"/>
        </w:rPr>
      </w:pPr>
    </w:p>
    <w:p w14:paraId="67C79310" w14:textId="1F9112FF" w:rsidR="007D60B1" w:rsidRDefault="007D60B1" w:rsidP="007D60B1">
      <w:pPr>
        <w:pStyle w:val="Kop2"/>
      </w:pPr>
      <w:bookmarkStart w:id="14" w:name="_Toc143501298"/>
      <w:r>
        <w:t>Uitsluitingsgronden</w:t>
      </w:r>
      <w:bookmarkEnd w:id="14"/>
    </w:p>
    <w:p w14:paraId="234B902F" w14:textId="59630396" w:rsidR="007D60B1" w:rsidRDefault="007D60B1" w:rsidP="007D60B1">
      <w:pPr>
        <w:rPr>
          <w:rFonts w:ascii="Arial" w:hAnsi="Arial" w:cs="Arial"/>
          <w:sz w:val="20"/>
          <w:szCs w:val="20"/>
        </w:rPr>
      </w:pPr>
      <w:bookmarkStart w:id="15" w:name="_Hlk97120646"/>
      <w:r>
        <w:rPr>
          <w:rFonts w:ascii="Arial" w:hAnsi="Arial" w:cs="Arial"/>
          <w:sz w:val="20"/>
          <w:szCs w:val="20"/>
        </w:rPr>
        <w:t xml:space="preserve">Bij uw </w:t>
      </w:r>
      <w:r w:rsidR="002D287C">
        <w:rPr>
          <w:rFonts w:ascii="Arial" w:hAnsi="Arial" w:cs="Arial"/>
          <w:sz w:val="20"/>
          <w:szCs w:val="20"/>
        </w:rPr>
        <w:t>inschrijving</w:t>
      </w:r>
      <w:r>
        <w:rPr>
          <w:rFonts w:ascii="Arial" w:hAnsi="Arial" w:cs="Arial"/>
          <w:sz w:val="20"/>
          <w:szCs w:val="20"/>
        </w:rPr>
        <w:t xml:space="preserve"> levert u het rechtsgeldig ondertekende ‘Uniform Europees Aanbestedingsdocument’ (UEA) (bijlage </w:t>
      </w:r>
      <w:r w:rsidR="00615D9C">
        <w:rPr>
          <w:rFonts w:ascii="Arial" w:hAnsi="Arial" w:cs="Arial"/>
          <w:sz w:val="20"/>
          <w:szCs w:val="20"/>
        </w:rPr>
        <w:t>1</w:t>
      </w:r>
      <w:r>
        <w:rPr>
          <w:rFonts w:ascii="Arial" w:hAnsi="Arial" w:cs="Arial"/>
          <w:sz w:val="20"/>
          <w:szCs w:val="20"/>
        </w:rPr>
        <w:t xml:space="preserve">) in. Hierin geeft u aan of de aangevinkte </w:t>
      </w:r>
      <w:r w:rsidR="005F27C9">
        <w:rPr>
          <w:rFonts w:ascii="Arial" w:hAnsi="Arial" w:cs="Arial"/>
          <w:sz w:val="20"/>
          <w:szCs w:val="20"/>
        </w:rPr>
        <w:t>u</w:t>
      </w:r>
      <w:r>
        <w:rPr>
          <w:rFonts w:ascii="Arial" w:hAnsi="Arial" w:cs="Arial"/>
          <w:sz w:val="20"/>
          <w:szCs w:val="20"/>
        </w:rPr>
        <w:t>itsluitingsgronden op u van toepassing zijn.</w:t>
      </w:r>
    </w:p>
    <w:bookmarkEnd w:id="15"/>
    <w:p w14:paraId="6140175F" w14:textId="543F0E2E"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p>
    <w:p w14:paraId="20C898E1" w14:textId="77777777" w:rsidR="007D60B1" w:rsidRDefault="007D60B1" w:rsidP="007D60B1">
      <w:pPr>
        <w:spacing w:after="0"/>
        <w:rPr>
          <w:rFonts w:ascii="Arial" w:hAnsi="Arial" w:cs="Arial"/>
          <w:sz w:val="20"/>
          <w:szCs w:val="20"/>
        </w:rPr>
      </w:pPr>
    </w:p>
    <w:p w14:paraId="58489B9D" w14:textId="34D2BE9E" w:rsidR="007D60B1" w:rsidRDefault="007D60B1" w:rsidP="007D60B1">
      <w:pPr>
        <w:pStyle w:val="Kop2"/>
      </w:pPr>
      <w:bookmarkStart w:id="16" w:name="_Toc143501299"/>
      <w:r>
        <w:t>Geschiktheidseisen</w:t>
      </w:r>
      <w:bookmarkEnd w:id="16"/>
    </w:p>
    <w:p w14:paraId="1C557DC9" w14:textId="77777777" w:rsidR="00A049D5" w:rsidRPr="00532FF7" w:rsidRDefault="00A049D5" w:rsidP="00A049D5">
      <w:r>
        <w:rPr>
          <w:rFonts w:ascii="Arial" w:hAnsi="Arial" w:cs="Arial"/>
          <w:sz w:val="20"/>
          <w:szCs w:val="20"/>
        </w:rPr>
        <w:t>Door ondertekening van het UEA verklaart u aan de in deze paragraaf genoemde geschiktheidseisen te voldoen.</w:t>
      </w:r>
    </w:p>
    <w:p w14:paraId="3198B792" w14:textId="462FC432" w:rsidR="007D60B1" w:rsidRDefault="00B86C77" w:rsidP="00975B0F">
      <w:pPr>
        <w:pStyle w:val="Kop3"/>
      </w:pPr>
      <w:bookmarkStart w:id="17" w:name="_Toc143501300"/>
      <w:r>
        <w:t>Gedragsverklaring aanbesteden (GVA)</w:t>
      </w:r>
      <w:bookmarkEnd w:id="17"/>
    </w:p>
    <w:p w14:paraId="55305B2E" w14:textId="48DCCCCD" w:rsidR="007D60B1" w:rsidRDefault="00B86C77" w:rsidP="007D60B1">
      <w:pPr>
        <w:spacing w:after="0"/>
        <w:rPr>
          <w:rFonts w:ascii="Arial" w:hAnsi="Arial" w:cs="Arial"/>
          <w:sz w:val="20"/>
          <w:szCs w:val="20"/>
        </w:rPr>
      </w:pPr>
      <w:bookmarkStart w:id="18" w:name="_Hlk97613958"/>
      <w:r>
        <w:rPr>
          <w:rFonts w:ascii="Arial" w:hAnsi="Arial" w:cs="Arial"/>
          <w:sz w:val="20"/>
          <w:szCs w:val="20"/>
        </w:rPr>
        <w:t xml:space="preserve">Op het moment van </w:t>
      </w:r>
      <w:r w:rsidR="00DA02A6">
        <w:rPr>
          <w:rFonts w:ascii="Arial" w:hAnsi="Arial" w:cs="Arial"/>
          <w:sz w:val="20"/>
          <w:szCs w:val="20"/>
        </w:rPr>
        <w:t xml:space="preserve">indienen </w:t>
      </w:r>
      <w:r w:rsidR="002D287C">
        <w:rPr>
          <w:rFonts w:ascii="Arial" w:hAnsi="Arial" w:cs="Arial"/>
          <w:sz w:val="20"/>
          <w:szCs w:val="20"/>
        </w:rPr>
        <w:t>inschrijving</w:t>
      </w:r>
      <w:r>
        <w:rPr>
          <w:rFonts w:ascii="Arial" w:hAnsi="Arial" w:cs="Arial"/>
          <w:sz w:val="20"/>
          <w:szCs w:val="20"/>
        </w:rPr>
        <w:t xml:space="preserve"> beschikt u over een gedragsverklaring aanbesteden (GVA) </w:t>
      </w:r>
    </w:p>
    <w:p w14:paraId="3367E1FE" w14:textId="77777777"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p w14:paraId="2FDC2490" w14:textId="77777777" w:rsidR="00B86C77" w:rsidRDefault="00B86C77" w:rsidP="007D60B1">
      <w:pPr>
        <w:spacing w:after="0"/>
        <w:rPr>
          <w:rFonts w:ascii="Arial" w:hAnsi="Arial" w:cs="Arial"/>
          <w:sz w:val="20"/>
          <w:szCs w:val="20"/>
        </w:rPr>
      </w:pPr>
    </w:p>
    <w:p w14:paraId="76C4AD58" w14:textId="470380E3" w:rsidR="00B86C77" w:rsidRDefault="00B86C77" w:rsidP="00B86C77">
      <w:pPr>
        <w:pStyle w:val="Kop3"/>
      </w:pPr>
      <w:bookmarkStart w:id="19" w:name="_Toc143501301"/>
      <w:r>
        <w:t>Beroepsbevoegdheid</w:t>
      </w:r>
      <w:bookmarkEnd w:id="19"/>
    </w:p>
    <w:p w14:paraId="7E110D62" w14:textId="123D2AC3" w:rsidR="00A049D5" w:rsidRDefault="00A049D5" w:rsidP="00A049D5">
      <w:pPr>
        <w:spacing w:after="0"/>
        <w:rPr>
          <w:rFonts w:ascii="Arial" w:hAnsi="Arial" w:cs="Arial"/>
          <w:sz w:val="20"/>
          <w:szCs w:val="20"/>
        </w:rPr>
      </w:pPr>
      <w:r>
        <w:rPr>
          <w:rFonts w:ascii="Arial" w:hAnsi="Arial" w:cs="Arial"/>
          <w:sz w:val="20"/>
          <w:szCs w:val="20"/>
        </w:rPr>
        <w:t xml:space="preserve">U bent ingeschreven in het nationale beroeps- of handelsregister, volgens de regels die gelden in het land waarin uw onderneming is gevestigd. </w:t>
      </w:r>
      <w:r w:rsidR="00615D9C">
        <w:rPr>
          <w:rFonts w:ascii="Arial" w:hAnsi="Arial" w:cs="Arial"/>
          <w:sz w:val="20"/>
          <w:szCs w:val="20"/>
        </w:rPr>
        <w:t>Daarnaast voldoet u aan de wettelijke verplichtingen, verbonden aan de uitoefening van het aannemersbedrijf op het gebied van Grond-, Weg- en Waterbouw.</w:t>
      </w:r>
      <w:r w:rsidRPr="007815CC">
        <w:rPr>
          <w:rFonts w:ascii="Arial" w:hAnsi="Arial" w:cs="Arial"/>
          <w:sz w:val="20"/>
          <w:szCs w:val="20"/>
        </w:rPr>
        <w:t xml:space="preserve"> </w:t>
      </w:r>
    </w:p>
    <w:p w14:paraId="6F3B59AA" w14:textId="77777777" w:rsidR="00A049D5" w:rsidRDefault="00A049D5" w:rsidP="00A049D5">
      <w:pPr>
        <w:spacing w:after="0"/>
        <w:rPr>
          <w:rFonts w:ascii="Arial" w:hAnsi="Arial" w:cs="Arial"/>
          <w:sz w:val="20"/>
          <w:szCs w:val="20"/>
        </w:rPr>
      </w:pPr>
    </w:p>
    <w:p w14:paraId="52EBD2B5" w14:textId="77777777" w:rsidR="00A049D5" w:rsidRDefault="00A049D5" w:rsidP="00A049D5">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p w14:paraId="766F06EC" w14:textId="77777777" w:rsidR="007D60B1" w:rsidRDefault="007D60B1" w:rsidP="007D60B1">
      <w:pPr>
        <w:spacing w:after="0"/>
        <w:rPr>
          <w:rFonts w:ascii="Arial" w:hAnsi="Arial" w:cs="Arial"/>
          <w:sz w:val="20"/>
          <w:szCs w:val="20"/>
        </w:rPr>
      </w:pPr>
    </w:p>
    <w:p w14:paraId="5599C135" w14:textId="5C0ED384" w:rsidR="007D60B1" w:rsidRDefault="007D60B1" w:rsidP="008264DE">
      <w:pPr>
        <w:pStyle w:val="Kop3"/>
      </w:pPr>
      <w:bookmarkStart w:id="20" w:name="_Toc143501302"/>
      <w:r>
        <w:t>Financieel economische draagkracht</w:t>
      </w:r>
      <w:bookmarkEnd w:id="20"/>
    </w:p>
    <w:p w14:paraId="7136858E" w14:textId="77777777" w:rsidR="00A049D5" w:rsidRPr="007815CC" w:rsidRDefault="00A049D5" w:rsidP="00A049D5">
      <w:pPr>
        <w:spacing w:after="0"/>
        <w:rPr>
          <w:rFonts w:ascii="Arial" w:hAnsi="Arial" w:cs="Arial"/>
          <w:sz w:val="20"/>
          <w:szCs w:val="20"/>
        </w:rPr>
      </w:pPr>
      <w:r>
        <w:rPr>
          <w:rFonts w:ascii="Arial" w:hAnsi="Arial" w:cs="Arial"/>
          <w:sz w:val="20"/>
          <w:szCs w:val="20"/>
        </w:rPr>
        <w:t>U</w:t>
      </w:r>
      <w:r w:rsidRPr="007815CC">
        <w:rPr>
          <w:rFonts w:ascii="Arial" w:hAnsi="Arial" w:cs="Arial"/>
          <w:sz w:val="20"/>
          <w:szCs w:val="20"/>
        </w:rPr>
        <w:t xml:space="preserve"> dient een stabiele onderneming te zijn, </w:t>
      </w:r>
      <w:r>
        <w:rPr>
          <w:rFonts w:ascii="Arial" w:hAnsi="Arial" w:cs="Arial"/>
          <w:sz w:val="20"/>
          <w:szCs w:val="20"/>
        </w:rPr>
        <w:t xml:space="preserve">die de </w:t>
      </w:r>
      <w:r w:rsidRPr="007815CC">
        <w:rPr>
          <w:rFonts w:ascii="Arial" w:hAnsi="Arial" w:cs="Arial"/>
          <w:sz w:val="20"/>
          <w:szCs w:val="20"/>
        </w:rPr>
        <w:t xml:space="preserve">continuïteit </w:t>
      </w:r>
      <w:r>
        <w:rPr>
          <w:rFonts w:ascii="Arial" w:hAnsi="Arial" w:cs="Arial"/>
          <w:sz w:val="20"/>
          <w:szCs w:val="20"/>
        </w:rPr>
        <w:t>garandeert.</w:t>
      </w:r>
      <w:r w:rsidRPr="007815CC">
        <w:rPr>
          <w:rFonts w:ascii="Arial" w:hAnsi="Arial" w:cs="Arial"/>
          <w:sz w:val="20"/>
          <w:szCs w:val="20"/>
        </w:rPr>
        <w:t xml:space="preserve"> Indien u controleplichtig bent, </w:t>
      </w:r>
      <w:r>
        <w:rPr>
          <w:rFonts w:ascii="Arial" w:hAnsi="Arial" w:cs="Arial"/>
          <w:sz w:val="20"/>
          <w:szCs w:val="20"/>
        </w:rPr>
        <w:t>bevat de</w:t>
      </w:r>
      <w:r w:rsidRPr="007815CC">
        <w:rPr>
          <w:rFonts w:ascii="Arial" w:hAnsi="Arial" w:cs="Arial"/>
          <w:sz w:val="20"/>
          <w:szCs w:val="20"/>
        </w:rPr>
        <w:t xml:space="preserve"> meest recente accountantscontrole in de jaarrekening geen paragraaf met negatieve continuïteitsverwachtingen. Indien u niet controleplichtig bent, </w:t>
      </w:r>
      <w:r>
        <w:rPr>
          <w:rFonts w:ascii="Arial" w:hAnsi="Arial" w:cs="Arial"/>
          <w:sz w:val="20"/>
          <w:szCs w:val="20"/>
        </w:rPr>
        <w:t xml:space="preserve">is de </w:t>
      </w:r>
      <w:r w:rsidRPr="007815CC">
        <w:rPr>
          <w:rFonts w:ascii="Arial" w:hAnsi="Arial" w:cs="Arial"/>
          <w:sz w:val="20"/>
          <w:szCs w:val="20"/>
        </w:rPr>
        <w:t>financiële en economische draagkracht van uw onderneming zodanig</w:t>
      </w:r>
      <w:r>
        <w:rPr>
          <w:rFonts w:ascii="Arial" w:hAnsi="Arial" w:cs="Arial"/>
          <w:sz w:val="20"/>
          <w:szCs w:val="20"/>
        </w:rPr>
        <w:t xml:space="preserve">, </w:t>
      </w:r>
      <w:r w:rsidRPr="007815CC">
        <w:rPr>
          <w:rFonts w:ascii="Arial" w:hAnsi="Arial" w:cs="Arial"/>
          <w:sz w:val="20"/>
          <w:szCs w:val="20"/>
        </w:rPr>
        <w:t xml:space="preserve">dat de continuïteit van de dienstverlening gedurende de looptijd van de </w:t>
      </w:r>
      <w:r>
        <w:rPr>
          <w:rFonts w:ascii="Arial" w:hAnsi="Arial" w:cs="Arial"/>
          <w:sz w:val="20"/>
          <w:szCs w:val="20"/>
        </w:rPr>
        <w:t>opdracht</w:t>
      </w:r>
      <w:r w:rsidRPr="007815CC">
        <w:rPr>
          <w:rFonts w:ascii="Arial" w:hAnsi="Arial" w:cs="Arial"/>
          <w:sz w:val="20"/>
          <w:szCs w:val="20"/>
        </w:rPr>
        <w:t>, inclusief een mogelijke verlenging, niet in gevaar komt.</w:t>
      </w:r>
    </w:p>
    <w:p w14:paraId="53AE8A7A" w14:textId="77777777" w:rsidR="00A049D5" w:rsidRPr="007815CC" w:rsidRDefault="00A049D5" w:rsidP="00A049D5">
      <w:pPr>
        <w:spacing w:after="0"/>
        <w:rPr>
          <w:rFonts w:ascii="Arial" w:hAnsi="Arial" w:cs="Arial"/>
          <w:sz w:val="20"/>
          <w:szCs w:val="20"/>
        </w:rPr>
      </w:pPr>
    </w:p>
    <w:p w14:paraId="6A0347C1" w14:textId="77777777" w:rsidR="00A049D5" w:rsidRDefault="00A049D5" w:rsidP="00A049D5">
      <w:pPr>
        <w:spacing w:after="0"/>
        <w:rPr>
          <w:rFonts w:ascii="Arial" w:hAnsi="Arial" w:cs="Arial"/>
          <w:sz w:val="20"/>
          <w:szCs w:val="20"/>
        </w:rPr>
      </w:pPr>
      <w:r>
        <w:rPr>
          <w:rFonts w:ascii="Arial" w:hAnsi="Arial" w:cs="Arial"/>
          <w:sz w:val="20"/>
          <w:szCs w:val="20"/>
        </w:rPr>
        <w:t>U bent verder</w:t>
      </w:r>
      <w:r w:rsidRPr="007815CC">
        <w:rPr>
          <w:rFonts w:ascii="Arial" w:hAnsi="Arial" w:cs="Arial"/>
          <w:sz w:val="20"/>
          <w:szCs w:val="20"/>
        </w:rPr>
        <w:t xml:space="preserve"> voldoende verzekerd tegen bedrijfsrisico’s. Geëist wordt een bedrijfsaansprakelijkheids</w:t>
      </w:r>
      <w:r>
        <w:rPr>
          <w:rFonts w:ascii="Arial" w:hAnsi="Arial" w:cs="Arial"/>
          <w:sz w:val="20"/>
          <w:szCs w:val="20"/>
        </w:rPr>
        <w:t>-</w:t>
      </w:r>
      <w:r w:rsidRPr="007815CC">
        <w:rPr>
          <w:rFonts w:ascii="Arial" w:hAnsi="Arial" w:cs="Arial"/>
          <w:sz w:val="20"/>
          <w:szCs w:val="20"/>
        </w:rPr>
        <w:t xml:space="preserve">verzekering die dekking biedt tegen vermogensschade als gevolg van een bedrijfsfout met een minimumdekking van </w:t>
      </w:r>
      <w:r>
        <w:rPr>
          <w:rFonts w:ascii="Arial" w:hAnsi="Arial" w:cs="Arial"/>
          <w:sz w:val="20"/>
          <w:szCs w:val="20"/>
        </w:rPr>
        <w:t xml:space="preserve">€ </w:t>
      </w:r>
      <w:r w:rsidRPr="007815CC">
        <w:rPr>
          <w:rFonts w:ascii="Arial" w:hAnsi="Arial" w:cs="Arial"/>
          <w:sz w:val="20"/>
          <w:szCs w:val="20"/>
        </w:rPr>
        <w:t xml:space="preserve">1.000.000 per aanspraak en </w:t>
      </w:r>
      <w:r>
        <w:rPr>
          <w:rFonts w:ascii="Arial" w:hAnsi="Arial" w:cs="Arial"/>
          <w:sz w:val="20"/>
          <w:szCs w:val="20"/>
        </w:rPr>
        <w:t xml:space="preserve">€ </w:t>
      </w:r>
      <w:r w:rsidRPr="007815CC">
        <w:rPr>
          <w:rFonts w:ascii="Arial" w:hAnsi="Arial" w:cs="Arial"/>
          <w:sz w:val="20"/>
          <w:szCs w:val="20"/>
        </w:rPr>
        <w:t xml:space="preserve">2.000.000 per verzekeringsjaar. </w:t>
      </w:r>
    </w:p>
    <w:p w14:paraId="5E024E5D" w14:textId="77777777" w:rsidR="007D60B1" w:rsidRDefault="007D60B1" w:rsidP="007D60B1">
      <w:pPr>
        <w:spacing w:after="0"/>
        <w:rPr>
          <w:rFonts w:ascii="Arial" w:hAnsi="Arial" w:cs="Arial"/>
          <w:sz w:val="20"/>
          <w:szCs w:val="20"/>
        </w:rPr>
      </w:pPr>
    </w:p>
    <w:p w14:paraId="198528D8" w14:textId="77777777" w:rsidR="007D60B1" w:rsidRDefault="007D60B1" w:rsidP="007D60B1">
      <w:pPr>
        <w:spacing w:after="0"/>
        <w:rPr>
          <w:rFonts w:ascii="Arial" w:hAnsi="Arial" w:cs="Arial"/>
          <w:sz w:val="20"/>
          <w:szCs w:val="20"/>
        </w:rPr>
      </w:pPr>
      <w:r w:rsidRPr="007815CC">
        <w:rPr>
          <w:rFonts w:ascii="Arial" w:hAnsi="Arial" w:cs="Arial"/>
          <w:sz w:val="20"/>
          <w:szCs w:val="20"/>
        </w:rPr>
        <w:t>Bij een combinatie geldt deze eis voor alle leden van de combinatie en bij een beroep op derden dienen ook deze derden aan deze eis te voldoen.</w:t>
      </w:r>
    </w:p>
    <w:p w14:paraId="1D2A81CA" w14:textId="77777777" w:rsidR="007D60B1" w:rsidRDefault="007D60B1" w:rsidP="007D60B1">
      <w:pPr>
        <w:spacing w:after="0"/>
        <w:rPr>
          <w:rFonts w:ascii="Arial" w:hAnsi="Arial" w:cs="Arial"/>
          <w:sz w:val="20"/>
          <w:szCs w:val="20"/>
        </w:rPr>
      </w:pPr>
    </w:p>
    <w:p w14:paraId="3EA83187" w14:textId="5C8FA3F9" w:rsidR="007D60B1" w:rsidRDefault="007D60B1" w:rsidP="008264DE">
      <w:pPr>
        <w:pStyle w:val="Kop3"/>
      </w:pPr>
      <w:bookmarkStart w:id="21" w:name="_Toc143501303"/>
      <w:r>
        <w:t>Technische bekwaamheid</w:t>
      </w:r>
      <w:bookmarkEnd w:id="21"/>
    </w:p>
    <w:p w14:paraId="0539AEDB" w14:textId="530FC1E1" w:rsidR="007D60B1" w:rsidRDefault="005F27C9" w:rsidP="007D60B1">
      <w:pPr>
        <w:spacing w:after="0"/>
        <w:rPr>
          <w:rFonts w:ascii="Arial" w:hAnsi="Arial" w:cs="Arial"/>
          <w:sz w:val="20"/>
          <w:szCs w:val="20"/>
        </w:rPr>
      </w:pPr>
      <w:r>
        <w:rPr>
          <w:rFonts w:ascii="Arial" w:hAnsi="Arial" w:cs="Arial"/>
          <w:sz w:val="20"/>
          <w:szCs w:val="20"/>
        </w:rPr>
        <w:t>U beschikt over</w:t>
      </w:r>
      <w:r w:rsidR="007D60B1" w:rsidRPr="007815CC">
        <w:rPr>
          <w:rFonts w:ascii="Arial" w:hAnsi="Arial" w:cs="Arial"/>
          <w:sz w:val="20"/>
          <w:szCs w:val="20"/>
        </w:rPr>
        <w:t xml:space="preserve"> voldoende deskundigheid en ervaring</w:t>
      </w:r>
      <w:r>
        <w:rPr>
          <w:rFonts w:ascii="Arial" w:hAnsi="Arial" w:cs="Arial"/>
          <w:sz w:val="20"/>
          <w:szCs w:val="20"/>
        </w:rPr>
        <w:t xml:space="preserve"> </w:t>
      </w:r>
      <w:r w:rsidR="007D60B1" w:rsidRPr="007815CC">
        <w:rPr>
          <w:rFonts w:ascii="Arial" w:hAnsi="Arial" w:cs="Arial"/>
          <w:sz w:val="20"/>
          <w:szCs w:val="20"/>
        </w:rPr>
        <w:t xml:space="preserve">op het gebied van </w:t>
      </w:r>
      <w:r w:rsidR="005833B8">
        <w:rPr>
          <w:rFonts w:ascii="Arial" w:hAnsi="Arial" w:cs="Arial"/>
          <w:sz w:val="20"/>
          <w:szCs w:val="20"/>
        </w:rPr>
        <w:t>het leveren en plaatsen van zonnepanelen.</w:t>
      </w:r>
    </w:p>
    <w:p w14:paraId="3992B04A" w14:textId="77777777" w:rsidR="009314C3" w:rsidRDefault="009314C3" w:rsidP="007D60B1">
      <w:pPr>
        <w:spacing w:after="0"/>
        <w:rPr>
          <w:rFonts w:ascii="Arial" w:hAnsi="Arial" w:cs="Arial"/>
          <w:sz w:val="20"/>
          <w:szCs w:val="20"/>
        </w:rPr>
      </w:pPr>
    </w:p>
    <w:p w14:paraId="4AF2117C" w14:textId="7B2F9D0B" w:rsidR="005833B8" w:rsidRPr="00471384" w:rsidRDefault="009314C3" w:rsidP="005833B8">
      <w:pPr>
        <w:spacing w:after="0"/>
        <w:rPr>
          <w:rFonts w:ascii="Arial" w:hAnsi="Arial" w:cs="Arial"/>
          <w:sz w:val="20"/>
          <w:szCs w:val="20"/>
        </w:rPr>
      </w:pPr>
      <w:r>
        <w:rPr>
          <w:rFonts w:ascii="Arial" w:hAnsi="Arial" w:cs="Arial"/>
          <w:sz w:val="20"/>
          <w:szCs w:val="20"/>
        </w:rPr>
        <w:t>Om te bepalen of u technisch bekwaam bent om de opdracht naar behoren uit te voeren, dient u per onderstaande kerncompetentie te beschikken over 1 referentie.</w:t>
      </w:r>
    </w:p>
    <w:p w14:paraId="092F5B8B" w14:textId="6E03DE49" w:rsidR="00F15BCB" w:rsidRDefault="005833B8" w:rsidP="00F15BCB">
      <w:pPr>
        <w:pStyle w:val="Lijstalinea"/>
        <w:numPr>
          <w:ilvl w:val="0"/>
          <w:numId w:val="40"/>
        </w:numPr>
        <w:rPr>
          <w:rFonts w:ascii="Arial" w:hAnsi="Arial" w:cs="Arial"/>
          <w:sz w:val="20"/>
          <w:szCs w:val="20"/>
        </w:rPr>
      </w:pPr>
      <w:r w:rsidRPr="00F15BCB">
        <w:rPr>
          <w:rFonts w:ascii="Arial" w:hAnsi="Arial" w:cs="Arial"/>
          <w:sz w:val="20"/>
          <w:szCs w:val="20"/>
        </w:rPr>
        <w:t xml:space="preserve">Leveren en plaatsen </w:t>
      </w:r>
      <w:r w:rsidR="00F15BCB" w:rsidRPr="00F15BCB">
        <w:rPr>
          <w:rFonts w:ascii="Arial" w:hAnsi="Arial" w:cs="Arial"/>
          <w:sz w:val="20"/>
          <w:szCs w:val="20"/>
        </w:rPr>
        <w:t xml:space="preserve">van </w:t>
      </w:r>
      <w:r w:rsidRPr="00F15BCB">
        <w:rPr>
          <w:rFonts w:ascii="Arial" w:hAnsi="Arial" w:cs="Arial"/>
          <w:sz w:val="20"/>
          <w:szCs w:val="20"/>
        </w:rPr>
        <w:t>zonnepanelen</w:t>
      </w:r>
      <w:r w:rsidR="00F15BCB">
        <w:rPr>
          <w:rFonts w:ascii="Arial" w:hAnsi="Arial" w:cs="Arial"/>
          <w:sz w:val="20"/>
          <w:szCs w:val="20"/>
        </w:rPr>
        <w:t xml:space="preserve"> en omvormers</w:t>
      </w:r>
      <w:r w:rsidR="00E51721">
        <w:rPr>
          <w:rFonts w:ascii="Arial" w:hAnsi="Arial" w:cs="Arial"/>
          <w:sz w:val="20"/>
          <w:szCs w:val="20"/>
        </w:rPr>
        <w:t xml:space="preserve"> met een vermogen van 100.000 Wattpiek</w:t>
      </w:r>
    </w:p>
    <w:p w14:paraId="3AF873AC" w14:textId="78AA601E" w:rsidR="007D60B1" w:rsidRPr="00F15BCB" w:rsidRDefault="005833B8" w:rsidP="00F15BCB">
      <w:pPr>
        <w:pStyle w:val="Lijstalinea"/>
        <w:numPr>
          <w:ilvl w:val="0"/>
          <w:numId w:val="40"/>
        </w:numPr>
        <w:rPr>
          <w:rFonts w:ascii="Arial" w:hAnsi="Arial" w:cs="Arial"/>
          <w:sz w:val="20"/>
          <w:szCs w:val="20"/>
        </w:rPr>
      </w:pPr>
      <w:r w:rsidRPr="00F15BCB">
        <w:rPr>
          <w:rFonts w:ascii="Arial" w:hAnsi="Arial" w:cs="Arial"/>
          <w:sz w:val="20"/>
          <w:szCs w:val="20"/>
        </w:rPr>
        <w:lastRenderedPageBreak/>
        <w:t>Elektrotechnische werkzaamheden</w:t>
      </w:r>
      <w:r w:rsidR="00F15BCB">
        <w:rPr>
          <w:rFonts w:ascii="Arial" w:hAnsi="Arial" w:cs="Arial"/>
          <w:sz w:val="20"/>
          <w:szCs w:val="20"/>
        </w:rPr>
        <w:t xml:space="preserve"> (leveren, plaatsen en aanpassen meterkast)</w:t>
      </w:r>
      <w:r w:rsidRPr="00F15BCB">
        <w:rPr>
          <w:rFonts w:ascii="Arial" w:hAnsi="Arial" w:cs="Arial"/>
          <w:sz w:val="20"/>
          <w:szCs w:val="20"/>
        </w:rPr>
        <w:t xml:space="preserve"> </w:t>
      </w:r>
      <w:proofErr w:type="spellStart"/>
      <w:r w:rsidRPr="00F15BCB">
        <w:rPr>
          <w:rFonts w:ascii="Arial" w:hAnsi="Arial" w:cs="Arial"/>
          <w:sz w:val="20"/>
          <w:szCs w:val="20"/>
        </w:rPr>
        <w:t>ihkv</w:t>
      </w:r>
      <w:proofErr w:type="spellEnd"/>
      <w:r w:rsidRPr="00F15BCB">
        <w:rPr>
          <w:rFonts w:ascii="Arial" w:hAnsi="Arial" w:cs="Arial"/>
          <w:sz w:val="20"/>
          <w:szCs w:val="20"/>
        </w:rPr>
        <w:t xml:space="preserve"> plaatsen zonnepanelen</w:t>
      </w:r>
    </w:p>
    <w:p w14:paraId="471B0AB5" w14:textId="77777777" w:rsidR="007D60B1" w:rsidRDefault="007D60B1" w:rsidP="007D60B1">
      <w:pPr>
        <w:spacing w:after="0"/>
        <w:rPr>
          <w:rFonts w:ascii="Arial" w:hAnsi="Arial" w:cs="Arial"/>
          <w:sz w:val="20"/>
          <w:szCs w:val="20"/>
        </w:rPr>
      </w:pPr>
    </w:p>
    <w:p w14:paraId="16BA0310" w14:textId="0D9E0707" w:rsidR="005833B8" w:rsidRDefault="009314C3" w:rsidP="005833B8">
      <w:pPr>
        <w:spacing w:after="0"/>
        <w:rPr>
          <w:rFonts w:ascii="Arial" w:hAnsi="Arial" w:cs="Arial"/>
          <w:sz w:val="20"/>
          <w:szCs w:val="20"/>
        </w:rPr>
      </w:pPr>
      <w:r>
        <w:rPr>
          <w:rFonts w:ascii="Arial" w:hAnsi="Arial" w:cs="Arial"/>
          <w:sz w:val="20"/>
          <w:szCs w:val="20"/>
        </w:rPr>
        <w:t>De referentie mag niet ouder zijn dan</w:t>
      </w:r>
      <w:r w:rsidR="005833B8">
        <w:rPr>
          <w:rFonts w:ascii="Arial" w:hAnsi="Arial" w:cs="Arial"/>
          <w:sz w:val="20"/>
          <w:szCs w:val="20"/>
        </w:rPr>
        <w:t xml:space="preserve"> drie </w:t>
      </w:r>
      <w:r w:rsidRPr="00B60D5F">
        <w:rPr>
          <w:rFonts w:ascii="Arial" w:hAnsi="Arial" w:cs="Arial"/>
          <w:sz w:val="20"/>
          <w:szCs w:val="20"/>
        </w:rPr>
        <w:t xml:space="preserve">jaar op het moment van indienen van </w:t>
      </w:r>
      <w:r>
        <w:rPr>
          <w:rFonts w:ascii="Arial" w:hAnsi="Arial" w:cs="Arial"/>
          <w:sz w:val="20"/>
          <w:szCs w:val="20"/>
        </w:rPr>
        <w:t xml:space="preserve">uw </w:t>
      </w:r>
      <w:r w:rsidR="002D287C">
        <w:rPr>
          <w:rFonts w:ascii="Arial" w:hAnsi="Arial" w:cs="Arial"/>
          <w:sz w:val="20"/>
          <w:szCs w:val="20"/>
        </w:rPr>
        <w:t>inschrijving</w:t>
      </w:r>
      <w:r w:rsidRPr="00B60D5F">
        <w:rPr>
          <w:rFonts w:ascii="Arial" w:hAnsi="Arial" w:cs="Arial"/>
          <w:sz w:val="20"/>
          <w:szCs w:val="20"/>
        </w:rPr>
        <w:t>.</w:t>
      </w:r>
      <w:r>
        <w:rPr>
          <w:rFonts w:ascii="Arial" w:hAnsi="Arial" w:cs="Arial"/>
          <w:sz w:val="20"/>
          <w:szCs w:val="20"/>
        </w:rPr>
        <w:t xml:space="preserve"> </w:t>
      </w:r>
      <w:r w:rsidR="005833B8" w:rsidRPr="00471384">
        <w:rPr>
          <w:rFonts w:ascii="Arial" w:hAnsi="Arial" w:cs="Arial"/>
          <w:sz w:val="20"/>
          <w:szCs w:val="20"/>
        </w:rPr>
        <w:t xml:space="preserve">Bij </w:t>
      </w:r>
      <w:r w:rsidR="005833B8">
        <w:rPr>
          <w:rFonts w:ascii="Arial" w:hAnsi="Arial" w:cs="Arial"/>
          <w:sz w:val="20"/>
          <w:szCs w:val="20"/>
        </w:rPr>
        <w:t>uw inschrijving</w:t>
      </w:r>
      <w:r w:rsidR="005833B8" w:rsidRPr="00471384">
        <w:rPr>
          <w:rFonts w:ascii="Arial" w:hAnsi="Arial" w:cs="Arial"/>
          <w:sz w:val="20"/>
          <w:szCs w:val="20"/>
        </w:rPr>
        <w:t xml:space="preserve"> dient </w:t>
      </w:r>
      <w:r w:rsidR="005833B8">
        <w:rPr>
          <w:rFonts w:ascii="Arial" w:hAnsi="Arial" w:cs="Arial"/>
          <w:sz w:val="20"/>
          <w:szCs w:val="20"/>
        </w:rPr>
        <w:t xml:space="preserve">u </w:t>
      </w:r>
      <w:r w:rsidR="005833B8" w:rsidRPr="00471384">
        <w:rPr>
          <w:rFonts w:ascii="Arial" w:hAnsi="Arial" w:cs="Arial"/>
          <w:sz w:val="20"/>
          <w:szCs w:val="20"/>
        </w:rPr>
        <w:t>van gevraagde referenties minimaal volgende informatie aan te leveren (dit mag in een eigen format):</w:t>
      </w:r>
    </w:p>
    <w:p w14:paraId="791428DE" w14:textId="77777777" w:rsidR="005833B8" w:rsidRDefault="005833B8" w:rsidP="005833B8">
      <w:pPr>
        <w:numPr>
          <w:ilvl w:val="0"/>
          <w:numId w:val="9"/>
        </w:numPr>
        <w:spacing w:after="0" w:line="240" w:lineRule="auto"/>
        <w:rPr>
          <w:rFonts w:ascii="Arial" w:hAnsi="Arial" w:cs="Arial"/>
          <w:sz w:val="20"/>
          <w:szCs w:val="20"/>
        </w:rPr>
      </w:pPr>
      <w:r>
        <w:rPr>
          <w:rFonts w:ascii="Arial" w:hAnsi="Arial" w:cs="Arial"/>
          <w:sz w:val="20"/>
          <w:szCs w:val="20"/>
        </w:rPr>
        <w:t>NAW- en contactgegevens opdrachtgever;</w:t>
      </w:r>
    </w:p>
    <w:p w14:paraId="1570C55C" w14:textId="77777777" w:rsidR="005833B8" w:rsidRDefault="005833B8" w:rsidP="005833B8">
      <w:pPr>
        <w:numPr>
          <w:ilvl w:val="0"/>
          <w:numId w:val="9"/>
        </w:numPr>
        <w:spacing w:after="0" w:line="240" w:lineRule="auto"/>
        <w:rPr>
          <w:rFonts w:ascii="Arial" w:hAnsi="Arial" w:cs="Arial"/>
          <w:sz w:val="20"/>
          <w:szCs w:val="20"/>
        </w:rPr>
      </w:pPr>
      <w:r w:rsidRPr="005C6A94">
        <w:rPr>
          <w:rFonts w:ascii="Arial" w:hAnsi="Arial" w:cs="Arial"/>
          <w:sz w:val="20"/>
          <w:szCs w:val="20"/>
        </w:rPr>
        <w:t>Plaats van uitvoering;</w:t>
      </w:r>
    </w:p>
    <w:p w14:paraId="225025E0" w14:textId="77777777" w:rsidR="005833B8" w:rsidRPr="005C6A94" w:rsidRDefault="005833B8" w:rsidP="005833B8">
      <w:pPr>
        <w:numPr>
          <w:ilvl w:val="0"/>
          <w:numId w:val="9"/>
        </w:numPr>
        <w:spacing w:after="0" w:line="240" w:lineRule="auto"/>
        <w:rPr>
          <w:rFonts w:ascii="Arial" w:hAnsi="Arial" w:cs="Arial"/>
          <w:sz w:val="20"/>
          <w:szCs w:val="20"/>
        </w:rPr>
      </w:pPr>
      <w:r w:rsidRPr="005C6A94">
        <w:rPr>
          <w:rFonts w:ascii="Arial" w:hAnsi="Arial" w:cs="Arial"/>
          <w:sz w:val="20"/>
          <w:szCs w:val="20"/>
        </w:rPr>
        <w:t>Korte omschrijving van de opdracht;</w:t>
      </w:r>
    </w:p>
    <w:p w14:paraId="77C9D8D7" w14:textId="77777777" w:rsidR="005833B8" w:rsidRPr="00471384" w:rsidRDefault="005833B8" w:rsidP="005833B8">
      <w:pPr>
        <w:numPr>
          <w:ilvl w:val="0"/>
          <w:numId w:val="9"/>
        </w:numPr>
        <w:spacing w:after="0" w:line="240" w:lineRule="auto"/>
        <w:rPr>
          <w:rFonts w:ascii="Arial" w:hAnsi="Arial" w:cs="Arial"/>
          <w:sz w:val="20"/>
          <w:szCs w:val="20"/>
        </w:rPr>
      </w:pPr>
      <w:r w:rsidRPr="00471384">
        <w:rPr>
          <w:rFonts w:ascii="Arial" w:hAnsi="Arial" w:cs="Arial"/>
          <w:sz w:val="20"/>
          <w:szCs w:val="20"/>
        </w:rPr>
        <w:t>Totale waarde van de opdracht;</w:t>
      </w:r>
    </w:p>
    <w:p w14:paraId="1590A17A" w14:textId="77777777" w:rsidR="005833B8" w:rsidRPr="00471384" w:rsidRDefault="005833B8" w:rsidP="005833B8">
      <w:pPr>
        <w:numPr>
          <w:ilvl w:val="0"/>
          <w:numId w:val="9"/>
        </w:numPr>
        <w:spacing w:after="0" w:line="240" w:lineRule="auto"/>
        <w:rPr>
          <w:rFonts w:ascii="Arial" w:hAnsi="Arial" w:cs="Arial"/>
          <w:sz w:val="20"/>
          <w:szCs w:val="20"/>
        </w:rPr>
      </w:pPr>
      <w:r w:rsidRPr="00471384">
        <w:rPr>
          <w:rFonts w:ascii="Arial" w:hAnsi="Arial" w:cs="Arial"/>
          <w:sz w:val="20"/>
          <w:szCs w:val="20"/>
        </w:rPr>
        <w:t>Opdracht uitgevoerd als hoofdaannemer, in combinatie of onderaanneming;</w:t>
      </w:r>
    </w:p>
    <w:p w14:paraId="688F720D" w14:textId="77777777" w:rsidR="005833B8" w:rsidRPr="00471384" w:rsidRDefault="005833B8" w:rsidP="005833B8">
      <w:pPr>
        <w:numPr>
          <w:ilvl w:val="0"/>
          <w:numId w:val="9"/>
        </w:numPr>
        <w:spacing w:after="0" w:line="240" w:lineRule="auto"/>
        <w:rPr>
          <w:rFonts w:ascii="Arial" w:hAnsi="Arial" w:cs="Arial"/>
          <w:sz w:val="20"/>
          <w:szCs w:val="20"/>
        </w:rPr>
      </w:pPr>
      <w:r w:rsidRPr="00471384">
        <w:rPr>
          <w:rFonts w:ascii="Arial" w:hAnsi="Arial" w:cs="Arial"/>
          <w:sz w:val="20"/>
          <w:szCs w:val="20"/>
        </w:rPr>
        <w:t>Tevredenheidsverklaring.</w:t>
      </w:r>
    </w:p>
    <w:p w14:paraId="2DB6CDEA" w14:textId="6217476B" w:rsidR="007D60B1" w:rsidRPr="00DA2B6E" w:rsidRDefault="007D60B1" w:rsidP="005833B8">
      <w:pPr>
        <w:spacing w:after="0"/>
        <w:rPr>
          <w:rFonts w:ascii="Arial" w:hAnsi="Arial" w:cs="Arial"/>
          <w:sz w:val="20"/>
          <w:szCs w:val="20"/>
        </w:rPr>
      </w:pPr>
    </w:p>
    <w:p w14:paraId="653D9179" w14:textId="0B7C6D6C" w:rsidR="007D60B1" w:rsidRDefault="007D60B1" w:rsidP="005833B8">
      <w:pPr>
        <w:spacing w:after="0"/>
        <w:rPr>
          <w:rFonts w:ascii="Arial" w:hAnsi="Arial" w:cs="Arial"/>
          <w:sz w:val="20"/>
          <w:szCs w:val="20"/>
        </w:rPr>
      </w:pPr>
      <w:r w:rsidRPr="00DA2B6E">
        <w:rPr>
          <w:rFonts w:ascii="Arial" w:hAnsi="Arial" w:cs="Arial"/>
          <w:sz w:val="20"/>
          <w:szCs w:val="20"/>
        </w:rPr>
        <w:t xml:space="preserve">De gemeente kan actief de opgegeven referenties verifiëren bij de door u opgegeven partijen. Hierbij wordt gecontroleerd of </w:t>
      </w:r>
      <w:r>
        <w:rPr>
          <w:rFonts w:ascii="Arial" w:hAnsi="Arial" w:cs="Arial"/>
          <w:sz w:val="20"/>
          <w:szCs w:val="20"/>
        </w:rPr>
        <w:t>de</w:t>
      </w:r>
      <w:r w:rsidRPr="00DA2B6E">
        <w:rPr>
          <w:rFonts w:ascii="Arial" w:hAnsi="Arial" w:cs="Arial"/>
          <w:sz w:val="20"/>
          <w:szCs w:val="20"/>
        </w:rPr>
        <w:t xml:space="preserve"> door u uitgevoerde </w:t>
      </w:r>
      <w:r w:rsidR="005833B8">
        <w:rPr>
          <w:rFonts w:ascii="Arial" w:hAnsi="Arial" w:cs="Arial"/>
          <w:sz w:val="20"/>
          <w:szCs w:val="20"/>
        </w:rPr>
        <w:t>opdracht</w:t>
      </w:r>
      <w:r w:rsidRPr="00DA2B6E">
        <w:rPr>
          <w:rFonts w:ascii="Arial" w:hAnsi="Arial" w:cs="Arial"/>
          <w:sz w:val="20"/>
          <w:szCs w:val="20"/>
        </w:rPr>
        <w:t xml:space="preserve"> daadwerkelijk door u is uitgevoerd conform de gestelde referentie-eisen. Blijkt bij controle dat de opgegeven referenties niet correct zijn, dan </w:t>
      </w:r>
      <w:r w:rsidR="009314C3">
        <w:rPr>
          <w:rFonts w:ascii="Arial" w:hAnsi="Arial" w:cs="Arial"/>
          <w:sz w:val="20"/>
          <w:szCs w:val="20"/>
        </w:rPr>
        <w:t xml:space="preserve">wordt uw </w:t>
      </w:r>
      <w:r w:rsidR="002D287C">
        <w:rPr>
          <w:rFonts w:ascii="Arial" w:hAnsi="Arial" w:cs="Arial"/>
          <w:sz w:val="20"/>
          <w:szCs w:val="20"/>
        </w:rPr>
        <w:t>inschrijving</w:t>
      </w:r>
      <w:r>
        <w:rPr>
          <w:rFonts w:ascii="Arial" w:hAnsi="Arial" w:cs="Arial"/>
          <w:sz w:val="20"/>
          <w:szCs w:val="20"/>
        </w:rPr>
        <w:t xml:space="preserve"> </w:t>
      </w:r>
      <w:r w:rsidRPr="00DA2B6E">
        <w:rPr>
          <w:rFonts w:ascii="Arial" w:hAnsi="Arial" w:cs="Arial"/>
          <w:sz w:val="20"/>
          <w:szCs w:val="20"/>
        </w:rPr>
        <w:t>ongeldig verklaard.</w:t>
      </w:r>
    </w:p>
    <w:p w14:paraId="4083650B" w14:textId="77777777" w:rsidR="007D60B1" w:rsidRDefault="007D60B1" w:rsidP="007D60B1">
      <w:pPr>
        <w:spacing w:after="0"/>
        <w:rPr>
          <w:rFonts w:ascii="Arial" w:hAnsi="Arial" w:cs="Arial"/>
          <w:sz w:val="20"/>
          <w:szCs w:val="20"/>
        </w:rPr>
      </w:pPr>
    </w:p>
    <w:p w14:paraId="28142F1E" w14:textId="5DAE0099" w:rsidR="007D60B1" w:rsidRDefault="007D60B1" w:rsidP="008264DE">
      <w:pPr>
        <w:pStyle w:val="Kop3"/>
      </w:pPr>
      <w:bookmarkStart w:id="22" w:name="_Toc143501304"/>
      <w:r>
        <w:t>Kwaliteitsborging</w:t>
      </w:r>
      <w:bookmarkEnd w:id="22"/>
    </w:p>
    <w:p w14:paraId="65E50996" w14:textId="7759DFB2" w:rsidR="007D60B1" w:rsidRDefault="007D60B1" w:rsidP="007D60B1">
      <w:pPr>
        <w:spacing w:after="0"/>
        <w:rPr>
          <w:rFonts w:ascii="Arial" w:hAnsi="Arial" w:cs="Arial"/>
          <w:sz w:val="20"/>
          <w:szCs w:val="20"/>
        </w:rPr>
      </w:pPr>
      <w:bookmarkStart w:id="23" w:name="_Hlk97120904"/>
      <w:r w:rsidRPr="003B1A86">
        <w:rPr>
          <w:rFonts w:ascii="Arial" w:hAnsi="Arial" w:cs="Arial"/>
          <w:sz w:val="20"/>
          <w:szCs w:val="20"/>
        </w:rPr>
        <w:t xml:space="preserve">U beschikt op de uiterste datum voor het indienen van </w:t>
      </w:r>
      <w:r w:rsidR="002D287C">
        <w:rPr>
          <w:rFonts w:ascii="Arial" w:hAnsi="Arial" w:cs="Arial"/>
          <w:sz w:val="20"/>
          <w:szCs w:val="20"/>
        </w:rPr>
        <w:t xml:space="preserve">de inschrijving </w:t>
      </w:r>
      <w:r w:rsidRPr="003B1A86">
        <w:rPr>
          <w:rFonts w:ascii="Arial" w:hAnsi="Arial" w:cs="Arial"/>
          <w:sz w:val="20"/>
          <w:szCs w:val="20"/>
        </w:rPr>
        <w:t xml:space="preserve">over een geldig certificaat conform ISO-9001; 2015 of over gelijkwaardige maatregelen op het gebied van kwaliteitsborging. In geval van een combinatie dient iedere </w:t>
      </w:r>
      <w:proofErr w:type="spellStart"/>
      <w:r w:rsidRPr="003B1A86">
        <w:rPr>
          <w:rFonts w:ascii="Arial" w:hAnsi="Arial" w:cs="Arial"/>
          <w:sz w:val="20"/>
          <w:szCs w:val="20"/>
        </w:rPr>
        <w:t>combinant</w:t>
      </w:r>
      <w:proofErr w:type="spellEnd"/>
      <w:r w:rsidRPr="003B1A86">
        <w:rPr>
          <w:rFonts w:ascii="Arial" w:hAnsi="Arial" w:cs="Arial"/>
          <w:sz w:val="20"/>
          <w:szCs w:val="20"/>
        </w:rPr>
        <w:t xml:space="preserve"> die belast is met de uitvoering van de opdracht, aan deze geschiktheidseis te voldoen.</w:t>
      </w:r>
    </w:p>
    <w:p w14:paraId="46095F8C" w14:textId="77777777" w:rsidR="00897832" w:rsidRDefault="00897832" w:rsidP="007D60B1">
      <w:pPr>
        <w:spacing w:after="0"/>
        <w:rPr>
          <w:rFonts w:ascii="Arial" w:hAnsi="Arial" w:cs="Arial"/>
          <w:sz w:val="20"/>
          <w:szCs w:val="20"/>
        </w:rPr>
      </w:pPr>
    </w:p>
    <w:p w14:paraId="00AAC806" w14:textId="4DE7A201" w:rsidR="00897832" w:rsidRDefault="00897832" w:rsidP="00897832">
      <w:pPr>
        <w:pStyle w:val="Kop3"/>
      </w:pPr>
      <w:bookmarkStart w:id="24" w:name="_Toc143501305"/>
      <w:r>
        <w:t>Duurzaamheid</w:t>
      </w:r>
      <w:bookmarkEnd w:id="24"/>
    </w:p>
    <w:p w14:paraId="1F894E73" w14:textId="26869195" w:rsidR="00897832" w:rsidRPr="003B1A86" w:rsidRDefault="00897832" w:rsidP="007D60B1">
      <w:pPr>
        <w:spacing w:after="0"/>
        <w:rPr>
          <w:rFonts w:ascii="Arial" w:hAnsi="Arial" w:cs="Arial"/>
          <w:sz w:val="20"/>
          <w:szCs w:val="20"/>
        </w:rPr>
      </w:pPr>
      <w:r>
        <w:rPr>
          <w:rFonts w:ascii="Arial" w:hAnsi="Arial" w:cs="Arial"/>
          <w:sz w:val="20"/>
          <w:szCs w:val="20"/>
        </w:rPr>
        <w:t xml:space="preserve">U beschikt over een ISO 14001 of EMAS certificaat dat toeziet op duurzaamheid. Mocht u hier niet over beschikken, moet u aangeven, hoe duurzaamheid in uw bedrijfsvoering is opgenomen. </w:t>
      </w:r>
    </w:p>
    <w:bookmarkEnd w:id="23"/>
    <w:p w14:paraId="432C48AE" w14:textId="77777777" w:rsidR="007D60B1" w:rsidRPr="003B1A86" w:rsidRDefault="007D60B1" w:rsidP="007D60B1">
      <w:pPr>
        <w:spacing w:after="0"/>
        <w:rPr>
          <w:rFonts w:ascii="Arial" w:hAnsi="Arial" w:cs="Arial"/>
          <w:sz w:val="20"/>
          <w:szCs w:val="20"/>
        </w:rPr>
      </w:pPr>
    </w:p>
    <w:p w14:paraId="7AC2ACE7" w14:textId="4A3EE165" w:rsidR="007D60B1" w:rsidRDefault="007D60B1" w:rsidP="008264DE">
      <w:pPr>
        <w:pStyle w:val="Kop3"/>
      </w:pPr>
      <w:bookmarkStart w:id="25" w:name="_Toc143501306"/>
      <w:bookmarkEnd w:id="18"/>
      <w:r>
        <w:t>Veiligheidsborging</w:t>
      </w:r>
      <w:bookmarkEnd w:id="25"/>
    </w:p>
    <w:p w14:paraId="1DBCC3DF" w14:textId="6959C225" w:rsidR="007D60B1" w:rsidRDefault="007D60B1" w:rsidP="007D60B1">
      <w:pPr>
        <w:spacing w:after="0"/>
        <w:rPr>
          <w:rFonts w:ascii="Arial" w:hAnsi="Arial" w:cs="Arial"/>
          <w:sz w:val="20"/>
          <w:szCs w:val="20"/>
        </w:rPr>
      </w:pPr>
      <w:r>
        <w:rPr>
          <w:rFonts w:ascii="Arial" w:hAnsi="Arial" w:cs="Arial"/>
          <w:sz w:val="20"/>
          <w:szCs w:val="20"/>
        </w:rPr>
        <w:t>U</w:t>
      </w:r>
      <w:r w:rsidRPr="002F6AE8">
        <w:rPr>
          <w:rFonts w:ascii="Arial" w:hAnsi="Arial" w:cs="Arial"/>
          <w:sz w:val="20"/>
          <w:szCs w:val="20"/>
        </w:rPr>
        <w:t xml:space="preserve"> dient gecertificeerd te zijn volgens VCA**, dan wel kan </w:t>
      </w:r>
      <w:r>
        <w:rPr>
          <w:rFonts w:ascii="Arial" w:hAnsi="Arial" w:cs="Arial"/>
          <w:sz w:val="20"/>
          <w:szCs w:val="20"/>
        </w:rPr>
        <w:t xml:space="preserve">u </w:t>
      </w:r>
      <w:r w:rsidRPr="002F6AE8">
        <w:rPr>
          <w:rFonts w:ascii="Arial" w:hAnsi="Arial" w:cs="Arial"/>
          <w:sz w:val="20"/>
          <w:szCs w:val="20"/>
        </w:rPr>
        <w:t xml:space="preserve">de </w:t>
      </w:r>
      <w:r w:rsidR="00A049D5">
        <w:rPr>
          <w:rFonts w:ascii="Arial" w:hAnsi="Arial" w:cs="Arial"/>
          <w:sz w:val="20"/>
          <w:szCs w:val="20"/>
        </w:rPr>
        <w:t>o</w:t>
      </w:r>
      <w:r w:rsidRPr="002F6AE8">
        <w:rPr>
          <w:rFonts w:ascii="Arial" w:hAnsi="Arial" w:cs="Arial"/>
          <w:sz w:val="20"/>
          <w:szCs w:val="20"/>
        </w:rPr>
        <w:t xml:space="preserve">pdracht uitvoeren op grond van een veiligheidsplan op het niveau van VCA** of daarmee gelijkwaardig. Het OHSAS-certificaat wordt geacht gelijkwaardig te zijn. In het geval van een combinatie dienen enkel de </w:t>
      </w:r>
      <w:proofErr w:type="spellStart"/>
      <w:r w:rsidRPr="002F6AE8">
        <w:rPr>
          <w:rFonts w:ascii="Arial" w:hAnsi="Arial" w:cs="Arial"/>
          <w:sz w:val="20"/>
          <w:szCs w:val="20"/>
        </w:rPr>
        <w:t>combinanten</w:t>
      </w:r>
      <w:proofErr w:type="spellEnd"/>
      <w:r w:rsidRPr="002F6AE8">
        <w:rPr>
          <w:rFonts w:ascii="Arial" w:hAnsi="Arial" w:cs="Arial"/>
          <w:sz w:val="20"/>
          <w:szCs w:val="20"/>
        </w:rPr>
        <w:t xml:space="preserve"> die belast zullen zijn met de bouwkundige en installatietechnische werkzaamheden, aan deze </w:t>
      </w:r>
      <w:r w:rsidR="002C61A9">
        <w:rPr>
          <w:rFonts w:ascii="Arial" w:hAnsi="Arial" w:cs="Arial"/>
          <w:sz w:val="20"/>
          <w:szCs w:val="20"/>
        </w:rPr>
        <w:t>g</w:t>
      </w:r>
      <w:r w:rsidRPr="002F6AE8">
        <w:rPr>
          <w:rFonts w:ascii="Arial" w:hAnsi="Arial" w:cs="Arial"/>
          <w:sz w:val="20"/>
          <w:szCs w:val="20"/>
        </w:rPr>
        <w:t>eschiktheidseis te voldoen.</w:t>
      </w:r>
    </w:p>
    <w:p w14:paraId="012A5933" w14:textId="77777777" w:rsidR="00615D9C" w:rsidRDefault="00615D9C" w:rsidP="007D60B1">
      <w:pPr>
        <w:spacing w:after="0"/>
        <w:rPr>
          <w:rFonts w:ascii="Arial" w:hAnsi="Arial" w:cs="Arial"/>
          <w:sz w:val="20"/>
          <w:szCs w:val="20"/>
        </w:rPr>
      </w:pPr>
    </w:p>
    <w:p w14:paraId="69B1129C" w14:textId="7762DA29" w:rsidR="007D60B1" w:rsidRDefault="007D60B1" w:rsidP="008264DE">
      <w:pPr>
        <w:pStyle w:val="Kop2"/>
      </w:pPr>
      <w:bookmarkStart w:id="26" w:name="_Toc143501307"/>
      <w:r>
        <w:t>Bewijsvoering</w:t>
      </w:r>
      <w:bookmarkEnd w:id="26"/>
    </w:p>
    <w:p w14:paraId="3EE33588" w14:textId="3379F935" w:rsidR="00A049D5" w:rsidRDefault="007D60B1" w:rsidP="007D60B1">
      <w:pPr>
        <w:spacing w:after="0"/>
        <w:rPr>
          <w:rFonts w:ascii="Arial" w:hAnsi="Arial" w:cs="Arial"/>
          <w:sz w:val="20"/>
          <w:szCs w:val="20"/>
        </w:rPr>
      </w:pPr>
      <w:r w:rsidRPr="007815CC">
        <w:rPr>
          <w:rFonts w:ascii="Arial" w:hAnsi="Arial" w:cs="Arial"/>
          <w:sz w:val="20"/>
          <w:szCs w:val="20"/>
        </w:rPr>
        <w:t xml:space="preserve">Voorafgaand aan een definitieve gunning kan de gemeente overgaan tot het opvragen van </w:t>
      </w:r>
      <w:r>
        <w:rPr>
          <w:rFonts w:ascii="Arial" w:hAnsi="Arial" w:cs="Arial"/>
          <w:sz w:val="20"/>
          <w:szCs w:val="20"/>
        </w:rPr>
        <w:t>b</w:t>
      </w:r>
      <w:r w:rsidRPr="007815CC">
        <w:rPr>
          <w:rFonts w:ascii="Arial" w:hAnsi="Arial" w:cs="Arial"/>
          <w:sz w:val="20"/>
          <w:szCs w:val="20"/>
        </w:rPr>
        <w:t>ewijsstukken</w:t>
      </w:r>
      <w:r>
        <w:rPr>
          <w:rFonts w:ascii="Arial" w:hAnsi="Arial" w:cs="Arial"/>
          <w:sz w:val="20"/>
          <w:szCs w:val="20"/>
        </w:rPr>
        <w:t xml:space="preserve"> voor de in voorgaande paragrafen gestelde </w:t>
      </w:r>
      <w:r w:rsidR="009314C3">
        <w:rPr>
          <w:rFonts w:ascii="Arial" w:hAnsi="Arial" w:cs="Arial"/>
          <w:sz w:val="20"/>
          <w:szCs w:val="20"/>
        </w:rPr>
        <w:t>u</w:t>
      </w:r>
      <w:r>
        <w:rPr>
          <w:rFonts w:ascii="Arial" w:hAnsi="Arial" w:cs="Arial"/>
          <w:sz w:val="20"/>
          <w:szCs w:val="20"/>
        </w:rPr>
        <w:t xml:space="preserve">itsluitingsgronden en </w:t>
      </w:r>
      <w:r w:rsidR="009314C3">
        <w:rPr>
          <w:rFonts w:ascii="Arial" w:hAnsi="Arial" w:cs="Arial"/>
          <w:sz w:val="20"/>
          <w:szCs w:val="20"/>
        </w:rPr>
        <w:t>g</w:t>
      </w:r>
      <w:r>
        <w:rPr>
          <w:rFonts w:ascii="Arial" w:hAnsi="Arial" w:cs="Arial"/>
          <w:sz w:val="20"/>
          <w:szCs w:val="20"/>
        </w:rPr>
        <w:t xml:space="preserve">eschiktheidseisen. </w:t>
      </w:r>
    </w:p>
    <w:p w14:paraId="3C4FB778" w14:textId="77777777" w:rsidR="005833B8" w:rsidRDefault="005833B8" w:rsidP="007D60B1">
      <w:pPr>
        <w:spacing w:after="0"/>
        <w:rPr>
          <w:rFonts w:ascii="Arial" w:hAnsi="Arial" w:cs="Arial"/>
          <w:sz w:val="20"/>
          <w:szCs w:val="20"/>
        </w:rPr>
      </w:pPr>
    </w:p>
    <w:p w14:paraId="72140E60" w14:textId="0E32A99F" w:rsidR="007D60B1" w:rsidRPr="007815CC" w:rsidRDefault="007D60B1" w:rsidP="007D60B1">
      <w:pPr>
        <w:spacing w:after="0"/>
        <w:rPr>
          <w:rFonts w:ascii="Arial" w:hAnsi="Arial" w:cs="Arial"/>
          <w:sz w:val="20"/>
          <w:szCs w:val="20"/>
        </w:rPr>
      </w:pPr>
      <w:r>
        <w:rPr>
          <w:rFonts w:ascii="Arial" w:hAnsi="Arial" w:cs="Arial"/>
          <w:sz w:val="20"/>
          <w:szCs w:val="20"/>
        </w:rPr>
        <w:t xml:space="preserve">Door </w:t>
      </w:r>
      <w:r w:rsidR="00A049D5">
        <w:rPr>
          <w:rFonts w:ascii="Arial" w:hAnsi="Arial" w:cs="Arial"/>
          <w:sz w:val="20"/>
          <w:szCs w:val="20"/>
        </w:rPr>
        <w:t xml:space="preserve">het indienen van </w:t>
      </w:r>
      <w:r w:rsidR="002D287C">
        <w:rPr>
          <w:rFonts w:ascii="Arial" w:hAnsi="Arial" w:cs="Arial"/>
          <w:sz w:val="20"/>
          <w:szCs w:val="20"/>
        </w:rPr>
        <w:t xml:space="preserve">uw inschrijving </w:t>
      </w:r>
      <w:r>
        <w:rPr>
          <w:rFonts w:ascii="Arial" w:hAnsi="Arial" w:cs="Arial"/>
          <w:sz w:val="20"/>
          <w:szCs w:val="20"/>
        </w:rPr>
        <w:t xml:space="preserve">geeft u aan </w:t>
      </w:r>
      <w:bookmarkStart w:id="27" w:name="_Hlk97121056"/>
      <w:r>
        <w:rPr>
          <w:rFonts w:ascii="Arial" w:hAnsi="Arial" w:cs="Arial"/>
          <w:sz w:val="20"/>
          <w:szCs w:val="20"/>
        </w:rPr>
        <w:t>dat u bereid en in staat bent om onderstaande bewijsstukken na eventueel ontvangst van een voorlopige gunning aan te leveren binnen een termijn van vijf kalenderdagen.</w:t>
      </w:r>
    </w:p>
    <w:bookmarkEnd w:id="27"/>
    <w:p w14:paraId="06786BD2" w14:textId="2F99B2A4" w:rsidR="007D60B1"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Gedragsverklaring aanbesteden; de verklaring mag op het moment van indienen van </w:t>
      </w:r>
      <w:r w:rsidR="009E3496">
        <w:rPr>
          <w:rFonts w:ascii="Arial" w:hAnsi="Arial" w:cs="Arial"/>
          <w:sz w:val="20"/>
          <w:szCs w:val="20"/>
        </w:rPr>
        <w:t xml:space="preserve">het indienen van uw </w:t>
      </w:r>
      <w:r w:rsidR="002D287C">
        <w:rPr>
          <w:rFonts w:ascii="Arial" w:hAnsi="Arial" w:cs="Arial"/>
          <w:sz w:val="20"/>
          <w:szCs w:val="20"/>
        </w:rPr>
        <w:t>inschrijving</w:t>
      </w:r>
      <w:r>
        <w:rPr>
          <w:rFonts w:ascii="Arial" w:hAnsi="Arial" w:cs="Arial"/>
          <w:sz w:val="20"/>
          <w:szCs w:val="20"/>
        </w:rPr>
        <w:t xml:space="preserve"> niet ouder zijn dan twee</w:t>
      </w:r>
      <w:r w:rsidRPr="004074CB">
        <w:rPr>
          <w:rFonts w:ascii="Arial" w:hAnsi="Arial" w:cs="Arial"/>
          <w:sz w:val="20"/>
          <w:szCs w:val="20"/>
        </w:rPr>
        <w:t xml:space="preserve"> jaar.  </w:t>
      </w:r>
    </w:p>
    <w:p w14:paraId="54CCFCFA" w14:textId="7088F3CB" w:rsidR="007D60B1" w:rsidRPr="004074CB"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Bewijs van </w:t>
      </w:r>
      <w:r w:rsidR="00E22179">
        <w:rPr>
          <w:rFonts w:ascii="Arial" w:hAnsi="Arial" w:cs="Arial"/>
          <w:sz w:val="20"/>
          <w:szCs w:val="20"/>
        </w:rPr>
        <w:t>i</w:t>
      </w:r>
      <w:r w:rsidRPr="004074CB">
        <w:rPr>
          <w:rFonts w:ascii="Arial" w:hAnsi="Arial" w:cs="Arial"/>
          <w:sz w:val="20"/>
          <w:szCs w:val="20"/>
        </w:rPr>
        <w:t>nschrijving in het handelsregister</w:t>
      </w:r>
      <w:r>
        <w:rPr>
          <w:rFonts w:ascii="Arial" w:hAnsi="Arial" w:cs="Arial"/>
          <w:sz w:val="20"/>
          <w:szCs w:val="20"/>
        </w:rPr>
        <w:t>; het bewijs mag niet ouder zijn dan zes maanden op het moment van indienen van de</w:t>
      </w:r>
      <w:r w:rsidR="009E3496">
        <w:rPr>
          <w:rFonts w:ascii="Arial" w:hAnsi="Arial" w:cs="Arial"/>
          <w:sz w:val="20"/>
          <w:szCs w:val="20"/>
        </w:rPr>
        <w:t xml:space="preserve"> </w:t>
      </w:r>
      <w:r w:rsidR="002D287C">
        <w:rPr>
          <w:rFonts w:ascii="Arial" w:hAnsi="Arial" w:cs="Arial"/>
          <w:sz w:val="20"/>
          <w:szCs w:val="20"/>
        </w:rPr>
        <w:t>inschrijving</w:t>
      </w:r>
      <w:r>
        <w:rPr>
          <w:rFonts w:ascii="Arial" w:hAnsi="Arial" w:cs="Arial"/>
          <w:sz w:val="20"/>
          <w:szCs w:val="20"/>
        </w:rPr>
        <w:t>.</w:t>
      </w:r>
      <w:r w:rsidRPr="004074CB">
        <w:rPr>
          <w:rFonts w:ascii="Arial" w:hAnsi="Arial" w:cs="Arial"/>
          <w:color w:val="0070C0"/>
        </w:rPr>
        <w:t xml:space="preserve"> </w:t>
      </w:r>
    </w:p>
    <w:p w14:paraId="5711EAAB" w14:textId="171636EC" w:rsidR="007D60B1" w:rsidRPr="007815CC" w:rsidRDefault="007D60B1" w:rsidP="007D60B1">
      <w:pPr>
        <w:numPr>
          <w:ilvl w:val="0"/>
          <w:numId w:val="12"/>
        </w:numPr>
        <w:spacing w:after="0" w:line="240" w:lineRule="auto"/>
        <w:rPr>
          <w:rFonts w:ascii="Arial" w:hAnsi="Arial" w:cs="Arial"/>
          <w:sz w:val="20"/>
          <w:szCs w:val="20"/>
        </w:rPr>
      </w:pPr>
      <w:r w:rsidRPr="007815CC">
        <w:rPr>
          <w:rFonts w:ascii="Arial" w:hAnsi="Arial" w:cs="Arial"/>
          <w:sz w:val="20"/>
          <w:szCs w:val="20"/>
        </w:rPr>
        <w:t>Bewijs van verzekering voor bedrijfsaansprakelijkheid waaruit duidelijk blijkt welke totaaldekking de verzekering heeft, wat de maximale dekking per aanspraak en per verzekeringsjaar is en de geldigheidsduur van de verzekering.</w:t>
      </w:r>
    </w:p>
    <w:p w14:paraId="656498E1" w14:textId="59F95ED7" w:rsidR="007D60B1" w:rsidRDefault="007D60B1" w:rsidP="007D60B1">
      <w:pPr>
        <w:numPr>
          <w:ilvl w:val="0"/>
          <w:numId w:val="12"/>
        </w:numPr>
        <w:spacing w:after="0" w:line="240" w:lineRule="auto"/>
        <w:rPr>
          <w:rFonts w:ascii="Arial" w:hAnsi="Arial" w:cs="Arial"/>
          <w:sz w:val="20"/>
          <w:szCs w:val="20"/>
        </w:rPr>
      </w:pPr>
      <w:r w:rsidRPr="007815CC">
        <w:rPr>
          <w:rFonts w:ascii="Arial" w:hAnsi="Arial" w:cs="Arial"/>
          <w:sz w:val="20"/>
          <w:szCs w:val="20"/>
        </w:rPr>
        <w:t>Bewijs van ISO certificering of gelijkwaardig. Indien u geen ISO heeft, maar wel een gelijkwaardige vorm van kwaliteitsborging, verzoeken wij u de inhoudsopgave van uw kwaliteitshandboek als bewijsvoering aan te leveren.</w:t>
      </w:r>
    </w:p>
    <w:p w14:paraId="7525E73D" w14:textId="6B7B3E29" w:rsidR="00897832" w:rsidRDefault="00897832" w:rsidP="007D60B1">
      <w:pPr>
        <w:numPr>
          <w:ilvl w:val="0"/>
          <w:numId w:val="12"/>
        </w:numPr>
        <w:spacing w:after="0" w:line="240" w:lineRule="auto"/>
        <w:rPr>
          <w:rFonts w:ascii="Arial" w:hAnsi="Arial" w:cs="Arial"/>
          <w:sz w:val="20"/>
          <w:szCs w:val="20"/>
        </w:rPr>
      </w:pPr>
      <w:r>
        <w:rPr>
          <w:rFonts w:ascii="Arial" w:hAnsi="Arial" w:cs="Arial"/>
          <w:sz w:val="20"/>
          <w:szCs w:val="20"/>
        </w:rPr>
        <w:t>Bewijs van ISO 14001 of gelijkwaardig.</w:t>
      </w:r>
    </w:p>
    <w:p w14:paraId="31F428D2" w14:textId="6A4EF85D" w:rsidR="007D60B1" w:rsidRDefault="007D60B1" w:rsidP="007D60B1">
      <w:pPr>
        <w:numPr>
          <w:ilvl w:val="0"/>
          <w:numId w:val="12"/>
        </w:numPr>
        <w:spacing w:after="0" w:line="240" w:lineRule="auto"/>
        <w:rPr>
          <w:rFonts w:ascii="Arial" w:hAnsi="Arial" w:cs="Arial"/>
          <w:sz w:val="20"/>
          <w:szCs w:val="20"/>
        </w:rPr>
      </w:pPr>
      <w:r w:rsidRPr="007815CC">
        <w:rPr>
          <w:rFonts w:ascii="Arial" w:hAnsi="Arial" w:cs="Arial"/>
          <w:sz w:val="20"/>
          <w:szCs w:val="20"/>
        </w:rPr>
        <w:t xml:space="preserve">Bewijs van </w:t>
      </w:r>
      <w:proofErr w:type="spellStart"/>
      <w:r w:rsidRPr="007815CC">
        <w:rPr>
          <w:rFonts w:ascii="Arial" w:hAnsi="Arial" w:cs="Arial"/>
          <w:sz w:val="20"/>
          <w:szCs w:val="20"/>
        </w:rPr>
        <w:t>VCA-certificering</w:t>
      </w:r>
      <w:proofErr w:type="spellEnd"/>
    </w:p>
    <w:p w14:paraId="5D8238F7" w14:textId="77777777" w:rsidR="007D60B1" w:rsidRPr="004074CB" w:rsidRDefault="007D60B1" w:rsidP="007D60B1">
      <w:pPr>
        <w:spacing w:after="0"/>
        <w:rPr>
          <w:rFonts w:ascii="Arial" w:hAnsi="Arial" w:cs="Arial"/>
          <w:sz w:val="20"/>
          <w:szCs w:val="20"/>
        </w:rPr>
      </w:pPr>
    </w:p>
    <w:p w14:paraId="67D041B5" w14:textId="3C045CFA" w:rsidR="007D60B1" w:rsidRDefault="007D60B1" w:rsidP="007D60B1">
      <w:pPr>
        <w:spacing w:after="0"/>
        <w:rPr>
          <w:rFonts w:ascii="Arial" w:hAnsi="Arial" w:cs="Arial"/>
          <w:sz w:val="20"/>
          <w:szCs w:val="20"/>
        </w:rPr>
      </w:pPr>
      <w:r w:rsidRPr="004074CB">
        <w:rPr>
          <w:rFonts w:ascii="Arial" w:hAnsi="Arial" w:cs="Arial"/>
          <w:sz w:val="20"/>
          <w:szCs w:val="20"/>
        </w:rPr>
        <w:lastRenderedPageBreak/>
        <w:t xml:space="preserve">De  te overleggen bewijsstukken moeten overeenstemmen met de werkelijke situatie waarin </w:t>
      </w:r>
      <w:r w:rsidR="00E22179">
        <w:rPr>
          <w:rFonts w:ascii="Arial" w:hAnsi="Arial" w:cs="Arial"/>
          <w:sz w:val="20"/>
          <w:szCs w:val="20"/>
        </w:rPr>
        <w:t>u</w:t>
      </w:r>
      <w:r w:rsidRPr="004074CB">
        <w:rPr>
          <w:rFonts w:ascii="Arial" w:hAnsi="Arial" w:cs="Arial"/>
          <w:sz w:val="20"/>
          <w:szCs w:val="20"/>
        </w:rPr>
        <w:t xml:space="preserve"> zich op </w:t>
      </w:r>
      <w:r w:rsidR="00526479">
        <w:rPr>
          <w:rFonts w:ascii="Arial" w:hAnsi="Arial" w:cs="Arial"/>
          <w:sz w:val="20"/>
          <w:szCs w:val="20"/>
        </w:rPr>
        <w:t xml:space="preserve">het moment van indienen </w:t>
      </w:r>
      <w:r w:rsidR="002D287C">
        <w:rPr>
          <w:rFonts w:ascii="Arial" w:hAnsi="Arial" w:cs="Arial"/>
          <w:sz w:val="20"/>
          <w:szCs w:val="20"/>
        </w:rPr>
        <w:t>inschrijving</w:t>
      </w:r>
      <w:r w:rsidR="00526479">
        <w:rPr>
          <w:rFonts w:ascii="Arial" w:hAnsi="Arial" w:cs="Arial"/>
          <w:sz w:val="20"/>
          <w:szCs w:val="20"/>
        </w:rPr>
        <w:t xml:space="preserve"> bevond</w:t>
      </w:r>
      <w:r w:rsidRPr="004074CB">
        <w:rPr>
          <w:rFonts w:ascii="Arial" w:hAnsi="Arial" w:cs="Arial"/>
          <w:sz w:val="20"/>
          <w:szCs w:val="20"/>
        </w:rPr>
        <w:t xml:space="preserve">. Indien de bewijsstukken niet tijdig worden overlegd, volgt (alsnog) uitsluiting. In dat geval </w:t>
      </w:r>
      <w:r>
        <w:rPr>
          <w:rFonts w:ascii="Arial" w:hAnsi="Arial" w:cs="Arial"/>
          <w:sz w:val="20"/>
          <w:szCs w:val="20"/>
        </w:rPr>
        <w:t xml:space="preserve">komt </w:t>
      </w:r>
      <w:r w:rsidRPr="004074CB">
        <w:rPr>
          <w:rFonts w:ascii="Arial" w:hAnsi="Arial" w:cs="Arial"/>
          <w:sz w:val="20"/>
          <w:szCs w:val="20"/>
        </w:rPr>
        <w:t>de als tweede geëindigde partij in aanmerking</w:t>
      </w:r>
      <w:r>
        <w:rPr>
          <w:rFonts w:ascii="Arial" w:hAnsi="Arial" w:cs="Arial"/>
          <w:sz w:val="20"/>
          <w:szCs w:val="20"/>
        </w:rPr>
        <w:t xml:space="preserve"> </w:t>
      </w:r>
      <w:r w:rsidRPr="004074CB">
        <w:rPr>
          <w:rFonts w:ascii="Arial" w:hAnsi="Arial" w:cs="Arial"/>
          <w:sz w:val="20"/>
          <w:szCs w:val="20"/>
        </w:rPr>
        <w:t>voor gunning mits deze</w:t>
      </w:r>
      <w:r w:rsidR="009E3496">
        <w:rPr>
          <w:rFonts w:ascii="Arial" w:hAnsi="Arial" w:cs="Arial"/>
          <w:sz w:val="20"/>
          <w:szCs w:val="20"/>
        </w:rPr>
        <w:t xml:space="preserve"> aanbieder</w:t>
      </w:r>
      <w:r w:rsidRPr="004074CB">
        <w:rPr>
          <w:rFonts w:ascii="Arial" w:hAnsi="Arial" w:cs="Arial"/>
          <w:sz w:val="20"/>
          <w:szCs w:val="20"/>
        </w:rPr>
        <w:t xml:space="preserve"> in staat is bovenstaande bewijsstukken </w:t>
      </w:r>
      <w:r>
        <w:rPr>
          <w:rFonts w:ascii="Arial" w:hAnsi="Arial" w:cs="Arial"/>
          <w:sz w:val="20"/>
          <w:szCs w:val="20"/>
        </w:rPr>
        <w:t>binn</w:t>
      </w:r>
      <w:r w:rsidRPr="004074CB">
        <w:rPr>
          <w:rFonts w:ascii="Arial" w:hAnsi="Arial" w:cs="Arial"/>
          <w:sz w:val="20"/>
          <w:szCs w:val="20"/>
        </w:rPr>
        <w:t>en de gestelde termijn te overleggen.</w:t>
      </w:r>
    </w:p>
    <w:p w14:paraId="21F626B4" w14:textId="77777777" w:rsidR="007D60B1" w:rsidRDefault="007D60B1" w:rsidP="007D60B1">
      <w:pPr>
        <w:spacing w:after="0"/>
        <w:rPr>
          <w:rFonts w:ascii="Arial" w:hAnsi="Arial" w:cs="Arial"/>
          <w:sz w:val="20"/>
          <w:szCs w:val="20"/>
        </w:rPr>
      </w:pPr>
    </w:p>
    <w:p w14:paraId="2EE5213F" w14:textId="77777777" w:rsidR="00651865" w:rsidRDefault="00651865" w:rsidP="007D60B1">
      <w:pPr>
        <w:spacing w:after="0"/>
        <w:rPr>
          <w:rFonts w:ascii="Arial" w:hAnsi="Arial" w:cs="Arial"/>
          <w:sz w:val="20"/>
          <w:szCs w:val="20"/>
        </w:rPr>
      </w:pPr>
    </w:p>
    <w:p w14:paraId="0D7134C8" w14:textId="77777777" w:rsidR="00E00E07" w:rsidRDefault="00E00E07" w:rsidP="007D60B1">
      <w:pPr>
        <w:spacing w:after="0"/>
        <w:rPr>
          <w:rFonts w:ascii="Arial" w:hAnsi="Arial" w:cs="Arial"/>
          <w:sz w:val="20"/>
          <w:szCs w:val="20"/>
        </w:rPr>
      </w:pPr>
    </w:p>
    <w:p w14:paraId="3F263A15" w14:textId="77777777" w:rsidR="00E00E07" w:rsidRDefault="00E00E07" w:rsidP="007D60B1">
      <w:pPr>
        <w:spacing w:after="0"/>
        <w:rPr>
          <w:rFonts w:ascii="Arial" w:hAnsi="Arial" w:cs="Arial"/>
          <w:sz w:val="20"/>
          <w:szCs w:val="20"/>
        </w:rPr>
      </w:pPr>
    </w:p>
    <w:p w14:paraId="5BF1AE33" w14:textId="6FB42692" w:rsidR="00651865" w:rsidRDefault="00651865" w:rsidP="007D60B1">
      <w:pPr>
        <w:spacing w:after="0"/>
        <w:rPr>
          <w:rFonts w:ascii="Arial" w:hAnsi="Arial" w:cs="Arial"/>
          <w:sz w:val="20"/>
          <w:szCs w:val="20"/>
        </w:rPr>
      </w:pPr>
    </w:p>
    <w:p w14:paraId="2A9B16E0" w14:textId="77777777" w:rsidR="00651865" w:rsidRDefault="00651865" w:rsidP="007D60B1">
      <w:pPr>
        <w:spacing w:after="0"/>
        <w:rPr>
          <w:rFonts w:ascii="Arial" w:hAnsi="Arial" w:cs="Arial"/>
          <w:sz w:val="20"/>
          <w:szCs w:val="20"/>
        </w:rPr>
      </w:pPr>
    </w:p>
    <w:p w14:paraId="7EEE9984" w14:textId="77777777" w:rsidR="008264DE" w:rsidRDefault="008264DE" w:rsidP="007D60B1">
      <w:pPr>
        <w:spacing w:after="0"/>
        <w:rPr>
          <w:rFonts w:ascii="Arial" w:hAnsi="Arial" w:cs="Arial"/>
          <w:sz w:val="20"/>
          <w:szCs w:val="20"/>
        </w:rPr>
      </w:pPr>
    </w:p>
    <w:p w14:paraId="3B3F32EC" w14:textId="57B1B209" w:rsidR="008264DE" w:rsidRPr="009C23E7" w:rsidRDefault="008264DE" w:rsidP="009C23E7">
      <w:pPr>
        <w:rPr>
          <w:rFonts w:ascii="Arial" w:hAnsi="Arial" w:cs="Arial"/>
          <w:sz w:val="20"/>
          <w:szCs w:val="20"/>
        </w:rPr>
      </w:pPr>
      <w:bookmarkStart w:id="28" w:name="_Hlk97121740"/>
    </w:p>
    <w:p w14:paraId="4627A2A9" w14:textId="77777777" w:rsidR="008264DE" w:rsidRDefault="008264DE" w:rsidP="008264DE">
      <w:pPr>
        <w:pStyle w:val="Geenafstand"/>
      </w:pPr>
    </w:p>
    <w:bookmarkEnd w:id="28"/>
    <w:p w14:paraId="2206684C" w14:textId="77777777" w:rsidR="008264DE" w:rsidRDefault="008264DE" w:rsidP="008264DE">
      <w:pPr>
        <w:spacing w:after="0"/>
        <w:rPr>
          <w:rFonts w:ascii="Arial" w:hAnsi="Arial" w:cs="Arial"/>
          <w:sz w:val="20"/>
          <w:szCs w:val="20"/>
        </w:rPr>
      </w:pPr>
    </w:p>
    <w:p w14:paraId="28819ECD" w14:textId="77777777" w:rsidR="008264DE" w:rsidRDefault="008264DE" w:rsidP="007D60B1">
      <w:pPr>
        <w:spacing w:after="0"/>
        <w:rPr>
          <w:rFonts w:ascii="Arial" w:hAnsi="Arial" w:cs="Arial"/>
          <w:sz w:val="20"/>
          <w:szCs w:val="20"/>
        </w:rPr>
      </w:pPr>
    </w:p>
    <w:p w14:paraId="4DBFC363" w14:textId="77777777" w:rsidR="008264DE" w:rsidRDefault="008264DE" w:rsidP="007D60B1">
      <w:pPr>
        <w:spacing w:after="0"/>
        <w:rPr>
          <w:rFonts w:ascii="Arial" w:hAnsi="Arial" w:cs="Arial"/>
          <w:sz w:val="20"/>
          <w:szCs w:val="20"/>
        </w:rPr>
      </w:pPr>
    </w:p>
    <w:p w14:paraId="17F72BC5" w14:textId="77777777" w:rsidR="00D012BC" w:rsidRDefault="00D012BC" w:rsidP="007D60B1">
      <w:pPr>
        <w:spacing w:after="0"/>
        <w:rPr>
          <w:rFonts w:ascii="Arial" w:hAnsi="Arial" w:cs="Arial"/>
          <w:sz w:val="20"/>
          <w:szCs w:val="20"/>
        </w:rPr>
      </w:pPr>
    </w:p>
    <w:p w14:paraId="35DBC119" w14:textId="58D54E5B" w:rsidR="00D012BC" w:rsidRDefault="00D012BC" w:rsidP="00E22179">
      <w:pPr>
        <w:rPr>
          <w:rFonts w:ascii="Arial" w:hAnsi="Arial" w:cs="Arial"/>
          <w:sz w:val="20"/>
          <w:szCs w:val="20"/>
        </w:rPr>
      </w:pPr>
      <w:r>
        <w:rPr>
          <w:rFonts w:ascii="Arial" w:hAnsi="Arial" w:cs="Arial"/>
          <w:sz w:val="20"/>
          <w:szCs w:val="20"/>
        </w:rPr>
        <w:br w:type="page"/>
      </w:r>
    </w:p>
    <w:p w14:paraId="2DDAA611" w14:textId="5950B991" w:rsidR="008264DE" w:rsidRDefault="00E22179" w:rsidP="00F22F9C">
      <w:pPr>
        <w:pStyle w:val="Kop1"/>
      </w:pPr>
      <w:bookmarkStart w:id="29" w:name="_Toc143501308"/>
      <w:r>
        <w:lastRenderedPageBreak/>
        <w:t>Gunningscriteria</w:t>
      </w:r>
      <w:bookmarkEnd w:id="29"/>
    </w:p>
    <w:p w14:paraId="5B076C64" w14:textId="77777777" w:rsidR="00E22179" w:rsidRDefault="00E22179" w:rsidP="007D60B1">
      <w:pPr>
        <w:spacing w:after="0"/>
        <w:rPr>
          <w:rFonts w:ascii="Arial" w:hAnsi="Arial" w:cs="Arial"/>
          <w:sz w:val="20"/>
          <w:szCs w:val="20"/>
        </w:rPr>
      </w:pPr>
    </w:p>
    <w:p w14:paraId="1F8EF5C2" w14:textId="02B8D698" w:rsidR="00E22179" w:rsidRDefault="00E22179" w:rsidP="00F22F9C">
      <w:pPr>
        <w:pStyle w:val="Kop2"/>
      </w:pPr>
      <w:bookmarkStart w:id="30" w:name="_Toc143501309"/>
      <w:r>
        <w:t>Inleiding</w:t>
      </w:r>
      <w:bookmarkEnd w:id="30"/>
    </w:p>
    <w:p w14:paraId="7AA5FA62" w14:textId="309BC9D9" w:rsidR="00E22179" w:rsidRDefault="00E22179" w:rsidP="00E22179">
      <w:pPr>
        <w:pStyle w:val="Geenafstand"/>
      </w:pPr>
      <w:r>
        <w:rPr>
          <w:rFonts w:cs="Arial"/>
        </w:rPr>
        <w:t xml:space="preserve">Het gunningscriterium is </w:t>
      </w:r>
      <w:r w:rsidR="00241F8A">
        <w:rPr>
          <w:rFonts w:cs="Arial"/>
        </w:rPr>
        <w:t>b</w:t>
      </w:r>
      <w:r>
        <w:rPr>
          <w:rFonts w:cs="Arial"/>
        </w:rPr>
        <w:t>este prijs-kwaliteitverhouding.</w:t>
      </w:r>
      <w:r w:rsidDel="006A2041">
        <w:t xml:space="preserve"> </w:t>
      </w:r>
      <w:r>
        <w:t>Zie onderstaande tabel voor de verdeling.</w:t>
      </w:r>
    </w:p>
    <w:p w14:paraId="24A3AB0A" w14:textId="77777777" w:rsidR="00E22179" w:rsidRDefault="00E22179" w:rsidP="00E22179">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271"/>
        <w:gridCol w:w="1538"/>
        <w:gridCol w:w="1412"/>
      </w:tblGrid>
      <w:tr w:rsidR="00E22179" w:rsidRPr="008B0816" w14:paraId="65CB9F3E" w14:textId="77777777" w:rsidTr="00564E06">
        <w:trPr>
          <w:jc w:val="center"/>
        </w:trPr>
        <w:tc>
          <w:tcPr>
            <w:tcW w:w="2122" w:type="dxa"/>
            <w:shd w:val="clear" w:color="auto" w:fill="273E80"/>
          </w:tcPr>
          <w:p w14:paraId="5669997F" w14:textId="77777777" w:rsidR="00E22179" w:rsidRPr="00564E06" w:rsidRDefault="00E22179" w:rsidP="005E735E">
            <w:pPr>
              <w:pStyle w:val="Geenafstand"/>
              <w:rPr>
                <w:b/>
                <w:color w:val="FFFFFF" w:themeColor="background1"/>
              </w:rPr>
            </w:pPr>
            <w:r w:rsidRPr="00564E06">
              <w:rPr>
                <w:b/>
                <w:color w:val="FFFFFF" w:themeColor="background1"/>
              </w:rPr>
              <w:t>Gunningscriterium</w:t>
            </w:r>
          </w:p>
        </w:tc>
        <w:tc>
          <w:tcPr>
            <w:tcW w:w="3271" w:type="dxa"/>
            <w:shd w:val="clear" w:color="auto" w:fill="273E80"/>
          </w:tcPr>
          <w:p w14:paraId="2C327F25" w14:textId="77777777" w:rsidR="00E22179" w:rsidRPr="00564E06" w:rsidRDefault="00E22179" w:rsidP="005E735E">
            <w:pPr>
              <w:pStyle w:val="Geenafstand"/>
              <w:rPr>
                <w:b/>
                <w:color w:val="FFFFFF" w:themeColor="background1"/>
              </w:rPr>
            </w:pPr>
            <w:proofErr w:type="spellStart"/>
            <w:r w:rsidRPr="00564E06">
              <w:rPr>
                <w:b/>
                <w:color w:val="FFFFFF" w:themeColor="background1"/>
              </w:rPr>
              <w:t>Subgunningscriterium</w:t>
            </w:r>
            <w:proofErr w:type="spellEnd"/>
          </w:p>
        </w:tc>
        <w:tc>
          <w:tcPr>
            <w:tcW w:w="1538" w:type="dxa"/>
            <w:shd w:val="clear" w:color="auto" w:fill="273E80"/>
          </w:tcPr>
          <w:p w14:paraId="60C670E0" w14:textId="6B136AB8" w:rsidR="00E22179" w:rsidRPr="00564E06" w:rsidRDefault="00E22179" w:rsidP="005E735E">
            <w:pPr>
              <w:pStyle w:val="Geenafstand"/>
              <w:rPr>
                <w:b/>
                <w:color w:val="FFFFFF" w:themeColor="background1"/>
              </w:rPr>
            </w:pPr>
            <w:r w:rsidRPr="00564E06">
              <w:rPr>
                <w:b/>
                <w:color w:val="FFFFFF" w:themeColor="background1"/>
              </w:rPr>
              <w:t xml:space="preserve">Punten per </w:t>
            </w:r>
            <w:proofErr w:type="spellStart"/>
            <w:r w:rsidRPr="00564E06">
              <w:rPr>
                <w:b/>
                <w:color w:val="FFFFFF" w:themeColor="background1"/>
              </w:rPr>
              <w:t>subgunnings</w:t>
            </w:r>
            <w:proofErr w:type="spellEnd"/>
            <w:r w:rsidRPr="00564E06">
              <w:rPr>
                <w:b/>
                <w:color w:val="FFFFFF" w:themeColor="background1"/>
              </w:rPr>
              <w:t>-criterium</w:t>
            </w:r>
          </w:p>
        </w:tc>
        <w:tc>
          <w:tcPr>
            <w:tcW w:w="1412" w:type="dxa"/>
            <w:shd w:val="clear" w:color="auto" w:fill="273E80"/>
          </w:tcPr>
          <w:p w14:paraId="28447866" w14:textId="5520A77E" w:rsidR="00E22179" w:rsidRPr="00564E06" w:rsidRDefault="00E22179" w:rsidP="005E735E">
            <w:pPr>
              <w:pStyle w:val="Geenafstand"/>
              <w:rPr>
                <w:b/>
                <w:color w:val="FFFFFF" w:themeColor="background1"/>
              </w:rPr>
            </w:pPr>
            <w:r w:rsidRPr="00564E06">
              <w:rPr>
                <w:b/>
                <w:color w:val="FFFFFF" w:themeColor="background1"/>
              </w:rPr>
              <w:t>Maximum aantal punten</w:t>
            </w:r>
          </w:p>
        </w:tc>
      </w:tr>
      <w:tr w:rsidR="00E22179" w14:paraId="6D23977E" w14:textId="77777777" w:rsidTr="00935538">
        <w:trPr>
          <w:jc w:val="center"/>
        </w:trPr>
        <w:tc>
          <w:tcPr>
            <w:tcW w:w="2122" w:type="dxa"/>
            <w:shd w:val="clear" w:color="auto" w:fill="auto"/>
          </w:tcPr>
          <w:p w14:paraId="4FA90495" w14:textId="77777777" w:rsidR="00E22179" w:rsidRDefault="00E22179" w:rsidP="005E735E">
            <w:pPr>
              <w:pStyle w:val="Geenafstand"/>
            </w:pPr>
            <w:r>
              <w:t>Kwaliteit</w:t>
            </w:r>
          </w:p>
        </w:tc>
        <w:tc>
          <w:tcPr>
            <w:tcW w:w="3271" w:type="dxa"/>
            <w:shd w:val="clear" w:color="auto" w:fill="auto"/>
          </w:tcPr>
          <w:p w14:paraId="2221BA06" w14:textId="77777777" w:rsidR="00E22179" w:rsidRDefault="00E22179" w:rsidP="005E735E">
            <w:pPr>
              <w:pStyle w:val="Geenafstand"/>
            </w:pPr>
          </w:p>
        </w:tc>
        <w:tc>
          <w:tcPr>
            <w:tcW w:w="1538" w:type="dxa"/>
          </w:tcPr>
          <w:p w14:paraId="6F2EB229" w14:textId="77777777" w:rsidR="00E22179" w:rsidRDefault="00E22179" w:rsidP="005E735E">
            <w:pPr>
              <w:pStyle w:val="Geenafstand"/>
            </w:pPr>
          </w:p>
        </w:tc>
        <w:tc>
          <w:tcPr>
            <w:tcW w:w="1412" w:type="dxa"/>
            <w:shd w:val="clear" w:color="auto" w:fill="auto"/>
          </w:tcPr>
          <w:p w14:paraId="02EA2F42" w14:textId="356C71D3" w:rsidR="00E22179" w:rsidRDefault="00E93DD5" w:rsidP="00935538">
            <w:pPr>
              <w:pStyle w:val="Geenafstand"/>
              <w:jc w:val="center"/>
            </w:pPr>
            <w:r>
              <w:t>7</w:t>
            </w:r>
            <w:r w:rsidR="00E22179">
              <w:t>0</w:t>
            </w:r>
          </w:p>
        </w:tc>
      </w:tr>
      <w:tr w:rsidR="00E22179" w14:paraId="2E03477B" w14:textId="77777777" w:rsidTr="00935538">
        <w:trPr>
          <w:jc w:val="center"/>
        </w:trPr>
        <w:tc>
          <w:tcPr>
            <w:tcW w:w="2122" w:type="dxa"/>
            <w:shd w:val="clear" w:color="auto" w:fill="auto"/>
          </w:tcPr>
          <w:p w14:paraId="0977B68A" w14:textId="77777777" w:rsidR="00E22179" w:rsidRDefault="00E22179" w:rsidP="005E735E">
            <w:pPr>
              <w:pStyle w:val="Geenafstand"/>
            </w:pPr>
          </w:p>
        </w:tc>
        <w:tc>
          <w:tcPr>
            <w:tcW w:w="3271" w:type="dxa"/>
            <w:shd w:val="clear" w:color="auto" w:fill="auto"/>
          </w:tcPr>
          <w:p w14:paraId="50A2769E" w14:textId="1A6DFDFC" w:rsidR="00E22179" w:rsidRDefault="00E93DD5" w:rsidP="005E735E">
            <w:pPr>
              <w:pStyle w:val="Geenafstand"/>
            </w:pPr>
            <w:r>
              <w:t>Uitvoering opdracht</w:t>
            </w:r>
          </w:p>
        </w:tc>
        <w:tc>
          <w:tcPr>
            <w:tcW w:w="1538" w:type="dxa"/>
          </w:tcPr>
          <w:p w14:paraId="5BCA8180" w14:textId="1A3000F0" w:rsidR="00E22179" w:rsidRDefault="00E51721" w:rsidP="00935538">
            <w:pPr>
              <w:pStyle w:val="Geenafstand"/>
              <w:jc w:val="center"/>
            </w:pPr>
            <w:r>
              <w:t>3</w:t>
            </w:r>
            <w:r w:rsidR="00935538">
              <w:t>0</w:t>
            </w:r>
          </w:p>
        </w:tc>
        <w:tc>
          <w:tcPr>
            <w:tcW w:w="1412" w:type="dxa"/>
            <w:shd w:val="clear" w:color="auto" w:fill="auto"/>
          </w:tcPr>
          <w:p w14:paraId="03AD64DE" w14:textId="6D75D071" w:rsidR="00E22179" w:rsidRDefault="00E22179" w:rsidP="00935538">
            <w:pPr>
              <w:pStyle w:val="Geenafstand"/>
              <w:jc w:val="center"/>
            </w:pPr>
          </w:p>
        </w:tc>
      </w:tr>
      <w:tr w:rsidR="00E93DD5" w14:paraId="32FE08DD" w14:textId="77777777" w:rsidTr="00935538">
        <w:trPr>
          <w:jc w:val="center"/>
        </w:trPr>
        <w:tc>
          <w:tcPr>
            <w:tcW w:w="2122" w:type="dxa"/>
            <w:shd w:val="clear" w:color="auto" w:fill="auto"/>
          </w:tcPr>
          <w:p w14:paraId="12917E84" w14:textId="77777777" w:rsidR="00E93DD5" w:rsidRDefault="00E93DD5" w:rsidP="005E735E">
            <w:pPr>
              <w:pStyle w:val="Geenafstand"/>
            </w:pPr>
          </w:p>
        </w:tc>
        <w:tc>
          <w:tcPr>
            <w:tcW w:w="3271" w:type="dxa"/>
            <w:shd w:val="clear" w:color="auto" w:fill="auto"/>
          </w:tcPr>
          <w:p w14:paraId="72AF3E81" w14:textId="3748297F" w:rsidR="00E93DD5" w:rsidRDefault="00E93DD5" w:rsidP="005E735E">
            <w:pPr>
              <w:pStyle w:val="Geenafstand"/>
            </w:pPr>
            <w:r>
              <w:t>Communicatie</w:t>
            </w:r>
          </w:p>
        </w:tc>
        <w:tc>
          <w:tcPr>
            <w:tcW w:w="1538" w:type="dxa"/>
          </w:tcPr>
          <w:p w14:paraId="47FDDB2E" w14:textId="70D46393" w:rsidR="00E93DD5" w:rsidRDefault="00E51721" w:rsidP="00935538">
            <w:pPr>
              <w:pStyle w:val="Geenafstand"/>
              <w:jc w:val="center"/>
            </w:pPr>
            <w:r>
              <w:t>10</w:t>
            </w:r>
          </w:p>
        </w:tc>
        <w:tc>
          <w:tcPr>
            <w:tcW w:w="1412" w:type="dxa"/>
            <w:shd w:val="clear" w:color="auto" w:fill="auto"/>
          </w:tcPr>
          <w:p w14:paraId="70CE3CC3" w14:textId="77777777" w:rsidR="00E93DD5" w:rsidRDefault="00E93DD5" w:rsidP="00935538">
            <w:pPr>
              <w:pStyle w:val="Geenafstand"/>
              <w:jc w:val="center"/>
            </w:pPr>
          </w:p>
        </w:tc>
      </w:tr>
      <w:tr w:rsidR="00E93DD5" w14:paraId="2945EC8F" w14:textId="77777777" w:rsidTr="00935538">
        <w:trPr>
          <w:jc w:val="center"/>
        </w:trPr>
        <w:tc>
          <w:tcPr>
            <w:tcW w:w="2122" w:type="dxa"/>
            <w:shd w:val="clear" w:color="auto" w:fill="auto"/>
          </w:tcPr>
          <w:p w14:paraId="0BEE342E" w14:textId="77777777" w:rsidR="00E93DD5" w:rsidRDefault="00E93DD5" w:rsidP="005E735E">
            <w:pPr>
              <w:pStyle w:val="Geenafstand"/>
            </w:pPr>
          </w:p>
        </w:tc>
        <w:tc>
          <w:tcPr>
            <w:tcW w:w="3271" w:type="dxa"/>
            <w:shd w:val="clear" w:color="auto" w:fill="auto"/>
          </w:tcPr>
          <w:p w14:paraId="4C5471D9" w14:textId="5A2606EE" w:rsidR="00E93DD5" w:rsidRDefault="00E93DD5" w:rsidP="005E735E">
            <w:pPr>
              <w:pStyle w:val="Geenafstand"/>
            </w:pPr>
            <w:r>
              <w:t>Veiligheid</w:t>
            </w:r>
          </w:p>
        </w:tc>
        <w:tc>
          <w:tcPr>
            <w:tcW w:w="1538" w:type="dxa"/>
          </w:tcPr>
          <w:p w14:paraId="5EA060F4" w14:textId="69078431" w:rsidR="00E93DD5" w:rsidRDefault="00E51721" w:rsidP="00935538">
            <w:pPr>
              <w:pStyle w:val="Geenafstand"/>
              <w:jc w:val="center"/>
            </w:pPr>
            <w:r>
              <w:t>20</w:t>
            </w:r>
          </w:p>
        </w:tc>
        <w:tc>
          <w:tcPr>
            <w:tcW w:w="1412" w:type="dxa"/>
            <w:shd w:val="clear" w:color="auto" w:fill="auto"/>
          </w:tcPr>
          <w:p w14:paraId="49B469A6" w14:textId="77777777" w:rsidR="00E93DD5" w:rsidRDefault="00E93DD5" w:rsidP="00935538">
            <w:pPr>
              <w:pStyle w:val="Geenafstand"/>
              <w:jc w:val="center"/>
            </w:pPr>
          </w:p>
        </w:tc>
      </w:tr>
      <w:tr w:rsidR="00E22179" w14:paraId="7DB22BF1" w14:textId="77777777" w:rsidTr="00935538">
        <w:trPr>
          <w:jc w:val="center"/>
        </w:trPr>
        <w:tc>
          <w:tcPr>
            <w:tcW w:w="2122" w:type="dxa"/>
            <w:shd w:val="clear" w:color="auto" w:fill="auto"/>
          </w:tcPr>
          <w:p w14:paraId="4EDA0151" w14:textId="77777777" w:rsidR="00E22179" w:rsidRDefault="00E22179" w:rsidP="005E735E">
            <w:pPr>
              <w:pStyle w:val="Geenafstand"/>
            </w:pPr>
          </w:p>
        </w:tc>
        <w:tc>
          <w:tcPr>
            <w:tcW w:w="3271" w:type="dxa"/>
            <w:shd w:val="clear" w:color="auto" w:fill="auto"/>
          </w:tcPr>
          <w:p w14:paraId="1C714CC8" w14:textId="098330A5" w:rsidR="00E22179" w:rsidRDefault="00241F8A" w:rsidP="005E735E">
            <w:pPr>
              <w:pStyle w:val="Geenafstand"/>
            </w:pPr>
            <w:r>
              <w:t>Duurzaamheid</w:t>
            </w:r>
          </w:p>
        </w:tc>
        <w:tc>
          <w:tcPr>
            <w:tcW w:w="1538" w:type="dxa"/>
          </w:tcPr>
          <w:p w14:paraId="0A87BC81" w14:textId="69770393" w:rsidR="00E22179" w:rsidRDefault="00E93DD5" w:rsidP="00935538">
            <w:pPr>
              <w:pStyle w:val="Geenafstand"/>
              <w:jc w:val="center"/>
            </w:pPr>
            <w:r>
              <w:t>10</w:t>
            </w:r>
          </w:p>
        </w:tc>
        <w:tc>
          <w:tcPr>
            <w:tcW w:w="1412" w:type="dxa"/>
            <w:shd w:val="clear" w:color="auto" w:fill="auto"/>
          </w:tcPr>
          <w:p w14:paraId="419B4BA7" w14:textId="02D6EE7C" w:rsidR="00E22179" w:rsidRDefault="00E22179" w:rsidP="00935538">
            <w:pPr>
              <w:pStyle w:val="Geenafstand"/>
              <w:jc w:val="center"/>
            </w:pPr>
          </w:p>
        </w:tc>
      </w:tr>
      <w:tr w:rsidR="00E22179" w14:paraId="16F8FD16" w14:textId="77777777" w:rsidTr="00935538">
        <w:trPr>
          <w:jc w:val="center"/>
        </w:trPr>
        <w:tc>
          <w:tcPr>
            <w:tcW w:w="2122" w:type="dxa"/>
            <w:shd w:val="clear" w:color="auto" w:fill="auto"/>
          </w:tcPr>
          <w:p w14:paraId="374CBA6E" w14:textId="77777777" w:rsidR="00E22179" w:rsidRDefault="00E22179" w:rsidP="005E735E">
            <w:pPr>
              <w:pStyle w:val="Geenafstand"/>
            </w:pPr>
            <w:r>
              <w:t>Prijs</w:t>
            </w:r>
          </w:p>
        </w:tc>
        <w:tc>
          <w:tcPr>
            <w:tcW w:w="3271" w:type="dxa"/>
            <w:shd w:val="clear" w:color="auto" w:fill="auto"/>
          </w:tcPr>
          <w:p w14:paraId="1598EDCC" w14:textId="77777777" w:rsidR="00E22179" w:rsidRDefault="00E22179" w:rsidP="005E735E">
            <w:pPr>
              <w:pStyle w:val="Geenafstand"/>
            </w:pPr>
          </w:p>
        </w:tc>
        <w:tc>
          <w:tcPr>
            <w:tcW w:w="1538" w:type="dxa"/>
          </w:tcPr>
          <w:p w14:paraId="749EFE07" w14:textId="77777777" w:rsidR="00E22179" w:rsidRDefault="00E22179" w:rsidP="005E735E">
            <w:pPr>
              <w:pStyle w:val="Geenafstand"/>
            </w:pPr>
          </w:p>
        </w:tc>
        <w:tc>
          <w:tcPr>
            <w:tcW w:w="1412" w:type="dxa"/>
            <w:shd w:val="clear" w:color="auto" w:fill="auto"/>
          </w:tcPr>
          <w:p w14:paraId="26E76ACD" w14:textId="5A5EFFF6" w:rsidR="00E22179" w:rsidRDefault="00E93DD5" w:rsidP="00935538">
            <w:pPr>
              <w:pStyle w:val="Geenafstand"/>
              <w:jc w:val="center"/>
            </w:pPr>
            <w:r>
              <w:t>30</w:t>
            </w:r>
          </w:p>
        </w:tc>
      </w:tr>
      <w:tr w:rsidR="00E22179" w14:paraId="441547C6" w14:textId="77777777" w:rsidTr="00935538">
        <w:trPr>
          <w:jc w:val="center"/>
        </w:trPr>
        <w:tc>
          <w:tcPr>
            <w:tcW w:w="2122" w:type="dxa"/>
            <w:shd w:val="clear" w:color="auto" w:fill="auto"/>
          </w:tcPr>
          <w:p w14:paraId="6911FAD3" w14:textId="77777777" w:rsidR="00E22179" w:rsidRDefault="00E22179" w:rsidP="005E735E">
            <w:pPr>
              <w:pStyle w:val="Geenafstand"/>
            </w:pPr>
          </w:p>
        </w:tc>
        <w:tc>
          <w:tcPr>
            <w:tcW w:w="3271" w:type="dxa"/>
            <w:shd w:val="clear" w:color="auto" w:fill="auto"/>
          </w:tcPr>
          <w:p w14:paraId="71D05594" w14:textId="77777777" w:rsidR="00E22179" w:rsidRDefault="00E22179" w:rsidP="005E735E">
            <w:pPr>
              <w:pStyle w:val="Geenafstand"/>
            </w:pPr>
          </w:p>
        </w:tc>
        <w:tc>
          <w:tcPr>
            <w:tcW w:w="1538" w:type="dxa"/>
          </w:tcPr>
          <w:p w14:paraId="7840986C" w14:textId="77777777" w:rsidR="00E22179" w:rsidRDefault="00E22179" w:rsidP="005E735E">
            <w:pPr>
              <w:pStyle w:val="Geenafstand"/>
            </w:pPr>
          </w:p>
        </w:tc>
        <w:tc>
          <w:tcPr>
            <w:tcW w:w="1412" w:type="dxa"/>
            <w:shd w:val="clear" w:color="auto" w:fill="auto"/>
          </w:tcPr>
          <w:p w14:paraId="6070024E" w14:textId="12844B11" w:rsidR="00E22179" w:rsidRDefault="00E22179" w:rsidP="00935538">
            <w:pPr>
              <w:pStyle w:val="Geenafstand"/>
              <w:jc w:val="center"/>
            </w:pPr>
            <w:r>
              <w:t>100</w:t>
            </w:r>
          </w:p>
        </w:tc>
      </w:tr>
    </w:tbl>
    <w:p w14:paraId="588FABCB" w14:textId="77777777" w:rsidR="00E44E8C" w:rsidRDefault="00E44E8C" w:rsidP="00386BCA">
      <w:pPr>
        <w:pStyle w:val="Geenafstand"/>
      </w:pPr>
    </w:p>
    <w:p w14:paraId="174D8756" w14:textId="0F104299" w:rsidR="00E44E8C" w:rsidRPr="00F15BCB" w:rsidRDefault="00E44E8C" w:rsidP="00F22F9C">
      <w:pPr>
        <w:pStyle w:val="Kop2"/>
      </w:pPr>
      <w:bookmarkStart w:id="31" w:name="_Toc143501310"/>
      <w:r w:rsidRPr="00F15BCB">
        <w:t>Kwaliteit: visie-/werkwijzedocument</w:t>
      </w:r>
      <w:bookmarkEnd w:id="31"/>
    </w:p>
    <w:p w14:paraId="3F02229B" w14:textId="4051B872" w:rsidR="00E44E8C" w:rsidRDefault="00E44E8C" w:rsidP="00D96799">
      <w:pPr>
        <w:spacing w:after="0"/>
        <w:rPr>
          <w:rFonts w:ascii="Arial" w:hAnsi="Arial" w:cs="Arial"/>
          <w:sz w:val="20"/>
          <w:szCs w:val="20"/>
        </w:rPr>
      </w:pPr>
      <w:r>
        <w:rPr>
          <w:rFonts w:ascii="Arial" w:hAnsi="Arial" w:cs="Arial"/>
          <w:sz w:val="20"/>
          <w:szCs w:val="20"/>
        </w:rPr>
        <w:t xml:space="preserve">U voegt bij uw </w:t>
      </w:r>
      <w:r w:rsidR="002D287C">
        <w:rPr>
          <w:rFonts w:ascii="Arial" w:hAnsi="Arial" w:cs="Arial"/>
          <w:sz w:val="20"/>
          <w:szCs w:val="20"/>
        </w:rPr>
        <w:t>inschrijving</w:t>
      </w:r>
      <w:r>
        <w:rPr>
          <w:rFonts w:ascii="Arial" w:hAnsi="Arial" w:cs="Arial"/>
          <w:sz w:val="20"/>
          <w:szCs w:val="20"/>
        </w:rPr>
        <w:t xml:space="preserve"> een visie-/werkwijzedocument</w:t>
      </w:r>
      <w:r w:rsidRPr="007815CC">
        <w:rPr>
          <w:rFonts w:ascii="Arial" w:hAnsi="Arial" w:cs="Arial"/>
          <w:sz w:val="20"/>
          <w:szCs w:val="20"/>
        </w:rPr>
        <w:t>. Dit</w:t>
      </w:r>
      <w:r>
        <w:rPr>
          <w:rFonts w:ascii="Arial" w:hAnsi="Arial" w:cs="Arial"/>
          <w:sz w:val="20"/>
          <w:szCs w:val="20"/>
        </w:rPr>
        <w:t xml:space="preserve"> visie-/werkwijzedocument mag uit maximaal </w:t>
      </w:r>
      <w:r w:rsidR="00D96799">
        <w:rPr>
          <w:rFonts w:ascii="Arial" w:hAnsi="Arial" w:cs="Arial"/>
          <w:sz w:val="20"/>
          <w:szCs w:val="20"/>
        </w:rPr>
        <w:t>6</w:t>
      </w:r>
      <w:r w:rsidRPr="007815CC">
        <w:rPr>
          <w:rFonts w:ascii="Arial" w:hAnsi="Arial" w:cs="Arial"/>
          <w:sz w:val="20"/>
          <w:szCs w:val="20"/>
        </w:rPr>
        <w:t xml:space="preserve"> pagina’s A4 </w:t>
      </w:r>
      <w:r>
        <w:rPr>
          <w:rFonts w:ascii="Arial" w:hAnsi="Arial" w:cs="Arial"/>
          <w:sz w:val="20"/>
          <w:szCs w:val="20"/>
        </w:rPr>
        <w:t xml:space="preserve">enkelzijdig </w:t>
      </w:r>
      <w:r w:rsidRPr="007815CC">
        <w:rPr>
          <w:rFonts w:ascii="Arial" w:hAnsi="Arial" w:cs="Arial"/>
          <w:sz w:val="20"/>
          <w:szCs w:val="20"/>
        </w:rPr>
        <w:t>bestaan.</w:t>
      </w:r>
      <w:r>
        <w:rPr>
          <w:rFonts w:ascii="Arial" w:hAnsi="Arial" w:cs="Arial"/>
          <w:sz w:val="20"/>
          <w:szCs w:val="20"/>
        </w:rPr>
        <w:t xml:space="preserve"> Het aantal opgegeven pagina’s is inclusief eventuele bijlagen, afbeeldingen, schema’s etc. Indien meer dan het aantal opgegeven pagina’s wordt ingediend, wordt het aantal teveel ingediende pagina’s niet meegenomen in de beoordeling.</w:t>
      </w:r>
      <w:r w:rsidRPr="007815CC">
        <w:rPr>
          <w:rFonts w:ascii="Arial" w:hAnsi="Arial" w:cs="Arial"/>
          <w:sz w:val="20"/>
          <w:szCs w:val="20"/>
        </w:rPr>
        <w:t xml:space="preserve"> Het </w:t>
      </w:r>
      <w:r>
        <w:rPr>
          <w:rFonts w:ascii="Arial" w:hAnsi="Arial" w:cs="Arial"/>
          <w:sz w:val="20"/>
          <w:szCs w:val="20"/>
        </w:rPr>
        <w:t>visie-</w:t>
      </w:r>
      <w:r w:rsidRPr="00D96799">
        <w:rPr>
          <w:rFonts w:ascii="Arial" w:hAnsi="Arial" w:cs="Arial"/>
          <w:sz w:val="20"/>
          <w:szCs w:val="20"/>
        </w:rPr>
        <w:t>werkwijzedocument moet ingaan op volgende onderdelen:</w:t>
      </w:r>
    </w:p>
    <w:p w14:paraId="288307D8" w14:textId="77777777" w:rsidR="00D96799" w:rsidRDefault="00D96799" w:rsidP="00D96799">
      <w:pPr>
        <w:spacing w:after="0"/>
        <w:rPr>
          <w:rFonts w:ascii="Arial" w:hAnsi="Arial" w:cs="Arial"/>
          <w:sz w:val="20"/>
          <w:szCs w:val="20"/>
        </w:rPr>
      </w:pPr>
    </w:p>
    <w:p w14:paraId="2BD4D0DC" w14:textId="7A2EC750" w:rsidR="00E93DD5" w:rsidRDefault="00D96799" w:rsidP="00E93DD5">
      <w:pPr>
        <w:pStyle w:val="Lijstalinea"/>
        <w:numPr>
          <w:ilvl w:val="0"/>
          <w:numId w:val="39"/>
        </w:numPr>
        <w:rPr>
          <w:rFonts w:ascii="Arial" w:hAnsi="Arial" w:cs="Arial"/>
          <w:sz w:val="20"/>
          <w:szCs w:val="20"/>
        </w:rPr>
      </w:pPr>
      <w:r w:rsidRPr="00E93DD5">
        <w:rPr>
          <w:rFonts w:ascii="Arial" w:hAnsi="Arial" w:cs="Arial"/>
          <w:sz w:val="20"/>
          <w:szCs w:val="20"/>
        </w:rPr>
        <w:t>Uw visie op en werkwijze bij uitvoering van de opdracht</w:t>
      </w:r>
      <w:r w:rsidR="00E93DD5">
        <w:rPr>
          <w:rFonts w:ascii="Arial" w:hAnsi="Arial" w:cs="Arial"/>
          <w:sz w:val="20"/>
          <w:szCs w:val="20"/>
        </w:rPr>
        <w:t xml:space="preserve"> (</w:t>
      </w:r>
      <w:r w:rsidR="00E51721">
        <w:rPr>
          <w:rFonts w:ascii="Arial" w:hAnsi="Arial" w:cs="Arial"/>
          <w:sz w:val="20"/>
          <w:szCs w:val="20"/>
        </w:rPr>
        <w:t>3</w:t>
      </w:r>
      <w:r w:rsidR="00E93DD5">
        <w:rPr>
          <w:rFonts w:ascii="Arial" w:hAnsi="Arial" w:cs="Arial"/>
          <w:sz w:val="20"/>
          <w:szCs w:val="20"/>
        </w:rPr>
        <w:t>0 punten)</w:t>
      </w:r>
    </w:p>
    <w:p w14:paraId="0589EA52" w14:textId="4DEA991C" w:rsidR="00D96799" w:rsidRPr="00E93DD5" w:rsidRDefault="00D96799" w:rsidP="00E93DD5">
      <w:pPr>
        <w:pStyle w:val="Lijstalinea"/>
        <w:rPr>
          <w:rFonts w:ascii="Arial" w:hAnsi="Arial" w:cs="Arial"/>
          <w:sz w:val="20"/>
          <w:szCs w:val="20"/>
        </w:rPr>
      </w:pPr>
      <w:r w:rsidRPr="00E93DD5">
        <w:rPr>
          <w:rFonts w:ascii="Arial" w:hAnsi="Arial" w:cs="Arial"/>
          <w:sz w:val="20"/>
          <w:szCs w:val="20"/>
        </w:rPr>
        <w:t xml:space="preserve">Denk hierbij </w:t>
      </w:r>
      <w:r w:rsidR="00E93DD5" w:rsidRPr="00E93DD5">
        <w:rPr>
          <w:rFonts w:ascii="Arial" w:hAnsi="Arial" w:cs="Arial"/>
          <w:sz w:val="20"/>
          <w:szCs w:val="20"/>
        </w:rPr>
        <w:t xml:space="preserve">o.a. </w:t>
      </w:r>
      <w:r w:rsidRPr="00E93DD5">
        <w:rPr>
          <w:rFonts w:ascii="Arial" w:hAnsi="Arial" w:cs="Arial"/>
          <w:sz w:val="20"/>
          <w:szCs w:val="20"/>
        </w:rPr>
        <w:t>aan kwaliteit</w:t>
      </w:r>
      <w:r w:rsidR="00E93DD5" w:rsidRPr="00E93DD5">
        <w:rPr>
          <w:rFonts w:ascii="Arial" w:hAnsi="Arial" w:cs="Arial"/>
          <w:sz w:val="20"/>
          <w:szCs w:val="20"/>
        </w:rPr>
        <w:t>, bouwkundige integratie</w:t>
      </w:r>
      <w:r w:rsidRPr="00E93DD5">
        <w:rPr>
          <w:rFonts w:ascii="Arial" w:hAnsi="Arial" w:cs="Arial"/>
          <w:sz w:val="20"/>
          <w:szCs w:val="20"/>
        </w:rPr>
        <w:t xml:space="preserve">, kwantiteit, </w:t>
      </w:r>
      <w:r w:rsidR="00E93DD5">
        <w:rPr>
          <w:rFonts w:ascii="Arial" w:hAnsi="Arial" w:cs="Arial"/>
          <w:sz w:val="20"/>
          <w:szCs w:val="20"/>
        </w:rPr>
        <w:t xml:space="preserve">omvormers, </w:t>
      </w:r>
      <w:r w:rsidRPr="00E93DD5">
        <w:rPr>
          <w:rFonts w:ascii="Arial" w:hAnsi="Arial" w:cs="Arial"/>
          <w:sz w:val="20"/>
          <w:szCs w:val="20"/>
        </w:rPr>
        <w:t>planning</w:t>
      </w:r>
      <w:r w:rsidR="00E93DD5" w:rsidRPr="00E93DD5">
        <w:rPr>
          <w:rFonts w:ascii="Arial" w:hAnsi="Arial" w:cs="Arial"/>
          <w:sz w:val="20"/>
          <w:szCs w:val="20"/>
        </w:rPr>
        <w:t xml:space="preserve"> en </w:t>
      </w:r>
      <w:r w:rsidRPr="00E93DD5">
        <w:rPr>
          <w:rFonts w:ascii="Arial" w:hAnsi="Arial" w:cs="Arial"/>
          <w:sz w:val="20"/>
          <w:szCs w:val="20"/>
        </w:rPr>
        <w:t>continuïteit van de werkzaamheden. Daarnaast hoe beoordeelt u geschiktheid van het dak, de kwaliteit van de dakbedekking, berekening van de opbrengst en schakelt u nog eventuele experts in.</w:t>
      </w:r>
      <w:r w:rsidR="00E93DD5" w:rsidRPr="00E93DD5">
        <w:rPr>
          <w:rFonts w:ascii="Arial" w:hAnsi="Arial" w:cs="Arial"/>
          <w:sz w:val="20"/>
          <w:szCs w:val="20"/>
        </w:rPr>
        <w:t xml:space="preserve"> Ook aandacht voor de installatie van 1 centraal monitoringssysteem</w:t>
      </w:r>
      <w:r w:rsidR="00E93DD5">
        <w:rPr>
          <w:rFonts w:ascii="Arial" w:hAnsi="Arial" w:cs="Arial"/>
          <w:sz w:val="20"/>
          <w:szCs w:val="20"/>
        </w:rPr>
        <w:t>, garantie</w:t>
      </w:r>
      <w:r w:rsidR="00E93DD5" w:rsidRPr="00E93DD5">
        <w:rPr>
          <w:rFonts w:ascii="Arial" w:hAnsi="Arial" w:cs="Arial"/>
          <w:sz w:val="20"/>
          <w:szCs w:val="20"/>
        </w:rPr>
        <w:t xml:space="preserve"> en hoe voorkomt u de meest voorkomende uitvoeringsfouten.</w:t>
      </w:r>
    </w:p>
    <w:p w14:paraId="7D1DC2CC" w14:textId="7D56A946" w:rsidR="00E93DD5" w:rsidRDefault="00D96799" w:rsidP="00E93DD5">
      <w:pPr>
        <w:pStyle w:val="Lijstalinea"/>
        <w:numPr>
          <w:ilvl w:val="0"/>
          <w:numId w:val="39"/>
        </w:numPr>
        <w:rPr>
          <w:rFonts w:ascii="Arial" w:hAnsi="Arial" w:cs="Arial"/>
          <w:sz w:val="20"/>
          <w:szCs w:val="20"/>
        </w:rPr>
      </w:pPr>
      <w:r w:rsidRPr="00E93DD5">
        <w:rPr>
          <w:rFonts w:ascii="Arial" w:hAnsi="Arial" w:cs="Arial"/>
          <w:sz w:val="20"/>
          <w:szCs w:val="20"/>
        </w:rPr>
        <w:t>Uw werkwijze met betrekking tot communicatie</w:t>
      </w:r>
      <w:r w:rsidR="00E93DD5">
        <w:rPr>
          <w:rFonts w:ascii="Arial" w:hAnsi="Arial" w:cs="Arial"/>
          <w:sz w:val="20"/>
          <w:szCs w:val="20"/>
        </w:rPr>
        <w:t xml:space="preserve"> (1</w:t>
      </w:r>
      <w:r w:rsidR="00E51721">
        <w:rPr>
          <w:rFonts w:ascii="Arial" w:hAnsi="Arial" w:cs="Arial"/>
          <w:sz w:val="20"/>
          <w:szCs w:val="20"/>
        </w:rPr>
        <w:t>0</w:t>
      </w:r>
      <w:r w:rsidR="00E93DD5">
        <w:rPr>
          <w:rFonts w:ascii="Arial" w:hAnsi="Arial" w:cs="Arial"/>
          <w:sz w:val="20"/>
          <w:szCs w:val="20"/>
        </w:rPr>
        <w:t xml:space="preserve"> punten)</w:t>
      </w:r>
    </w:p>
    <w:p w14:paraId="2631994B" w14:textId="79C6FF0C" w:rsidR="00D96799" w:rsidRPr="00E93DD5" w:rsidRDefault="00D96799" w:rsidP="00E93DD5">
      <w:pPr>
        <w:pStyle w:val="Lijstalinea"/>
        <w:rPr>
          <w:rFonts w:ascii="Arial" w:hAnsi="Arial" w:cs="Arial"/>
          <w:sz w:val="20"/>
          <w:szCs w:val="20"/>
        </w:rPr>
      </w:pPr>
      <w:r w:rsidRPr="00E93DD5">
        <w:rPr>
          <w:rFonts w:ascii="Arial" w:hAnsi="Arial" w:cs="Arial"/>
          <w:sz w:val="20"/>
          <w:szCs w:val="20"/>
        </w:rPr>
        <w:t>Denk hierbij in ieder geval aan communicatie met zowel gebruikers, omwonenden als gemeente. Daarnaast hoe gaat u om met hinder/klachten voor de omgeving etc.</w:t>
      </w:r>
    </w:p>
    <w:p w14:paraId="3373ADFF" w14:textId="316B3055" w:rsidR="00E93DD5" w:rsidRDefault="00D96799" w:rsidP="00E93DD5">
      <w:pPr>
        <w:pStyle w:val="Lijstalinea"/>
        <w:numPr>
          <w:ilvl w:val="0"/>
          <w:numId w:val="39"/>
        </w:numPr>
        <w:rPr>
          <w:rFonts w:ascii="Arial" w:hAnsi="Arial" w:cs="Arial"/>
          <w:sz w:val="20"/>
          <w:szCs w:val="20"/>
        </w:rPr>
      </w:pPr>
      <w:r w:rsidRPr="00E93DD5">
        <w:rPr>
          <w:rFonts w:ascii="Arial" w:hAnsi="Arial" w:cs="Arial"/>
          <w:sz w:val="20"/>
          <w:szCs w:val="20"/>
        </w:rPr>
        <w:t>Uw visie op en werkwijze rondom veiligheid</w:t>
      </w:r>
      <w:r w:rsidR="00E93DD5">
        <w:rPr>
          <w:rFonts w:ascii="Arial" w:hAnsi="Arial" w:cs="Arial"/>
          <w:sz w:val="20"/>
          <w:szCs w:val="20"/>
        </w:rPr>
        <w:t xml:space="preserve"> (</w:t>
      </w:r>
      <w:r w:rsidR="00E51721">
        <w:rPr>
          <w:rFonts w:ascii="Arial" w:hAnsi="Arial" w:cs="Arial"/>
          <w:sz w:val="20"/>
          <w:szCs w:val="20"/>
        </w:rPr>
        <w:t>20</w:t>
      </w:r>
      <w:r w:rsidR="00E93DD5">
        <w:rPr>
          <w:rFonts w:ascii="Arial" w:hAnsi="Arial" w:cs="Arial"/>
          <w:sz w:val="20"/>
          <w:szCs w:val="20"/>
        </w:rPr>
        <w:t xml:space="preserve"> punten)</w:t>
      </w:r>
    </w:p>
    <w:p w14:paraId="1F51DAF9" w14:textId="6DE8BDE6" w:rsidR="00D96799" w:rsidRDefault="00E93DD5" w:rsidP="00E93DD5">
      <w:pPr>
        <w:pStyle w:val="Lijstalinea"/>
        <w:rPr>
          <w:rFonts w:ascii="Arial" w:hAnsi="Arial" w:cs="Arial"/>
          <w:sz w:val="20"/>
          <w:szCs w:val="20"/>
        </w:rPr>
      </w:pPr>
      <w:r w:rsidRPr="00E93DD5">
        <w:rPr>
          <w:rFonts w:ascii="Arial" w:hAnsi="Arial" w:cs="Arial"/>
          <w:sz w:val="20"/>
          <w:szCs w:val="20"/>
        </w:rPr>
        <w:t>Denk hierbij o.a. aan zekering, maar ook werken met eventueel vrijkomende stoffen.</w:t>
      </w:r>
    </w:p>
    <w:p w14:paraId="128B508B" w14:textId="479EB791" w:rsidR="00386BCA" w:rsidRDefault="00241F8A" w:rsidP="00E51721">
      <w:pPr>
        <w:pStyle w:val="Lijstalinea"/>
        <w:numPr>
          <w:ilvl w:val="0"/>
          <w:numId w:val="39"/>
        </w:numPr>
        <w:rPr>
          <w:rFonts w:ascii="Arial" w:hAnsi="Arial" w:cs="Arial"/>
          <w:sz w:val="20"/>
          <w:szCs w:val="20"/>
        </w:rPr>
      </w:pPr>
      <w:r>
        <w:rPr>
          <w:rFonts w:ascii="Arial" w:hAnsi="Arial" w:cs="Arial"/>
          <w:sz w:val="20"/>
          <w:szCs w:val="20"/>
          <w:lang w:eastAsia="en-US"/>
        </w:rPr>
        <w:t xml:space="preserve">Duurzaamheid: Hoe duurzaam worden de te leveren zonnepanelen </w:t>
      </w:r>
      <w:r w:rsidR="00E51721">
        <w:rPr>
          <w:rFonts w:ascii="Arial" w:hAnsi="Arial" w:cs="Arial"/>
          <w:sz w:val="20"/>
          <w:szCs w:val="20"/>
          <w:lang w:eastAsia="en-US"/>
        </w:rPr>
        <w:t>geproduceerd? (10 punten)</w:t>
      </w:r>
    </w:p>
    <w:p w14:paraId="0AB21BFD" w14:textId="77777777" w:rsidR="00E51721" w:rsidRDefault="00E51721" w:rsidP="00E51721">
      <w:pPr>
        <w:pStyle w:val="Lijstalinea"/>
        <w:rPr>
          <w:rFonts w:ascii="Arial" w:hAnsi="Arial" w:cs="Arial"/>
          <w:sz w:val="20"/>
          <w:szCs w:val="20"/>
        </w:rPr>
      </w:pPr>
    </w:p>
    <w:p w14:paraId="0D70F3E1" w14:textId="66F65863" w:rsidR="00386BCA" w:rsidRDefault="00386BCA" w:rsidP="00F22F9C">
      <w:pPr>
        <w:pStyle w:val="Kop3"/>
      </w:pPr>
      <w:bookmarkStart w:id="32" w:name="_Toc143501311"/>
      <w:r>
        <w:t>Beoordeling visiedocument</w:t>
      </w:r>
      <w:bookmarkEnd w:id="32"/>
    </w:p>
    <w:p w14:paraId="44AB9F83" w14:textId="57796117" w:rsidR="00B662A9" w:rsidRDefault="00B662A9" w:rsidP="00386BCA">
      <w:pPr>
        <w:spacing w:after="0"/>
        <w:rPr>
          <w:rFonts w:ascii="Arial" w:hAnsi="Arial" w:cs="Arial"/>
          <w:sz w:val="20"/>
          <w:szCs w:val="20"/>
        </w:rPr>
      </w:pPr>
      <w:r w:rsidRPr="00564E06">
        <w:rPr>
          <w:rFonts w:ascii="Arial" w:hAnsi="Arial" w:cs="Arial"/>
          <w:sz w:val="20"/>
          <w:szCs w:val="20"/>
        </w:rPr>
        <w:t xml:space="preserve">De beoordelingscommissie geeft per visie </w:t>
      </w:r>
      <w:r w:rsidR="00564E06" w:rsidRPr="00564E06">
        <w:rPr>
          <w:rFonts w:ascii="Arial" w:hAnsi="Arial" w:cs="Arial"/>
          <w:sz w:val="20"/>
          <w:szCs w:val="20"/>
        </w:rPr>
        <w:t>een beoordeling</w:t>
      </w:r>
      <w:r w:rsidR="00564E06">
        <w:rPr>
          <w:rFonts w:ascii="Arial" w:hAnsi="Arial" w:cs="Arial"/>
          <w:sz w:val="20"/>
          <w:szCs w:val="20"/>
        </w:rPr>
        <w:t>:</w:t>
      </w:r>
    </w:p>
    <w:tbl>
      <w:tblPr>
        <w:tblStyle w:val="Tabelraster"/>
        <w:tblW w:w="9209" w:type="dxa"/>
        <w:tblLook w:val="04A0" w:firstRow="1" w:lastRow="0" w:firstColumn="1" w:lastColumn="0" w:noHBand="0" w:noVBand="1"/>
      </w:tblPr>
      <w:tblGrid>
        <w:gridCol w:w="7933"/>
        <w:gridCol w:w="1276"/>
      </w:tblGrid>
      <w:tr w:rsidR="00B662A9" w14:paraId="38BFF9E9" w14:textId="77777777" w:rsidTr="004D47BF">
        <w:tc>
          <w:tcPr>
            <w:tcW w:w="7933" w:type="dxa"/>
            <w:shd w:val="clear" w:color="auto" w:fill="273E80"/>
          </w:tcPr>
          <w:p w14:paraId="32A60203"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Beoordeling</w:t>
            </w:r>
          </w:p>
        </w:tc>
        <w:tc>
          <w:tcPr>
            <w:tcW w:w="1276" w:type="dxa"/>
            <w:shd w:val="clear" w:color="auto" w:fill="273E80"/>
          </w:tcPr>
          <w:p w14:paraId="25A7FDCA"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Score</w:t>
            </w:r>
          </w:p>
        </w:tc>
      </w:tr>
      <w:tr w:rsidR="00B662A9" w14:paraId="789F82A4" w14:textId="77777777" w:rsidTr="00B662A9">
        <w:tc>
          <w:tcPr>
            <w:tcW w:w="7933" w:type="dxa"/>
          </w:tcPr>
          <w:p w14:paraId="37E33D15" w14:textId="77777777" w:rsidR="00B662A9" w:rsidRPr="00A04C96" w:rsidRDefault="00B662A9" w:rsidP="005E735E">
            <w:pPr>
              <w:rPr>
                <w:rFonts w:ascii="Arial" w:hAnsi="Arial" w:cs="Arial"/>
                <w:b/>
                <w:bCs/>
                <w:i/>
                <w:iCs/>
              </w:rPr>
            </w:pPr>
            <w:r w:rsidRPr="00A04C96">
              <w:rPr>
                <w:rFonts w:ascii="Arial" w:hAnsi="Arial" w:cs="Arial"/>
                <w:b/>
                <w:bCs/>
                <w:i/>
                <w:iCs/>
              </w:rPr>
              <w:t xml:space="preserve">Uitstekend. </w:t>
            </w:r>
          </w:p>
          <w:p w14:paraId="756515FB" w14:textId="5A1DAC1A" w:rsidR="00B662A9" w:rsidRDefault="00B662A9" w:rsidP="005E735E">
            <w:pPr>
              <w:rPr>
                <w:rFonts w:ascii="Arial" w:hAnsi="Arial" w:cs="Arial"/>
              </w:rPr>
            </w:pPr>
            <w:r>
              <w:rPr>
                <w:rFonts w:ascii="Arial" w:hAnsi="Arial" w:cs="Arial"/>
              </w:rPr>
              <w:t xml:space="preserve">De beantwoording voldoet uitstekend aan het gevraagde en is zeer uitgebreid beschreven, sluit uitstekend aan bij de behoeften en wensen van de gemeente en geeft blijk van uitstekend inzicht in de situatie. Dit uit zich onder meer in relevante en onderscheidende meerwaarde van het door de </w:t>
            </w:r>
            <w:r w:rsidR="009E3496">
              <w:rPr>
                <w:rFonts w:ascii="Arial" w:hAnsi="Arial" w:cs="Arial"/>
              </w:rPr>
              <w:t>aanbieder</w:t>
            </w:r>
            <w:r>
              <w:rPr>
                <w:rFonts w:ascii="Arial" w:hAnsi="Arial" w:cs="Arial"/>
              </w:rPr>
              <w:t xml:space="preserve"> aangebodene in relatie tot het desbetreffende </w:t>
            </w:r>
            <w:proofErr w:type="spellStart"/>
            <w:r>
              <w:rPr>
                <w:rFonts w:ascii="Arial" w:hAnsi="Arial" w:cs="Arial"/>
              </w:rPr>
              <w:t>subgunningscriterium</w:t>
            </w:r>
            <w:proofErr w:type="spellEnd"/>
            <w:r>
              <w:rPr>
                <w:rFonts w:ascii="Arial" w:hAnsi="Arial" w:cs="Arial"/>
              </w:rPr>
              <w:t>.</w:t>
            </w:r>
          </w:p>
        </w:tc>
        <w:tc>
          <w:tcPr>
            <w:tcW w:w="1276" w:type="dxa"/>
            <w:vAlign w:val="center"/>
          </w:tcPr>
          <w:p w14:paraId="420944C1" w14:textId="77777777" w:rsidR="00B662A9" w:rsidRDefault="00B662A9" w:rsidP="005E735E">
            <w:pPr>
              <w:rPr>
                <w:rFonts w:ascii="Arial" w:hAnsi="Arial" w:cs="Arial"/>
              </w:rPr>
            </w:pPr>
            <w:r>
              <w:rPr>
                <w:rFonts w:ascii="Arial" w:hAnsi="Arial" w:cs="Arial"/>
              </w:rPr>
              <w:t>10 punten.</w:t>
            </w:r>
          </w:p>
        </w:tc>
      </w:tr>
      <w:tr w:rsidR="00B662A9" w14:paraId="3A86757D" w14:textId="77777777" w:rsidTr="00B662A9">
        <w:tc>
          <w:tcPr>
            <w:tcW w:w="7933" w:type="dxa"/>
          </w:tcPr>
          <w:p w14:paraId="1A63C850" w14:textId="77777777" w:rsidR="00B662A9" w:rsidRPr="00A04C96" w:rsidRDefault="00B662A9" w:rsidP="005E735E">
            <w:pPr>
              <w:rPr>
                <w:rFonts w:ascii="Arial" w:hAnsi="Arial" w:cs="Arial"/>
                <w:b/>
                <w:bCs/>
                <w:i/>
                <w:iCs/>
              </w:rPr>
            </w:pPr>
            <w:r>
              <w:br w:type="page"/>
            </w:r>
            <w:r w:rsidRPr="00A04C96">
              <w:rPr>
                <w:rFonts w:ascii="Arial" w:hAnsi="Arial" w:cs="Arial"/>
                <w:b/>
                <w:bCs/>
                <w:i/>
                <w:iCs/>
              </w:rPr>
              <w:t>Goed.</w:t>
            </w:r>
          </w:p>
          <w:p w14:paraId="01086CEC" w14:textId="768EECA7" w:rsidR="00B662A9" w:rsidRDefault="00B662A9" w:rsidP="005E735E">
            <w:pPr>
              <w:rPr>
                <w:rFonts w:ascii="Arial" w:hAnsi="Arial" w:cs="Arial"/>
              </w:rPr>
            </w:pPr>
            <w:r>
              <w:rPr>
                <w:rFonts w:ascii="Arial" w:hAnsi="Arial" w:cs="Arial"/>
              </w:rPr>
              <w:t xml:space="preserve">De beantwoording voldoet goed aan het gevraagde en is uitgebreid beschreven, sluit  aan bij de behoefte en wensen van de gemeente en geeft blijk van inzicht in de situatie. Er is sprake van een geringe meerwaarde van het door de </w:t>
            </w:r>
            <w:r w:rsidR="009E3496">
              <w:rPr>
                <w:rFonts w:ascii="Arial" w:hAnsi="Arial" w:cs="Arial"/>
              </w:rPr>
              <w:t>aanbieder</w:t>
            </w:r>
            <w:r>
              <w:rPr>
                <w:rFonts w:ascii="Arial" w:hAnsi="Arial" w:cs="Arial"/>
              </w:rPr>
              <w:t xml:space="preserve"> aangebodene in relatie tot het desbetreffende </w:t>
            </w:r>
            <w:proofErr w:type="spellStart"/>
            <w:r>
              <w:rPr>
                <w:rFonts w:ascii="Arial" w:hAnsi="Arial" w:cs="Arial"/>
              </w:rPr>
              <w:t>subgunningscriterium</w:t>
            </w:r>
            <w:proofErr w:type="spellEnd"/>
          </w:p>
        </w:tc>
        <w:tc>
          <w:tcPr>
            <w:tcW w:w="1276" w:type="dxa"/>
            <w:vAlign w:val="center"/>
          </w:tcPr>
          <w:p w14:paraId="3B4754A1" w14:textId="77777777" w:rsidR="00B662A9" w:rsidRDefault="00B662A9" w:rsidP="005E735E">
            <w:pPr>
              <w:rPr>
                <w:rFonts w:ascii="Arial" w:hAnsi="Arial" w:cs="Arial"/>
              </w:rPr>
            </w:pPr>
            <w:r>
              <w:rPr>
                <w:rFonts w:ascii="Arial" w:hAnsi="Arial" w:cs="Arial"/>
              </w:rPr>
              <w:t>8 punten.</w:t>
            </w:r>
          </w:p>
        </w:tc>
      </w:tr>
      <w:tr w:rsidR="00B662A9" w14:paraId="43EDE6C2" w14:textId="77777777" w:rsidTr="00B662A9">
        <w:tc>
          <w:tcPr>
            <w:tcW w:w="7933" w:type="dxa"/>
          </w:tcPr>
          <w:p w14:paraId="535608E9" w14:textId="77777777" w:rsidR="00B662A9" w:rsidRPr="00A04C96" w:rsidRDefault="00B662A9" w:rsidP="005E735E">
            <w:pPr>
              <w:rPr>
                <w:rFonts w:ascii="Arial" w:hAnsi="Arial" w:cs="Arial"/>
                <w:b/>
                <w:bCs/>
                <w:i/>
                <w:iCs/>
              </w:rPr>
            </w:pPr>
            <w:r w:rsidRPr="00A04C96">
              <w:rPr>
                <w:rFonts w:ascii="Arial" w:hAnsi="Arial" w:cs="Arial"/>
                <w:b/>
                <w:bCs/>
                <w:i/>
                <w:iCs/>
              </w:rPr>
              <w:t>Voldoende.</w:t>
            </w:r>
          </w:p>
          <w:p w14:paraId="26A0BDF2" w14:textId="095A0DE5" w:rsidR="00B662A9" w:rsidRDefault="00B662A9" w:rsidP="005E735E">
            <w:pPr>
              <w:rPr>
                <w:rFonts w:ascii="Arial" w:hAnsi="Arial" w:cs="Arial"/>
              </w:rPr>
            </w:pPr>
            <w:r>
              <w:rPr>
                <w:rFonts w:ascii="Arial" w:hAnsi="Arial" w:cs="Arial"/>
              </w:rPr>
              <w:t xml:space="preserve">De beantwoording voldoet slechts nipt aan het gevraagde en sluit beperkt aan bij de behoeften en wensen van de gemeente. Er kunnen hierdoor onduidelijkheden blijven bestaan over hoe de </w:t>
            </w:r>
            <w:r w:rsidR="009E3496">
              <w:rPr>
                <w:rFonts w:ascii="Arial" w:hAnsi="Arial" w:cs="Arial"/>
              </w:rPr>
              <w:t>aanbieder</w:t>
            </w:r>
            <w:r>
              <w:rPr>
                <w:rFonts w:ascii="Arial" w:hAnsi="Arial" w:cs="Arial"/>
              </w:rPr>
              <w:t xml:space="preserve"> dit in praktijk uitvoert.</w:t>
            </w:r>
          </w:p>
        </w:tc>
        <w:tc>
          <w:tcPr>
            <w:tcW w:w="1276" w:type="dxa"/>
            <w:vAlign w:val="center"/>
          </w:tcPr>
          <w:p w14:paraId="7FA3A495" w14:textId="77777777" w:rsidR="00B662A9" w:rsidRDefault="00B662A9" w:rsidP="005E735E">
            <w:pPr>
              <w:rPr>
                <w:rFonts w:ascii="Arial" w:hAnsi="Arial" w:cs="Arial"/>
              </w:rPr>
            </w:pPr>
            <w:r>
              <w:rPr>
                <w:rFonts w:ascii="Arial" w:hAnsi="Arial" w:cs="Arial"/>
              </w:rPr>
              <w:t>6 punten.</w:t>
            </w:r>
          </w:p>
        </w:tc>
      </w:tr>
      <w:tr w:rsidR="00B662A9" w14:paraId="769024BF" w14:textId="77777777" w:rsidTr="00B662A9">
        <w:tc>
          <w:tcPr>
            <w:tcW w:w="7933" w:type="dxa"/>
          </w:tcPr>
          <w:p w14:paraId="4A7D31C4" w14:textId="77777777" w:rsidR="00B662A9" w:rsidRDefault="00B662A9" w:rsidP="005E735E">
            <w:pPr>
              <w:rPr>
                <w:rFonts w:ascii="Arial" w:hAnsi="Arial" w:cs="Arial"/>
                <w:b/>
                <w:bCs/>
                <w:i/>
                <w:iCs/>
              </w:rPr>
            </w:pPr>
            <w:r>
              <w:rPr>
                <w:rFonts w:ascii="Arial" w:hAnsi="Arial" w:cs="Arial"/>
                <w:b/>
                <w:bCs/>
                <w:i/>
                <w:iCs/>
              </w:rPr>
              <w:t>Onvoldoende</w:t>
            </w:r>
          </w:p>
          <w:p w14:paraId="44D0C8A6" w14:textId="43127651" w:rsidR="00B662A9" w:rsidRPr="00B662A9" w:rsidRDefault="00B662A9" w:rsidP="005E735E">
            <w:pPr>
              <w:rPr>
                <w:rFonts w:ascii="Arial" w:hAnsi="Arial" w:cs="Arial"/>
                <w:b/>
                <w:bCs/>
                <w:i/>
                <w:iCs/>
              </w:rPr>
            </w:pPr>
            <w:r>
              <w:rPr>
                <w:rFonts w:ascii="Arial" w:hAnsi="Arial" w:cs="Arial"/>
              </w:rPr>
              <w:lastRenderedPageBreak/>
              <w:t>De beantwoording voldoet gedeeltelijk aan de gestelde punten. Enkele onderdelen komen niet aan de orde</w:t>
            </w:r>
            <w:r w:rsidR="00E950C2">
              <w:rPr>
                <w:rFonts w:ascii="Arial" w:hAnsi="Arial" w:cs="Arial"/>
              </w:rPr>
              <w:t>.</w:t>
            </w:r>
          </w:p>
        </w:tc>
        <w:tc>
          <w:tcPr>
            <w:tcW w:w="1276" w:type="dxa"/>
            <w:vAlign w:val="center"/>
          </w:tcPr>
          <w:p w14:paraId="18AE6CC9" w14:textId="77777777" w:rsidR="00B662A9" w:rsidRDefault="00B662A9" w:rsidP="005E735E">
            <w:pPr>
              <w:rPr>
                <w:rFonts w:ascii="Arial" w:hAnsi="Arial" w:cs="Arial"/>
              </w:rPr>
            </w:pPr>
            <w:r>
              <w:rPr>
                <w:rFonts w:ascii="Arial" w:hAnsi="Arial" w:cs="Arial"/>
              </w:rPr>
              <w:lastRenderedPageBreak/>
              <w:t>4 punten.</w:t>
            </w:r>
          </w:p>
        </w:tc>
      </w:tr>
      <w:tr w:rsidR="00B662A9" w14:paraId="780583DD" w14:textId="77777777" w:rsidTr="00B662A9">
        <w:tc>
          <w:tcPr>
            <w:tcW w:w="7933" w:type="dxa"/>
          </w:tcPr>
          <w:p w14:paraId="12DEA967" w14:textId="77777777" w:rsidR="00B662A9" w:rsidRPr="00A04C96" w:rsidRDefault="00B662A9" w:rsidP="005E735E">
            <w:pPr>
              <w:rPr>
                <w:rFonts w:ascii="Arial" w:hAnsi="Arial" w:cs="Arial"/>
                <w:b/>
                <w:bCs/>
                <w:i/>
                <w:iCs/>
              </w:rPr>
            </w:pPr>
            <w:r>
              <w:rPr>
                <w:rFonts w:ascii="Arial" w:hAnsi="Arial" w:cs="Arial"/>
                <w:b/>
                <w:bCs/>
                <w:i/>
                <w:iCs/>
              </w:rPr>
              <w:t>Ruim o</w:t>
            </w:r>
            <w:r w:rsidRPr="00A04C96">
              <w:rPr>
                <w:rFonts w:ascii="Arial" w:hAnsi="Arial" w:cs="Arial"/>
                <w:b/>
                <w:bCs/>
                <w:i/>
                <w:iCs/>
              </w:rPr>
              <w:t>nvoldoende</w:t>
            </w:r>
          </w:p>
          <w:p w14:paraId="03158B32" w14:textId="77777777" w:rsidR="00B662A9" w:rsidRDefault="00B662A9" w:rsidP="005E735E">
            <w:pPr>
              <w:rPr>
                <w:rFonts w:ascii="Arial" w:hAnsi="Arial" w:cs="Arial"/>
              </w:rPr>
            </w:pPr>
            <w:r>
              <w:rPr>
                <w:rFonts w:ascii="Arial" w:hAnsi="Arial" w:cs="Arial"/>
              </w:rPr>
              <w:t>De beantwoording voldoet onvoldoende aan het gevraagde en/of sluit onvoldoende aan bij de behoeften en wensen van de Opdrachtgever.</w:t>
            </w:r>
          </w:p>
        </w:tc>
        <w:tc>
          <w:tcPr>
            <w:tcW w:w="1276" w:type="dxa"/>
            <w:vAlign w:val="center"/>
          </w:tcPr>
          <w:p w14:paraId="6C89A82C" w14:textId="77777777" w:rsidR="00B662A9" w:rsidRDefault="00B662A9" w:rsidP="005E735E">
            <w:pPr>
              <w:rPr>
                <w:rFonts w:ascii="Arial" w:hAnsi="Arial" w:cs="Arial"/>
              </w:rPr>
            </w:pPr>
            <w:r>
              <w:rPr>
                <w:rFonts w:ascii="Arial" w:hAnsi="Arial" w:cs="Arial"/>
              </w:rPr>
              <w:t>2 punten.</w:t>
            </w:r>
          </w:p>
        </w:tc>
      </w:tr>
      <w:tr w:rsidR="00B662A9" w14:paraId="3AC44C32" w14:textId="77777777" w:rsidTr="00B662A9">
        <w:tc>
          <w:tcPr>
            <w:tcW w:w="7933" w:type="dxa"/>
          </w:tcPr>
          <w:p w14:paraId="06A0AB00" w14:textId="77777777" w:rsidR="00B662A9" w:rsidRPr="00A04C96" w:rsidRDefault="00B662A9" w:rsidP="005E735E">
            <w:pPr>
              <w:rPr>
                <w:rFonts w:ascii="Arial" w:hAnsi="Arial" w:cs="Arial"/>
                <w:b/>
                <w:bCs/>
                <w:i/>
                <w:iCs/>
              </w:rPr>
            </w:pPr>
            <w:r w:rsidRPr="00A04C96">
              <w:rPr>
                <w:rFonts w:ascii="Arial" w:hAnsi="Arial" w:cs="Arial"/>
                <w:b/>
                <w:bCs/>
                <w:i/>
                <w:iCs/>
              </w:rPr>
              <w:t>Geen beantwoording van het gevraagde</w:t>
            </w:r>
            <w:r>
              <w:rPr>
                <w:rFonts w:ascii="Arial" w:hAnsi="Arial" w:cs="Arial"/>
                <w:b/>
                <w:bCs/>
                <w:i/>
                <w:iCs/>
              </w:rPr>
              <w:t xml:space="preserve"> / niet aanwezig.</w:t>
            </w:r>
          </w:p>
        </w:tc>
        <w:tc>
          <w:tcPr>
            <w:tcW w:w="1276" w:type="dxa"/>
            <w:vAlign w:val="center"/>
          </w:tcPr>
          <w:p w14:paraId="5CCCE043" w14:textId="77777777" w:rsidR="00B662A9" w:rsidRDefault="00B662A9" w:rsidP="005E735E">
            <w:pPr>
              <w:rPr>
                <w:rFonts w:ascii="Arial" w:hAnsi="Arial" w:cs="Arial"/>
              </w:rPr>
            </w:pPr>
            <w:r>
              <w:rPr>
                <w:rFonts w:ascii="Arial" w:hAnsi="Arial" w:cs="Arial"/>
              </w:rPr>
              <w:t>0 punten.</w:t>
            </w:r>
          </w:p>
        </w:tc>
      </w:tr>
    </w:tbl>
    <w:p w14:paraId="756AEB5A" w14:textId="77777777" w:rsidR="00E93DD5" w:rsidRDefault="00E93DD5" w:rsidP="00386BCA">
      <w:pPr>
        <w:spacing w:after="0"/>
        <w:rPr>
          <w:rFonts w:ascii="Arial" w:hAnsi="Arial" w:cs="Arial"/>
          <w:sz w:val="20"/>
          <w:szCs w:val="20"/>
        </w:rPr>
      </w:pPr>
    </w:p>
    <w:p w14:paraId="674F6753" w14:textId="1ED1E5D5" w:rsidR="00386BCA" w:rsidRDefault="00386BCA" w:rsidP="00386BCA">
      <w:pPr>
        <w:spacing w:after="0"/>
        <w:rPr>
          <w:rFonts w:ascii="Arial" w:hAnsi="Arial" w:cs="Arial"/>
          <w:sz w:val="20"/>
          <w:szCs w:val="20"/>
        </w:rPr>
      </w:pPr>
      <w:r w:rsidRPr="00E93DD5">
        <w:rPr>
          <w:rFonts w:ascii="Arial" w:hAnsi="Arial" w:cs="Arial"/>
          <w:sz w:val="20"/>
          <w:szCs w:val="20"/>
        </w:rPr>
        <w:t xml:space="preserve">Indien per vraag maximaal </w:t>
      </w:r>
      <w:r w:rsidR="00E93DD5" w:rsidRPr="00E93DD5">
        <w:rPr>
          <w:rFonts w:ascii="Arial" w:hAnsi="Arial" w:cs="Arial"/>
          <w:sz w:val="20"/>
          <w:szCs w:val="20"/>
        </w:rPr>
        <w:t>30</w:t>
      </w:r>
      <w:r w:rsidRPr="00E93DD5">
        <w:rPr>
          <w:rFonts w:ascii="Arial" w:hAnsi="Arial" w:cs="Arial"/>
          <w:sz w:val="20"/>
          <w:szCs w:val="20"/>
        </w:rPr>
        <w:t xml:space="preserve"> punten kunnen worden behaald, zullen de gegeven punten </w:t>
      </w:r>
      <w:r w:rsidR="00E93DD5" w:rsidRPr="00E93DD5">
        <w:rPr>
          <w:rFonts w:ascii="Arial" w:hAnsi="Arial" w:cs="Arial"/>
          <w:sz w:val="20"/>
          <w:szCs w:val="20"/>
        </w:rPr>
        <w:t>worden vermenigvuldigd met 3.</w:t>
      </w:r>
    </w:p>
    <w:p w14:paraId="6C3BC433" w14:textId="77777777" w:rsidR="00386BCA" w:rsidRDefault="00386BCA" w:rsidP="00386BCA">
      <w:pPr>
        <w:spacing w:after="0"/>
        <w:rPr>
          <w:rFonts w:ascii="Arial" w:hAnsi="Arial" w:cs="Arial"/>
          <w:sz w:val="20"/>
          <w:szCs w:val="20"/>
        </w:rPr>
      </w:pPr>
    </w:p>
    <w:p w14:paraId="4BE2CBB1" w14:textId="219D3584"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t>De waa</w:t>
      </w:r>
      <w:r>
        <w:rPr>
          <w:rFonts w:ascii="Arial" w:hAnsi="Arial" w:cs="Arial"/>
          <w:sz w:val="20"/>
          <w:szCs w:val="20"/>
        </w:rPr>
        <w:t>rdering van de onderdelen</w:t>
      </w:r>
      <w:r w:rsidRPr="009838B9">
        <w:rPr>
          <w:rFonts w:ascii="Arial" w:hAnsi="Arial" w:cs="Arial"/>
          <w:sz w:val="20"/>
          <w:szCs w:val="20"/>
        </w:rPr>
        <w:t xml:space="preserve"> in het </w:t>
      </w:r>
      <w:r w:rsidR="00935538">
        <w:rPr>
          <w:rFonts w:ascii="Arial" w:hAnsi="Arial" w:cs="Arial"/>
          <w:sz w:val="20"/>
          <w:szCs w:val="20"/>
        </w:rPr>
        <w:t>visie-/</w:t>
      </w:r>
      <w:r>
        <w:rPr>
          <w:rFonts w:ascii="Arial" w:hAnsi="Arial" w:cs="Arial"/>
          <w:sz w:val="20"/>
          <w:szCs w:val="20"/>
        </w:rPr>
        <w:t>werkwijzedocument</w:t>
      </w:r>
      <w:r w:rsidRPr="009838B9">
        <w:rPr>
          <w:rFonts w:ascii="Arial" w:hAnsi="Arial" w:cs="Arial"/>
          <w:sz w:val="20"/>
          <w:szCs w:val="20"/>
        </w:rPr>
        <w:t xml:space="preserve"> wordt hoger naarmate:</w:t>
      </w:r>
    </w:p>
    <w:p w14:paraId="56AD262F" w14:textId="5887BCBC"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het plan concreter op de opdracht is toegeschreven;</w:t>
      </w:r>
    </w:p>
    <w:p w14:paraId="4B9EAD98" w14:textId="0EC5D043"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actief taalgebruik is toegepast</w:t>
      </w:r>
    </w:p>
    <w:p w14:paraId="217675DD" w14:textId="3B385D9D"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de voortgang en output van de werkzaamheden beter wordt gewaarborgd;</w:t>
      </w:r>
    </w:p>
    <w:p w14:paraId="58946A5D" w14:textId="62C44E82"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de kwaliteit van de uitvoering van de werkzaamheden beter wordt gewaarborgd;</w:t>
      </w:r>
    </w:p>
    <w:p w14:paraId="50C14BC6" w14:textId="7DA3506A" w:rsidR="00386BCA" w:rsidRPr="00AE5409" w:rsidRDefault="00386BCA" w:rsidP="00AE5409">
      <w:pPr>
        <w:pStyle w:val="Lijstalinea"/>
        <w:numPr>
          <w:ilvl w:val="0"/>
          <w:numId w:val="27"/>
        </w:numPr>
        <w:rPr>
          <w:rFonts w:ascii="Arial" w:hAnsi="Arial" w:cs="Arial"/>
          <w:sz w:val="20"/>
          <w:szCs w:val="20"/>
        </w:rPr>
      </w:pPr>
      <w:r w:rsidRPr="00AE5409">
        <w:rPr>
          <w:rFonts w:ascii="Arial" w:hAnsi="Arial" w:cs="Arial"/>
          <w:sz w:val="20"/>
          <w:szCs w:val="20"/>
        </w:rPr>
        <w:t>er beter met belangen van bewoners en weggebruikers rekening wordt gehouden.</w:t>
      </w:r>
    </w:p>
    <w:p w14:paraId="2284CA8A" w14:textId="77777777" w:rsidR="00386BCA" w:rsidRPr="009838B9" w:rsidRDefault="00386BCA" w:rsidP="00386BCA">
      <w:pPr>
        <w:spacing w:after="0"/>
        <w:rPr>
          <w:rFonts w:ascii="Arial" w:hAnsi="Arial" w:cs="Arial"/>
          <w:sz w:val="20"/>
          <w:szCs w:val="20"/>
        </w:rPr>
      </w:pPr>
    </w:p>
    <w:p w14:paraId="5B5AE147" w14:textId="4B001400"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t xml:space="preserve">Wij zijn ons er van bewust dat de beoordeling van de </w:t>
      </w:r>
      <w:r>
        <w:rPr>
          <w:rFonts w:ascii="Arial" w:hAnsi="Arial" w:cs="Arial"/>
          <w:sz w:val="20"/>
          <w:szCs w:val="20"/>
        </w:rPr>
        <w:t>door u uitgewerkte onderdelen in het vi</w:t>
      </w:r>
      <w:r w:rsidR="00935538">
        <w:rPr>
          <w:rFonts w:ascii="Arial" w:hAnsi="Arial" w:cs="Arial"/>
          <w:sz w:val="20"/>
          <w:szCs w:val="20"/>
        </w:rPr>
        <w:t>s</w:t>
      </w:r>
      <w:r>
        <w:rPr>
          <w:rFonts w:ascii="Arial" w:hAnsi="Arial" w:cs="Arial"/>
          <w:sz w:val="20"/>
          <w:szCs w:val="20"/>
        </w:rPr>
        <w:t>ie-/werkwijzedocument</w:t>
      </w:r>
      <w:r w:rsidRPr="009838B9">
        <w:rPr>
          <w:rFonts w:ascii="Arial" w:hAnsi="Arial" w:cs="Arial"/>
          <w:sz w:val="20"/>
          <w:szCs w:val="20"/>
        </w:rPr>
        <w:t xml:space="preserve"> subjectief lijkt te zijn. Doordat meerdere</w:t>
      </w:r>
      <w:r>
        <w:rPr>
          <w:rFonts w:ascii="Arial" w:hAnsi="Arial" w:cs="Arial"/>
          <w:sz w:val="20"/>
          <w:szCs w:val="20"/>
        </w:rPr>
        <w:t xml:space="preserve"> </w:t>
      </w:r>
      <w:r w:rsidRPr="009838B9">
        <w:rPr>
          <w:rFonts w:ascii="Arial" w:hAnsi="Arial" w:cs="Arial"/>
          <w:sz w:val="20"/>
          <w:szCs w:val="20"/>
        </w:rPr>
        <w:t>personen uit de organisatie de plannen, onafhankelijk van elkaar, zullen beoordelen, wordt de objectiviteit</w:t>
      </w:r>
      <w:r>
        <w:rPr>
          <w:rFonts w:ascii="Arial" w:hAnsi="Arial" w:cs="Arial"/>
          <w:sz w:val="20"/>
          <w:szCs w:val="20"/>
        </w:rPr>
        <w:t xml:space="preserve"> </w:t>
      </w:r>
      <w:r w:rsidRPr="009838B9">
        <w:rPr>
          <w:rFonts w:ascii="Arial" w:hAnsi="Arial" w:cs="Arial"/>
          <w:sz w:val="20"/>
          <w:szCs w:val="20"/>
        </w:rPr>
        <w:t>gewaarborgd.</w:t>
      </w:r>
    </w:p>
    <w:p w14:paraId="48815621" w14:textId="77777777" w:rsidR="00386BCA" w:rsidRPr="009838B9" w:rsidRDefault="00386BCA" w:rsidP="00386BCA">
      <w:pPr>
        <w:spacing w:after="0"/>
        <w:rPr>
          <w:rFonts w:ascii="Arial" w:hAnsi="Arial" w:cs="Arial"/>
          <w:sz w:val="20"/>
          <w:szCs w:val="20"/>
        </w:rPr>
      </w:pPr>
    </w:p>
    <w:p w14:paraId="2B64FDF2" w14:textId="33AED3F5" w:rsidR="00386BCA" w:rsidRPr="00C63930" w:rsidRDefault="00386BCA" w:rsidP="00386BCA">
      <w:pPr>
        <w:autoSpaceDE w:val="0"/>
        <w:autoSpaceDN w:val="0"/>
        <w:adjustRightInd w:val="0"/>
        <w:spacing w:after="0"/>
        <w:rPr>
          <w:rFonts w:ascii="Arial" w:hAnsi="Arial" w:cs="Arial"/>
          <w:sz w:val="20"/>
          <w:szCs w:val="20"/>
        </w:rPr>
      </w:pPr>
      <w:r>
        <w:rPr>
          <w:rFonts w:ascii="Arial" w:hAnsi="Arial" w:cs="Arial"/>
          <w:sz w:val="20"/>
          <w:szCs w:val="20"/>
        </w:rPr>
        <w:t>Het</w:t>
      </w:r>
      <w:r w:rsidRPr="00C63930">
        <w:rPr>
          <w:rFonts w:ascii="Arial" w:hAnsi="Arial" w:cs="Arial"/>
          <w:sz w:val="20"/>
          <w:szCs w:val="20"/>
        </w:rPr>
        <w:t xml:space="preserve">geen is opgenomen in het </w:t>
      </w:r>
      <w:r>
        <w:rPr>
          <w:rFonts w:ascii="Arial" w:hAnsi="Arial" w:cs="Arial"/>
          <w:sz w:val="20"/>
          <w:szCs w:val="20"/>
        </w:rPr>
        <w:t>visie-/werkwijzedocument</w:t>
      </w:r>
      <w:r w:rsidRPr="00C63930">
        <w:rPr>
          <w:rFonts w:ascii="Arial" w:hAnsi="Arial" w:cs="Arial"/>
          <w:sz w:val="20"/>
          <w:szCs w:val="20"/>
        </w:rPr>
        <w:t xml:space="preserve"> maakt ook deel uit van de af te sluiten overeenkomst.</w:t>
      </w:r>
      <w:r>
        <w:rPr>
          <w:rFonts w:ascii="Arial" w:hAnsi="Arial" w:cs="Arial"/>
          <w:sz w:val="20"/>
          <w:szCs w:val="20"/>
        </w:rPr>
        <w:t xml:space="preserve"> </w:t>
      </w:r>
      <w:r w:rsidRPr="00C63930">
        <w:rPr>
          <w:rFonts w:ascii="Arial" w:hAnsi="Arial" w:cs="Arial"/>
          <w:sz w:val="20"/>
          <w:szCs w:val="20"/>
        </w:rPr>
        <w:t xml:space="preserve">Wij gaan er vanuit dat u uiteraard zult werken conform uw </w:t>
      </w:r>
      <w:r>
        <w:rPr>
          <w:rFonts w:ascii="Arial" w:hAnsi="Arial" w:cs="Arial"/>
          <w:sz w:val="20"/>
          <w:szCs w:val="20"/>
        </w:rPr>
        <w:t>ingediende visie</w:t>
      </w:r>
      <w:r w:rsidR="00935538">
        <w:rPr>
          <w:rFonts w:ascii="Arial" w:hAnsi="Arial" w:cs="Arial"/>
          <w:sz w:val="20"/>
          <w:szCs w:val="20"/>
        </w:rPr>
        <w:t>-/werkwijze</w:t>
      </w:r>
      <w:r>
        <w:rPr>
          <w:rFonts w:ascii="Arial" w:hAnsi="Arial" w:cs="Arial"/>
          <w:sz w:val="20"/>
          <w:szCs w:val="20"/>
        </w:rPr>
        <w:t>document</w:t>
      </w:r>
      <w:r w:rsidRPr="00C63930">
        <w:rPr>
          <w:rFonts w:ascii="Arial" w:hAnsi="Arial" w:cs="Arial"/>
          <w:sz w:val="20"/>
          <w:szCs w:val="20"/>
        </w:rPr>
        <w:t xml:space="preserve">. Mocht dit echter niet het geval zijn dan is de </w:t>
      </w:r>
      <w:r>
        <w:rPr>
          <w:rFonts w:ascii="Arial" w:hAnsi="Arial" w:cs="Arial"/>
          <w:sz w:val="20"/>
          <w:szCs w:val="20"/>
        </w:rPr>
        <w:t>gemeente g</w:t>
      </w:r>
      <w:r w:rsidRPr="00C63930">
        <w:rPr>
          <w:rFonts w:ascii="Arial" w:hAnsi="Arial" w:cs="Arial"/>
          <w:sz w:val="20"/>
          <w:szCs w:val="20"/>
        </w:rPr>
        <w:t xml:space="preserve">erechtigd om de </w:t>
      </w:r>
      <w:r w:rsidR="00935538">
        <w:rPr>
          <w:rFonts w:ascii="Arial" w:hAnsi="Arial" w:cs="Arial"/>
          <w:sz w:val="20"/>
          <w:szCs w:val="20"/>
        </w:rPr>
        <w:t>o</w:t>
      </w:r>
      <w:r w:rsidRPr="00C63930">
        <w:rPr>
          <w:rFonts w:ascii="Arial" w:hAnsi="Arial" w:cs="Arial"/>
          <w:sz w:val="20"/>
          <w:szCs w:val="20"/>
        </w:rPr>
        <w:t>pdrachtnemer een korting op te leggen van EUR 500,-- per dag dat deze situatie voortduurt. Deze korting wordt verbeurd zonder dat hiervoor een ingebrekestelling nodig is.</w:t>
      </w:r>
    </w:p>
    <w:p w14:paraId="5C6EEB2E" w14:textId="77777777" w:rsidR="00386BCA" w:rsidRPr="009838B9" w:rsidRDefault="00386BCA" w:rsidP="00386BCA">
      <w:pPr>
        <w:spacing w:after="0"/>
        <w:rPr>
          <w:rFonts w:ascii="Arial" w:hAnsi="Arial" w:cs="Arial"/>
          <w:sz w:val="20"/>
          <w:szCs w:val="20"/>
        </w:rPr>
      </w:pPr>
    </w:p>
    <w:p w14:paraId="1031E1B2" w14:textId="353EB5A7" w:rsidR="00386BCA" w:rsidRPr="00E51721" w:rsidRDefault="00386BCA" w:rsidP="00F22F9C">
      <w:pPr>
        <w:pStyle w:val="Kop2"/>
      </w:pPr>
      <w:bookmarkStart w:id="33" w:name="_Toc143501312"/>
      <w:r w:rsidRPr="00E51721">
        <w:t>Prijsopgave</w:t>
      </w:r>
      <w:bookmarkEnd w:id="33"/>
    </w:p>
    <w:p w14:paraId="5D2BFE6A" w14:textId="4F23F1B5" w:rsidR="00386BCA" w:rsidRDefault="009A3A05" w:rsidP="00386BCA">
      <w:pPr>
        <w:spacing w:after="0"/>
        <w:rPr>
          <w:rFonts w:ascii="Arial" w:hAnsi="Arial" w:cs="Arial"/>
          <w:sz w:val="20"/>
          <w:szCs w:val="20"/>
        </w:rPr>
      </w:pPr>
      <w:bookmarkStart w:id="34" w:name="_Hlk97121954"/>
      <w:r>
        <w:rPr>
          <w:rFonts w:ascii="Arial" w:hAnsi="Arial" w:cs="Arial"/>
          <w:sz w:val="20"/>
          <w:szCs w:val="20"/>
        </w:rPr>
        <w:t>U geeft uw prijs op met behulp van</w:t>
      </w:r>
      <w:r w:rsidR="00E51721">
        <w:rPr>
          <w:rFonts w:ascii="Arial" w:hAnsi="Arial" w:cs="Arial"/>
          <w:sz w:val="20"/>
          <w:szCs w:val="20"/>
        </w:rPr>
        <w:t xml:space="preserve"> de prijsopgave </w:t>
      </w:r>
      <w:r w:rsidR="00E917AD">
        <w:rPr>
          <w:rFonts w:ascii="Arial" w:hAnsi="Arial" w:cs="Arial"/>
          <w:sz w:val="20"/>
          <w:szCs w:val="20"/>
        </w:rPr>
        <w:t xml:space="preserve">zonnepanelen </w:t>
      </w:r>
      <w:r w:rsidR="00384CAF">
        <w:rPr>
          <w:rFonts w:ascii="Arial" w:hAnsi="Arial" w:cs="Arial"/>
          <w:sz w:val="20"/>
          <w:szCs w:val="20"/>
        </w:rPr>
        <w:t xml:space="preserve">aanbesteding d.d. 17082023 </w:t>
      </w:r>
      <w:r w:rsidR="00E51721">
        <w:rPr>
          <w:rFonts w:ascii="Arial" w:hAnsi="Arial" w:cs="Arial"/>
          <w:sz w:val="20"/>
          <w:szCs w:val="20"/>
        </w:rPr>
        <w:t>(</w:t>
      </w:r>
      <w:proofErr w:type="spellStart"/>
      <w:r w:rsidR="00E51721">
        <w:rPr>
          <w:rFonts w:ascii="Arial" w:hAnsi="Arial" w:cs="Arial"/>
          <w:sz w:val="20"/>
          <w:szCs w:val="20"/>
        </w:rPr>
        <w:t>exceldocument</w:t>
      </w:r>
      <w:proofErr w:type="spellEnd"/>
      <w:r w:rsidR="00E51721">
        <w:rPr>
          <w:rFonts w:ascii="Arial" w:hAnsi="Arial" w:cs="Arial"/>
          <w:sz w:val="20"/>
          <w:szCs w:val="20"/>
        </w:rPr>
        <w:t>) zie bijlage 4</w:t>
      </w:r>
      <w:r>
        <w:rPr>
          <w:rFonts w:ascii="Arial" w:hAnsi="Arial" w:cs="Arial"/>
          <w:sz w:val="20"/>
          <w:szCs w:val="20"/>
        </w:rPr>
        <w:t>.</w:t>
      </w:r>
    </w:p>
    <w:bookmarkEnd w:id="34"/>
    <w:p w14:paraId="7BCC1287" w14:textId="77777777" w:rsidR="00386BCA" w:rsidRDefault="00386BCA" w:rsidP="00386BCA">
      <w:pPr>
        <w:spacing w:after="0"/>
        <w:rPr>
          <w:rFonts w:ascii="Arial" w:hAnsi="Arial" w:cs="Arial"/>
          <w:sz w:val="20"/>
          <w:szCs w:val="20"/>
        </w:rPr>
      </w:pPr>
    </w:p>
    <w:p w14:paraId="5EEFC611" w14:textId="77777777" w:rsidR="00386BCA" w:rsidRPr="007815CC" w:rsidRDefault="00386BCA" w:rsidP="00386BCA">
      <w:pPr>
        <w:spacing w:after="0"/>
        <w:rPr>
          <w:rFonts w:ascii="Arial" w:hAnsi="Arial" w:cs="Arial"/>
          <w:sz w:val="20"/>
          <w:szCs w:val="20"/>
        </w:rPr>
      </w:pPr>
      <w:r w:rsidRPr="007815CC">
        <w:rPr>
          <w:rFonts w:ascii="Arial" w:hAnsi="Arial" w:cs="Arial"/>
          <w:sz w:val="20"/>
          <w:szCs w:val="20"/>
        </w:rPr>
        <w:t>Uw prijsopgave geschiedt op basis van onderstaande voorwaarden:</w:t>
      </w:r>
    </w:p>
    <w:p w14:paraId="2F8E724A" w14:textId="173FC33C"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Uw prijs is afgegeven in EURO (€) en exclusief </w:t>
      </w:r>
      <w:r w:rsidR="009273D9">
        <w:rPr>
          <w:rFonts w:ascii="Arial" w:hAnsi="Arial" w:cs="Arial"/>
          <w:sz w:val="20"/>
          <w:szCs w:val="20"/>
        </w:rPr>
        <w:t>btw</w:t>
      </w:r>
      <w:r w:rsidRPr="007815CC">
        <w:rPr>
          <w:rFonts w:ascii="Arial" w:hAnsi="Arial" w:cs="Arial"/>
          <w:sz w:val="20"/>
          <w:szCs w:val="20"/>
        </w:rPr>
        <w:t xml:space="preserve">. </w:t>
      </w:r>
    </w:p>
    <w:p w14:paraId="0AB693D9" w14:textId="422F5C0C" w:rsidR="00386BCA" w:rsidRDefault="00386BCA" w:rsidP="00386BCA">
      <w:pPr>
        <w:numPr>
          <w:ilvl w:val="0"/>
          <w:numId w:val="19"/>
        </w:numPr>
        <w:spacing w:after="0" w:line="240" w:lineRule="auto"/>
        <w:rPr>
          <w:rFonts w:ascii="Arial" w:hAnsi="Arial" w:cs="Arial"/>
          <w:sz w:val="20"/>
          <w:szCs w:val="20"/>
        </w:rPr>
      </w:pPr>
      <w:bookmarkStart w:id="35" w:name="_Hlk97122002"/>
      <w:r w:rsidRPr="00CA770F">
        <w:rPr>
          <w:rFonts w:ascii="Arial" w:hAnsi="Arial" w:cs="Arial"/>
          <w:sz w:val="20"/>
          <w:szCs w:val="20"/>
        </w:rPr>
        <w:t xml:space="preserve">De </w:t>
      </w:r>
      <w:r w:rsidR="00876684">
        <w:rPr>
          <w:rFonts w:ascii="Arial" w:hAnsi="Arial" w:cs="Arial"/>
          <w:sz w:val="20"/>
          <w:szCs w:val="20"/>
        </w:rPr>
        <w:t>o</w:t>
      </w:r>
      <w:r w:rsidRPr="00CA770F">
        <w:rPr>
          <w:rFonts w:ascii="Arial" w:hAnsi="Arial" w:cs="Arial"/>
          <w:sz w:val="20"/>
          <w:szCs w:val="20"/>
        </w:rPr>
        <w:t>pdracht wordt uitgevoerd tegen de prijzen zoals opgegeve</w:t>
      </w:r>
      <w:r w:rsidR="0008426F">
        <w:rPr>
          <w:rFonts w:ascii="Arial" w:hAnsi="Arial" w:cs="Arial"/>
          <w:sz w:val="20"/>
          <w:szCs w:val="20"/>
        </w:rPr>
        <w:t>n.</w:t>
      </w:r>
    </w:p>
    <w:bookmarkEnd w:id="35"/>
    <w:p w14:paraId="19529199" w14:textId="0DD3BEBE" w:rsidR="00386BCA" w:rsidRDefault="00386BCA" w:rsidP="00386BCA">
      <w:pPr>
        <w:numPr>
          <w:ilvl w:val="0"/>
          <w:numId w:val="19"/>
        </w:numPr>
        <w:spacing w:after="0" w:line="240" w:lineRule="auto"/>
        <w:rPr>
          <w:rFonts w:ascii="Arial" w:hAnsi="Arial" w:cs="Arial"/>
          <w:sz w:val="20"/>
          <w:szCs w:val="20"/>
        </w:rPr>
      </w:pPr>
      <w:r w:rsidRPr="00CA770F">
        <w:rPr>
          <w:rFonts w:ascii="Arial" w:hAnsi="Arial" w:cs="Arial"/>
          <w:sz w:val="20"/>
          <w:szCs w:val="20"/>
        </w:rPr>
        <w:t xml:space="preserve">De aan te bieden prijzen omvatten alle kosten in verband met de nakoming van de verplichtingen van de </w:t>
      </w:r>
      <w:r>
        <w:rPr>
          <w:rFonts w:ascii="Arial" w:hAnsi="Arial" w:cs="Arial"/>
          <w:sz w:val="20"/>
          <w:szCs w:val="20"/>
        </w:rPr>
        <w:t xml:space="preserve">aanbieder </w:t>
      </w:r>
      <w:r w:rsidRPr="00CA770F">
        <w:rPr>
          <w:rFonts w:ascii="Arial" w:hAnsi="Arial" w:cs="Arial"/>
          <w:sz w:val="20"/>
          <w:szCs w:val="20"/>
        </w:rPr>
        <w:t>(zoals, maar niet beperkt tot, reis</w:t>
      </w:r>
      <w:r>
        <w:rPr>
          <w:rFonts w:ascii="Arial" w:hAnsi="Arial" w:cs="Arial"/>
          <w:sz w:val="20"/>
          <w:szCs w:val="20"/>
        </w:rPr>
        <w:t>tijd</w:t>
      </w:r>
      <w:r w:rsidRPr="00CA770F">
        <w:rPr>
          <w:rFonts w:ascii="Arial" w:hAnsi="Arial" w:cs="Arial"/>
          <w:sz w:val="20"/>
          <w:szCs w:val="20"/>
        </w:rPr>
        <w:t>, reis- en verblijfskosten, verpakking, transport, kosten van vermenigvuldiging van documenten, mediakosten, kosten van beproevingen en analyses, kosten van instrumentengebruik</w:t>
      </w:r>
      <w:r>
        <w:rPr>
          <w:rFonts w:ascii="Arial" w:hAnsi="Arial" w:cs="Arial"/>
          <w:sz w:val="20"/>
          <w:szCs w:val="20"/>
        </w:rPr>
        <w:t>,</w:t>
      </w:r>
      <w:r w:rsidR="00876684">
        <w:rPr>
          <w:rFonts w:ascii="Arial" w:hAnsi="Arial" w:cs="Arial"/>
          <w:sz w:val="20"/>
          <w:szCs w:val="20"/>
        </w:rPr>
        <w:t xml:space="preserve"> </w:t>
      </w:r>
      <w:r w:rsidRPr="00CA770F">
        <w:rPr>
          <w:rFonts w:ascii="Arial" w:hAnsi="Arial" w:cs="Arial"/>
          <w:sz w:val="20"/>
          <w:szCs w:val="20"/>
        </w:rPr>
        <w:t>v</w:t>
      </w:r>
      <w:r>
        <w:rPr>
          <w:rFonts w:ascii="Arial" w:hAnsi="Arial" w:cs="Arial"/>
          <w:sz w:val="20"/>
          <w:szCs w:val="20"/>
        </w:rPr>
        <w:t>erzekeringspremies).</w:t>
      </w:r>
    </w:p>
    <w:p w14:paraId="3885785A" w14:textId="7D8E5BA5" w:rsidR="00E51721" w:rsidRDefault="00E51721" w:rsidP="00386BCA">
      <w:pPr>
        <w:numPr>
          <w:ilvl w:val="0"/>
          <w:numId w:val="19"/>
        </w:numPr>
        <w:spacing w:after="0" w:line="240" w:lineRule="auto"/>
        <w:rPr>
          <w:rFonts w:ascii="Arial" w:hAnsi="Arial" w:cs="Arial"/>
          <w:sz w:val="20"/>
          <w:szCs w:val="20"/>
        </w:rPr>
      </w:pPr>
      <w:r>
        <w:rPr>
          <w:rFonts w:ascii="Arial" w:hAnsi="Arial" w:cs="Arial"/>
          <w:sz w:val="20"/>
          <w:szCs w:val="20"/>
        </w:rPr>
        <w:t>Uw prijsopgave omvat geen stelposten.</w:t>
      </w:r>
    </w:p>
    <w:p w14:paraId="75A1CF66" w14:textId="44C7412D" w:rsidR="0028329C" w:rsidRDefault="0028329C" w:rsidP="00386BCA">
      <w:pPr>
        <w:numPr>
          <w:ilvl w:val="0"/>
          <w:numId w:val="19"/>
        </w:numPr>
        <w:spacing w:after="0" w:line="240" w:lineRule="auto"/>
        <w:rPr>
          <w:rFonts w:ascii="Arial" w:hAnsi="Arial" w:cs="Arial"/>
          <w:sz w:val="20"/>
          <w:szCs w:val="20"/>
        </w:rPr>
      </w:pPr>
      <w:r>
        <w:rPr>
          <w:rFonts w:ascii="Arial" w:hAnsi="Arial" w:cs="Arial"/>
          <w:sz w:val="20"/>
          <w:szCs w:val="20"/>
        </w:rPr>
        <w:t>Uw prijsopgave is op basis van verwacht elektra</w:t>
      </w:r>
      <w:r w:rsidR="002749EB">
        <w:rPr>
          <w:rFonts w:ascii="Arial" w:hAnsi="Arial" w:cs="Arial"/>
          <w:sz w:val="20"/>
          <w:szCs w:val="20"/>
        </w:rPr>
        <w:t>(jaar)</w:t>
      </w:r>
      <w:r>
        <w:rPr>
          <w:rFonts w:ascii="Arial" w:hAnsi="Arial" w:cs="Arial"/>
          <w:sz w:val="20"/>
          <w:szCs w:val="20"/>
        </w:rPr>
        <w:t xml:space="preserve">verbruik </w:t>
      </w:r>
      <w:r w:rsidR="00911715">
        <w:rPr>
          <w:rFonts w:ascii="Arial" w:hAnsi="Arial" w:cs="Arial"/>
          <w:sz w:val="20"/>
          <w:szCs w:val="20"/>
        </w:rPr>
        <w:t>(Wattpiek) per object (zie bijlagen).</w:t>
      </w:r>
    </w:p>
    <w:p w14:paraId="575B2469" w14:textId="18C9AD1F" w:rsidR="009B7DE4" w:rsidRPr="00CA770F" w:rsidRDefault="009B7DE4" w:rsidP="00386BCA">
      <w:pPr>
        <w:numPr>
          <w:ilvl w:val="0"/>
          <w:numId w:val="19"/>
        </w:numPr>
        <w:spacing w:after="0" w:line="240" w:lineRule="auto"/>
        <w:rPr>
          <w:rFonts w:ascii="Arial" w:hAnsi="Arial" w:cs="Arial"/>
          <w:sz w:val="20"/>
          <w:szCs w:val="20"/>
        </w:rPr>
      </w:pPr>
      <w:r>
        <w:rPr>
          <w:rFonts w:ascii="Arial" w:hAnsi="Arial" w:cs="Arial"/>
          <w:sz w:val="20"/>
          <w:szCs w:val="20"/>
        </w:rPr>
        <w:t xml:space="preserve">Uw prijsopgave bevat daarnaast een aanbieding voor het maximaal </w:t>
      </w:r>
      <w:r w:rsidR="0065398F">
        <w:rPr>
          <w:rFonts w:ascii="Arial" w:hAnsi="Arial" w:cs="Arial"/>
          <w:sz w:val="20"/>
          <w:szCs w:val="20"/>
        </w:rPr>
        <w:t xml:space="preserve">(haalbaar op </w:t>
      </w:r>
      <w:r w:rsidR="00C21CD3">
        <w:rPr>
          <w:rFonts w:ascii="Arial" w:hAnsi="Arial" w:cs="Arial"/>
          <w:sz w:val="20"/>
          <w:szCs w:val="20"/>
        </w:rPr>
        <w:t>af-</w:t>
      </w:r>
      <w:r w:rsidR="0065398F">
        <w:rPr>
          <w:rFonts w:ascii="Arial" w:hAnsi="Arial" w:cs="Arial"/>
          <w:sz w:val="20"/>
          <w:szCs w:val="20"/>
        </w:rPr>
        <w:t xml:space="preserve">zekering en </w:t>
      </w:r>
      <w:r w:rsidR="004131D0">
        <w:rPr>
          <w:rFonts w:ascii="Arial" w:hAnsi="Arial" w:cs="Arial"/>
          <w:sz w:val="20"/>
          <w:szCs w:val="20"/>
        </w:rPr>
        <w:t>op basis van dakoppervlak</w:t>
      </w:r>
      <w:r w:rsidR="0065398F">
        <w:rPr>
          <w:rFonts w:ascii="Arial" w:hAnsi="Arial" w:cs="Arial"/>
          <w:sz w:val="20"/>
          <w:szCs w:val="20"/>
        </w:rPr>
        <w:t>)</w:t>
      </w:r>
      <w:r w:rsidR="004131D0">
        <w:rPr>
          <w:rFonts w:ascii="Arial" w:hAnsi="Arial" w:cs="Arial"/>
          <w:sz w:val="20"/>
          <w:szCs w:val="20"/>
        </w:rPr>
        <w:t xml:space="preserve"> </w:t>
      </w:r>
      <w:r w:rsidR="0065398F">
        <w:rPr>
          <w:rFonts w:ascii="Arial" w:hAnsi="Arial" w:cs="Arial"/>
          <w:sz w:val="20"/>
          <w:szCs w:val="20"/>
        </w:rPr>
        <w:t>aantal te leggen zonnepanelen (per object)</w:t>
      </w:r>
      <w:r w:rsidR="004131D0">
        <w:rPr>
          <w:rFonts w:ascii="Arial" w:hAnsi="Arial" w:cs="Arial"/>
          <w:sz w:val="20"/>
          <w:szCs w:val="20"/>
        </w:rPr>
        <w:t>.</w:t>
      </w:r>
    </w:p>
    <w:p w14:paraId="07CFBB0A" w14:textId="23858BB5"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Bij een wijziging van de </w:t>
      </w:r>
      <w:r w:rsidR="00876684">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door de gemeente </w:t>
      </w:r>
      <w:r>
        <w:rPr>
          <w:rFonts w:ascii="Arial" w:hAnsi="Arial" w:cs="Arial"/>
          <w:sz w:val="20"/>
          <w:szCs w:val="20"/>
        </w:rPr>
        <w:t>wordt</w:t>
      </w:r>
      <w:r w:rsidRPr="007815CC">
        <w:rPr>
          <w:rFonts w:ascii="Arial" w:hAnsi="Arial" w:cs="Arial"/>
          <w:sz w:val="20"/>
          <w:szCs w:val="20"/>
        </w:rPr>
        <w:t xml:space="preserve"> de overeengekomen vergoeding in evenredigheid tot de meer of minder te verrichten werkzaamheden en eventuele overige kosten aangepast.</w:t>
      </w:r>
    </w:p>
    <w:p w14:paraId="474732AB" w14:textId="64CCF12A"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Meerwerk is slechts toegestaan en mag alleen in rekening worden gebracht, indien de gemeente voor dat meerwerk een aparte schriftelijke </w:t>
      </w:r>
      <w:r w:rsidR="00876684">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heeft verstrekt.</w:t>
      </w:r>
    </w:p>
    <w:p w14:paraId="028A6AB3" w14:textId="507B1FED" w:rsidR="00386BCA" w:rsidRPr="00491034" w:rsidRDefault="00386BCA" w:rsidP="00491034">
      <w:pPr>
        <w:numPr>
          <w:ilvl w:val="0"/>
          <w:numId w:val="19"/>
        </w:numPr>
        <w:spacing w:after="0" w:line="240" w:lineRule="auto"/>
        <w:rPr>
          <w:rFonts w:ascii="Arial" w:hAnsi="Arial" w:cs="Arial"/>
          <w:sz w:val="20"/>
          <w:szCs w:val="20"/>
        </w:rPr>
      </w:pPr>
      <w:r w:rsidRPr="007815CC">
        <w:rPr>
          <w:rFonts w:ascii="Arial" w:hAnsi="Arial" w:cs="Arial"/>
          <w:sz w:val="20"/>
          <w:szCs w:val="20"/>
        </w:rPr>
        <w:t>Voor meer- of minderwerk gelden de opgegeven tarieven</w:t>
      </w:r>
      <w:r w:rsidR="00491034">
        <w:rPr>
          <w:rFonts w:ascii="Arial" w:hAnsi="Arial" w:cs="Arial"/>
          <w:sz w:val="20"/>
          <w:szCs w:val="20"/>
        </w:rPr>
        <w:t>.</w:t>
      </w:r>
    </w:p>
    <w:p w14:paraId="6292F240" w14:textId="6083AFD7"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Indien gebruik wordt gemaakt van diensten van derden, worden de namen van de onderaannemers in uw </w:t>
      </w:r>
      <w:r w:rsidR="002D287C">
        <w:rPr>
          <w:rFonts w:ascii="Arial" w:hAnsi="Arial" w:cs="Arial"/>
          <w:sz w:val="20"/>
          <w:szCs w:val="20"/>
        </w:rPr>
        <w:t>inschrijving</w:t>
      </w:r>
      <w:r w:rsidRPr="007815CC">
        <w:rPr>
          <w:rFonts w:ascii="Arial" w:hAnsi="Arial" w:cs="Arial"/>
          <w:sz w:val="20"/>
          <w:szCs w:val="20"/>
        </w:rPr>
        <w:t xml:space="preserve"> vermeld en wordt aangegeven welk deel van de </w:t>
      </w:r>
      <w:r w:rsidR="00876684">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door hen </w:t>
      </w:r>
      <w:r>
        <w:rPr>
          <w:rFonts w:ascii="Arial" w:hAnsi="Arial" w:cs="Arial"/>
          <w:sz w:val="20"/>
          <w:szCs w:val="20"/>
        </w:rPr>
        <w:t>wordt</w:t>
      </w:r>
      <w:r w:rsidRPr="007815CC">
        <w:rPr>
          <w:rFonts w:ascii="Arial" w:hAnsi="Arial" w:cs="Arial"/>
          <w:sz w:val="20"/>
          <w:szCs w:val="20"/>
        </w:rPr>
        <w:t xml:space="preserve"> uitgevoerd. </w:t>
      </w:r>
    </w:p>
    <w:p w14:paraId="3C2DC7D4" w14:textId="77777777" w:rsidR="00386BCA" w:rsidRDefault="00386BCA" w:rsidP="00386BCA">
      <w:pPr>
        <w:spacing w:after="0"/>
        <w:rPr>
          <w:rFonts w:ascii="Arial" w:hAnsi="Arial" w:cs="Arial"/>
          <w:sz w:val="20"/>
          <w:szCs w:val="20"/>
        </w:rPr>
      </w:pPr>
    </w:p>
    <w:p w14:paraId="3A6029D0" w14:textId="6C66D10E" w:rsidR="00386BCA" w:rsidRDefault="00386BCA" w:rsidP="00F22F9C">
      <w:pPr>
        <w:pStyle w:val="Kop3"/>
      </w:pPr>
      <w:bookmarkStart w:id="36" w:name="_Toc143501313"/>
      <w:r>
        <w:lastRenderedPageBreak/>
        <w:t>Beoordeling prijsopgave</w:t>
      </w:r>
      <w:bookmarkEnd w:id="36"/>
    </w:p>
    <w:p w14:paraId="4018B608" w14:textId="254E49E7" w:rsidR="00386BCA" w:rsidRPr="004131D0" w:rsidRDefault="00386BCA" w:rsidP="00386BCA">
      <w:pPr>
        <w:spacing w:after="0"/>
        <w:rPr>
          <w:rFonts w:ascii="Arial" w:hAnsi="Arial" w:cs="Arial"/>
          <w:sz w:val="20"/>
          <w:szCs w:val="20"/>
        </w:rPr>
      </w:pPr>
      <w:r w:rsidRPr="007815CC">
        <w:rPr>
          <w:rFonts w:ascii="Arial" w:hAnsi="Arial" w:cs="Arial"/>
          <w:sz w:val="20"/>
          <w:szCs w:val="20"/>
        </w:rPr>
        <w:t xml:space="preserve">De </w:t>
      </w:r>
      <w:r w:rsidR="009E3496">
        <w:rPr>
          <w:rFonts w:ascii="Arial" w:hAnsi="Arial" w:cs="Arial"/>
          <w:sz w:val="20"/>
          <w:szCs w:val="20"/>
        </w:rPr>
        <w:t xml:space="preserve">aanbieder </w:t>
      </w:r>
      <w:r w:rsidRPr="007815CC">
        <w:rPr>
          <w:rFonts w:ascii="Arial" w:hAnsi="Arial" w:cs="Arial"/>
          <w:sz w:val="20"/>
          <w:szCs w:val="20"/>
        </w:rPr>
        <w:t>met de laagste</w:t>
      </w:r>
      <w:r w:rsidR="00491034">
        <w:rPr>
          <w:rFonts w:ascii="Arial" w:hAnsi="Arial" w:cs="Arial"/>
          <w:sz w:val="20"/>
          <w:szCs w:val="20"/>
        </w:rPr>
        <w:t xml:space="preserve"> totaal</w:t>
      </w:r>
      <w:r w:rsidRPr="007815CC">
        <w:rPr>
          <w:rFonts w:ascii="Arial" w:hAnsi="Arial" w:cs="Arial"/>
          <w:sz w:val="20"/>
          <w:szCs w:val="20"/>
        </w:rPr>
        <w:t>prijs, krijgt het maximale aantal punten. De prijzen van de overige aanbieders krijgen procentueel minder punten toegekend afhankelijk van het procentuele verschil ten opzichte van de laagst geoffreerde prijs.</w:t>
      </w:r>
    </w:p>
    <w:p w14:paraId="0F0C16AB" w14:textId="77777777" w:rsidR="00386BCA" w:rsidRPr="00C97C58" w:rsidRDefault="00386BCA" w:rsidP="00386BCA">
      <w:pPr>
        <w:spacing w:after="0"/>
        <w:rPr>
          <w:rFonts w:ascii="Arial" w:hAnsi="Arial" w:cs="Arial"/>
          <w:sz w:val="20"/>
          <w:szCs w:val="20"/>
        </w:rPr>
      </w:pPr>
      <w:r w:rsidRPr="00C97C58">
        <w:rPr>
          <w:rFonts w:ascii="Arial" w:hAnsi="Arial" w:cs="Arial"/>
          <w:sz w:val="20"/>
          <w:szCs w:val="20"/>
        </w:rPr>
        <w:t>Rekenvoorbeeld:</w:t>
      </w:r>
    </w:p>
    <w:p w14:paraId="5DCE55B7" w14:textId="77777777" w:rsidR="00386BCA" w:rsidRPr="007815CC" w:rsidRDefault="00386BCA" w:rsidP="00386BCA">
      <w:pPr>
        <w:spacing w:after="0"/>
        <w:rPr>
          <w:rFonts w:ascii="Arial" w:hAnsi="Arial" w:cs="Arial"/>
          <w:sz w:val="20"/>
          <w:szCs w:val="20"/>
        </w:rPr>
      </w:pPr>
      <w:r w:rsidRPr="00C97C58">
        <w:rPr>
          <w:rFonts w:ascii="Arial" w:hAnsi="Arial" w:cs="Arial"/>
          <w:sz w:val="20"/>
          <w:szCs w:val="20"/>
        </w:rPr>
        <w:t>Aanbieder 1: prijs € 100 en aanbieder 2: prijs € 120. Aanbieder 1 behaalt de maximale score van 40 punten. Aanbieder 2 is 20% duurder ten opzichte van aanbieder 1 en krijgt 20% minder punten is 32 punten.</w:t>
      </w:r>
    </w:p>
    <w:p w14:paraId="4FBB4524" w14:textId="77777777" w:rsidR="00386BCA" w:rsidRPr="005A206D" w:rsidRDefault="00386BCA" w:rsidP="00386BCA">
      <w:pPr>
        <w:spacing w:after="0"/>
        <w:rPr>
          <w:rFonts w:ascii="Arial" w:hAnsi="Arial" w:cs="Arial"/>
          <w:sz w:val="20"/>
          <w:szCs w:val="20"/>
        </w:rPr>
      </w:pPr>
    </w:p>
    <w:p w14:paraId="78ADC022" w14:textId="77777777" w:rsidR="008B55B5" w:rsidRDefault="008B55B5" w:rsidP="00C77EEC">
      <w:pPr>
        <w:spacing w:after="0"/>
        <w:rPr>
          <w:rFonts w:ascii="Arial" w:hAnsi="Arial" w:cs="Arial"/>
          <w:sz w:val="20"/>
          <w:szCs w:val="20"/>
        </w:rPr>
      </w:pPr>
    </w:p>
    <w:p w14:paraId="66DDF7DA" w14:textId="77777777" w:rsidR="008B55B5" w:rsidRPr="00C77EEC" w:rsidRDefault="008B55B5" w:rsidP="00C77EEC">
      <w:pPr>
        <w:spacing w:after="0"/>
        <w:rPr>
          <w:rFonts w:ascii="Arial" w:hAnsi="Arial" w:cs="Arial"/>
          <w:sz w:val="20"/>
          <w:szCs w:val="20"/>
        </w:rPr>
      </w:pPr>
    </w:p>
    <w:p w14:paraId="5E0A76CD" w14:textId="77777777" w:rsidR="00DA4554" w:rsidRDefault="00DA4554">
      <w:pPr>
        <w:rPr>
          <w:rFonts w:ascii="Arial" w:eastAsiaTheme="majorEastAsia" w:hAnsi="Arial" w:cstheme="majorBidi"/>
          <w:b/>
          <w:bCs/>
          <w:color w:val="273E80"/>
          <w:sz w:val="28"/>
          <w:szCs w:val="28"/>
        </w:rPr>
      </w:pPr>
      <w:r>
        <w:br w:type="page"/>
      </w:r>
    </w:p>
    <w:p w14:paraId="51D7D67B" w14:textId="1A3428B5" w:rsidR="00F22F9C" w:rsidRDefault="001352CA" w:rsidP="00C43D5B">
      <w:pPr>
        <w:pStyle w:val="Kop1"/>
      </w:pPr>
      <w:bookmarkStart w:id="37" w:name="_Toc143501314"/>
      <w:r>
        <w:lastRenderedPageBreak/>
        <w:t xml:space="preserve">Procedure </w:t>
      </w:r>
      <w:r w:rsidR="002D287C">
        <w:t>aanbestedings</w:t>
      </w:r>
      <w:r>
        <w:t>traject</w:t>
      </w:r>
      <w:bookmarkEnd w:id="37"/>
    </w:p>
    <w:p w14:paraId="10E9D75E" w14:textId="77777777" w:rsidR="007B4C08" w:rsidRDefault="007B4C08" w:rsidP="00C7371D">
      <w:pPr>
        <w:spacing w:after="0" w:line="240" w:lineRule="auto"/>
        <w:rPr>
          <w:rFonts w:ascii="Arial" w:hAnsi="Arial" w:cs="Arial"/>
          <w:sz w:val="20"/>
          <w:szCs w:val="20"/>
        </w:rPr>
      </w:pPr>
    </w:p>
    <w:p w14:paraId="3CAFA5CF" w14:textId="3A330BAF" w:rsidR="00C7371D" w:rsidRDefault="00C7371D" w:rsidP="00C7371D">
      <w:pPr>
        <w:pStyle w:val="Kop2"/>
      </w:pPr>
      <w:bookmarkStart w:id="38" w:name="_Toc143501315"/>
      <w:r>
        <w:t xml:space="preserve">Indiening </w:t>
      </w:r>
      <w:r w:rsidR="002D287C">
        <w:t>inschrijving</w:t>
      </w:r>
      <w:bookmarkEnd w:id="38"/>
    </w:p>
    <w:p w14:paraId="02D12849" w14:textId="03C6B83F" w:rsidR="00475DD1" w:rsidRDefault="00475DD1" w:rsidP="00475DD1">
      <w:pPr>
        <w:autoSpaceDE w:val="0"/>
        <w:autoSpaceDN w:val="0"/>
        <w:adjustRightInd w:val="0"/>
        <w:spacing w:after="0"/>
        <w:rPr>
          <w:rFonts w:ascii="Arial" w:hAnsi="Arial" w:cs="Arial"/>
          <w:sz w:val="20"/>
          <w:szCs w:val="18"/>
        </w:rPr>
      </w:pPr>
      <w:bookmarkStart w:id="39" w:name="_Hlk97119293"/>
      <w:bookmarkStart w:id="40" w:name="_Hlk97119188"/>
      <w:r>
        <w:rPr>
          <w:rFonts w:ascii="Arial" w:hAnsi="Arial" w:cs="Arial"/>
          <w:sz w:val="20"/>
          <w:szCs w:val="18"/>
        </w:rPr>
        <w:t>Uw inschrijving bestaat uit volgende onderdelen:</w:t>
      </w:r>
    </w:p>
    <w:p w14:paraId="2D031FDC" w14:textId="211236DE" w:rsidR="00475DD1" w:rsidRDefault="00475DD1" w:rsidP="00475DD1">
      <w:pPr>
        <w:numPr>
          <w:ilvl w:val="0"/>
          <w:numId w:val="20"/>
        </w:numPr>
        <w:spacing w:after="0" w:line="240" w:lineRule="auto"/>
        <w:rPr>
          <w:rFonts w:ascii="Arial" w:hAnsi="Arial" w:cs="Arial"/>
          <w:sz w:val="20"/>
          <w:szCs w:val="20"/>
        </w:rPr>
      </w:pPr>
      <w:r w:rsidRPr="00544C86">
        <w:rPr>
          <w:rFonts w:ascii="Arial" w:hAnsi="Arial" w:cs="Arial"/>
          <w:sz w:val="20"/>
          <w:szCs w:val="20"/>
        </w:rPr>
        <w:t>Een UEA</w:t>
      </w:r>
      <w:r>
        <w:rPr>
          <w:rFonts w:ascii="Arial" w:hAnsi="Arial" w:cs="Arial"/>
          <w:sz w:val="20"/>
          <w:szCs w:val="20"/>
        </w:rPr>
        <w:t xml:space="preserve"> (b</w:t>
      </w:r>
      <w:r w:rsidRPr="00544C86">
        <w:rPr>
          <w:rFonts w:ascii="Arial" w:hAnsi="Arial" w:cs="Arial"/>
          <w:sz w:val="20"/>
          <w:szCs w:val="20"/>
        </w:rPr>
        <w:t xml:space="preserve">ijlage </w:t>
      </w:r>
      <w:r>
        <w:rPr>
          <w:rFonts w:ascii="Arial" w:hAnsi="Arial" w:cs="Arial"/>
          <w:sz w:val="20"/>
          <w:szCs w:val="20"/>
        </w:rPr>
        <w:t>1</w:t>
      </w:r>
      <w:r w:rsidR="00C401ED">
        <w:rPr>
          <w:rFonts w:ascii="Arial" w:hAnsi="Arial" w:cs="Arial"/>
          <w:sz w:val="20"/>
          <w:szCs w:val="20"/>
        </w:rPr>
        <w:t>)</w:t>
      </w:r>
      <w:r>
        <w:rPr>
          <w:rFonts w:ascii="Arial" w:hAnsi="Arial" w:cs="Arial"/>
          <w:sz w:val="20"/>
          <w:szCs w:val="20"/>
        </w:rPr>
        <w:t>;</w:t>
      </w:r>
    </w:p>
    <w:p w14:paraId="6BE9FC42" w14:textId="77777777" w:rsidR="00475DD1" w:rsidRDefault="00475DD1" w:rsidP="00475DD1">
      <w:pPr>
        <w:numPr>
          <w:ilvl w:val="0"/>
          <w:numId w:val="20"/>
        </w:numPr>
        <w:spacing w:after="0" w:line="240" w:lineRule="auto"/>
        <w:rPr>
          <w:rFonts w:ascii="Arial" w:hAnsi="Arial" w:cs="Arial"/>
          <w:sz w:val="20"/>
          <w:szCs w:val="20"/>
        </w:rPr>
      </w:pPr>
      <w:r w:rsidRPr="00544C86">
        <w:rPr>
          <w:rFonts w:ascii="Arial" w:hAnsi="Arial" w:cs="Arial"/>
          <w:sz w:val="20"/>
          <w:szCs w:val="20"/>
        </w:rPr>
        <w:t>Indien van toepassin</w:t>
      </w:r>
      <w:r>
        <w:rPr>
          <w:rFonts w:ascii="Arial" w:hAnsi="Arial" w:cs="Arial"/>
          <w:sz w:val="20"/>
          <w:szCs w:val="20"/>
        </w:rPr>
        <w:t>g een volmacht (b</w:t>
      </w:r>
      <w:r w:rsidRPr="00544C86">
        <w:rPr>
          <w:rFonts w:ascii="Arial" w:hAnsi="Arial" w:cs="Arial"/>
          <w:sz w:val="20"/>
          <w:szCs w:val="20"/>
        </w:rPr>
        <w:t xml:space="preserve">ijlage </w:t>
      </w:r>
      <w:r>
        <w:rPr>
          <w:rFonts w:ascii="Arial" w:hAnsi="Arial" w:cs="Arial"/>
          <w:sz w:val="20"/>
          <w:szCs w:val="20"/>
        </w:rPr>
        <w:t>2</w:t>
      </w:r>
      <w:r w:rsidRPr="00544C86">
        <w:rPr>
          <w:rFonts w:ascii="Arial" w:hAnsi="Arial" w:cs="Arial"/>
          <w:sz w:val="20"/>
          <w:szCs w:val="20"/>
        </w:rPr>
        <w:t>);</w:t>
      </w:r>
    </w:p>
    <w:p w14:paraId="0A7F6FCF" w14:textId="77777777" w:rsidR="00475DD1" w:rsidRPr="00C401ED" w:rsidRDefault="00475DD1" w:rsidP="00475DD1">
      <w:pPr>
        <w:numPr>
          <w:ilvl w:val="0"/>
          <w:numId w:val="20"/>
        </w:numPr>
        <w:autoSpaceDE w:val="0"/>
        <w:autoSpaceDN w:val="0"/>
        <w:adjustRightInd w:val="0"/>
        <w:spacing w:after="0" w:line="240" w:lineRule="auto"/>
        <w:rPr>
          <w:rFonts w:ascii="Arial" w:hAnsi="Arial" w:cs="Arial"/>
          <w:sz w:val="20"/>
          <w:szCs w:val="18"/>
        </w:rPr>
      </w:pPr>
      <w:r w:rsidRPr="00C401ED">
        <w:rPr>
          <w:rFonts w:ascii="Arial" w:hAnsi="Arial" w:cs="Arial"/>
          <w:sz w:val="20"/>
          <w:szCs w:val="20"/>
        </w:rPr>
        <w:t>Verklaring geen Russische betrokkenheid (bijlage 3);</w:t>
      </w:r>
    </w:p>
    <w:p w14:paraId="675B0CC8" w14:textId="056AF522" w:rsidR="0008426F" w:rsidRPr="00C401ED" w:rsidRDefault="00C401ED" w:rsidP="0008426F">
      <w:pPr>
        <w:numPr>
          <w:ilvl w:val="0"/>
          <w:numId w:val="20"/>
        </w:numPr>
        <w:autoSpaceDE w:val="0"/>
        <w:autoSpaceDN w:val="0"/>
        <w:adjustRightInd w:val="0"/>
        <w:spacing w:after="0" w:line="240" w:lineRule="auto"/>
        <w:rPr>
          <w:rFonts w:ascii="Arial" w:hAnsi="Arial" w:cs="Arial"/>
          <w:sz w:val="20"/>
          <w:szCs w:val="18"/>
        </w:rPr>
      </w:pPr>
      <w:r w:rsidRPr="00C401ED">
        <w:rPr>
          <w:rFonts w:ascii="Arial" w:hAnsi="Arial" w:cs="Arial"/>
          <w:sz w:val="20"/>
          <w:szCs w:val="20"/>
        </w:rPr>
        <w:t>Prijsopgave (</w:t>
      </w:r>
      <w:proofErr w:type="spellStart"/>
      <w:r w:rsidRPr="00C401ED">
        <w:rPr>
          <w:rFonts w:ascii="Arial" w:hAnsi="Arial" w:cs="Arial"/>
          <w:sz w:val="20"/>
          <w:szCs w:val="20"/>
        </w:rPr>
        <w:t>exceldocument</w:t>
      </w:r>
      <w:proofErr w:type="spellEnd"/>
      <w:r w:rsidR="0008426F" w:rsidRPr="00C401ED">
        <w:rPr>
          <w:rFonts w:ascii="Arial" w:hAnsi="Arial" w:cs="Arial"/>
          <w:sz w:val="20"/>
          <w:szCs w:val="20"/>
        </w:rPr>
        <w:t xml:space="preserve"> (bijlage 4);</w:t>
      </w:r>
    </w:p>
    <w:p w14:paraId="1AAD4548" w14:textId="1592AA5B" w:rsidR="00475DD1" w:rsidRPr="00C401ED" w:rsidRDefault="00475DD1" w:rsidP="00475DD1">
      <w:pPr>
        <w:numPr>
          <w:ilvl w:val="0"/>
          <w:numId w:val="20"/>
        </w:numPr>
        <w:spacing w:after="0" w:line="240" w:lineRule="auto"/>
        <w:rPr>
          <w:rFonts w:ascii="Arial" w:hAnsi="Arial" w:cs="Arial"/>
          <w:sz w:val="20"/>
          <w:szCs w:val="20"/>
        </w:rPr>
      </w:pPr>
      <w:r w:rsidRPr="00C401ED">
        <w:rPr>
          <w:rFonts w:ascii="Arial" w:hAnsi="Arial" w:cs="Arial"/>
          <w:sz w:val="20"/>
          <w:szCs w:val="20"/>
        </w:rPr>
        <w:t>Referentie(s), zie hoofdstuk 2</w:t>
      </w:r>
    </w:p>
    <w:p w14:paraId="04479F45" w14:textId="77777777" w:rsidR="00475DD1" w:rsidRPr="00C401ED" w:rsidRDefault="00475DD1" w:rsidP="00475DD1">
      <w:pPr>
        <w:numPr>
          <w:ilvl w:val="0"/>
          <w:numId w:val="20"/>
        </w:numPr>
        <w:spacing w:after="0" w:line="240" w:lineRule="auto"/>
        <w:rPr>
          <w:rFonts w:ascii="Arial" w:hAnsi="Arial" w:cs="Arial"/>
          <w:sz w:val="20"/>
          <w:szCs w:val="20"/>
        </w:rPr>
      </w:pPr>
      <w:r w:rsidRPr="00C401ED">
        <w:rPr>
          <w:rFonts w:ascii="Arial" w:hAnsi="Arial" w:cs="Arial"/>
          <w:sz w:val="20"/>
          <w:szCs w:val="20"/>
        </w:rPr>
        <w:t>Een toelichting op gevraagde kwalitatieve criteria (visie-/werkwijzedocument), zie hoofdstuk 3.</w:t>
      </w:r>
    </w:p>
    <w:p w14:paraId="320F6EE9" w14:textId="77777777" w:rsidR="00C7371D" w:rsidRPr="004C771C" w:rsidRDefault="00C7371D" w:rsidP="00C7371D">
      <w:pPr>
        <w:spacing w:after="0"/>
        <w:rPr>
          <w:rFonts w:ascii="Arial" w:hAnsi="Arial" w:cs="Arial"/>
          <w:sz w:val="20"/>
          <w:szCs w:val="20"/>
        </w:rPr>
      </w:pPr>
    </w:p>
    <w:bookmarkEnd w:id="39"/>
    <w:p w14:paraId="151EAFEC" w14:textId="159CAAFF"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De invulformulieren die u bij uw </w:t>
      </w:r>
      <w:r w:rsidR="002D287C">
        <w:rPr>
          <w:rFonts w:ascii="Arial" w:hAnsi="Arial" w:cs="Arial"/>
          <w:sz w:val="20"/>
          <w:szCs w:val="18"/>
        </w:rPr>
        <w:t>inschrijving</w:t>
      </w:r>
      <w:r>
        <w:rPr>
          <w:rFonts w:ascii="Arial" w:hAnsi="Arial" w:cs="Arial"/>
          <w:sz w:val="20"/>
          <w:szCs w:val="18"/>
        </w:rPr>
        <w:t xml:space="preserve"> moet uploaden staan bij de documenten </w:t>
      </w:r>
      <w:r w:rsidR="003052CC">
        <w:rPr>
          <w:rFonts w:ascii="Arial" w:hAnsi="Arial" w:cs="Arial"/>
          <w:sz w:val="20"/>
          <w:szCs w:val="18"/>
        </w:rPr>
        <w:t xml:space="preserve">van deze </w:t>
      </w:r>
      <w:r w:rsidR="002D287C">
        <w:rPr>
          <w:rFonts w:ascii="Arial" w:hAnsi="Arial" w:cs="Arial"/>
          <w:sz w:val="20"/>
          <w:szCs w:val="18"/>
        </w:rPr>
        <w:t>aanbesteding</w:t>
      </w:r>
      <w:r w:rsidR="003052CC">
        <w:rPr>
          <w:rFonts w:ascii="Arial" w:hAnsi="Arial" w:cs="Arial"/>
          <w:sz w:val="20"/>
          <w:szCs w:val="18"/>
        </w:rPr>
        <w:t xml:space="preserve"> </w:t>
      </w:r>
      <w:r>
        <w:rPr>
          <w:rFonts w:ascii="Arial" w:hAnsi="Arial" w:cs="Arial"/>
          <w:sz w:val="20"/>
          <w:szCs w:val="18"/>
        </w:rPr>
        <w:t>op TenderNed. U mag de opmaak en vorm van de (digitale) documenten niet aanpassen.</w:t>
      </w:r>
    </w:p>
    <w:p w14:paraId="554FAAF4" w14:textId="77777777" w:rsidR="00C7371D" w:rsidRDefault="00C7371D" w:rsidP="00C7371D">
      <w:pPr>
        <w:autoSpaceDE w:val="0"/>
        <w:autoSpaceDN w:val="0"/>
        <w:adjustRightInd w:val="0"/>
        <w:spacing w:after="0"/>
        <w:rPr>
          <w:rFonts w:ascii="Arial" w:hAnsi="Arial" w:cs="Arial"/>
          <w:sz w:val="20"/>
          <w:szCs w:val="18"/>
        </w:rPr>
      </w:pPr>
    </w:p>
    <w:p w14:paraId="6C5E31A6" w14:textId="77777777"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Let op:</w:t>
      </w:r>
    </w:p>
    <w:p w14:paraId="74A3936E" w14:textId="5A20BD21"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 xml:space="preserve">Het kan gebeuren dat de gemeente een invulformulier wijzigt naar aanleiding van de vragen en antwoorden in de informatiefase. De gemeente past dan het versienummer aan. Controleer vlak voordat u uw </w:t>
      </w:r>
      <w:r w:rsidR="002D287C">
        <w:rPr>
          <w:rFonts w:ascii="Arial" w:hAnsi="Arial" w:cs="Arial"/>
          <w:i/>
          <w:iCs/>
          <w:sz w:val="20"/>
          <w:szCs w:val="18"/>
        </w:rPr>
        <w:t>inschrijving</w:t>
      </w:r>
      <w:r w:rsidRPr="003B1A86">
        <w:rPr>
          <w:rFonts w:ascii="Arial" w:hAnsi="Arial" w:cs="Arial"/>
          <w:i/>
          <w:iCs/>
          <w:sz w:val="20"/>
          <w:szCs w:val="18"/>
        </w:rPr>
        <w:t xml:space="preserve"> indient of u de laatste versie van de formulieren gebruikt. Als u een verkeerd formulier gebruikt, dan kan dat er toe leiden, dat de gemeente uw </w:t>
      </w:r>
      <w:r w:rsidR="002D287C">
        <w:rPr>
          <w:rFonts w:ascii="Arial" w:hAnsi="Arial" w:cs="Arial"/>
          <w:i/>
          <w:iCs/>
          <w:sz w:val="20"/>
          <w:szCs w:val="18"/>
        </w:rPr>
        <w:t>inschrijving</w:t>
      </w:r>
      <w:r w:rsidRPr="003B1A86">
        <w:rPr>
          <w:rFonts w:ascii="Arial" w:hAnsi="Arial" w:cs="Arial"/>
          <w:i/>
          <w:iCs/>
          <w:sz w:val="20"/>
          <w:szCs w:val="18"/>
        </w:rPr>
        <w:t xml:space="preserve"> afwijst als een ongeldige </w:t>
      </w:r>
      <w:r w:rsidR="009E3496">
        <w:rPr>
          <w:rFonts w:ascii="Arial" w:hAnsi="Arial" w:cs="Arial"/>
          <w:i/>
          <w:iCs/>
          <w:sz w:val="20"/>
          <w:szCs w:val="18"/>
        </w:rPr>
        <w:t>aanbieding</w:t>
      </w:r>
      <w:r w:rsidRPr="003B1A86">
        <w:rPr>
          <w:rFonts w:ascii="Arial" w:hAnsi="Arial" w:cs="Arial"/>
          <w:i/>
          <w:iCs/>
          <w:sz w:val="20"/>
          <w:szCs w:val="18"/>
        </w:rPr>
        <w:t xml:space="preserve">. </w:t>
      </w:r>
    </w:p>
    <w:p w14:paraId="425BD2FB" w14:textId="77777777" w:rsidR="00C7371D" w:rsidRDefault="00C7371D" w:rsidP="00C7371D">
      <w:pPr>
        <w:autoSpaceDE w:val="0"/>
        <w:autoSpaceDN w:val="0"/>
        <w:adjustRightInd w:val="0"/>
        <w:spacing w:after="0"/>
        <w:rPr>
          <w:rFonts w:ascii="Arial" w:hAnsi="Arial" w:cs="Arial"/>
          <w:sz w:val="20"/>
          <w:szCs w:val="18"/>
        </w:rPr>
      </w:pPr>
    </w:p>
    <w:p w14:paraId="57B9AFF0" w14:textId="2122AB15"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Plaats uw </w:t>
      </w:r>
      <w:r w:rsidR="002D287C">
        <w:rPr>
          <w:rFonts w:ascii="Arial" w:hAnsi="Arial" w:cs="Arial"/>
          <w:sz w:val="20"/>
          <w:szCs w:val="18"/>
        </w:rPr>
        <w:t>inschrijving</w:t>
      </w:r>
      <w:r w:rsidR="00B52045">
        <w:rPr>
          <w:rFonts w:ascii="Arial" w:hAnsi="Arial" w:cs="Arial"/>
          <w:sz w:val="20"/>
          <w:szCs w:val="18"/>
        </w:rPr>
        <w:t xml:space="preserve"> </w:t>
      </w:r>
      <w:r>
        <w:rPr>
          <w:rFonts w:ascii="Arial" w:hAnsi="Arial" w:cs="Arial"/>
          <w:sz w:val="20"/>
          <w:szCs w:val="18"/>
        </w:rPr>
        <w:t xml:space="preserve">uiterlijk voor de aangegeven tijd en sluitingsdatum in de digitale kluis op TenderNed. Na dit tijdstip is het niet meer mogelijk om de stukken in de kluis te plaatsen en is het dus niet meer mogelijk om een </w:t>
      </w:r>
      <w:r w:rsidR="002D287C">
        <w:rPr>
          <w:rFonts w:ascii="Arial" w:hAnsi="Arial" w:cs="Arial"/>
          <w:sz w:val="20"/>
          <w:szCs w:val="18"/>
        </w:rPr>
        <w:t>inschrijving</w:t>
      </w:r>
      <w:r>
        <w:rPr>
          <w:rFonts w:ascii="Arial" w:hAnsi="Arial" w:cs="Arial"/>
          <w:sz w:val="20"/>
          <w:szCs w:val="18"/>
        </w:rPr>
        <w:t xml:space="preserve"> in te dienen. De gemeente accepteert alleen </w:t>
      </w:r>
      <w:r w:rsidR="00B52045">
        <w:rPr>
          <w:rFonts w:ascii="Arial" w:hAnsi="Arial" w:cs="Arial"/>
          <w:sz w:val="20"/>
          <w:szCs w:val="18"/>
        </w:rPr>
        <w:t>aanbiedingen</w:t>
      </w:r>
      <w:r>
        <w:rPr>
          <w:rFonts w:ascii="Arial" w:hAnsi="Arial" w:cs="Arial"/>
          <w:sz w:val="20"/>
          <w:szCs w:val="18"/>
        </w:rPr>
        <w:t xml:space="preserve"> die via TenderNed worden ingediend. </w:t>
      </w:r>
    </w:p>
    <w:bookmarkEnd w:id="40"/>
    <w:p w14:paraId="099F7257" w14:textId="77777777" w:rsidR="00C7371D" w:rsidRPr="003F5B11" w:rsidRDefault="00C7371D" w:rsidP="00C7371D">
      <w:pPr>
        <w:autoSpaceDE w:val="0"/>
        <w:autoSpaceDN w:val="0"/>
        <w:adjustRightInd w:val="0"/>
        <w:spacing w:after="0"/>
        <w:ind w:left="720"/>
        <w:rPr>
          <w:rFonts w:ascii="Arial" w:hAnsi="Arial" w:cs="Arial"/>
          <w:sz w:val="20"/>
          <w:szCs w:val="18"/>
        </w:rPr>
      </w:pPr>
    </w:p>
    <w:p w14:paraId="1265B449" w14:textId="6A51F01E" w:rsidR="00C7371D" w:rsidRPr="007B4C08" w:rsidRDefault="00C7371D" w:rsidP="007B4C08">
      <w:pPr>
        <w:spacing w:after="0"/>
        <w:rPr>
          <w:rFonts w:ascii="Arial" w:hAnsi="Arial" w:cs="Arial"/>
          <w:sz w:val="20"/>
          <w:szCs w:val="18"/>
        </w:rPr>
      </w:pPr>
      <w:r>
        <w:rPr>
          <w:rFonts w:ascii="Arial" w:hAnsi="Arial" w:cs="Arial"/>
          <w:sz w:val="20"/>
          <w:szCs w:val="18"/>
        </w:rPr>
        <w:t xml:space="preserve">Wanneer uw </w:t>
      </w:r>
      <w:r w:rsidR="002D287C">
        <w:rPr>
          <w:rFonts w:ascii="Arial" w:hAnsi="Arial" w:cs="Arial"/>
          <w:sz w:val="20"/>
          <w:szCs w:val="18"/>
        </w:rPr>
        <w:t>inschrijving</w:t>
      </w:r>
      <w:r>
        <w:rPr>
          <w:rFonts w:ascii="Arial" w:hAnsi="Arial" w:cs="Arial"/>
          <w:sz w:val="20"/>
          <w:szCs w:val="18"/>
        </w:rPr>
        <w:t xml:space="preserve"> niet voldoet aan de voorgeschreven norm, niet compleet, ongeldig, onvolledig is of onjuiste gegevens bevat, kan dit aanleiding zijn uw </w:t>
      </w:r>
      <w:r w:rsidR="002D287C">
        <w:rPr>
          <w:rFonts w:ascii="Arial" w:hAnsi="Arial" w:cs="Arial"/>
          <w:sz w:val="20"/>
          <w:szCs w:val="18"/>
        </w:rPr>
        <w:t>inschrijving</w:t>
      </w:r>
      <w:r>
        <w:rPr>
          <w:rFonts w:ascii="Arial" w:hAnsi="Arial" w:cs="Arial"/>
          <w:sz w:val="20"/>
          <w:szCs w:val="18"/>
        </w:rPr>
        <w:t xml:space="preserve"> uit te sluiten van verdere beoordeling en deelname aan </w:t>
      </w:r>
      <w:r w:rsidR="001352CA">
        <w:rPr>
          <w:rFonts w:ascii="Arial" w:hAnsi="Arial" w:cs="Arial"/>
          <w:sz w:val="20"/>
          <w:szCs w:val="18"/>
        </w:rPr>
        <w:t xml:space="preserve">dit </w:t>
      </w:r>
      <w:r w:rsidR="003F7FAD">
        <w:rPr>
          <w:rFonts w:ascii="Arial" w:hAnsi="Arial" w:cs="Arial"/>
          <w:sz w:val="20"/>
          <w:szCs w:val="18"/>
        </w:rPr>
        <w:t>aanbestedings</w:t>
      </w:r>
      <w:r w:rsidR="001352CA">
        <w:rPr>
          <w:rFonts w:ascii="Arial" w:hAnsi="Arial" w:cs="Arial"/>
          <w:sz w:val="20"/>
          <w:szCs w:val="18"/>
        </w:rPr>
        <w:t>traject</w:t>
      </w:r>
      <w:r>
        <w:rPr>
          <w:rFonts w:ascii="Arial" w:hAnsi="Arial" w:cs="Arial"/>
          <w:sz w:val="20"/>
          <w:szCs w:val="18"/>
        </w:rPr>
        <w:t xml:space="preserve">. </w:t>
      </w:r>
    </w:p>
    <w:p w14:paraId="281D9C12" w14:textId="77777777" w:rsidR="00C7371D" w:rsidRDefault="00C7371D" w:rsidP="00C7371D">
      <w:pPr>
        <w:spacing w:after="0" w:line="240" w:lineRule="auto"/>
        <w:rPr>
          <w:rFonts w:ascii="Arial" w:hAnsi="Arial" w:cs="Arial"/>
          <w:sz w:val="20"/>
          <w:szCs w:val="20"/>
        </w:rPr>
      </w:pPr>
    </w:p>
    <w:p w14:paraId="6DB38680" w14:textId="60BE32F2" w:rsidR="00F22F9C" w:rsidRPr="007B4C08" w:rsidRDefault="00F22F9C" w:rsidP="00F22F9C">
      <w:pPr>
        <w:pStyle w:val="Kop2"/>
        <w:spacing w:line="240" w:lineRule="auto"/>
        <w:rPr>
          <w:sz w:val="20"/>
          <w:szCs w:val="20"/>
        </w:rPr>
      </w:pPr>
      <w:bookmarkStart w:id="41" w:name="_Toc143501316"/>
      <w:r>
        <w:t>Uitgangspunten</w:t>
      </w:r>
      <w:bookmarkEnd w:id="41"/>
      <w:r>
        <w:t xml:space="preserve"> </w:t>
      </w:r>
    </w:p>
    <w:p w14:paraId="7C04937C" w14:textId="77777777" w:rsidR="00F22F9C" w:rsidRPr="007815CC" w:rsidRDefault="00F22F9C" w:rsidP="00F22F9C">
      <w:pPr>
        <w:pStyle w:val="Kop10"/>
      </w:pPr>
      <w:r w:rsidRPr="007815CC">
        <w:t>Algemeen</w:t>
      </w:r>
    </w:p>
    <w:p w14:paraId="13F9C758" w14:textId="2A120332" w:rsidR="00F22F9C" w:rsidRDefault="008B55B5" w:rsidP="00F22F9C">
      <w:pPr>
        <w:numPr>
          <w:ilvl w:val="0"/>
          <w:numId w:val="20"/>
        </w:numPr>
        <w:spacing w:after="0" w:line="240" w:lineRule="auto"/>
        <w:rPr>
          <w:rFonts w:ascii="Arial" w:hAnsi="Arial" w:cs="Arial"/>
          <w:sz w:val="20"/>
          <w:szCs w:val="20"/>
        </w:rPr>
      </w:pPr>
      <w:bookmarkStart w:id="42" w:name="_Hlk97118414"/>
      <w:r>
        <w:rPr>
          <w:rFonts w:ascii="Arial" w:hAnsi="Arial" w:cs="Arial"/>
          <w:sz w:val="20"/>
          <w:szCs w:val="20"/>
        </w:rPr>
        <w:t xml:space="preserve">Door aan te bieden, gaat u akkoord met de gehele inhoud van deze inschrijvingsleidraad, bestek en bijlagen inclusief de op deze opdracht van toepassing zijnde </w:t>
      </w:r>
      <w:r w:rsidR="00C401ED">
        <w:rPr>
          <w:rFonts w:ascii="Arial" w:hAnsi="Arial" w:cs="Arial"/>
          <w:sz w:val="20"/>
          <w:szCs w:val="20"/>
        </w:rPr>
        <w:t>inkoop</w:t>
      </w:r>
      <w:r>
        <w:rPr>
          <w:rFonts w:ascii="Arial" w:hAnsi="Arial" w:cs="Arial"/>
          <w:sz w:val="20"/>
          <w:szCs w:val="20"/>
        </w:rPr>
        <w:t>voorwaarden</w:t>
      </w:r>
      <w:r w:rsidR="00C401ED">
        <w:rPr>
          <w:rFonts w:ascii="Arial" w:hAnsi="Arial" w:cs="Arial"/>
          <w:sz w:val="20"/>
          <w:szCs w:val="20"/>
        </w:rPr>
        <w:t xml:space="preserve"> van de gemeente Houten.</w:t>
      </w:r>
      <w:r w:rsidR="00C401ED" w:rsidRPr="00C401ED">
        <w:rPr>
          <w:rFonts w:ascii="Arial" w:hAnsi="Arial" w:cs="Arial"/>
          <w:sz w:val="20"/>
          <w:szCs w:val="20"/>
        </w:rPr>
        <w:t xml:space="preserve"> </w:t>
      </w:r>
      <w:r w:rsidR="00C401ED" w:rsidRPr="002858A8">
        <w:rPr>
          <w:rFonts w:ascii="Arial" w:hAnsi="Arial" w:cs="Arial"/>
          <w:sz w:val="20"/>
          <w:szCs w:val="20"/>
        </w:rPr>
        <w:t xml:space="preserve">Deze zijn te downloaden vanaf </w:t>
      </w:r>
      <w:hyperlink r:id="rId15" w:history="1">
        <w:r w:rsidR="00C401ED" w:rsidRPr="002858A8">
          <w:rPr>
            <w:rStyle w:val="Hyperlink"/>
            <w:rFonts w:ascii="Arial" w:hAnsi="Arial" w:cs="Arial"/>
            <w:sz w:val="20"/>
            <w:szCs w:val="20"/>
          </w:rPr>
          <w:t>Aanbestedingen (houten.nl)</w:t>
        </w:r>
      </w:hyperlink>
      <w:r w:rsidR="00C401ED" w:rsidRPr="002858A8">
        <w:rPr>
          <w:rFonts w:ascii="Arial" w:hAnsi="Arial" w:cs="Arial"/>
          <w:sz w:val="20"/>
          <w:szCs w:val="20"/>
        </w:rPr>
        <w:t>. Uw algemene voorwaarden wijzen wij uitdrukkelijk van de hand.</w:t>
      </w:r>
    </w:p>
    <w:p w14:paraId="3FF8D948" w14:textId="38CF23A6" w:rsidR="008B55B5" w:rsidRDefault="008B55B5" w:rsidP="00F22F9C">
      <w:pPr>
        <w:numPr>
          <w:ilvl w:val="0"/>
          <w:numId w:val="20"/>
        </w:numPr>
        <w:spacing w:after="0" w:line="240" w:lineRule="auto"/>
        <w:rPr>
          <w:rFonts w:ascii="Arial" w:hAnsi="Arial" w:cs="Arial"/>
          <w:sz w:val="20"/>
          <w:szCs w:val="20"/>
        </w:rPr>
      </w:pPr>
      <w:r>
        <w:rPr>
          <w:rFonts w:ascii="Arial" w:hAnsi="Arial" w:cs="Arial"/>
          <w:sz w:val="20"/>
          <w:szCs w:val="20"/>
        </w:rPr>
        <w:t xml:space="preserve">Door aan te bieden, verklaart u tevens bekend te zijn met de in deze inschrijvingsleidraad, bestek en bijlagen gehanteerde begrippen en vaktermen. </w:t>
      </w:r>
    </w:p>
    <w:p w14:paraId="0477351D" w14:textId="09B4E728" w:rsidR="008B55B5" w:rsidRPr="00BE370F" w:rsidRDefault="008B55B5" w:rsidP="00F22F9C">
      <w:pPr>
        <w:numPr>
          <w:ilvl w:val="0"/>
          <w:numId w:val="20"/>
        </w:numPr>
        <w:spacing w:after="0" w:line="240" w:lineRule="auto"/>
        <w:rPr>
          <w:rFonts w:ascii="Arial" w:hAnsi="Arial" w:cs="Arial"/>
          <w:sz w:val="20"/>
          <w:szCs w:val="20"/>
        </w:rPr>
      </w:pPr>
      <w:r>
        <w:rPr>
          <w:rFonts w:ascii="Arial" w:hAnsi="Arial" w:cs="Arial"/>
          <w:sz w:val="20"/>
          <w:szCs w:val="20"/>
        </w:rPr>
        <w:t>Er wordt met nadruk op gewezen dat het verstrekken van onjuiste gegevens tot uitsluiting kan leiden.</w:t>
      </w:r>
    </w:p>
    <w:bookmarkEnd w:id="42"/>
    <w:p w14:paraId="706149A4"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De gemeente kan ervoor kiezen:</w:t>
      </w:r>
    </w:p>
    <w:p w14:paraId="5F530E24" w14:textId="49387688" w:rsidR="00F22F9C"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 xml:space="preserve">om de </w:t>
      </w:r>
      <w:r w:rsidR="003F7FAD">
        <w:rPr>
          <w:rFonts w:ascii="Arial" w:hAnsi="Arial" w:cs="Arial"/>
          <w:sz w:val="20"/>
          <w:szCs w:val="20"/>
        </w:rPr>
        <w:t>aanbesteding</w:t>
      </w:r>
      <w:r>
        <w:rPr>
          <w:rFonts w:ascii="Arial" w:hAnsi="Arial" w:cs="Arial"/>
          <w:sz w:val="20"/>
          <w:szCs w:val="20"/>
        </w:rPr>
        <w:t xml:space="preserve"> geheel of gedeeltelijk, tijdelijk of definitief te stoppen. </w:t>
      </w:r>
    </w:p>
    <w:p w14:paraId="105254C5" w14:textId="4CA73FE3"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(delen van) de </w:t>
      </w:r>
      <w:r>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418ACD4D" w14:textId="46E34AFB"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alle gevraagde gegevens op hun juistheid te controleren </w:t>
      </w:r>
    </w:p>
    <w:p w14:paraId="04F2E49C" w14:textId="7231921D" w:rsidR="00F22F9C"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 xml:space="preserve">een </w:t>
      </w:r>
      <w:r w:rsidR="003F7FAD">
        <w:rPr>
          <w:rFonts w:ascii="Arial" w:hAnsi="Arial" w:cs="Arial"/>
          <w:sz w:val="20"/>
          <w:szCs w:val="20"/>
        </w:rPr>
        <w:t>inschrijving</w:t>
      </w:r>
      <w:r>
        <w:rPr>
          <w:rFonts w:ascii="Arial" w:hAnsi="Arial" w:cs="Arial"/>
          <w:sz w:val="20"/>
          <w:szCs w:val="20"/>
        </w:rPr>
        <w:t xml:space="preserve"> uit te sluiten in geval van ongeldigheid, manipulatief of abnormaal laag </w:t>
      </w:r>
      <w:r w:rsidR="00B52045">
        <w:rPr>
          <w:rFonts w:ascii="Arial" w:hAnsi="Arial" w:cs="Arial"/>
          <w:sz w:val="20"/>
          <w:szCs w:val="20"/>
        </w:rPr>
        <w:t>aanbieden.</w:t>
      </w:r>
    </w:p>
    <w:p w14:paraId="35064A5E" w14:textId="07FF94A2" w:rsidR="008B55B5" w:rsidRPr="008B55B5" w:rsidRDefault="003F7FAD" w:rsidP="008B55B5">
      <w:pPr>
        <w:numPr>
          <w:ilvl w:val="1"/>
          <w:numId w:val="20"/>
        </w:numPr>
        <w:spacing w:after="0" w:line="240" w:lineRule="auto"/>
        <w:rPr>
          <w:rFonts w:ascii="Arial" w:hAnsi="Arial" w:cs="Arial"/>
          <w:sz w:val="20"/>
          <w:szCs w:val="20"/>
        </w:rPr>
      </w:pPr>
      <w:r>
        <w:rPr>
          <w:rFonts w:ascii="Arial" w:hAnsi="Arial" w:cs="Arial"/>
          <w:sz w:val="20"/>
          <w:szCs w:val="20"/>
        </w:rPr>
        <w:t>het</w:t>
      </w:r>
      <w:r w:rsidR="00F22F9C">
        <w:rPr>
          <w:rFonts w:ascii="Arial" w:hAnsi="Arial" w:cs="Arial"/>
          <w:sz w:val="20"/>
          <w:szCs w:val="20"/>
        </w:rPr>
        <w:t xml:space="preserve"> </w:t>
      </w:r>
      <w:r>
        <w:rPr>
          <w:rFonts w:ascii="Arial" w:hAnsi="Arial" w:cs="Arial"/>
          <w:sz w:val="20"/>
          <w:szCs w:val="20"/>
        </w:rPr>
        <w:t>aanbestedingstraject</w:t>
      </w:r>
      <w:r w:rsidR="00F22F9C">
        <w:rPr>
          <w:rFonts w:ascii="Arial" w:hAnsi="Arial" w:cs="Arial"/>
          <w:sz w:val="20"/>
          <w:szCs w:val="20"/>
        </w:rPr>
        <w:t xml:space="preserve"> staken als er onvoldoende mededinging heeft plaatsgevonden.</w:t>
      </w:r>
    </w:p>
    <w:p w14:paraId="215480D1" w14:textId="77777777" w:rsidR="00F22F9C" w:rsidRPr="00BE370F" w:rsidRDefault="00F22F9C" w:rsidP="00F22F9C">
      <w:pPr>
        <w:spacing w:after="0"/>
        <w:rPr>
          <w:rFonts w:ascii="Arial" w:hAnsi="Arial" w:cs="Arial"/>
          <w:b/>
          <w:bCs/>
          <w:sz w:val="20"/>
          <w:szCs w:val="20"/>
        </w:rPr>
      </w:pPr>
      <w:bookmarkStart w:id="43" w:name="_Hlk97118513"/>
      <w:r w:rsidRPr="00BE370F">
        <w:rPr>
          <w:rFonts w:ascii="Arial" w:hAnsi="Arial" w:cs="Arial"/>
          <w:b/>
          <w:bCs/>
          <w:sz w:val="20"/>
          <w:szCs w:val="20"/>
        </w:rPr>
        <w:t>Combinatie</w:t>
      </w:r>
    </w:p>
    <w:p w14:paraId="41DEA0D3" w14:textId="3E88BFBB" w:rsidR="00F22F9C"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 xml:space="preserve">Het is mogelijk om als combinatie (samenwerkingsverband) of met onderaanneming (beroep op derden) in te schrijven op deze </w:t>
      </w:r>
      <w:r w:rsidR="003F7FAD">
        <w:rPr>
          <w:rFonts w:ascii="Arial" w:hAnsi="Arial" w:cs="Arial"/>
          <w:sz w:val="20"/>
          <w:szCs w:val="20"/>
        </w:rPr>
        <w:t>aanbestedin</w:t>
      </w:r>
      <w:r w:rsidR="001352CA">
        <w:rPr>
          <w:rFonts w:ascii="Arial" w:hAnsi="Arial" w:cs="Arial"/>
          <w:sz w:val="20"/>
          <w:szCs w:val="20"/>
        </w:rPr>
        <w:t>g</w:t>
      </w:r>
      <w:r w:rsidRPr="00BE370F">
        <w:rPr>
          <w:rFonts w:ascii="Arial" w:hAnsi="Arial" w:cs="Arial"/>
          <w:sz w:val="20"/>
          <w:szCs w:val="20"/>
        </w:rPr>
        <w:t>.</w:t>
      </w:r>
      <w:r>
        <w:rPr>
          <w:rFonts w:ascii="Arial" w:hAnsi="Arial" w:cs="Arial"/>
          <w:sz w:val="20"/>
          <w:szCs w:val="20"/>
        </w:rPr>
        <w:t xml:space="preserve"> Zowel </w:t>
      </w:r>
      <w:proofErr w:type="spellStart"/>
      <w:r>
        <w:rPr>
          <w:rFonts w:ascii="Arial" w:hAnsi="Arial" w:cs="Arial"/>
          <w:sz w:val="20"/>
          <w:szCs w:val="20"/>
        </w:rPr>
        <w:t>combinanten</w:t>
      </w:r>
      <w:proofErr w:type="spellEnd"/>
      <w:r>
        <w:rPr>
          <w:rFonts w:ascii="Arial" w:hAnsi="Arial" w:cs="Arial"/>
          <w:sz w:val="20"/>
          <w:szCs w:val="20"/>
        </w:rPr>
        <w:t xml:space="preserve"> als onderaannemers vullen ieder een UEA in. Bij een combinatie is iedere </w:t>
      </w:r>
      <w:proofErr w:type="spellStart"/>
      <w:r>
        <w:rPr>
          <w:rFonts w:ascii="Arial" w:hAnsi="Arial" w:cs="Arial"/>
          <w:sz w:val="20"/>
          <w:szCs w:val="20"/>
        </w:rPr>
        <w:t>combinant</w:t>
      </w:r>
      <w:proofErr w:type="spellEnd"/>
      <w:r>
        <w:rPr>
          <w:rFonts w:ascii="Arial" w:hAnsi="Arial" w:cs="Arial"/>
          <w:sz w:val="20"/>
          <w:szCs w:val="20"/>
        </w:rPr>
        <w:t xml:space="preserve"> hoofdelijk aansprakelijk voor alle verplichtingen binnen de af te sluiten overeenkomst. Bij beroep op een derde is de hoofdaannemer volledig aansprakelijk. U vermeld op het UEA wie de penvoerder is. </w:t>
      </w:r>
    </w:p>
    <w:p w14:paraId="14CCA2C2" w14:textId="4FFEDEFB"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lastRenderedPageBreak/>
        <w:t xml:space="preserve">Een onderneming mag slechts één </w:t>
      </w:r>
      <w:r w:rsidR="003F7FAD">
        <w:rPr>
          <w:rFonts w:ascii="Arial" w:hAnsi="Arial" w:cs="Arial"/>
          <w:sz w:val="20"/>
          <w:szCs w:val="20"/>
        </w:rPr>
        <w:t>inschrijving</w:t>
      </w:r>
      <w:r w:rsidR="00B52045">
        <w:rPr>
          <w:rFonts w:ascii="Arial" w:hAnsi="Arial" w:cs="Arial"/>
          <w:sz w:val="20"/>
          <w:szCs w:val="20"/>
        </w:rPr>
        <w:t xml:space="preserve"> indienen</w:t>
      </w:r>
      <w:r w:rsidRPr="00BE370F">
        <w:rPr>
          <w:rFonts w:ascii="Arial" w:hAnsi="Arial" w:cs="Arial"/>
          <w:sz w:val="20"/>
          <w:szCs w:val="20"/>
        </w:rPr>
        <w:t xml:space="preserve">. Als een onderneming meerdere malen </w:t>
      </w:r>
      <w:r w:rsidR="00B52045">
        <w:rPr>
          <w:rFonts w:ascii="Arial" w:hAnsi="Arial" w:cs="Arial"/>
          <w:sz w:val="20"/>
          <w:szCs w:val="20"/>
        </w:rPr>
        <w:t>aanbiedt</w:t>
      </w:r>
      <w:r w:rsidRPr="00BE370F">
        <w:rPr>
          <w:rFonts w:ascii="Arial" w:hAnsi="Arial" w:cs="Arial"/>
          <w:sz w:val="20"/>
          <w:szCs w:val="20"/>
        </w:rPr>
        <w:t xml:space="preserve">, zelfstandig of als deelnemer in een combinatie, dan wijst de gemeente alle </w:t>
      </w:r>
      <w:r w:rsidR="00B52045">
        <w:rPr>
          <w:rFonts w:ascii="Arial" w:hAnsi="Arial" w:cs="Arial"/>
          <w:sz w:val="20"/>
          <w:szCs w:val="20"/>
        </w:rPr>
        <w:t>aanbiedingen</w:t>
      </w:r>
      <w:r w:rsidRPr="00BE370F">
        <w:rPr>
          <w:rFonts w:ascii="Arial" w:hAnsi="Arial" w:cs="Arial"/>
          <w:sz w:val="20"/>
          <w:szCs w:val="20"/>
        </w:rPr>
        <w:t xml:space="preserve"> van deze onderneming af als ongeldige </w:t>
      </w:r>
      <w:r w:rsidR="003F7FAD">
        <w:rPr>
          <w:rFonts w:ascii="Arial" w:hAnsi="Arial" w:cs="Arial"/>
          <w:sz w:val="20"/>
          <w:szCs w:val="20"/>
        </w:rPr>
        <w:t>inschrijvingen</w:t>
      </w:r>
      <w:r>
        <w:rPr>
          <w:rFonts w:ascii="Arial" w:hAnsi="Arial" w:cs="Arial"/>
          <w:sz w:val="20"/>
          <w:szCs w:val="20"/>
        </w:rPr>
        <w:t>.</w:t>
      </w:r>
    </w:p>
    <w:p w14:paraId="098CB9BB" w14:textId="010FB9A5"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Ondernemingen die behoren tot dezelfde groep mogen alleen een</w:t>
      </w:r>
      <w:r w:rsidR="00B52045">
        <w:rPr>
          <w:rFonts w:ascii="Arial" w:hAnsi="Arial" w:cs="Arial"/>
          <w:sz w:val="20"/>
          <w:szCs w:val="20"/>
        </w:rPr>
        <w:t xml:space="preserve"> aanbieding</w:t>
      </w:r>
      <w:r w:rsidRPr="00BE370F">
        <w:rPr>
          <w:rFonts w:ascii="Arial" w:hAnsi="Arial" w:cs="Arial"/>
          <w:sz w:val="20"/>
          <w:szCs w:val="20"/>
        </w:rPr>
        <w:t xml:space="preserve"> doen als er géén sprake is van onderling gesloten overeenkomsten en/of feitelijke gedragingen die de mededinging beperken. De gemeente kan de betreffende ondernemingen vragen om aan te tonen dat de mededinging niet wordt beperkt. Wordt </w:t>
      </w:r>
      <w:r>
        <w:rPr>
          <w:rFonts w:ascii="Arial" w:hAnsi="Arial" w:cs="Arial"/>
          <w:sz w:val="20"/>
          <w:szCs w:val="20"/>
        </w:rPr>
        <w:t>dat</w:t>
      </w:r>
      <w:r w:rsidRPr="00BE370F">
        <w:rPr>
          <w:rFonts w:ascii="Arial" w:hAnsi="Arial" w:cs="Arial"/>
          <w:sz w:val="20"/>
          <w:szCs w:val="20"/>
        </w:rPr>
        <w:t xml:space="preserve"> niet aangetoond? Dan wijst de gemeente alle </w:t>
      </w:r>
      <w:r w:rsidR="00B52045">
        <w:rPr>
          <w:rFonts w:ascii="Arial" w:hAnsi="Arial" w:cs="Arial"/>
          <w:sz w:val="20"/>
          <w:szCs w:val="20"/>
        </w:rPr>
        <w:t>aanbiedingen</w:t>
      </w:r>
      <w:r w:rsidRPr="00BE370F">
        <w:rPr>
          <w:rFonts w:ascii="Arial" w:hAnsi="Arial" w:cs="Arial"/>
          <w:sz w:val="20"/>
          <w:szCs w:val="20"/>
        </w:rPr>
        <w:t xml:space="preserve"> van alle ondernemingen uit dezelfde groep af als ongeldige </w:t>
      </w:r>
      <w:r w:rsidR="003F7FAD">
        <w:rPr>
          <w:rFonts w:ascii="Arial" w:hAnsi="Arial" w:cs="Arial"/>
          <w:sz w:val="20"/>
          <w:szCs w:val="20"/>
        </w:rPr>
        <w:t>inschrijvingen.</w:t>
      </w:r>
    </w:p>
    <w:bookmarkEnd w:id="43"/>
    <w:p w14:paraId="76BDF8D2" w14:textId="3A73CBAB" w:rsidR="00F22F9C" w:rsidRPr="007815CC" w:rsidRDefault="00C7371D" w:rsidP="00F22F9C">
      <w:pPr>
        <w:pStyle w:val="Kop10"/>
      </w:pPr>
      <w:r>
        <w:t>Vertrouwelijkheid</w:t>
      </w:r>
    </w:p>
    <w:p w14:paraId="6ECFE4C1" w14:textId="65CF1C96" w:rsidR="00C7371D" w:rsidRPr="007815CC" w:rsidRDefault="00C7371D" w:rsidP="00C7371D">
      <w:pPr>
        <w:numPr>
          <w:ilvl w:val="0"/>
          <w:numId w:val="20"/>
        </w:numPr>
        <w:spacing w:after="0" w:line="240" w:lineRule="auto"/>
        <w:rPr>
          <w:rFonts w:ascii="Arial" w:hAnsi="Arial" w:cs="Arial"/>
          <w:sz w:val="20"/>
          <w:szCs w:val="20"/>
        </w:rPr>
      </w:pPr>
      <w:bookmarkStart w:id="44" w:name="_Hlk97118611"/>
      <w:r w:rsidRPr="007815CC">
        <w:rPr>
          <w:rFonts w:ascii="Arial" w:hAnsi="Arial" w:cs="Arial"/>
          <w:sz w:val="20"/>
          <w:szCs w:val="20"/>
        </w:rPr>
        <w:t xml:space="preserve">De gemeente </w:t>
      </w:r>
      <w:r w:rsidR="008B55B5">
        <w:rPr>
          <w:rFonts w:ascii="Arial" w:hAnsi="Arial" w:cs="Arial"/>
          <w:sz w:val="20"/>
          <w:szCs w:val="20"/>
        </w:rPr>
        <w:t xml:space="preserve">behandelt uw </w:t>
      </w:r>
      <w:r w:rsidR="003F7FAD">
        <w:rPr>
          <w:rFonts w:ascii="Arial" w:hAnsi="Arial" w:cs="Arial"/>
          <w:sz w:val="20"/>
          <w:szCs w:val="20"/>
        </w:rPr>
        <w:t>inschrijving</w:t>
      </w:r>
      <w:r w:rsidR="008B55B5">
        <w:rPr>
          <w:rFonts w:ascii="Arial" w:hAnsi="Arial" w:cs="Arial"/>
          <w:sz w:val="20"/>
          <w:szCs w:val="20"/>
        </w:rPr>
        <w:t xml:space="preserve"> vertrouwelijk en maakt deze </w:t>
      </w:r>
      <w:r w:rsidRPr="007815CC">
        <w:rPr>
          <w:rFonts w:ascii="Arial" w:hAnsi="Arial" w:cs="Arial"/>
          <w:sz w:val="20"/>
          <w:szCs w:val="20"/>
        </w:rPr>
        <w:t>niet openbaar aan derden, tenzij de gemeente daartoe in rechte wordt gedwongen en voor zover de gemeente die gegevens niet in het kader van de motivering van haar beslissing(en) (van voornemen) tot gunning nodig heeft. Dit laatste uitsluitend ter beoordeling van de gemeente.</w:t>
      </w:r>
    </w:p>
    <w:p w14:paraId="3887A4E5" w14:textId="22F8C63E"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 xml:space="preserve">De </w:t>
      </w:r>
      <w:r w:rsidR="003F7FAD">
        <w:rPr>
          <w:rFonts w:ascii="Arial" w:hAnsi="Arial" w:cs="Arial"/>
          <w:sz w:val="20"/>
          <w:szCs w:val="20"/>
        </w:rPr>
        <w:t>inschrijvingen</w:t>
      </w:r>
      <w:r w:rsidRPr="007815CC">
        <w:rPr>
          <w:rFonts w:ascii="Arial" w:hAnsi="Arial" w:cs="Arial"/>
          <w:sz w:val="20"/>
          <w:szCs w:val="20"/>
        </w:rPr>
        <w:t xml:space="preserve"> zullen uitsluitend worden getoond aan degenen die direct bij de </w:t>
      </w:r>
      <w:r w:rsidR="003F7FAD">
        <w:rPr>
          <w:rFonts w:ascii="Arial" w:hAnsi="Arial" w:cs="Arial"/>
          <w:sz w:val="20"/>
          <w:szCs w:val="20"/>
        </w:rPr>
        <w:t>aanbesteding</w:t>
      </w:r>
      <w:r w:rsidRPr="007815CC">
        <w:rPr>
          <w:rFonts w:ascii="Arial" w:hAnsi="Arial" w:cs="Arial"/>
          <w:sz w:val="20"/>
          <w:szCs w:val="20"/>
        </w:rPr>
        <w:t xml:space="preserve"> zijn betrokken. </w:t>
      </w:r>
    </w:p>
    <w:p w14:paraId="46CDA481" w14:textId="7A373A74"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U mag de g</w:t>
      </w:r>
      <w:r>
        <w:rPr>
          <w:rFonts w:ascii="Arial" w:hAnsi="Arial" w:cs="Arial"/>
          <w:sz w:val="20"/>
          <w:szCs w:val="20"/>
        </w:rPr>
        <w:t xml:space="preserve">egevens die de gemeente in </w:t>
      </w:r>
      <w:r w:rsidR="003F7FAD">
        <w:rPr>
          <w:rFonts w:ascii="Arial" w:hAnsi="Arial" w:cs="Arial"/>
          <w:sz w:val="20"/>
          <w:szCs w:val="20"/>
        </w:rPr>
        <w:t>dit aanbestedingstraject</w:t>
      </w:r>
      <w:r w:rsidRPr="007815CC">
        <w:rPr>
          <w:rFonts w:ascii="Arial" w:hAnsi="Arial" w:cs="Arial"/>
          <w:sz w:val="20"/>
          <w:szCs w:val="20"/>
        </w:rPr>
        <w:t xml:space="preserve"> ter beschikking stelt, alleen gebruiken voor het doel waarvoor ze zijn verstrekt.</w:t>
      </w:r>
    </w:p>
    <w:p w14:paraId="178AC132" w14:textId="77777777" w:rsidR="00F22F9C" w:rsidRPr="00853948" w:rsidRDefault="00F22F9C" w:rsidP="00F22F9C">
      <w:pPr>
        <w:spacing w:after="0"/>
        <w:rPr>
          <w:rFonts w:ascii="Arial" w:hAnsi="Arial" w:cs="Arial"/>
          <w:b/>
          <w:bCs/>
          <w:sz w:val="20"/>
          <w:szCs w:val="20"/>
        </w:rPr>
      </w:pPr>
      <w:r w:rsidRPr="00853948">
        <w:rPr>
          <w:rFonts w:ascii="Arial" w:hAnsi="Arial" w:cs="Arial"/>
          <w:b/>
          <w:bCs/>
          <w:sz w:val="20"/>
          <w:szCs w:val="20"/>
        </w:rPr>
        <w:t>Oorsprong</w:t>
      </w:r>
    </w:p>
    <w:p w14:paraId="412257C8" w14:textId="2B689FC2" w:rsidR="00F22F9C" w:rsidRPr="00853948" w:rsidRDefault="00F22F9C" w:rsidP="00F22F9C">
      <w:pPr>
        <w:pStyle w:val="Lijstalinea"/>
        <w:numPr>
          <w:ilvl w:val="0"/>
          <w:numId w:val="20"/>
        </w:numPr>
        <w:rPr>
          <w:rFonts w:ascii="Arial" w:hAnsi="Arial" w:cs="Arial"/>
          <w:sz w:val="20"/>
          <w:szCs w:val="20"/>
        </w:rPr>
      </w:pPr>
      <w:r w:rsidRPr="00853948">
        <w:rPr>
          <w:rFonts w:ascii="Arial" w:hAnsi="Arial" w:cs="Arial"/>
          <w:color w:val="000000"/>
          <w:sz w:val="20"/>
          <w:szCs w:val="20"/>
          <w:shd w:val="clear" w:color="auto" w:fill="FFFFFF"/>
        </w:rPr>
        <w:t xml:space="preserve">Op basis van het sanctiepakket van de Europese Unie (EU) </w:t>
      </w:r>
      <w:r w:rsidRPr="00116268">
        <w:rPr>
          <w:rFonts w:ascii="Arial" w:hAnsi="Arial" w:cs="Arial"/>
          <w:color w:val="000000"/>
          <w:sz w:val="20"/>
          <w:szCs w:val="20"/>
          <w:shd w:val="clear" w:color="auto" w:fill="FFFFFF"/>
        </w:rPr>
        <w:t>(</w:t>
      </w:r>
      <w:r w:rsidRPr="00116268">
        <w:rPr>
          <w:rFonts w:ascii="Arial" w:hAnsi="Arial" w:cs="Arial"/>
          <w:i/>
          <w:iCs/>
          <w:color w:val="000000"/>
          <w:sz w:val="20"/>
          <w:szCs w:val="20"/>
          <w:shd w:val="clear" w:color="auto" w:fill="FFFFFF"/>
        </w:rPr>
        <w:t xml:space="preserve">Artikel 5 </w:t>
      </w:r>
      <w:proofErr w:type="spellStart"/>
      <w:r w:rsidRPr="00116268">
        <w:rPr>
          <w:rFonts w:ascii="Arial" w:hAnsi="Arial" w:cs="Arial"/>
          <w:i/>
          <w:iCs/>
          <w:color w:val="000000"/>
          <w:sz w:val="20"/>
          <w:szCs w:val="20"/>
          <w:shd w:val="clear" w:color="auto" w:fill="FFFFFF"/>
        </w:rPr>
        <w:t>duodecies</w:t>
      </w:r>
      <w:proofErr w:type="spellEnd"/>
      <w:r w:rsidRPr="00116268">
        <w:rPr>
          <w:rFonts w:ascii="Arial" w:hAnsi="Arial" w:cs="Arial"/>
          <w:i/>
          <w:iCs/>
          <w:color w:val="000000"/>
          <w:sz w:val="20"/>
          <w:szCs w:val="20"/>
          <w:shd w:val="clear" w:color="auto" w:fill="FFFFFF"/>
        </w:rPr>
        <w:t xml:space="preserve"> van Verordening (EU) </w:t>
      </w:r>
      <w:proofErr w:type="spellStart"/>
      <w:r w:rsidRPr="00116268">
        <w:rPr>
          <w:rFonts w:ascii="Arial" w:hAnsi="Arial" w:cs="Arial"/>
          <w:i/>
          <w:iCs/>
          <w:color w:val="000000"/>
          <w:sz w:val="20"/>
          <w:szCs w:val="20"/>
          <w:shd w:val="clear" w:color="auto" w:fill="FFFFFF"/>
        </w:rPr>
        <w:t>nr</w:t>
      </w:r>
      <w:proofErr w:type="spellEnd"/>
      <w:r w:rsidRPr="00116268">
        <w:rPr>
          <w:rFonts w:ascii="Arial" w:hAnsi="Arial" w:cs="Arial"/>
          <w:i/>
          <w:iCs/>
          <w:color w:val="000000"/>
          <w:sz w:val="20"/>
          <w:szCs w:val="20"/>
          <w:shd w:val="clear" w:color="auto" w:fill="FFFFFF"/>
        </w:rPr>
        <w:t xml:space="preserve"> 833/2014)</w:t>
      </w:r>
      <w:r w:rsidRPr="00116268">
        <w:rPr>
          <w:rFonts w:ascii="Arial" w:hAnsi="Arial" w:cs="Arial"/>
          <w:color w:val="000000"/>
          <w:sz w:val="20"/>
          <w:szCs w:val="20"/>
          <w:shd w:val="clear" w:color="auto" w:fill="FFFFFF"/>
        </w:rPr>
        <w:t xml:space="preserve"> kan niet aan Russische ondernem</w:t>
      </w:r>
      <w:r w:rsidRPr="00853948">
        <w:rPr>
          <w:rFonts w:ascii="Arial" w:hAnsi="Arial" w:cs="Arial"/>
          <w:color w:val="000000"/>
          <w:sz w:val="20"/>
          <w:szCs w:val="20"/>
          <w:shd w:val="clear" w:color="auto" w:fill="FFFFFF"/>
        </w:rPr>
        <w:t xml:space="preserve">ingen worden gegund en mogen </w:t>
      </w:r>
      <w:r w:rsidR="009E3496">
        <w:rPr>
          <w:rFonts w:ascii="Arial" w:hAnsi="Arial" w:cs="Arial"/>
          <w:color w:val="000000"/>
          <w:sz w:val="20"/>
          <w:szCs w:val="20"/>
          <w:shd w:val="clear" w:color="auto" w:fill="FFFFFF"/>
        </w:rPr>
        <w:t>aanbieder</w:t>
      </w:r>
      <w:r w:rsidRPr="00853948">
        <w:rPr>
          <w:rFonts w:ascii="Arial" w:hAnsi="Arial" w:cs="Arial"/>
          <w:color w:val="000000"/>
          <w:sz w:val="20"/>
          <w:szCs w:val="20"/>
          <w:shd w:val="clear" w:color="auto" w:fill="FFFFFF"/>
        </w:rPr>
        <w:t xml:space="preserve">s – ongeacht hun herkomst - niet meer dan 10% van de waarde van de opdracht van Russische ondernemingen betrekken, als onderaannemer of hoofdleverancier. Russische </w:t>
      </w:r>
      <w:r w:rsidR="009E3496">
        <w:rPr>
          <w:rFonts w:ascii="Arial" w:hAnsi="Arial" w:cs="Arial"/>
          <w:color w:val="000000"/>
          <w:sz w:val="20"/>
          <w:szCs w:val="20"/>
          <w:shd w:val="clear" w:color="auto" w:fill="FFFFFF"/>
        </w:rPr>
        <w:t xml:space="preserve">aanbieders </w:t>
      </w:r>
      <w:r w:rsidRPr="00853948">
        <w:rPr>
          <w:rFonts w:ascii="Arial" w:hAnsi="Arial" w:cs="Arial"/>
          <w:color w:val="000000"/>
          <w:sz w:val="20"/>
          <w:szCs w:val="20"/>
          <w:shd w:val="clear" w:color="auto" w:fill="FFFFFF"/>
        </w:rPr>
        <w:t xml:space="preserve">en </w:t>
      </w:r>
      <w:r w:rsidR="009E3496">
        <w:rPr>
          <w:rFonts w:ascii="Arial" w:hAnsi="Arial" w:cs="Arial"/>
          <w:color w:val="000000"/>
          <w:sz w:val="20"/>
          <w:szCs w:val="20"/>
          <w:shd w:val="clear" w:color="auto" w:fill="FFFFFF"/>
        </w:rPr>
        <w:t>aanbieders</w:t>
      </w:r>
      <w:r w:rsidRPr="00853948">
        <w:rPr>
          <w:rFonts w:ascii="Arial" w:hAnsi="Arial" w:cs="Arial"/>
          <w:color w:val="000000"/>
          <w:sz w:val="20"/>
          <w:szCs w:val="20"/>
          <w:shd w:val="clear" w:color="auto" w:fill="FFFFFF"/>
        </w:rPr>
        <w:t xml:space="preserve"> die meer dan 10% van de waarde van de opdracht van Russische ondernemingen betrekken, als onderaannemer of hoofdleverancier, worden van deelname aan </w:t>
      </w:r>
      <w:r w:rsidR="001352CA">
        <w:rPr>
          <w:rFonts w:ascii="Arial" w:hAnsi="Arial" w:cs="Arial"/>
          <w:color w:val="000000"/>
          <w:sz w:val="20"/>
          <w:szCs w:val="20"/>
          <w:shd w:val="clear" w:color="auto" w:fill="FFFFFF"/>
        </w:rPr>
        <w:t>dit</w:t>
      </w:r>
      <w:r w:rsidR="003F7FAD">
        <w:rPr>
          <w:rFonts w:ascii="Arial" w:hAnsi="Arial" w:cs="Arial"/>
          <w:color w:val="000000"/>
          <w:sz w:val="20"/>
          <w:szCs w:val="20"/>
          <w:shd w:val="clear" w:color="auto" w:fill="FFFFFF"/>
        </w:rPr>
        <w:t xml:space="preserve"> aanbestedingstraject</w:t>
      </w:r>
      <w:r w:rsidRPr="00853948">
        <w:rPr>
          <w:rFonts w:ascii="Arial" w:hAnsi="Arial" w:cs="Arial"/>
          <w:color w:val="000000"/>
          <w:sz w:val="20"/>
          <w:szCs w:val="20"/>
          <w:shd w:val="clear" w:color="auto" w:fill="FFFFFF"/>
        </w:rPr>
        <w:t xml:space="preserve"> uitgesloten.</w:t>
      </w:r>
      <w:r>
        <w:rPr>
          <w:rFonts w:ascii="Arial" w:hAnsi="Arial" w:cs="Arial"/>
          <w:color w:val="000000"/>
          <w:sz w:val="20"/>
          <w:szCs w:val="20"/>
          <w:shd w:val="clear" w:color="auto" w:fill="FFFFFF"/>
        </w:rPr>
        <w:t xml:space="preserve"> U verklaart dit door bijlage </w:t>
      </w:r>
      <w:r w:rsidR="0008426F">
        <w:rPr>
          <w:rFonts w:ascii="Arial" w:hAnsi="Arial" w:cs="Arial"/>
          <w:color w:val="000000"/>
          <w:sz w:val="20"/>
          <w:szCs w:val="20"/>
          <w:shd w:val="clear" w:color="auto" w:fill="FFFFFF"/>
        </w:rPr>
        <w:t>3</w:t>
      </w:r>
      <w:r>
        <w:rPr>
          <w:rFonts w:ascii="Arial" w:hAnsi="Arial" w:cs="Arial"/>
          <w:color w:val="000000"/>
          <w:sz w:val="20"/>
          <w:szCs w:val="20"/>
          <w:shd w:val="clear" w:color="auto" w:fill="FFFFFF"/>
        </w:rPr>
        <w:t xml:space="preserve"> van </w:t>
      </w:r>
      <w:r w:rsidR="001352CA">
        <w:rPr>
          <w:rFonts w:ascii="Arial" w:hAnsi="Arial" w:cs="Arial"/>
          <w:color w:val="000000"/>
          <w:sz w:val="20"/>
          <w:szCs w:val="20"/>
          <w:shd w:val="clear" w:color="auto" w:fill="FFFFFF"/>
        </w:rPr>
        <w:t xml:space="preserve">deze </w:t>
      </w:r>
      <w:r w:rsidR="003F7FAD">
        <w:rPr>
          <w:rFonts w:ascii="Arial" w:hAnsi="Arial" w:cs="Arial"/>
          <w:color w:val="000000"/>
          <w:sz w:val="20"/>
          <w:szCs w:val="20"/>
          <w:shd w:val="clear" w:color="auto" w:fill="FFFFFF"/>
        </w:rPr>
        <w:t>aanbesteding</w:t>
      </w:r>
      <w:r>
        <w:rPr>
          <w:rFonts w:ascii="Arial" w:hAnsi="Arial" w:cs="Arial"/>
          <w:color w:val="000000"/>
          <w:sz w:val="20"/>
          <w:szCs w:val="20"/>
          <w:shd w:val="clear" w:color="auto" w:fill="FFFFFF"/>
        </w:rPr>
        <w:t xml:space="preserve"> in te vullen en te ondertekenen.</w:t>
      </w:r>
    </w:p>
    <w:bookmarkEnd w:id="44"/>
    <w:p w14:paraId="5D8E6B79" w14:textId="77777777" w:rsidR="00F22F9C" w:rsidRPr="007815CC" w:rsidRDefault="00F22F9C" w:rsidP="00F22F9C">
      <w:pPr>
        <w:pStyle w:val="Kop10"/>
      </w:pPr>
      <w:r w:rsidRPr="007815CC">
        <w:t>Communicatie</w:t>
      </w:r>
    </w:p>
    <w:p w14:paraId="3BBDD64D" w14:textId="4362187B" w:rsidR="00F22F9C" w:rsidRDefault="00F22F9C" w:rsidP="00F22F9C">
      <w:pPr>
        <w:numPr>
          <w:ilvl w:val="0"/>
          <w:numId w:val="20"/>
        </w:numPr>
        <w:spacing w:after="0" w:line="240" w:lineRule="auto"/>
        <w:rPr>
          <w:rFonts w:ascii="Arial" w:hAnsi="Arial" w:cs="Arial"/>
          <w:sz w:val="20"/>
          <w:szCs w:val="20"/>
        </w:rPr>
      </w:pPr>
      <w:bookmarkStart w:id="45" w:name="_Hlk97118639"/>
      <w:r>
        <w:rPr>
          <w:rFonts w:ascii="Arial" w:hAnsi="Arial" w:cs="Arial"/>
          <w:sz w:val="20"/>
          <w:szCs w:val="20"/>
        </w:rPr>
        <w:t xml:space="preserve">Alle communicatie tijdens </w:t>
      </w:r>
      <w:r w:rsidR="003F7FAD">
        <w:rPr>
          <w:rFonts w:ascii="Arial" w:hAnsi="Arial" w:cs="Arial"/>
          <w:sz w:val="20"/>
          <w:szCs w:val="20"/>
        </w:rPr>
        <w:t>deze aanbesteding</w:t>
      </w:r>
      <w:r>
        <w:rPr>
          <w:rFonts w:ascii="Arial" w:hAnsi="Arial" w:cs="Arial"/>
          <w:sz w:val="20"/>
          <w:szCs w:val="20"/>
        </w:rPr>
        <w:t xml:space="preserve"> gebeurt in de Nederlandse taal.</w:t>
      </w:r>
      <w:r w:rsidRPr="0088077D">
        <w:rPr>
          <w:rFonts w:ascii="Arial" w:hAnsi="Arial" w:cs="Arial"/>
          <w:sz w:val="20"/>
          <w:szCs w:val="20"/>
        </w:rPr>
        <w:t xml:space="preserve"> </w:t>
      </w:r>
      <w:r>
        <w:rPr>
          <w:rFonts w:ascii="Arial" w:hAnsi="Arial" w:cs="Arial"/>
          <w:sz w:val="20"/>
          <w:szCs w:val="20"/>
        </w:rPr>
        <w:t>Er wordt een u</w:t>
      </w:r>
      <w:r w:rsidRPr="0088077D">
        <w:rPr>
          <w:rFonts w:ascii="Arial" w:hAnsi="Arial" w:cs="Arial"/>
          <w:sz w:val="20"/>
          <w:szCs w:val="20"/>
        </w:rPr>
        <w:t xml:space="preserve">itzondering gemaakt voor documenten die oorspronkelijk in een andere taal zijn opgesteld. De gemeente kan in voorkomend geval om een officiële vertaling </w:t>
      </w:r>
      <w:r>
        <w:rPr>
          <w:rFonts w:ascii="Arial" w:hAnsi="Arial" w:cs="Arial"/>
          <w:sz w:val="20"/>
          <w:szCs w:val="20"/>
        </w:rPr>
        <w:t xml:space="preserve">verzoeken, </w:t>
      </w:r>
      <w:r w:rsidRPr="008658DF">
        <w:rPr>
          <w:rFonts w:ascii="Arial" w:hAnsi="Arial" w:cs="Arial"/>
          <w:sz w:val="20"/>
          <w:szCs w:val="20"/>
        </w:rPr>
        <w:t xml:space="preserve">die door en op kosten van de </w:t>
      </w:r>
      <w:r w:rsidR="009E3496">
        <w:rPr>
          <w:rFonts w:ascii="Arial" w:hAnsi="Arial" w:cs="Arial"/>
          <w:sz w:val="20"/>
          <w:szCs w:val="20"/>
        </w:rPr>
        <w:t>aanbieder</w:t>
      </w:r>
      <w:r w:rsidRPr="008658DF">
        <w:rPr>
          <w:rFonts w:ascii="Arial" w:hAnsi="Arial" w:cs="Arial"/>
          <w:sz w:val="20"/>
          <w:szCs w:val="20"/>
        </w:rPr>
        <w:t xml:space="preserve"> binnen een daarvoor door de gemeente gegeven termijn dient te worden verstrekt.</w:t>
      </w:r>
    </w:p>
    <w:p w14:paraId="7CD31D8A" w14:textId="77777777" w:rsidR="00F22F9C" w:rsidRPr="00B73A7F"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De personen die binnen uw onderneming voor de uitvoering van deze opdracht verantwoordelijk zijn, beheersen de Nederlandse taal in woord en geschrift in ieder geval voldoende om de werkzaamheden en contractuele verplichtingen uit te voeren. </w:t>
      </w:r>
    </w:p>
    <w:bookmarkEnd w:id="45"/>
    <w:p w14:paraId="4A21219B" w14:textId="77777777" w:rsidR="00F22F9C" w:rsidRPr="007815CC" w:rsidRDefault="00F22F9C" w:rsidP="00F22F9C">
      <w:pPr>
        <w:pStyle w:val="Kop10"/>
      </w:pPr>
      <w:r w:rsidRPr="007815CC">
        <w:t>Gestanddoeningstermijn</w:t>
      </w:r>
    </w:p>
    <w:p w14:paraId="7413157E" w14:textId="1B974897" w:rsidR="00F22F9C" w:rsidRDefault="00F22F9C" w:rsidP="00F22F9C">
      <w:pPr>
        <w:numPr>
          <w:ilvl w:val="0"/>
          <w:numId w:val="20"/>
        </w:numPr>
        <w:spacing w:after="0" w:line="240" w:lineRule="auto"/>
        <w:rPr>
          <w:rFonts w:ascii="Arial" w:hAnsi="Arial" w:cs="Arial"/>
          <w:sz w:val="20"/>
          <w:szCs w:val="20"/>
        </w:rPr>
      </w:pPr>
      <w:bookmarkStart w:id="46" w:name="_Hlk97118703"/>
      <w:r>
        <w:rPr>
          <w:rFonts w:ascii="Arial" w:hAnsi="Arial" w:cs="Arial"/>
          <w:sz w:val="20"/>
          <w:szCs w:val="20"/>
        </w:rPr>
        <w:t xml:space="preserve">U garandeert uw </w:t>
      </w:r>
      <w:r w:rsidR="003F7FAD">
        <w:rPr>
          <w:rFonts w:ascii="Arial" w:hAnsi="Arial" w:cs="Arial"/>
          <w:sz w:val="20"/>
          <w:szCs w:val="20"/>
        </w:rPr>
        <w:t>inschrijving</w:t>
      </w:r>
      <w:r>
        <w:rPr>
          <w:rFonts w:ascii="Arial" w:hAnsi="Arial" w:cs="Arial"/>
          <w:sz w:val="20"/>
          <w:szCs w:val="20"/>
        </w:rPr>
        <w:t xml:space="preserve"> inclusief prijs voor een periode van </w:t>
      </w:r>
      <w:r w:rsidR="008B55B5">
        <w:rPr>
          <w:rFonts w:ascii="Arial" w:hAnsi="Arial" w:cs="Arial"/>
          <w:sz w:val="20"/>
          <w:szCs w:val="20"/>
        </w:rPr>
        <w:t xml:space="preserve">50  kalenderdagen, te rekenen vanaf </w:t>
      </w:r>
      <w:r>
        <w:rPr>
          <w:rFonts w:ascii="Arial" w:hAnsi="Arial" w:cs="Arial"/>
          <w:sz w:val="20"/>
          <w:szCs w:val="20"/>
        </w:rPr>
        <w:t xml:space="preserve">de datum waarop de </w:t>
      </w:r>
      <w:r w:rsidR="003F7FAD">
        <w:rPr>
          <w:rFonts w:ascii="Arial" w:hAnsi="Arial" w:cs="Arial"/>
          <w:sz w:val="20"/>
          <w:szCs w:val="20"/>
        </w:rPr>
        <w:t>inschrijvingen</w:t>
      </w:r>
      <w:r>
        <w:rPr>
          <w:rFonts w:ascii="Arial" w:hAnsi="Arial" w:cs="Arial"/>
          <w:sz w:val="20"/>
          <w:szCs w:val="20"/>
        </w:rPr>
        <w:t xml:space="preserve"> uiterlijk ingediend moeten worden. Binnen deze termijn mag u de </w:t>
      </w:r>
      <w:r w:rsidR="003F7FAD">
        <w:rPr>
          <w:rFonts w:ascii="Arial" w:hAnsi="Arial" w:cs="Arial"/>
          <w:sz w:val="20"/>
          <w:szCs w:val="20"/>
        </w:rPr>
        <w:t>inschrijving</w:t>
      </w:r>
      <w:r>
        <w:rPr>
          <w:rFonts w:ascii="Arial" w:hAnsi="Arial" w:cs="Arial"/>
          <w:sz w:val="20"/>
          <w:szCs w:val="20"/>
        </w:rPr>
        <w:t xml:space="preserve"> niet wijzigen of intrekken. </w:t>
      </w:r>
    </w:p>
    <w:p w14:paraId="1B2C68FA" w14:textId="1913205C"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Wanneer er een kort geding wordt aangespannen tegen de voorlopige gunningsbeslissing verlengt u de gestanddoeningstermijn van uw </w:t>
      </w:r>
      <w:r w:rsidR="009E3496">
        <w:rPr>
          <w:rFonts w:ascii="Arial" w:hAnsi="Arial" w:cs="Arial"/>
          <w:sz w:val="20"/>
          <w:szCs w:val="20"/>
        </w:rPr>
        <w:t>aanbieding</w:t>
      </w:r>
      <w:r>
        <w:rPr>
          <w:rFonts w:ascii="Arial" w:hAnsi="Arial" w:cs="Arial"/>
          <w:sz w:val="20"/>
          <w:szCs w:val="20"/>
        </w:rPr>
        <w:t xml:space="preserve"> tot minimaal 2 weken na de datum van de uitspraak in het kort geding.</w:t>
      </w:r>
    </w:p>
    <w:p w14:paraId="11C40F5F" w14:textId="77777777" w:rsidR="00F22F9C" w:rsidRPr="007815CC" w:rsidRDefault="00F22F9C" w:rsidP="00F22F9C">
      <w:pPr>
        <w:pStyle w:val="Kop10"/>
      </w:pPr>
      <w:bookmarkStart w:id="47" w:name="_Hlk97120296"/>
      <w:bookmarkEnd w:id="46"/>
      <w:r>
        <w:t>Non-discriminatiebeginsel</w:t>
      </w:r>
    </w:p>
    <w:p w14:paraId="298E6D1B" w14:textId="18C95853"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Daar waar in de</w:t>
      </w:r>
      <w:r w:rsidR="00827BBF">
        <w:rPr>
          <w:rFonts w:ascii="Arial" w:hAnsi="Arial" w:cs="Arial"/>
          <w:sz w:val="20"/>
          <w:szCs w:val="20"/>
        </w:rPr>
        <w:t>ze</w:t>
      </w:r>
      <w:r>
        <w:rPr>
          <w:rFonts w:ascii="Arial" w:hAnsi="Arial" w:cs="Arial"/>
          <w:sz w:val="20"/>
          <w:szCs w:val="20"/>
        </w:rPr>
        <w:t xml:space="preserve"> </w:t>
      </w:r>
      <w:r w:rsidR="003F7FAD">
        <w:rPr>
          <w:rFonts w:ascii="Arial" w:hAnsi="Arial" w:cs="Arial"/>
          <w:sz w:val="20"/>
          <w:szCs w:val="20"/>
        </w:rPr>
        <w:t>aanbesteding</w:t>
      </w:r>
      <w:r>
        <w:rPr>
          <w:rFonts w:ascii="Arial" w:hAnsi="Arial" w:cs="Arial"/>
          <w:sz w:val="20"/>
          <w:szCs w:val="20"/>
        </w:rPr>
        <w:t xml:space="preserve"> gevraagd wordt naar bijvoorbeeld merknamen, certificaten, octrooien, typen, fabricage procedés e.d. moet u lezen ‘of daarmee gelijkwaardig’. </w:t>
      </w:r>
    </w:p>
    <w:bookmarkEnd w:id="47"/>
    <w:p w14:paraId="57FC641F" w14:textId="77777777" w:rsidR="00F22F9C" w:rsidRPr="00C7371D" w:rsidRDefault="00F22F9C" w:rsidP="00C7371D">
      <w:pPr>
        <w:pStyle w:val="Kop10"/>
        <w:rPr>
          <w:rFonts w:cs="Arial"/>
        </w:rPr>
      </w:pPr>
      <w:r w:rsidRPr="00C7371D">
        <w:rPr>
          <w:rFonts w:cs="Arial"/>
        </w:rPr>
        <w:t>Vergoeding</w:t>
      </w:r>
    </w:p>
    <w:p w14:paraId="55E774A5" w14:textId="4F060550" w:rsidR="00F22F9C" w:rsidRDefault="00F22F9C" w:rsidP="00C7371D">
      <w:pPr>
        <w:numPr>
          <w:ilvl w:val="0"/>
          <w:numId w:val="20"/>
        </w:numPr>
        <w:spacing w:after="0" w:line="240" w:lineRule="auto"/>
        <w:rPr>
          <w:rFonts w:ascii="Arial" w:hAnsi="Arial" w:cs="Arial"/>
          <w:sz w:val="20"/>
          <w:szCs w:val="20"/>
        </w:rPr>
      </w:pPr>
      <w:r w:rsidRPr="00C7371D">
        <w:rPr>
          <w:rFonts w:ascii="Arial" w:hAnsi="Arial" w:cs="Arial"/>
          <w:sz w:val="20"/>
          <w:szCs w:val="20"/>
        </w:rPr>
        <w:t xml:space="preserve">U heeft geen recht op vergoeding van enigerlei kosten, gemaakt in het kader van deze </w:t>
      </w:r>
      <w:r w:rsidR="003F7FAD">
        <w:rPr>
          <w:rFonts w:ascii="Arial" w:hAnsi="Arial" w:cs="Arial"/>
          <w:sz w:val="20"/>
          <w:szCs w:val="20"/>
        </w:rPr>
        <w:t>aanbesteding</w:t>
      </w:r>
      <w:r w:rsidR="00827BBF">
        <w:rPr>
          <w:rFonts w:ascii="Arial" w:hAnsi="Arial" w:cs="Arial"/>
          <w:sz w:val="20"/>
          <w:szCs w:val="20"/>
        </w:rPr>
        <w:t>.</w:t>
      </w:r>
      <w:r w:rsidRPr="00C7371D">
        <w:rPr>
          <w:rFonts w:ascii="Arial" w:hAnsi="Arial" w:cs="Arial"/>
          <w:sz w:val="20"/>
          <w:szCs w:val="20"/>
        </w:rPr>
        <w:t xml:space="preserve"> </w:t>
      </w:r>
    </w:p>
    <w:p w14:paraId="3985E50B" w14:textId="77777777" w:rsidR="00C7371D" w:rsidRPr="00C7371D" w:rsidRDefault="00C7371D" w:rsidP="00C7371D">
      <w:pPr>
        <w:spacing w:after="0" w:line="240" w:lineRule="auto"/>
        <w:rPr>
          <w:rFonts w:ascii="Arial" w:hAnsi="Arial" w:cs="Arial"/>
          <w:sz w:val="20"/>
          <w:szCs w:val="20"/>
        </w:rPr>
      </w:pPr>
    </w:p>
    <w:p w14:paraId="7274B654" w14:textId="3A617A1F" w:rsidR="00C7371D" w:rsidRPr="00C7371D" w:rsidRDefault="00C7371D" w:rsidP="00C7371D">
      <w:pPr>
        <w:pStyle w:val="Kop2"/>
      </w:pPr>
      <w:bookmarkStart w:id="48" w:name="_Toc143501317"/>
      <w:r w:rsidRPr="00C7371D">
        <w:t>Nota van inlichtingen</w:t>
      </w:r>
      <w:bookmarkEnd w:id="48"/>
    </w:p>
    <w:p w14:paraId="2DE0F2F4" w14:textId="667D91E3" w:rsidR="00C7371D" w:rsidRPr="00C7371D" w:rsidRDefault="00C7371D" w:rsidP="00C7371D">
      <w:pPr>
        <w:spacing w:after="0"/>
        <w:rPr>
          <w:rFonts w:ascii="Arial" w:hAnsi="Arial" w:cs="Arial"/>
          <w:sz w:val="20"/>
          <w:szCs w:val="20"/>
        </w:rPr>
      </w:pPr>
      <w:bookmarkStart w:id="49" w:name="_Hlk97118801"/>
      <w:r w:rsidRPr="00C7371D">
        <w:rPr>
          <w:rFonts w:ascii="Arial" w:hAnsi="Arial" w:cs="Arial"/>
          <w:sz w:val="20"/>
          <w:szCs w:val="20"/>
        </w:rPr>
        <w:t>U kunt via TenderNed tot het daarop uiterste aangegeven tijdstip, doorlopend vragen stellen over de</w:t>
      </w:r>
      <w:r w:rsidR="00827BBF">
        <w:rPr>
          <w:rFonts w:ascii="Arial" w:hAnsi="Arial" w:cs="Arial"/>
          <w:sz w:val="20"/>
          <w:szCs w:val="20"/>
        </w:rPr>
        <w:t>ze</w:t>
      </w:r>
      <w:r w:rsidRPr="00C7371D">
        <w:rPr>
          <w:rFonts w:ascii="Arial" w:hAnsi="Arial" w:cs="Arial"/>
          <w:sz w:val="20"/>
          <w:szCs w:val="20"/>
        </w:rPr>
        <w:t xml:space="preserve"> </w:t>
      </w:r>
      <w:r w:rsidR="003F7FAD">
        <w:rPr>
          <w:rFonts w:ascii="Arial" w:hAnsi="Arial" w:cs="Arial"/>
          <w:sz w:val="20"/>
          <w:szCs w:val="20"/>
        </w:rPr>
        <w:t>aanbesteding</w:t>
      </w:r>
      <w:r w:rsidRPr="00C7371D">
        <w:rPr>
          <w:rFonts w:ascii="Arial" w:hAnsi="Arial" w:cs="Arial"/>
          <w:sz w:val="20"/>
          <w:szCs w:val="20"/>
        </w:rPr>
        <w:t xml:space="preserve">. Geef hierbij helder aan op welk document, paragraafnummer, paginanummer dan wel </w:t>
      </w:r>
      <w:r w:rsidR="004D47BF">
        <w:rPr>
          <w:rFonts w:ascii="Arial" w:hAnsi="Arial" w:cs="Arial"/>
          <w:sz w:val="20"/>
          <w:szCs w:val="20"/>
        </w:rPr>
        <w:t>b</w:t>
      </w:r>
      <w:r w:rsidRPr="00C7371D">
        <w:rPr>
          <w:rFonts w:ascii="Arial" w:hAnsi="Arial" w:cs="Arial"/>
          <w:sz w:val="20"/>
          <w:szCs w:val="20"/>
        </w:rPr>
        <w:t>ijlage de betreffende vraag betrekking heeft. De vragen kunnen zowel over de inhoud van de opdracht gaan als over tegenstrijdigheden, onjuistheden e.d. in de</w:t>
      </w:r>
      <w:r w:rsidR="00827BBF">
        <w:rPr>
          <w:rFonts w:ascii="Arial" w:hAnsi="Arial" w:cs="Arial"/>
          <w:sz w:val="20"/>
          <w:szCs w:val="20"/>
        </w:rPr>
        <w:t>ze</w:t>
      </w:r>
      <w:r w:rsidRPr="00C7371D">
        <w:rPr>
          <w:rFonts w:ascii="Arial" w:hAnsi="Arial" w:cs="Arial"/>
          <w:sz w:val="20"/>
          <w:szCs w:val="20"/>
        </w:rPr>
        <w:t xml:space="preserve"> </w:t>
      </w:r>
      <w:r w:rsidR="003F7FAD">
        <w:rPr>
          <w:rFonts w:ascii="Arial" w:hAnsi="Arial" w:cs="Arial"/>
          <w:sz w:val="20"/>
          <w:szCs w:val="20"/>
        </w:rPr>
        <w:t>aanbesteding.</w:t>
      </w:r>
      <w:r w:rsidRPr="00C7371D">
        <w:rPr>
          <w:rFonts w:ascii="Arial" w:hAnsi="Arial" w:cs="Arial"/>
          <w:sz w:val="20"/>
          <w:szCs w:val="20"/>
        </w:rPr>
        <w:t xml:space="preserve"> Wij verwachten hierin een proactieve houding van de </w:t>
      </w:r>
      <w:r w:rsidR="009E3496">
        <w:rPr>
          <w:rFonts w:ascii="Arial" w:hAnsi="Arial" w:cs="Arial"/>
          <w:sz w:val="20"/>
          <w:szCs w:val="20"/>
        </w:rPr>
        <w:t>aanbieder</w:t>
      </w:r>
      <w:r w:rsidRPr="00C7371D">
        <w:rPr>
          <w:rFonts w:ascii="Arial" w:hAnsi="Arial" w:cs="Arial"/>
          <w:sz w:val="20"/>
          <w:szCs w:val="20"/>
        </w:rPr>
        <w:t xml:space="preserve">. </w:t>
      </w:r>
    </w:p>
    <w:p w14:paraId="29D53E9A" w14:textId="77777777" w:rsidR="00C7371D" w:rsidRPr="00C7371D" w:rsidRDefault="00C7371D" w:rsidP="00C7371D">
      <w:pPr>
        <w:spacing w:after="0"/>
        <w:rPr>
          <w:rFonts w:ascii="Arial" w:hAnsi="Arial" w:cs="Arial"/>
          <w:sz w:val="20"/>
          <w:szCs w:val="20"/>
        </w:rPr>
      </w:pPr>
    </w:p>
    <w:p w14:paraId="74CF6A1E" w14:textId="77777777" w:rsidR="00C7371D" w:rsidRPr="00C7371D" w:rsidRDefault="00C7371D" w:rsidP="00C7371D">
      <w:pPr>
        <w:spacing w:after="0"/>
        <w:rPr>
          <w:rFonts w:ascii="Arial" w:hAnsi="Arial" w:cs="Arial"/>
          <w:sz w:val="20"/>
          <w:szCs w:val="20"/>
        </w:rPr>
      </w:pPr>
      <w:r w:rsidRPr="00C7371D">
        <w:rPr>
          <w:rFonts w:ascii="Arial" w:hAnsi="Arial" w:cs="Arial"/>
          <w:sz w:val="20"/>
          <w:szCs w:val="20"/>
        </w:rPr>
        <w:lastRenderedPageBreak/>
        <w:t>De gemeente heeft twee vaste momenten voor het beantwoorden van de gestelde vragen. Indien mogelijk zal de gemeente ook de tussendoor gestelde vragen beantwoorden. Dit geeft u de gelegenheid om over de gegeven antwoorden indien nodig, verduidelijkende vragen te stellen. Het uiterste moment van indienen van vragen, kunt u vinden bij de planning op TenderNed.</w:t>
      </w:r>
    </w:p>
    <w:p w14:paraId="5426E860" w14:textId="77777777" w:rsidR="00C7371D" w:rsidRPr="00C7371D" w:rsidRDefault="00C7371D" w:rsidP="00C7371D">
      <w:pPr>
        <w:spacing w:after="0"/>
        <w:rPr>
          <w:rFonts w:ascii="Arial" w:hAnsi="Arial" w:cs="Arial"/>
          <w:sz w:val="20"/>
          <w:szCs w:val="20"/>
        </w:rPr>
      </w:pPr>
    </w:p>
    <w:p w14:paraId="73AD7EDE" w14:textId="7F756DA3" w:rsidR="00C7371D" w:rsidRPr="00C7371D" w:rsidRDefault="00C7371D" w:rsidP="00C7371D">
      <w:pPr>
        <w:spacing w:after="0"/>
        <w:rPr>
          <w:rFonts w:ascii="Arial" w:hAnsi="Arial" w:cs="Arial"/>
          <w:sz w:val="20"/>
          <w:szCs w:val="20"/>
        </w:rPr>
      </w:pPr>
      <w:r w:rsidRPr="00C7371D">
        <w:rPr>
          <w:rFonts w:ascii="Arial" w:hAnsi="Arial" w:cs="Arial"/>
          <w:sz w:val="20"/>
          <w:szCs w:val="20"/>
        </w:rPr>
        <w:t xml:space="preserve">U kunt verzoeken om bepaalde informatie niet in de </w:t>
      </w:r>
      <w:r w:rsidR="004D47BF">
        <w:rPr>
          <w:rFonts w:ascii="Arial" w:hAnsi="Arial" w:cs="Arial"/>
          <w:sz w:val="20"/>
          <w:szCs w:val="20"/>
        </w:rPr>
        <w:t>no</w:t>
      </w:r>
      <w:r w:rsidRPr="00C7371D">
        <w:rPr>
          <w:rFonts w:ascii="Arial" w:hAnsi="Arial" w:cs="Arial"/>
          <w:sz w:val="20"/>
          <w:szCs w:val="20"/>
        </w:rPr>
        <w:t xml:space="preserve">ta van </w:t>
      </w:r>
      <w:r w:rsidR="004D47BF">
        <w:rPr>
          <w:rFonts w:ascii="Arial" w:hAnsi="Arial" w:cs="Arial"/>
          <w:sz w:val="20"/>
          <w:szCs w:val="20"/>
        </w:rPr>
        <w:t>i</w:t>
      </w:r>
      <w:r w:rsidRPr="00C7371D">
        <w:rPr>
          <w:rFonts w:ascii="Arial" w:hAnsi="Arial" w:cs="Arial"/>
          <w:sz w:val="20"/>
          <w:szCs w:val="20"/>
        </w:rPr>
        <w:t xml:space="preserve">nlichtingen op te nemen als openbaarmaking van deze informatie schade toebrengt aan de gerechtvaardigde economische belangen van uw onderneming (art. 2.53 lid 3 </w:t>
      </w:r>
      <w:proofErr w:type="spellStart"/>
      <w:r w:rsidRPr="00C7371D">
        <w:rPr>
          <w:rFonts w:ascii="Arial" w:hAnsi="Arial" w:cs="Arial"/>
          <w:sz w:val="20"/>
          <w:szCs w:val="20"/>
        </w:rPr>
        <w:t>Aw</w:t>
      </w:r>
      <w:proofErr w:type="spellEnd"/>
      <w:r w:rsidRPr="00C7371D">
        <w:rPr>
          <w:rFonts w:ascii="Arial" w:hAnsi="Arial" w:cs="Arial"/>
          <w:sz w:val="20"/>
          <w:szCs w:val="20"/>
        </w:rPr>
        <w:t>). U dient dit bij de betreffende vraag duidelijk aan te geven.</w:t>
      </w:r>
    </w:p>
    <w:p w14:paraId="61E8FC3D" w14:textId="77777777" w:rsidR="00C7371D" w:rsidRPr="00C7371D" w:rsidRDefault="00C7371D" w:rsidP="00C7371D">
      <w:pPr>
        <w:spacing w:after="0"/>
        <w:rPr>
          <w:rFonts w:ascii="Arial" w:hAnsi="Arial" w:cs="Arial"/>
          <w:sz w:val="20"/>
          <w:szCs w:val="20"/>
        </w:rPr>
      </w:pPr>
    </w:p>
    <w:p w14:paraId="42219816" w14:textId="67E257C5" w:rsidR="00C7371D" w:rsidRPr="00C7371D" w:rsidRDefault="00C7371D" w:rsidP="00C7371D">
      <w:pPr>
        <w:autoSpaceDE w:val="0"/>
        <w:autoSpaceDN w:val="0"/>
        <w:adjustRightInd w:val="0"/>
        <w:spacing w:after="0"/>
        <w:rPr>
          <w:rFonts w:ascii="Arial" w:hAnsi="Arial" w:cs="Arial"/>
          <w:sz w:val="20"/>
          <w:szCs w:val="20"/>
        </w:rPr>
      </w:pPr>
      <w:r w:rsidRPr="00C7371D">
        <w:rPr>
          <w:rFonts w:ascii="Arial" w:hAnsi="Arial" w:cs="Arial"/>
          <w:sz w:val="20"/>
          <w:szCs w:val="20"/>
        </w:rPr>
        <w:t xml:space="preserve">In geval van tegenstrijdigheden en/of onduidelijkheden geldt de volgende rangorde tussen de verschillende </w:t>
      </w:r>
      <w:r w:rsidR="00827BBF">
        <w:rPr>
          <w:rFonts w:ascii="Arial" w:hAnsi="Arial" w:cs="Arial"/>
          <w:sz w:val="20"/>
          <w:szCs w:val="20"/>
        </w:rPr>
        <w:t xml:space="preserve">documenten die deel uit maken van deze </w:t>
      </w:r>
      <w:r w:rsidR="003F7FAD">
        <w:rPr>
          <w:rFonts w:ascii="Arial" w:hAnsi="Arial" w:cs="Arial"/>
          <w:sz w:val="20"/>
          <w:szCs w:val="20"/>
        </w:rPr>
        <w:t>aanbesteding</w:t>
      </w:r>
      <w:r w:rsidRPr="00C7371D">
        <w:rPr>
          <w:rFonts w:ascii="Arial" w:hAnsi="Arial" w:cs="Arial"/>
          <w:sz w:val="20"/>
          <w:szCs w:val="20"/>
        </w:rPr>
        <w:t>:</w:t>
      </w:r>
    </w:p>
    <w:p w14:paraId="1DD45B5C" w14:textId="77777777"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Nota’s van inlichtingen;</w:t>
      </w:r>
    </w:p>
    <w:p w14:paraId="76C1AA51" w14:textId="43D3802C" w:rsidR="00C7371D" w:rsidRPr="00C401ED" w:rsidRDefault="003F7FAD" w:rsidP="00C7371D">
      <w:pPr>
        <w:numPr>
          <w:ilvl w:val="0"/>
          <w:numId w:val="22"/>
        </w:numPr>
        <w:autoSpaceDE w:val="0"/>
        <w:autoSpaceDN w:val="0"/>
        <w:adjustRightInd w:val="0"/>
        <w:spacing w:after="0" w:line="240" w:lineRule="auto"/>
        <w:rPr>
          <w:rFonts w:ascii="Arial" w:hAnsi="Arial" w:cs="Arial"/>
          <w:sz w:val="20"/>
          <w:szCs w:val="20"/>
        </w:rPr>
      </w:pPr>
      <w:r w:rsidRPr="00C401ED">
        <w:rPr>
          <w:rFonts w:ascii="Arial" w:hAnsi="Arial" w:cs="Arial"/>
          <w:sz w:val="20"/>
          <w:szCs w:val="20"/>
        </w:rPr>
        <w:t>Aanbestedingsdocumenten</w:t>
      </w:r>
      <w:r w:rsidR="00C7371D" w:rsidRPr="00C401ED">
        <w:rPr>
          <w:rFonts w:ascii="Arial" w:hAnsi="Arial" w:cs="Arial"/>
          <w:sz w:val="20"/>
          <w:szCs w:val="20"/>
        </w:rPr>
        <w:t xml:space="preserve"> met </w:t>
      </w:r>
      <w:r w:rsidR="004D47BF" w:rsidRPr="00C401ED">
        <w:rPr>
          <w:rFonts w:ascii="Arial" w:hAnsi="Arial" w:cs="Arial"/>
          <w:sz w:val="20"/>
          <w:szCs w:val="20"/>
        </w:rPr>
        <w:t>bi</w:t>
      </w:r>
      <w:r w:rsidR="00C7371D" w:rsidRPr="00C401ED">
        <w:rPr>
          <w:rFonts w:ascii="Arial" w:hAnsi="Arial" w:cs="Arial"/>
          <w:sz w:val="20"/>
          <w:szCs w:val="20"/>
        </w:rPr>
        <w:t>jlagen</w:t>
      </w:r>
      <w:r w:rsidR="00827BBF" w:rsidRPr="00C401ED">
        <w:rPr>
          <w:rFonts w:ascii="Arial" w:hAnsi="Arial" w:cs="Arial"/>
          <w:sz w:val="20"/>
          <w:szCs w:val="20"/>
        </w:rPr>
        <w:t>;</w:t>
      </w:r>
    </w:p>
    <w:p w14:paraId="7EAFD3B7" w14:textId="324DE9E4" w:rsidR="00C7371D" w:rsidRPr="00C401ED" w:rsidRDefault="00DA4554" w:rsidP="00C7371D">
      <w:pPr>
        <w:numPr>
          <w:ilvl w:val="0"/>
          <w:numId w:val="22"/>
        </w:numPr>
        <w:spacing w:after="0" w:line="240" w:lineRule="auto"/>
        <w:rPr>
          <w:rFonts w:ascii="Arial" w:hAnsi="Arial" w:cs="Arial"/>
          <w:sz w:val="20"/>
          <w:szCs w:val="20"/>
        </w:rPr>
      </w:pPr>
      <w:r w:rsidRPr="00C401ED">
        <w:rPr>
          <w:rFonts w:ascii="Arial" w:hAnsi="Arial" w:cs="Arial"/>
          <w:color w:val="000000"/>
          <w:sz w:val="20"/>
          <w:szCs w:val="20"/>
        </w:rPr>
        <w:t>Inkoopvoorwaarden van de gemeente</w:t>
      </w:r>
      <w:r w:rsidR="00C7371D" w:rsidRPr="00C401ED">
        <w:rPr>
          <w:rFonts w:ascii="Arial" w:hAnsi="Arial" w:cs="Arial"/>
          <w:color w:val="000000"/>
          <w:sz w:val="20"/>
          <w:szCs w:val="20"/>
        </w:rPr>
        <w:t>;</w:t>
      </w:r>
    </w:p>
    <w:p w14:paraId="3A5A2212" w14:textId="7724BC64" w:rsidR="00C7371D" w:rsidRPr="00C7371D" w:rsidRDefault="003F7FAD" w:rsidP="00C7371D">
      <w:pPr>
        <w:numPr>
          <w:ilvl w:val="0"/>
          <w:numId w:val="22"/>
        </w:numPr>
        <w:spacing w:after="0" w:line="240" w:lineRule="auto"/>
        <w:rPr>
          <w:rFonts w:ascii="Arial" w:hAnsi="Arial" w:cs="Arial"/>
          <w:sz w:val="20"/>
          <w:szCs w:val="20"/>
        </w:rPr>
      </w:pPr>
      <w:r>
        <w:rPr>
          <w:rFonts w:ascii="Arial" w:hAnsi="Arial" w:cs="Arial"/>
          <w:sz w:val="20"/>
          <w:szCs w:val="20"/>
        </w:rPr>
        <w:t>Inschrijving</w:t>
      </w:r>
    </w:p>
    <w:p w14:paraId="2ED9D97E" w14:textId="6A634B47" w:rsidR="00C7371D" w:rsidRPr="00C7371D" w:rsidRDefault="00C7371D" w:rsidP="00C7371D">
      <w:pPr>
        <w:spacing w:after="0"/>
        <w:rPr>
          <w:rFonts w:ascii="Arial" w:hAnsi="Arial" w:cs="Arial"/>
          <w:sz w:val="20"/>
          <w:szCs w:val="20"/>
        </w:rPr>
      </w:pPr>
      <w:r w:rsidRPr="00C7371D">
        <w:rPr>
          <w:rFonts w:ascii="Arial" w:hAnsi="Arial" w:cs="Arial"/>
          <w:sz w:val="20"/>
          <w:szCs w:val="20"/>
        </w:rPr>
        <w:t xml:space="preserve">Indien er meer </w:t>
      </w:r>
      <w:r w:rsidR="004D47BF">
        <w:rPr>
          <w:rFonts w:ascii="Arial" w:hAnsi="Arial" w:cs="Arial"/>
          <w:sz w:val="20"/>
          <w:szCs w:val="20"/>
        </w:rPr>
        <w:t>n</w:t>
      </w:r>
      <w:r w:rsidRPr="00C7371D">
        <w:rPr>
          <w:rFonts w:ascii="Arial" w:hAnsi="Arial" w:cs="Arial"/>
          <w:sz w:val="20"/>
          <w:szCs w:val="20"/>
        </w:rPr>
        <w:t xml:space="preserve">ota ‘s van </w:t>
      </w:r>
      <w:r w:rsidR="004D47BF">
        <w:rPr>
          <w:rFonts w:ascii="Arial" w:hAnsi="Arial" w:cs="Arial"/>
          <w:sz w:val="20"/>
          <w:szCs w:val="20"/>
        </w:rPr>
        <w:t>i</w:t>
      </w:r>
      <w:r w:rsidRPr="00C7371D">
        <w:rPr>
          <w:rFonts w:ascii="Arial" w:hAnsi="Arial" w:cs="Arial"/>
          <w:sz w:val="20"/>
          <w:szCs w:val="20"/>
        </w:rPr>
        <w:t xml:space="preserve">nlichtingen zijn, prevaleert, in geval van tegenstrijdigheden tussen de </w:t>
      </w:r>
      <w:r w:rsidR="004D47BF">
        <w:rPr>
          <w:rFonts w:ascii="Arial" w:hAnsi="Arial" w:cs="Arial"/>
          <w:sz w:val="20"/>
          <w:szCs w:val="20"/>
        </w:rPr>
        <w:t>n</w:t>
      </w:r>
      <w:r w:rsidRPr="00C7371D">
        <w:rPr>
          <w:rFonts w:ascii="Arial" w:hAnsi="Arial" w:cs="Arial"/>
          <w:sz w:val="20"/>
          <w:szCs w:val="20"/>
        </w:rPr>
        <w:t xml:space="preserve">ota’s van </w:t>
      </w:r>
      <w:r w:rsidR="004D47BF">
        <w:rPr>
          <w:rFonts w:ascii="Arial" w:hAnsi="Arial" w:cs="Arial"/>
          <w:sz w:val="20"/>
          <w:szCs w:val="20"/>
        </w:rPr>
        <w:t>i</w:t>
      </w:r>
      <w:r w:rsidRPr="00C7371D">
        <w:rPr>
          <w:rFonts w:ascii="Arial" w:hAnsi="Arial" w:cs="Arial"/>
          <w:sz w:val="20"/>
          <w:szCs w:val="20"/>
        </w:rPr>
        <w:t xml:space="preserve">nlichtingen, het bepaalde in de meest recente </w:t>
      </w:r>
      <w:r w:rsidR="004D47BF">
        <w:rPr>
          <w:rFonts w:ascii="Arial" w:hAnsi="Arial" w:cs="Arial"/>
          <w:sz w:val="20"/>
          <w:szCs w:val="20"/>
        </w:rPr>
        <w:t>n</w:t>
      </w:r>
      <w:r w:rsidRPr="00C7371D">
        <w:rPr>
          <w:rFonts w:ascii="Arial" w:hAnsi="Arial" w:cs="Arial"/>
          <w:sz w:val="20"/>
          <w:szCs w:val="20"/>
        </w:rPr>
        <w:t xml:space="preserve">ota van </w:t>
      </w:r>
      <w:r w:rsidR="004D47BF">
        <w:rPr>
          <w:rFonts w:ascii="Arial" w:hAnsi="Arial" w:cs="Arial"/>
          <w:sz w:val="20"/>
          <w:szCs w:val="20"/>
        </w:rPr>
        <w:t>i</w:t>
      </w:r>
      <w:r w:rsidRPr="00C7371D">
        <w:rPr>
          <w:rFonts w:ascii="Arial" w:hAnsi="Arial" w:cs="Arial"/>
          <w:sz w:val="20"/>
          <w:szCs w:val="20"/>
        </w:rPr>
        <w:t xml:space="preserve">nlichtingen. </w:t>
      </w:r>
    </w:p>
    <w:p w14:paraId="76797F27" w14:textId="77777777" w:rsidR="00C7371D" w:rsidRPr="00C7371D" w:rsidRDefault="00C7371D" w:rsidP="00C7371D">
      <w:pPr>
        <w:spacing w:after="0"/>
        <w:rPr>
          <w:rFonts w:ascii="Arial" w:hAnsi="Arial" w:cs="Arial"/>
          <w:sz w:val="20"/>
          <w:szCs w:val="20"/>
        </w:rPr>
      </w:pPr>
    </w:p>
    <w:p w14:paraId="2E0FE6D7" w14:textId="2EF0C8BD" w:rsidR="00C7371D" w:rsidRDefault="00C7371D" w:rsidP="00C7371D">
      <w:pPr>
        <w:spacing w:after="0"/>
        <w:rPr>
          <w:rFonts w:ascii="Arial" w:hAnsi="Arial" w:cs="Arial"/>
          <w:sz w:val="20"/>
          <w:szCs w:val="20"/>
        </w:rPr>
      </w:pPr>
      <w:r w:rsidRPr="00C7371D">
        <w:rPr>
          <w:rFonts w:ascii="Arial" w:hAnsi="Arial" w:cs="Arial"/>
          <w:sz w:val="20"/>
          <w:szCs w:val="20"/>
        </w:rPr>
        <w:t xml:space="preserve">Na deze informatiefase </w:t>
      </w:r>
      <w:r w:rsidR="00827BBF">
        <w:rPr>
          <w:rFonts w:ascii="Arial" w:hAnsi="Arial" w:cs="Arial"/>
          <w:sz w:val="20"/>
          <w:szCs w:val="20"/>
        </w:rPr>
        <w:t>is de</w:t>
      </w:r>
      <w:r w:rsidR="003F7FAD">
        <w:rPr>
          <w:rFonts w:ascii="Arial" w:hAnsi="Arial" w:cs="Arial"/>
          <w:sz w:val="20"/>
          <w:szCs w:val="20"/>
        </w:rPr>
        <w:t xml:space="preserve">ze aanbesteding </w:t>
      </w:r>
      <w:r w:rsidR="00827BBF">
        <w:rPr>
          <w:rFonts w:ascii="Arial" w:hAnsi="Arial" w:cs="Arial"/>
          <w:sz w:val="20"/>
          <w:szCs w:val="20"/>
        </w:rPr>
        <w:t>met bijlagen</w:t>
      </w:r>
      <w:r w:rsidRPr="00C7371D">
        <w:rPr>
          <w:rFonts w:ascii="Arial" w:hAnsi="Arial" w:cs="Arial"/>
          <w:sz w:val="20"/>
          <w:szCs w:val="20"/>
        </w:rPr>
        <w:t xml:space="preserve"> definitief.</w:t>
      </w:r>
    </w:p>
    <w:p w14:paraId="63BAB72C" w14:textId="77777777" w:rsidR="00C7371D" w:rsidRPr="00C7371D" w:rsidRDefault="00C7371D" w:rsidP="00C7371D">
      <w:pPr>
        <w:spacing w:after="0"/>
        <w:rPr>
          <w:rFonts w:ascii="Arial" w:hAnsi="Arial" w:cs="Arial"/>
          <w:sz w:val="20"/>
          <w:szCs w:val="20"/>
        </w:rPr>
      </w:pPr>
    </w:p>
    <w:p w14:paraId="59D2C74B" w14:textId="139694B5" w:rsidR="00C7371D" w:rsidRPr="00C7371D" w:rsidRDefault="00C7371D" w:rsidP="00C7371D">
      <w:pPr>
        <w:pStyle w:val="Kop2"/>
      </w:pPr>
      <w:bookmarkStart w:id="50" w:name="_Toc143501318"/>
      <w:bookmarkEnd w:id="49"/>
      <w:r w:rsidRPr="00C7371D">
        <w:t>Klachtenregeling</w:t>
      </w:r>
      <w:bookmarkEnd w:id="50"/>
    </w:p>
    <w:p w14:paraId="7D264288" w14:textId="4C282B03" w:rsidR="00C7371D" w:rsidRPr="00C7371D" w:rsidRDefault="00C7371D" w:rsidP="00CA68DB">
      <w:pPr>
        <w:spacing w:after="0"/>
        <w:rPr>
          <w:rFonts w:ascii="Arial" w:hAnsi="Arial" w:cs="Arial"/>
          <w:sz w:val="20"/>
          <w:szCs w:val="20"/>
        </w:rPr>
      </w:pPr>
      <w:bookmarkStart w:id="51" w:name="_Hlk97118995"/>
      <w:r w:rsidRPr="00C7371D">
        <w:rPr>
          <w:rFonts w:ascii="Arial" w:hAnsi="Arial" w:cs="Arial"/>
          <w:sz w:val="20"/>
          <w:szCs w:val="20"/>
        </w:rPr>
        <w:t>De gemeente heeft een klachtenregeling. Zie in deze ook het inkoopbeleid (</w:t>
      </w:r>
      <w:hyperlink r:id="rId16" w:history="1">
        <w:r w:rsidR="004D47BF">
          <w:rPr>
            <w:rStyle w:val="Hyperlink"/>
            <w:rFonts w:ascii="Arial" w:hAnsi="Arial" w:cs="Arial"/>
            <w:sz w:val="20"/>
            <w:szCs w:val="20"/>
          </w:rPr>
          <w:t>a</w:t>
        </w:r>
        <w:r w:rsidRPr="00C7371D">
          <w:rPr>
            <w:rStyle w:val="Hyperlink"/>
            <w:rFonts w:ascii="Arial" w:hAnsi="Arial" w:cs="Arial"/>
            <w:sz w:val="20"/>
            <w:szCs w:val="20"/>
          </w:rPr>
          <w:t>anbestedingen (houten.nl)</w:t>
        </w:r>
      </w:hyperlink>
      <w:r w:rsidRPr="00C7371D">
        <w:rPr>
          <w:rFonts w:ascii="Arial" w:hAnsi="Arial" w:cs="Arial"/>
          <w:sz w:val="20"/>
          <w:szCs w:val="20"/>
        </w:rPr>
        <w:t xml:space="preserve">) van de gemeente. </w:t>
      </w:r>
    </w:p>
    <w:p w14:paraId="3FD36952" w14:textId="77777777" w:rsidR="00C7371D" w:rsidRPr="00C7371D" w:rsidRDefault="00C7371D" w:rsidP="00CA68DB">
      <w:pPr>
        <w:spacing w:after="0"/>
        <w:rPr>
          <w:rFonts w:ascii="Arial" w:hAnsi="Arial" w:cs="Arial"/>
          <w:sz w:val="20"/>
          <w:szCs w:val="20"/>
        </w:rPr>
      </w:pPr>
    </w:p>
    <w:p w14:paraId="2C7C49D4" w14:textId="4BA29958"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U kunt uw klacht kenbaar maken door een mail te sturen naar </w:t>
      </w:r>
      <w:hyperlink r:id="rId17" w:history="1">
        <w:r w:rsidRPr="00C7371D">
          <w:rPr>
            <w:rStyle w:val="Hyperlink"/>
            <w:rFonts w:ascii="Arial" w:hAnsi="Arial" w:cs="Arial"/>
            <w:sz w:val="20"/>
            <w:szCs w:val="20"/>
          </w:rPr>
          <w:t>aanbesteding@houten.nl</w:t>
        </w:r>
      </w:hyperlink>
      <w:r w:rsidRPr="00C7371D">
        <w:rPr>
          <w:rFonts w:ascii="Arial" w:hAnsi="Arial" w:cs="Arial"/>
          <w:sz w:val="20"/>
          <w:szCs w:val="20"/>
        </w:rPr>
        <w:t xml:space="preserve"> met als onderwerp: klacht </w:t>
      </w:r>
      <w:r w:rsidR="003F7FAD">
        <w:rPr>
          <w:rFonts w:ascii="Arial" w:hAnsi="Arial" w:cs="Arial"/>
          <w:sz w:val="20"/>
          <w:szCs w:val="20"/>
        </w:rPr>
        <w:t>aanbesteding</w:t>
      </w:r>
      <w:r w:rsidR="00827BBF">
        <w:rPr>
          <w:rFonts w:ascii="Arial" w:hAnsi="Arial" w:cs="Arial"/>
          <w:sz w:val="20"/>
          <w:szCs w:val="20"/>
        </w:rPr>
        <w:t xml:space="preserve"> </w:t>
      </w:r>
      <w:r w:rsidRPr="00C7371D">
        <w:rPr>
          <w:rFonts w:ascii="Arial" w:hAnsi="Arial" w:cs="Arial"/>
          <w:sz w:val="20"/>
          <w:szCs w:val="20"/>
        </w:rPr>
        <w:t xml:space="preserve">aangevuld met het onderwerp </w:t>
      </w:r>
      <w:r w:rsidR="00827BBF">
        <w:rPr>
          <w:rFonts w:ascii="Arial" w:hAnsi="Arial" w:cs="Arial"/>
          <w:sz w:val="20"/>
          <w:szCs w:val="20"/>
        </w:rPr>
        <w:t xml:space="preserve">van de </w:t>
      </w:r>
      <w:r w:rsidR="003F7FAD">
        <w:rPr>
          <w:rFonts w:ascii="Arial" w:hAnsi="Arial" w:cs="Arial"/>
          <w:sz w:val="20"/>
          <w:szCs w:val="20"/>
        </w:rPr>
        <w:t>aanbesteding</w:t>
      </w:r>
      <w:r w:rsidR="00827BBF">
        <w:rPr>
          <w:rFonts w:ascii="Arial" w:hAnsi="Arial" w:cs="Arial"/>
          <w:sz w:val="20"/>
          <w:szCs w:val="20"/>
        </w:rPr>
        <w:t xml:space="preserve"> </w:t>
      </w:r>
      <w:r w:rsidRPr="00C7371D">
        <w:rPr>
          <w:rFonts w:ascii="Arial" w:hAnsi="Arial" w:cs="Arial"/>
          <w:sz w:val="20"/>
          <w:szCs w:val="20"/>
        </w:rPr>
        <w:t xml:space="preserve">en zaaknummer. De gemeente neemt de klacht in behandeling en stelt de klager per omgaande in kennis van de behandelaar en de verwachte afhandeltermijn. </w:t>
      </w:r>
    </w:p>
    <w:p w14:paraId="37291817" w14:textId="77777777" w:rsidR="00C7371D" w:rsidRPr="00C7371D" w:rsidRDefault="00C7371D" w:rsidP="00CA68DB">
      <w:pPr>
        <w:spacing w:after="0"/>
        <w:rPr>
          <w:rFonts w:ascii="Arial" w:hAnsi="Arial" w:cs="Arial"/>
          <w:sz w:val="20"/>
          <w:szCs w:val="20"/>
        </w:rPr>
      </w:pPr>
    </w:p>
    <w:p w14:paraId="3E8E0E89" w14:textId="7D9EA2CB"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Indien u het niet eens bent met de door de gemeente verstrekte uitspraak op de ingediende klacht, kunt u zich wenden tot de Commissie van Aanbestedingsexperts (zie art. 4.27 </w:t>
      </w:r>
      <w:proofErr w:type="spellStart"/>
      <w:r w:rsidRPr="00C7371D">
        <w:rPr>
          <w:rFonts w:ascii="Arial" w:hAnsi="Arial" w:cs="Arial"/>
          <w:sz w:val="20"/>
          <w:szCs w:val="20"/>
        </w:rPr>
        <w:t>Aw</w:t>
      </w:r>
      <w:proofErr w:type="spellEnd"/>
      <w:r w:rsidRPr="00C7371D">
        <w:rPr>
          <w:rFonts w:ascii="Arial" w:hAnsi="Arial" w:cs="Arial"/>
          <w:sz w:val="20"/>
          <w:szCs w:val="20"/>
        </w:rPr>
        <w:t xml:space="preserve">). Indien u hiervan gebruik maakt, ontvangt de gemeente graag een afschrift. Een ingediende klacht bij de Commissie van Aanbestedingsexperts heeft geen opschortende werking voor </w:t>
      </w:r>
      <w:r w:rsidR="00827BBF">
        <w:rPr>
          <w:rFonts w:ascii="Arial" w:hAnsi="Arial" w:cs="Arial"/>
          <w:sz w:val="20"/>
          <w:szCs w:val="20"/>
        </w:rPr>
        <w:t xml:space="preserve">het </w:t>
      </w:r>
      <w:r w:rsidR="003F7FAD">
        <w:rPr>
          <w:rFonts w:ascii="Arial" w:hAnsi="Arial" w:cs="Arial"/>
          <w:sz w:val="20"/>
          <w:szCs w:val="20"/>
        </w:rPr>
        <w:t>aanbestedings</w:t>
      </w:r>
      <w:r w:rsidR="00827BBF">
        <w:rPr>
          <w:rFonts w:ascii="Arial" w:hAnsi="Arial" w:cs="Arial"/>
          <w:sz w:val="20"/>
          <w:szCs w:val="20"/>
        </w:rPr>
        <w:t>traject</w:t>
      </w:r>
      <w:r w:rsidRPr="00C7371D">
        <w:rPr>
          <w:rFonts w:ascii="Arial" w:hAnsi="Arial" w:cs="Arial"/>
          <w:sz w:val="20"/>
          <w:szCs w:val="20"/>
        </w:rPr>
        <w:t>.</w:t>
      </w:r>
    </w:p>
    <w:p w14:paraId="6AD071FD" w14:textId="77777777" w:rsidR="00C7371D" w:rsidRPr="00C7371D" w:rsidRDefault="00C7371D" w:rsidP="00CA68DB">
      <w:pPr>
        <w:spacing w:after="0"/>
        <w:rPr>
          <w:rFonts w:ascii="Arial" w:hAnsi="Arial" w:cs="Arial"/>
          <w:sz w:val="20"/>
          <w:szCs w:val="20"/>
        </w:rPr>
      </w:pPr>
    </w:p>
    <w:p w14:paraId="59B1D70B"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Daarnaast staat beroep open volgens de gerechtelijke procedure zoals elders beschreven.</w:t>
      </w:r>
    </w:p>
    <w:bookmarkEnd w:id="51"/>
    <w:p w14:paraId="5B8E3665" w14:textId="77777777" w:rsidR="00C7371D" w:rsidRPr="00C7371D" w:rsidRDefault="00C7371D" w:rsidP="00CA68DB">
      <w:pPr>
        <w:spacing w:after="0" w:line="240" w:lineRule="auto"/>
        <w:rPr>
          <w:rFonts w:ascii="Arial" w:hAnsi="Arial" w:cs="Arial"/>
          <w:sz w:val="20"/>
          <w:szCs w:val="20"/>
        </w:rPr>
      </w:pPr>
    </w:p>
    <w:p w14:paraId="5E72A678" w14:textId="79DB8421" w:rsidR="00F22F9C" w:rsidRDefault="007B4C08" w:rsidP="00CA68DB">
      <w:pPr>
        <w:pStyle w:val="Kop2"/>
      </w:pPr>
      <w:bookmarkStart w:id="52" w:name="_Toc143501319"/>
      <w:r>
        <w:t>Beschrijving beoordelingsprocedure</w:t>
      </w:r>
      <w:bookmarkEnd w:id="52"/>
    </w:p>
    <w:p w14:paraId="52FDA6DD" w14:textId="27C41C0A" w:rsidR="007B4C08" w:rsidRDefault="007B4C08" w:rsidP="00CA68DB">
      <w:pPr>
        <w:spacing w:after="0"/>
        <w:rPr>
          <w:rFonts w:ascii="Arial" w:hAnsi="Arial" w:cs="Arial"/>
          <w:bCs/>
          <w:sz w:val="20"/>
          <w:szCs w:val="20"/>
        </w:rPr>
      </w:pPr>
      <w:bookmarkStart w:id="53" w:name="_Hlk97119708"/>
      <w:r w:rsidRPr="00531CE8">
        <w:rPr>
          <w:rFonts w:ascii="Arial" w:hAnsi="Arial" w:cs="Arial"/>
          <w:bCs/>
          <w:sz w:val="20"/>
          <w:szCs w:val="20"/>
        </w:rPr>
        <w:t>Na sluiting van de termijn voor het indienen van</w:t>
      </w:r>
      <w:r>
        <w:rPr>
          <w:rFonts w:ascii="Arial" w:hAnsi="Arial" w:cs="Arial"/>
          <w:bCs/>
          <w:sz w:val="20"/>
          <w:szCs w:val="20"/>
        </w:rPr>
        <w:t xml:space="preserve"> de</w:t>
      </w:r>
      <w:r w:rsidRPr="00531CE8">
        <w:rPr>
          <w:rFonts w:ascii="Arial" w:hAnsi="Arial" w:cs="Arial"/>
          <w:bCs/>
          <w:sz w:val="20"/>
          <w:szCs w:val="20"/>
        </w:rPr>
        <w:t xml:space="preserve"> </w:t>
      </w:r>
      <w:r w:rsidR="003F7FAD">
        <w:rPr>
          <w:rFonts w:ascii="Arial" w:hAnsi="Arial" w:cs="Arial"/>
          <w:bCs/>
          <w:sz w:val="20"/>
          <w:szCs w:val="20"/>
        </w:rPr>
        <w:t>inschrijving</w:t>
      </w:r>
      <w:r w:rsidRPr="00531CE8">
        <w:rPr>
          <w:rFonts w:ascii="Arial" w:hAnsi="Arial" w:cs="Arial"/>
          <w:bCs/>
          <w:sz w:val="20"/>
          <w:szCs w:val="20"/>
        </w:rPr>
        <w:t xml:space="preserve"> downloadt de gemeente de </w:t>
      </w:r>
      <w:r w:rsidR="001352CA">
        <w:rPr>
          <w:rFonts w:ascii="Arial" w:hAnsi="Arial" w:cs="Arial"/>
          <w:bCs/>
          <w:sz w:val="20"/>
          <w:szCs w:val="20"/>
        </w:rPr>
        <w:t>aanbiedingen</w:t>
      </w:r>
      <w:r w:rsidRPr="00531CE8">
        <w:rPr>
          <w:rFonts w:ascii="Arial" w:hAnsi="Arial" w:cs="Arial"/>
          <w:bCs/>
          <w:sz w:val="20"/>
          <w:szCs w:val="20"/>
        </w:rPr>
        <w:t xml:space="preserve"> uit de digitale kluis. De ingediende prijzen worden apart gezet en deze worden pas intern vrijgegeven na de beoordeling van het </w:t>
      </w:r>
      <w:r w:rsidR="004D47BF">
        <w:rPr>
          <w:rFonts w:ascii="Arial" w:hAnsi="Arial" w:cs="Arial"/>
          <w:bCs/>
          <w:sz w:val="20"/>
          <w:szCs w:val="20"/>
        </w:rPr>
        <w:t>visie-/</w:t>
      </w:r>
      <w:r>
        <w:rPr>
          <w:rFonts w:ascii="Arial" w:hAnsi="Arial" w:cs="Arial"/>
          <w:bCs/>
          <w:sz w:val="20"/>
          <w:szCs w:val="20"/>
        </w:rPr>
        <w:t>werkwijze</w:t>
      </w:r>
      <w:r w:rsidRPr="00531CE8">
        <w:rPr>
          <w:rFonts w:ascii="Arial" w:hAnsi="Arial" w:cs="Arial"/>
          <w:bCs/>
          <w:sz w:val="20"/>
          <w:szCs w:val="20"/>
        </w:rPr>
        <w:t>document.</w:t>
      </w:r>
      <w:bookmarkEnd w:id="53"/>
    </w:p>
    <w:p w14:paraId="03FF1F8F" w14:textId="77777777" w:rsidR="007B4C08" w:rsidRPr="007B4C08" w:rsidRDefault="007B4C08" w:rsidP="00CA68DB">
      <w:pPr>
        <w:spacing w:after="0"/>
        <w:rPr>
          <w:rFonts w:ascii="Arial" w:hAnsi="Arial" w:cs="Arial"/>
          <w:bCs/>
          <w:sz w:val="20"/>
          <w:szCs w:val="20"/>
        </w:rPr>
      </w:pPr>
    </w:p>
    <w:p w14:paraId="56865C0A" w14:textId="3956B6C8" w:rsidR="00E44E8C" w:rsidRDefault="007B4C08" w:rsidP="00CA68DB">
      <w:pPr>
        <w:pStyle w:val="Kop3"/>
      </w:pPr>
      <w:bookmarkStart w:id="54" w:name="_Toc143501320"/>
      <w:r>
        <w:t>Beoordelin</w:t>
      </w:r>
      <w:r w:rsidR="00CA68DB">
        <w:t>g</w:t>
      </w:r>
      <w:r>
        <w:t>steam</w:t>
      </w:r>
      <w:bookmarkEnd w:id="54"/>
    </w:p>
    <w:p w14:paraId="1026FB4D" w14:textId="333CCB2A" w:rsidR="007B4C08" w:rsidRDefault="007B4C08" w:rsidP="00CA68DB">
      <w:pPr>
        <w:spacing w:after="0"/>
        <w:rPr>
          <w:rFonts w:ascii="Arial" w:hAnsi="Arial" w:cs="Arial"/>
          <w:sz w:val="20"/>
          <w:szCs w:val="20"/>
        </w:rPr>
      </w:pPr>
      <w:bookmarkStart w:id="55" w:name="_Hlk97119752"/>
      <w:r>
        <w:rPr>
          <w:rFonts w:ascii="Arial" w:hAnsi="Arial" w:cs="Arial"/>
          <w:sz w:val="20"/>
          <w:szCs w:val="20"/>
        </w:rPr>
        <w:t xml:space="preserve">De </w:t>
      </w:r>
      <w:r w:rsidR="003F7FAD">
        <w:rPr>
          <w:rFonts w:ascii="Arial" w:hAnsi="Arial" w:cs="Arial"/>
          <w:sz w:val="20"/>
          <w:szCs w:val="20"/>
        </w:rPr>
        <w:t>inschrijvingen</w:t>
      </w:r>
      <w:r>
        <w:rPr>
          <w:rFonts w:ascii="Arial" w:hAnsi="Arial" w:cs="Arial"/>
          <w:sz w:val="20"/>
          <w:szCs w:val="20"/>
        </w:rPr>
        <w:t xml:space="preserve"> worden beoordeeld door een beoordelingsteam. Dit team bestaat uit</w:t>
      </w:r>
      <w:r w:rsidRPr="007815CC">
        <w:rPr>
          <w:rFonts w:ascii="Arial" w:hAnsi="Arial" w:cs="Arial"/>
          <w:sz w:val="20"/>
          <w:szCs w:val="20"/>
        </w:rPr>
        <w:t xml:space="preserve"> materie- en inkoopdeskundigen</w:t>
      </w:r>
      <w:bookmarkEnd w:id="55"/>
      <w:r w:rsidRPr="007815CC">
        <w:rPr>
          <w:rFonts w:ascii="Arial" w:hAnsi="Arial" w:cs="Arial"/>
          <w:sz w:val="20"/>
          <w:szCs w:val="20"/>
        </w:rPr>
        <w:t>.</w:t>
      </w:r>
      <w:r>
        <w:rPr>
          <w:rFonts w:ascii="Arial" w:hAnsi="Arial" w:cs="Arial"/>
          <w:sz w:val="20"/>
          <w:szCs w:val="20"/>
        </w:rPr>
        <w:t xml:space="preserve"> </w:t>
      </w:r>
    </w:p>
    <w:p w14:paraId="428379A3" w14:textId="77777777" w:rsidR="007B4C08" w:rsidRDefault="007B4C08" w:rsidP="00CA68DB">
      <w:pPr>
        <w:spacing w:after="0"/>
        <w:rPr>
          <w:rFonts w:ascii="Arial" w:hAnsi="Arial" w:cs="Arial"/>
          <w:sz w:val="20"/>
          <w:szCs w:val="20"/>
        </w:rPr>
      </w:pPr>
    </w:p>
    <w:p w14:paraId="48DE32B0" w14:textId="4D11DCDC" w:rsidR="007B4C08" w:rsidRDefault="007B4C08" w:rsidP="00CA68DB">
      <w:pPr>
        <w:spacing w:after="0"/>
        <w:rPr>
          <w:rFonts w:ascii="Arial" w:hAnsi="Arial" w:cs="Arial"/>
          <w:sz w:val="20"/>
          <w:szCs w:val="20"/>
        </w:rPr>
      </w:pPr>
      <w:bookmarkStart w:id="56" w:name="_Hlk97119775"/>
      <w:r>
        <w:rPr>
          <w:rFonts w:ascii="Arial" w:hAnsi="Arial" w:cs="Arial"/>
          <w:sz w:val="20"/>
          <w:szCs w:val="20"/>
        </w:rPr>
        <w:t>Tijdens</w:t>
      </w:r>
      <w:r w:rsidRPr="005206FC">
        <w:rPr>
          <w:rFonts w:ascii="Arial" w:hAnsi="Arial" w:cs="Arial"/>
          <w:sz w:val="20"/>
          <w:szCs w:val="20"/>
        </w:rPr>
        <w:t xml:space="preserve"> de beoordeling kan de gemeente aan de </w:t>
      </w:r>
      <w:r w:rsidR="009E3496">
        <w:rPr>
          <w:rFonts w:ascii="Arial" w:hAnsi="Arial" w:cs="Arial"/>
          <w:sz w:val="20"/>
          <w:szCs w:val="20"/>
        </w:rPr>
        <w:t xml:space="preserve">aanbieder </w:t>
      </w:r>
      <w:r w:rsidRPr="005206FC">
        <w:rPr>
          <w:rFonts w:ascii="Arial" w:hAnsi="Arial" w:cs="Arial"/>
          <w:sz w:val="20"/>
          <w:szCs w:val="20"/>
        </w:rPr>
        <w:t xml:space="preserve">verduidelijking vragen over de inhoud van de </w:t>
      </w:r>
      <w:r w:rsidR="003F7FAD">
        <w:rPr>
          <w:rFonts w:ascii="Arial" w:hAnsi="Arial" w:cs="Arial"/>
          <w:sz w:val="20"/>
          <w:szCs w:val="20"/>
        </w:rPr>
        <w:t>inschrijving</w:t>
      </w:r>
      <w:r w:rsidRPr="005206FC">
        <w:rPr>
          <w:rFonts w:ascii="Arial" w:hAnsi="Arial" w:cs="Arial"/>
          <w:sz w:val="20"/>
          <w:szCs w:val="20"/>
        </w:rPr>
        <w:t xml:space="preserve">. Zowel </w:t>
      </w:r>
      <w:r>
        <w:rPr>
          <w:rFonts w:ascii="Arial" w:hAnsi="Arial" w:cs="Arial"/>
          <w:sz w:val="20"/>
          <w:szCs w:val="20"/>
        </w:rPr>
        <w:t>een eventuele</w:t>
      </w:r>
      <w:r w:rsidRPr="005206FC">
        <w:rPr>
          <w:rFonts w:ascii="Arial" w:hAnsi="Arial" w:cs="Arial"/>
          <w:sz w:val="20"/>
          <w:szCs w:val="20"/>
        </w:rPr>
        <w:t xml:space="preserve"> presentatie als de vragen en antwoorden mogen geen uitbreiding en/of aanvulling van de </w:t>
      </w:r>
      <w:r w:rsidR="003F7FAD">
        <w:rPr>
          <w:rFonts w:ascii="Arial" w:hAnsi="Arial" w:cs="Arial"/>
          <w:sz w:val="20"/>
          <w:szCs w:val="20"/>
        </w:rPr>
        <w:t>inschrijving</w:t>
      </w:r>
      <w:r w:rsidRPr="005206FC">
        <w:rPr>
          <w:rFonts w:ascii="Arial" w:hAnsi="Arial" w:cs="Arial"/>
          <w:sz w:val="20"/>
          <w:szCs w:val="20"/>
        </w:rPr>
        <w:t xml:space="preserve"> inhouden, maar uitdrukkelijk enkel </w:t>
      </w:r>
      <w:r>
        <w:rPr>
          <w:rFonts w:ascii="Arial" w:hAnsi="Arial" w:cs="Arial"/>
          <w:sz w:val="20"/>
          <w:szCs w:val="20"/>
        </w:rPr>
        <w:t xml:space="preserve">en alleen </w:t>
      </w:r>
      <w:r w:rsidRPr="005206FC">
        <w:rPr>
          <w:rFonts w:ascii="Arial" w:hAnsi="Arial" w:cs="Arial"/>
          <w:sz w:val="20"/>
          <w:szCs w:val="20"/>
        </w:rPr>
        <w:t>een verduidelijking.</w:t>
      </w:r>
    </w:p>
    <w:bookmarkEnd w:id="56"/>
    <w:p w14:paraId="2FF14908" w14:textId="77777777" w:rsidR="007B4C08" w:rsidRDefault="007B4C08" w:rsidP="00CA68DB">
      <w:pPr>
        <w:pStyle w:val="Geenafstand"/>
        <w:rPr>
          <w:rFonts w:cs="Arial"/>
        </w:rPr>
      </w:pPr>
    </w:p>
    <w:p w14:paraId="1DAA5A24" w14:textId="149F7294" w:rsidR="007B4C08" w:rsidRDefault="007B4C08" w:rsidP="00CA68DB">
      <w:pPr>
        <w:pStyle w:val="Kop3"/>
      </w:pPr>
      <w:bookmarkStart w:id="57" w:name="_Toc143501321"/>
      <w:r>
        <w:t>Beoordelingsprocedure</w:t>
      </w:r>
      <w:bookmarkEnd w:id="57"/>
    </w:p>
    <w:p w14:paraId="34A81FD0" w14:textId="77777777" w:rsidR="007B4C08" w:rsidRDefault="007B4C08" w:rsidP="00CA68DB">
      <w:pPr>
        <w:spacing w:after="0"/>
        <w:rPr>
          <w:rFonts w:ascii="Arial" w:hAnsi="Arial" w:cs="Arial"/>
          <w:sz w:val="20"/>
          <w:szCs w:val="20"/>
        </w:rPr>
      </w:pPr>
      <w:r w:rsidRPr="007815CC">
        <w:rPr>
          <w:rFonts w:ascii="Arial" w:hAnsi="Arial" w:cs="Arial"/>
          <w:sz w:val="20"/>
          <w:szCs w:val="20"/>
        </w:rPr>
        <w:t xml:space="preserve">De beoordelingsprocedure omvat een </w:t>
      </w:r>
      <w:r>
        <w:rPr>
          <w:rFonts w:ascii="Arial" w:hAnsi="Arial" w:cs="Arial"/>
          <w:sz w:val="20"/>
          <w:szCs w:val="20"/>
        </w:rPr>
        <w:t>aantal stappen</w:t>
      </w:r>
      <w:r w:rsidRPr="007815CC">
        <w:rPr>
          <w:rFonts w:ascii="Arial" w:hAnsi="Arial" w:cs="Arial"/>
          <w:sz w:val="20"/>
          <w:szCs w:val="20"/>
        </w:rPr>
        <w:t xml:space="preserve">, welke hieronder beschreven staan. </w:t>
      </w:r>
    </w:p>
    <w:p w14:paraId="52B398F7" w14:textId="77777777" w:rsidR="00CA68DB" w:rsidRDefault="00CA68DB" w:rsidP="00CA68DB">
      <w:pPr>
        <w:pStyle w:val="Geenafstand"/>
        <w:rPr>
          <w:rFonts w:cs="Arial"/>
        </w:rPr>
      </w:pPr>
    </w:p>
    <w:p w14:paraId="1CF21F22" w14:textId="770695F4" w:rsidR="007B4C08" w:rsidRDefault="007B4C08" w:rsidP="00CA68DB">
      <w:pPr>
        <w:pStyle w:val="Kop4"/>
      </w:pPr>
      <w:bookmarkStart w:id="58" w:name="_Toc143501322"/>
      <w:r>
        <w:lastRenderedPageBreak/>
        <w:t>Toetsen op ontvankelijkheid, uitsluitingsgronden en geschiktheidseisen</w:t>
      </w:r>
      <w:bookmarkEnd w:id="58"/>
    </w:p>
    <w:p w14:paraId="1CC6AD46" w14:textId="02FED6AF" w:rsidR="007B4C08" w:rsidRDefault="007B4C08" w:rsidP="00CA68DB">
      <w:pPr>
        <w:spacing w:after="0"/>
        <w:rPr>
          <w:rFonts w:ascii="Arial" w:hAnsi="Arial" w:cs="Arial"/>
          <w:sz w:val="20"/>
          <w:szCs w:val="20"/>
        </w:rPr>
      </w:pPr>
      <w:bookmarkStart w:id="59" w:name="_Hlk97120012"/>
      <w:r>
        <w:rPr>
          <w:rFonts w:ascii="Arial" w:hAnsi="Arial" w:cs="Arial"/>
          <w:sz w:val="20"/>
          <w:szCs w:val="20"/>
        </w:rPr>
        <w:t xml:space="preserve">In de eerste plaats </w:t>
      </w:r>
      <w:r w:rsidRPr="00C24D4F">
        <w:rPr>
          <w:rFonts w:ascii="Arial" w:hAnsi="Arial" w:cs="Arial"/>
          <w:sz w:val="20"/>
          <w:szCs w:val="20"/>
        </w:rPr>
        <w:t xml:space="preserve">wordt beoordeeld of alle gegevens die </w:t>
      </w:r>
      <w:r>
        <w:rPr>
          <w:rFonts w:ascii="Arial" w:hAnsi="Arial" w:cs="Arial"/>
          <w:sz w:val="20"/>
          <w:szCs w:val="20"/>
        </w:rPr>
        <w:t xml:space="preserve">u moet </w:t>
      </w:r>
      <w:r w:rsidRPr="00C24D4F">
        <w:rPr>
          <w:rFonts w:ascii="Arial" w:hAnsi="Arial" w:cs="Arial"/>
          <w:sz w:val="20"/>
          <w:szCs w:val="20"/>
        </w:rPr>
        <w:t xml:space="preserve">overleggen, aanwezig en geldig zijn. Verder worden de </w:t>
      </w:r>
      <w:r w:rsidR="003F7FAD">
        <w:rPr>
          <w:rFonts w:ascii="Arial" w:hAnsi="Arial" w:cs="Arial"/>
          <w:sz w:val="20"/>
          <w:szCs w:val="20"/>
        </w:rPr>
        <w:t>inschrijvingen</w:t>
      </w:r>
      <w:r w:rsidRPr="00C24D4F">
        <w:rPr>
          <w:rFonts w:ascii="Arial" w:hAnsi="Arial" w:cs="Arial"/>
          <w:sz w:val="20"/>
          <w:szCs w:val="20"/>
        </w:rPr>
        <w:t xml:space="preserve"> beoordeeld op de gestelde </w:t>
      </w:r>
      <w:r w:rsidR="00C77EEC">
        <w:rPr>
          <w:rFonts w:ascii="Arial" w:hAnsi="Arial" w:cs="Arial"/>
          <w:sz w:val="20"/>
          <w:szCs w:val="20"/>
        </w:rPr>
        <w:t>u</w:t>
      </w:r>
      <w:r w:rsidRPr="00C24D4F">
        <w:rPr>
          <w:rFonts w:ascii="Arial" w:hAnsi="Arial" w:cs="Arial"/>
          <w:sz w:val="20"/>
          <w:szCs w:val="20"/>
        </w:rPr>
        <w:t xml:space="preserve">itsluitingsgronden en </w:t>
      </w:r>
      <w:r w:rsidR="00C77EEC">
        <w:rPr>
          <w:rFonts w:ascii="Arial" w:hAnsi="Arial" w:cs="Arial"/>
          <w:sz w:val="20"/>
          <w:szCs w:val="20"/>
        </w:rPr>
        <w:t>g</w:t>
      </w:r>
      <w:r w:rsidRPr="00C24D4F">
        <w:rPr>
          <w:rFonts w:ascii="Arial" w:hAnsi="Arial" w:cs="Arial"/>
          <w:sz w:val="20"/>
          <w:szCs w:val="20"/>
        </w:rPr>
        <w:t>eschiktheidseisen</w:t>
      </w:r>
      <w:r>
        <w:rPr>
          <w:rFonts w:ascii="Arial" w:hAnsi="Arial" w:cs="Arial"/>
          <w:sz w:val="20"/>
          <w:szCs w:val="20"/>
        </w:rPr>
        <w:t xml:space="preserve">. Voldoet u niet aan de gestelde </w:t>
      </w:r>
      <w:r w:rsidR="00C77EEC">
        <w:rPr>
          <w:rFonts w:ascii="Arial" w:hAnsi="Arial" w:cs="Arial"/>
          <w:sz w:val="20"/>
          <w:szCs w:val="20"/>
        </w:rPr>
        <w:t>g</w:t>
      </w:r>
      <w:r>
        <w:rPr>
          <w:rFonts w:ascii="Arial" w:hAnsi="Arial" w:cs="Arial"/>
          <w:sz w:val="20"/>
          <w:szCs w:val="20"/>
        </w:rPr>
        <w:t xml:space="preserve">eschiktheidseisen </w:t>
      </w:r>
      <w:r w:rsidR="00C77EEC">
        <w:rPr>
          <w:rFonts w:ascii="Arial" w:hAnsi="Arial" w:cs="Arial"/>
          <w:sz w:val="20"/>
          <w:szCs w:val="20"/>
        </w:rPr>
        <w:t>o</w:t>
      </w:r>
      <w:r>
        <w:rPr>
          <w:rFonts w:ascii="Arial" w:hAnsi="Arial" w:cs="Arial"/>
          <w:sz w:val="20"/>
          <w:szCs w:val="20"/>
        </w:rPr>
        <w:t xml:space="preserve">f is één of meer van de </w:t>
      </w:r>
      <w:r w:rsidR="00C77EEC">
        <w:rPr>
          <w:rFonts w:ascii="Arial" w:hAnsi="Arial" w:cs="Arial"/>
          <w:sz w:val="20"/>
          <w:szCs w:val="20"/>
        </w:rPr>
        <w:t>u</w:t>
      </w:r>
      <w:r>
        <w:rPr>
          <w:rFonts w:ascii="Arial" w:hAnsi="Arial" w:cs="Arial"/>
          <w:sz w:val="20"/>
          <w:szCs w:val="20"/>
        </w:rPr>
        <w:t xml:space="preserve">itsluitingsgronden van toepassing op u, of op eventuele onderaannemers waarop u zich beroept om te voldoen aan de </w:t>
      </w:r>
      <w:r w:rsidR="00C77EEC">
        <w:rPr>
          <w:rFonts w:ascii="Arial" w:hAnsi="Arial" w:cs="Arial"/>
          <w:sz w:val="20"/>
          <w:szCs w:val="20"/>
        </w:rPr>
        <w:t>g</w:t>
      </w:r>
      <w:r>
        <w:rPr>
          <w:rFonts w:ascii="Arial" w:hAnsi="Arial" w:cs="Arial"/>
          <w:sz w:val="20"/>
          <w:szCs w:val="20"/>
        </w:rPr>
        <w:t xml:space="preserve">eschiktheidseisen? Dan wijst de gemeente uw </w:t>
      </w:r>
      <w:r w:rsidR="001352CA">
        <w:rPr>
          <w:rFonts w:ascii="Arial" w:hAnsi="Arial" w:cs="Arial"/>
          <w:sz w:val="20"/>
          <w:szCs w:val="20"/>
        </w:rPr>
        <w:t>aanbieding</w:t>
      </w:r>
      <w:r>
        <w:rPr>
          <w:rFonts w:ascii="Arial" w:hAnsi="Arial" w:cs="Arial"/>
          <w:sz w:val="20"/>
          <w:szCs w:val="20"/>
        </w:rPr>
        <w:t xml:space="preserve"> af. </w:t>
      </w:r>
    </w:p>
    <w:p w14:paraId="21887F1B" w14:textId="77777777" w:rsidR="00CA68DB" w:rsidRDefault="00CA68DB" w:rsidP="00CA68DB">
      <w:pPr>
        <w:spacing w:after="0"/>
        <w:rPr>
          <w:rFonts w:ascii="Arial" w:hAnsi="Arial" w:cs="Arial"/>
          <w:sz w:val="20"/>
          <w:szCs w:val="20"/>
        </w:rPr>
      </w:pPr>
    </w:p>
    <w:p w14:paraId="4A1EC771" w14:textId="44B8ED84" w:rsidR="00CA68DB" w:rsidRDefault="00CA68DB" w:rsidP="00CA68DB">
      <w:pPr>
        <w:pStyle w:val="Kop4"/>
      </w:pPr>
      <w:bookmarkStart w:id="60" w:name="_Toc143501323"/>
      <w:r>
        <w:t>Beoordeling gunningscriteria</w:t>
      </w:r>
      <w:bookmarkEnd w:id="60"/>
    </w:p>
    <w:p w14:paraId="26BDD5C0" w14:textId="3548B5A7"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In de tweede plaats beoordeelt de gemeente uw </w:t>
      </w:r>
      <w:r w:rsidR="003F7FAD">
        <w:rPr>
          <w:rFonts w:ascii="Arial" w:hAnsi="Arial" w:cs="Arial"/>
          <w:sz w:val="20"/>
          <w:szCs w:val="20"/>
        </w:rPr>
        <w:t>inschrijving</w:t>
      </w:r>
      <w:r w:rsidRPr="00CA68DB">
        <w:rPr>
          <w:rFonts w:ascii="Arial" w:hAnsi="Arial" w:cs="Arial"/>
          <w:sz w:val="20"/>
          <w:szCs w:val="20"/>
        </w:rPr>
        <w:t xml:space="preserve"> op basis van de </w:t>
      </w:r>
      <w:r w:rsidR="00C77EEC">
        <w:rPr>
          <w:rFonts w:ascii="Arial" w:hAnsi="Arial" w:cs="Arial"/>
          <w:sz w:val="20"/>
          <w:szCs w:val="20"/>
        </w:rPr>
        <w:t>g</w:t>
      </w:r>
      <w:r w:rsidRPr="00CA68DB">
        <w:rPr>
          <w:rFonts w:ascii="Arial" w:hAnsi="Arial" w:cs="Arial"/>
          <w:sz w:val="20"/>
          <w:szCs w:val="20"/>
        </w:rPr>
        <w:t xml:space="preserve">unningscriteria zoals beschreven in hoofdstuk </w:t>
      </w:r>
      <w:r w:rsidR="003F7FAD">
        <w:rPr>
          <w:rFonts w:ascii="Arial" w:hAnsi="Arial" w:cs="Arial"/>
          <w:sz w:val="20"/>
          <w:szCs w:val="20"/>
        </w:rPr>
        <w:t>3 van deze aanbesteding</w:t>
      </w:r>
      <w:r w:rsidRPr="00CA68DB">
        <w:rPr>
          <w:rFonts w:ascii="Arial" w:hAnsi="Arial" w:cs="Arial"/>
          <w:sz w:val="20"/>
          <w:szCs w:val="20"/>
        </w:rPr>
        <w:t xml:space="preserve">. </w:t>
      </w:r>
    </w:p>
    <w:p w14:paraId="5BBDEB3C" w14:textId="77777777" w:rsidR="00CA68DB" w:rsidRPr="00CA68DB" w:rsidRDefault="00CA68DB" w:rsidP="00CA68DB">
      <w:pPr>
        <w:spacing w:after="0"/>
        <w:rPr>
          <w:rFonts w:ascii="Arial" w:hAnsi="Arial" w:cs="Arial"/>
          <w:sz w:val="20"/>
          <w:szCs w:val="20"/>
        </w:rPr>
      </w:pPr>
    </w:p>
    <w:p w14:paraId="1FF63763" w14:textId="47BAED0B"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Het beoordelingsteam begint met de beoordeling van het </w:t>
      </w:r>
      <w:r w:rsidR="00C77EEC">
        <w:rPr>
          <w:rFonts w:ascii="Arial" w:hAnsi="Arial" w:cs="Arial"/>
          <w:sz w:val="20"/>
          <w:szCs w:val="20"/>
        </w:rPr>
        <w:t>visie-/werkwijzedocument</w:t>
      </w:r>
      <w:r w:rsidRPr="00CA68DB">
        <w:rPr>
          <w:rFonts w:ascii="Arial" w:hAnsi="Arial" w:cs="Arial"/>
          <w:sz w:val="20"/>
          <w:szCs w:val="20"/>
        </w:rPr>
        <w:t>. De leden van het beoordelingsteam kennen afzonderlijk punten toe aan de verschillende onderdelen. Vervolgens worden de puntenwaarderingen van de beoordelaars bij elkaar opgeteld en gedeeld door het aantal beoordelaars. Als er tussen beoordelaars grote verschillen in de beoordeling zitten, worden deze door het beoordelingsteam besproken. Voor het</w:t>
      </w:r>
      <w:r w:rsidR="00C77EEC">
        <w:rPr>
          <w:rFonts w:ascii="Arial" w:hAnsi="Arial" w:cs="Arial"/>
          <w:sz w:val="20"/>
          <w:szCs w:val="20"/>
        </w:rPr>
        <w:t xml:space="preserve"> visie-/werkwijzedocument </w:t>
      </w:r>
      <w:r w:rsidRPr="00CA68DB">
        <w:rPr>
          <w:rFonts w:ascii="Arial" w:hAnsi="Arial" w:cs="Arial"/>
          <w:sz w:val="20"/>
          <w:szCs w:val="20"/>
        </w:rPr>
        <w:t>moet</w:t>
      </w:r>
      <w:r w:rsidR="004D47BF">
        <w:rPr>
          <w:rFonts w:ascii="Arial" w:hAnsi="Arial" w:cs="Arial"/>
          <w:sz w:val="20"/>
          <w:szCs w:val="20"/>
        </w:rPr>
        <w:t xml:space="preserve"> minimaal 55% van de totaal op dit onderdeel te verkrijgen punten worden behaald.</w:t>
      </w:r>
      <w:r w:rsidRPr="00CA68DB">
        <w:rPr>
          <w:rFonts w:ascii="Arial" w:hAnsi="Arial" w:cs="Arial"/>
          <w:sz w:val="20"/>
          <w:szCs w:val="20"/>
        </w:rPr>
        <w:t xml:space="preserve"> Als er lager wordt gescoord, krijgt </w:t>
      </w:r>
      <w:r w:rsidR="00DE1FB8">
        <w:rPr>
          <w:rFonts w:ascii="Arial" w:hAnsi="Arial" w:cs="Arial"/>
          <w:sz w:val="20"/>
          <w:szCs w:val="20"/>
        </w:rPr>
        <w:t>de aanbieder</w:t>
      </w:r>
      <w:r w:rsidR="009E3496">
        <w:rPr>
          <w:rFonts w:ascii="Arial" w:hAnsi="Arial" w:cs="Arial"/>
          <w:sz w:val="20"/>
          <w:szCs w:val="20"/>
        </w:rPr>
        <w:t xml:space="preserve"> </w:t>
      </w:r>
      <w:r w:rsidRPr="00CA68DB">
        <w:rPr>
          <w:rFonts w:ascii="Arial" w:hAnsi="Arial" w:cs="Arial"/>
          <w:sz w:val="20"/>
          <w:szCs w:val="20"/>
        </w:rPr>
        <w:t>0 punten op dit onderdeel toegekend.</w:t>
      </w:r>
    </w:p>
    <w:p w14:paraId="43B79B98" w14:textId="77777777" w:rsidR="00CA68DB" w:rsidRPr="00CA68DB" w:rsidRDefault="00CA68DB" w:rsidP="00CA68DB">
      <w:pPr>
        <w:spacing w:after="0"/>
        <w:rPr>
          <w:rFonts w:ascii="Arial" w:hAnsi="Arial" w:cs="Arial"/>
          <w:sz w:val="20"/>
          <w:szCs w:val="20"/>
        </w:rPr>
      </w:pPr>
    </w:p>
    <w:p w14:paraId="75D8ECC2" w14:textId="59B652AB" w:rsidR="00CA68DB" w:rsidRPr="00CA68DB" w:rsidRDefault="00CA68DB" w:rsidP="00CA68DB">
      <w:pPr>
        <w:pStyle w:val="Geenafstand"/>
        <w:rPr>
          <w:rFonts w:cs="Arial"/>
        </w:rPr>
      </w:pPr>
      <w:r w:rsidRPr="00CA68DB">
        <w:rPr>
          <w:rFonts w:cs="Arial"/>
        </w:rPr>
        <w:t xml:space="preserve">Na afronding van de beoordeling van het </w:t>
      </w:r>
      <w:r w:rsidR="00C77EEC">
        <w:rPr>
          <w:rFonts w:cs="Arial"/>
        </w:rPr>
        <w:t>visie-/werkwijzedocument</w:t>
      </w:r>
      <w:r w:rsidRPr="00CA68DB">
        <w:rPr>
          <w:rFonts w:cs="Arial"/>
        </w:rPr>
        <w:t xml:space="preserve">, worden de prijsopgaven vrij gegeven voor het beoordelingsteam en wordt de ingediende prijs gewaardeerd. </w:t>
      </w:r>
    </w:p>
    <w:p w14:paraId="1A370327" w14:textId="77777777" w:rsidR="00CA68DB" w:rsidRPr="00CA68DB" w:rsidRDefault="00CA68DB" w:rsidP="00CA68DB">
      <w:pPr>
        <w:pStyle w:val="Geenafstand"/>
        <w:rPr>
          <w:rFonts w:cs="Arial"/>
        </w:rPr>
      </w:pPr>
    </w:p>
    <w:p w14:paraId="00F237E6" w14:textId="1B6A2D96" w:rsidR="00AE5409" w:rsidRDefault="00CA68DB" w:rsidP="00CA68DB">
      <w:pPr>
        <w:pStyle w:val="Geenafstand"/>
        <w:rPr>
          <w:rFonts w:cs="Arial"/>
        </w:rPr>
      </w:pPr>
      <w:r w:rsidRPr="00CA68DB">
        <w:rPr>
          <w:rFonts w:cs="Arial"/>
        </w:rPr>
        <w:t xml:space="preserve">Tot slot worden de resultaten </w:t>
      </w:r>
      <w:r w:rsidR="00AE5409">
        <w:rPr>
          <w:rFonts w:cs="Arial"/>
        </w:rPr>
        <w:t>voor het visie-/werkwijzedocument en de prijs</w:t>
      </w:r>
      <w:r w:rsidR="00AE5409" w:rsidRPr="00CA68DB">
        <w:rPr>
          <w:rFonts w:cs="Arial"/>
        </w:rPr>
        <w:t xml:space="preserve"> </w:t>
      </w:r>
      <w:r w:rsidRPr="00CA68DB">
        <w:rPr>
          <w:rFonts w:cs="Arial"/>
        </w:rPr>
        <w:t xml:space="preserve">bij elkaar opgeteld en  wordt de eindscore per </w:t>
      </w:r>
      <w:r w:rsidR="009E3496">
        <w:rPr>
          <w:rFonts w:cs="Arial"/>
        </w:rPr>
        <w:t>aanbieder</w:t>
      </w:r>
      <w:r w:rsidRPr="00CA68DB">
        <w:rPr>
          <w:rFonts w:cs="Arial"/>
        </w:rPr>
        <w:t xml:space="preserve"> bepaald. </w:t>
      </w:r>
    </w:p>
    <w:p w14:paraId="009F7DBA" w14:textId="77777777" w:rsidR="00AE5409" w:rsidRDefault="00AE5409" w:rsidP="00CA68DB">
      <w:pPr>
        <w:pStyle w:val="Geenafstand"/>
        <w:rPr>
          <w:rFonts w:cs="Arial"/>
        </w:rPr>
      </w:pPr>
    </w:p>
    <w:p w14:paraId="5BF55235" w14:textId="77777777" w:rsidR="00CA68DB" w:rsidRPr="00CA68DB" w:rsidRDefault="00CA68DB" w:rsidP="00CA68DB">
      <w:pPr>
        <w:pStyle w:val="Geenafstand"/>
        <w:rPr>
          <w:rFonts w:cs="Arial"/>
        </w:rPr>
      </w:pPr>
      <w:r w:rsidRPr="00CA68DB">
        <w:rPr>
          <w:rFonts w:cs="Arial"/>
        </w:rPr>
        <w:t>Bij een gelijke eindscore is de hoogte van de punten verkregen voor het kwaliteitsonderdeel doorslaggevend. Mocht er geen enkel verschil zijn in de beoordeling voor de kwaliteit als de prijs, wordt er geloot.</w:t>
      </w:r>
    </w:p>
    <w:p w14:paraId="234DCA33" w14:textId="77777777" w:rsidR="00CA68DB" w:rsidRPr="00CA68DB" w:rsidRDefault="00CA68DB" w:rsidP="00CA68DB">
      <w:pPr>
        <w:pStyle w:val="Geenafstand"/>
        <w:rPr>
          <w:rFonts w:cs="Arial"/>
        </w:rPr>
      </w:pPr>
    </w:p>
    <w:p w14:paraId="53F2BBCF" w14:textId="1B30BC6F" w:rsidR="00CA68DB" w:rsidRPr="00CA68DB" w:rsidRDefault="00CA68DB" w:rsidP="00CA68DB">
      <w:pPr>
        <w:pStyle w:val="Kop2"/>
      </w:pPr>
      <w:bookmarkStart w:id="61" w:name="_Toc143501324"/>
      <w:r w:rsidRPr="00CA68DB">
        <w:t>Gunningsbeslissing</w:t>
      </w:r>
      <w:bookmarkEnd w:id="61"/>
    </w:p>
    <w:p w14:paraId="67384636" w14:textId="2CE934D2" w:rsidR="00CA68DB" w:rsidRPr="00CA68DB" w:rsidRDefault="00CA68DB" w:rsidP="00CA68DB">
      <w:pPr>
        <w:spacing w:after="0"/>
        <w:rPr>
          <w:rFonts w:ascii="Arial" w:hAnsi="Arial" w:cs="Arial"/>
          <w:color w:val="000000"/>
          <w:sz w:val="20"/>
          <w:szCs w:val="20"/>
        </w:rPr>
      </w:pPr>
      <w:bookmarkStart w:id="62" w:name="_Hlk97120461"/>
      <w:r w:rsidRPr="00CA68DB">
        <w:rPr>
          <w:rFonts w:ascii="Arial" w:hAnsi="Arial" w:cs="Arial"/>
          <w:sz w:val="20"/>
          <w:szCs w:val="20"/>
        </w:rPr>
        <w:t xml:space="preserve">Alle </w:t>
      </w:r>
      <w:r w:rsidR="009E3496">
        <w:rPr>
          <w:rFonts w:ascii="Arial" w:hAnsi="Arial" w:cs="Arial"/>
          <w:sz w:val="20"/>
          <w:szCs w:val="20"/>
        </w:rPr>
        <w:t>aanbieder</w:t>
      </w:r>
      <w:r w:rsidRPr="00CA68DB">
        <w:rPr>
          <w:rFonts w:ascii="Arial" w:hAnsi="Arial" w:cs="Arial"/>
          <w:sz w:val="20"/>
          <w:szCs w:val="20"/>
        </w:rPr>
        <w:t>s worden tegelijkertijd geïnformeerd over de uitslag van de</w:t>
      </w:r>
      <w:r w:rsidR="00827BBF">
        <w:rPr>
          <w:rFonts w:ascii="Arial" w:hAnsi="Arial" w:cs="Arial"/>
          <w:sz w:val="20"/>
          <w:szCs w:val="20"/>
        </w:rPr>
        <w:t xml:space="preserve">ze </w:t>
      </w:r>
      <w:r w:rsidR="003F7FAD">
        <w:rPr>
          <w:rFonts w:ascii="Arial" w:hAnsi="Arial" w:cs="Arial"/>
          <w:sz w:val="20"/>
          <w:szCs w:val="20"/>
        </w:rPr>
        <w:t>aanbesteding</w:t>
      </w:r>
      <w:r w:rsidRPr="00CA68DB">
        <w:rPr>
          <w:rFonts w:ascii="Arial" w:hAnsi="Arial" w:cs="Arial"/>
          <w:sz w:val="20"/>
          <w:szCs w:val="20"/>
        </w:rPr>
        <w:t xml:space="preserve">. De winnende </w:t>
      </w:r>
      <w:r w:rsidR="009E3496">
        <w:rPr>
          <w:rFonts w:ascii="Arial" w:hAnsi="Arial" w:cs="Arial"/>
          <w:sz w:val="20"/>
          <w:szCs w:val="20"/>
        </w:rPr>
        <w:t>aanbieder</w:t>
      </w:r>
      <w:r w:rsidRPr="00CA68DB">
        <w:rPr>
          <w:rFonts w:ascii="Arial" w:hAnsi="Arial" w:cs="Arial"/>
          <w:sz w:val="20"/>
          <w:szCs w:val="20"/>
        </w:rPr>
        <w:t xml:space="preserve"> krijgt bericht over het voornemen tot gunnen. Dit is echter nog geen aanvaarding van het aanbod en hier kunnen geen rechten aan worden ontleend. De afgewezen </w:t>
      </w:r>
      <w:r w:rsidR="009E3496">
        <w:rPr>
          <w:rFonts w:ascii="Arial" w:hAnsi="Arial" w:cs="Arial"/>
          <w:sz w:val="20"/>
          <w:szCs w:val="20"/>
        </w:rPr>
        <w:t>aanbieder</w:t>
      </w:r>
      <w:r w:rsidRPr="00CA68DB">
        <w:rPr>
          <w:rFonts w:ascii="Arial" w:hAnsi="Arial" w:cs="Arial"/>
          <w:sz w:val="20"/>
          <w:szCs w:val="20"/>
        </w:rPr>
        <w:t xml:space="preserve">s ontvangen een motivering van de reden van afwijzing en de naam van de beoogde winnaar. De </w:t>
      </w:r>
      <w:r>
        <w:rPr>
          <w:rFonts w:ascii="Arial" w:hAnsi="Arial" w:cs="Arial"/>
          <w:sz w:val="20"/>
          <w:szCs w:val="20"/>
        </w:rPr>
        <w:t>totaal</w:t>
      </w:r>
      <w:r w:rsidRPr="00CA68DB">
        <w:rPr>
          <w:rFonts w:ascii="Arial" w:hAnsi="Arial" w:cs="Arial"/>
          <w:sz w:val="20"/>
          <w:szCs w:val="20"/>
        </w:rPr>
        <w:t xml:space="preserve">scores van de </w:t>
      </w:r>
      <w:r w:rsidR="009E3496">
        <w:rPr>
          <w:rFonts w:ascii="Arial" w:hAnsi="Arial" w:cs="Arial"/>
          <w:sz w:val="20"/>
          <w:szCs w:val="20"/>
        </w:rPr>
        <w:t>aanbieder</w:t>
      </w:r>
      <w:r w:rsidRPr="00CA68DB">
        <w:rPr>
          <w:rFonts w:ascii="Arial" w:hAnsi="Arial" w:cs="Arial"/>
          <w:sz w:val="20"/>
          <w:szCs w:val="20"/>
        </w:rPr>
        <w:t>s worden tevens bekend gemaakt.</w:t>
      </w:r>
    </w:p>
    <w:p w14:paraId="74EA6FA3" w14:textId="77777777" w:rsidR="00CA68DB" w:rsidRPr="00CA68DB" w:rsidRDefault="00CA68DB" w:rsidP="00CA68DB">
      <w:pPr>
        <w:spacing w:after="0"/>
        <w:rPr>
          <w:rFonts w:ascii="Arial" w:hAnsi="Arial" w:cs="Arial"/>
          <w:sz w:val="20"/>
          <w:szCs w:val="20"/>
        </w:rPr>
      </w:pPr>
    </w:p>
    <w:p w14:paraId="60C9C13D" w14:textId="2244E7AE"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Bent u het niet eens met de gunningsbeslissing, dan kunt u dit kenbaar maken aan de in paragraaf </w:t>
      </w:r>
      <w:r>
        <w:rPr>
          <w:rFonts w:ascii="Arial" w:hAnsi="Arial" w:cs="Arial"/>
          <w:color w:val="000000"/>
          <w:sz w:val="20"/>
          <w:szCs w:val="20"/>
        </w:rPr>
        <w:t>1.3</w:t>
      </w:r>
      <w:r w:rsidRPr="00CA68DB">
        <w:rPr>
          <w:rFonts w:ascii="Arial" w:hAnsi="Arial" w:cs="Arial"/>
          <w:color w:val="000000"/>
          <w:sz w:val="20"/>
          <w:szCs w:val="20"/>
        </w:rPr>
        <w:t xml:space="preserve"> genoemde contactpersoon of door een klacht in te dienen. Daarnaast staat de mogelijkheid open om een kort geding aanhangig te maken bij de rechtban</w:t>
      </w:r>
      <w:r w:rsidR="00B9089D">
        <w:rPr>
          <w:rFonts w:ascii="Arial" w:hAnsi="Arial" w:cs="Arial"/>
          <w:color w:val="000000"/>
          <w:sz w:val="20"/>
          <w:szCs w:val="20"/>
        </w:rPr>
        <w:t>k</w:t>
      </w:r>
      <w:r w:rsidRPr="00CA68DB">
        <w:rPr>
          <w:rFonts w:ascii="Arial" w:hAnsi="Arial" w:cs="Arial"/>
          <w:color w:val="000000"/>
          <w:sz w:val="20"/>
          <w:szCs w:val="20"/>
        </w:rPr>
        <w:t xml:space="preserve"> Midden-Nederland, locatie Utrecht. De termijn hiervoor is 20 kalenderdagen na verzending van de gunningsbeslissing (</w:t>
      </w:r>
      <w:proofErr w:type="spellStart"/>
      <w:r w:rsidRPr="00CA68DB">
        <w:rPr>
          <w:rFonts w:ascii="Arial" w:hAnsi="Arial" w:cs="Arial"/>
          <w:color w:val="000000"/>
          <w:sz w:val="20"/>
          <w:szCs w:val="20"/>
        </w:rPr>
        <w:t>standstill</w:t>
      </w:r>
      <w:proofErr w:type="spellEnd"/>
      <w:r w:rsidRPr="00CA68DB">
        <w:rPr>
          <w:rFonts w:ascii="Arial" w:hAnsi="Arial" w:cs="Arial"/>
          <w:color w:val="000000"/>
          <w:sz w:val="20"/>
          <w:szCs w:val="20"/>
        </w:rPr>
        <w:t xml:space="preserve">-termijn) Deze termijn is tevens een vervaltermijn. </w:t>
      </w:r>
    </w:p>
    <w:p w14:paraId="37073945" w14:textId="77777777" w:rsidR="00CA68DB" w:rsidRPr="00CA68DB" w:rsidRDefault="00CA68DB" w:rsidP="00CA68DB">
      <w:pPr>
        <w:spacing w:after="0"/>
        <w:rPr>
          <w:rFonts w:ascii="Arial" w:hAnsi="Arial" w:cs="Arial"/>
          <w:color w:val="000000"/>
          <w:sz w:val="20"/>
          <w:szCs w:val="20"/>
        </w:rPr>
      </w:pPr>
    </w:p>
    <w:p w14:paraId="2B2CEC6D" w14:textId="77777777"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Indien er een kort geding aanhangig wordt gemaakt, zal de gemeente de uitkomst van dat kort geding afwachten voordat tot opdrachtverstrekking overgegaan wordt, tenzij er zwaarwegende overwegingen zijn om hiervan af te wijken. In het belang van een snelle en goede voortgang wordt u dringend verzocht om de gemeente zo spoedig mogelijk op de hoogte te stellen indien u een kort geding aanhangig maakt via </w:t>
      </w:r>
      <w:hyperlink r:id="rId18" w:history="1">
        <w:r w:rsidRPr="00CA68DB">
          <w:rPr>
            <w:rStyle w:val="Hyperlink"/>
            <w:rFonts w:ascii="Arial" w:hAnsi="Arial" w:cs="Arial"/>
            <w:sz w:val="20"/>
            <w:szCs w:val="20"/>
          </w:rPr>
          <w:t>aanbesteding@houten.nl</w:t>
        </w:r>
      </w:hyperlink>
    </w:p>
    <w:p w14:paraId="7576DBB3" w14:textId="77777777" w:rsidR="00CA68DB" w:rsidRPr="00CA68DB" w:rsidRDefault="00CA68DB" w:rsidP="00CA68DB">
      <w:pPr>
        <w:spacing w:after="0"/>
        <w:rPr>
          <w:rFonts w:ascii="Arial" w:hAnsi="Arial" w:cs="Arial"/>
          <w:color w:val="000000"/>
          <w:sz w:val="20"/>
          <w:szCs w:val="20"/>
        </w:rPr>
      </w:pPr>
    </w:p>
    <w:p w14:paraId="6BD75484" w14:textId="3D98E2E7" w:rsid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De </w:t>
      </w:r>
      <w:r w:rsidR="009E3496">
        <w:rPr>
          <w:rFonts w:ascii="Arial" w:hAnsi="Arial" w:cs="Arial"/>
          <w:color w:val="000000"/>
          <w:sz w:val="20"/>
          <w:szCs w:val="20"/>
        </w:rPr>
        <w:t>aanbieder</w:t>
      </w:r>
      <w:r w:rsidRPr="00CA68DB">
        <w:rPr>
          <w:rFonts w:ascii="Arial" w:hAnsi="Arial" w:cs="Arial"/>
          <w:color w:val="000000"/>
          <w:sz w:val="20"/>
          <w:szCs w:val="20"/>
        </w:rPr>
        <w:t xml:space="preserve"> aan wie de opdracht voorlopig gegund is, kan worden uitgenodigd voor een gesprek over de </w:t>
      </w:r>
      <w:r w:rsidR="003F7FAD">
        <w:rPr>
          <w:rFonts w:ascii="Arial" w:hAnsi="Arial" w:cs="Arial"/>
          <w:color w:val="000000"/>
          <w:sz w:val="20"/>
          <w:szCs w:val="20"/>
        </w:rPr>
        <w:t>inschrijving</w:t>
      </w:r>
      <w:r w:rsidRPr="00CA68DB">
        <w:rPr>
          <w:rFonts w:ascii="Arial" w:hAnsi="Arial" w:cs="Arial"/>
          <w:color w:val="000000"/>
          <w:sz w:val="20"/>
          <w:szCs w:val="20"/>
        </w:rPr>
        <w:t xml:space="preserve">. Tijdens de bespreking worden onder andere gegevens gecontroleerd en afspraken gemaakt die in de opdracht worden opgenomen (zijnde niet-wezenlijke wijzigingen). Blijkt tijdens de bespreking met een </w:t>
      </w:r>
      <w:r w:rsidR="009E3496">
        <w:rPr>
          <w:rFonts w:ascii="Arial" w:hAnsi="Arial" w:cs="Arial"/>
          <w:color w:val="000000"/>
          <w:sz w:val="20"/>
          <w:szCs w:val="20"/>
        </w:rPr>
        <w:t>aanbieder</w:t>
      </w:r>
      <w:r w:rsidRPr="00CA68DB">
        <w:rPr>
          <w:rFonts w:ascii="Arial" w:hAnsi="Arial" w:cs="Arial"/>
          <w:color w:val="000000"/>
          <w:sz w:val="20"/>
          <w:szCs w:val="20"/>
        </w:rPr>
        <w:t xml:space="preserve"> dat in de </w:t>
      </w:r>
      <w:r w:rsidR="003F7FAD">
        <w:rPr>
          <w:rFonts w:ascii="Arial" w:hAnsi="Arial" w:cs="Arial"/>
          <w:color w:val="000000"/>
          <w:sz w:val="20"/>
          <w:szCs w:val="20"/>
        </w:rPr>
        <w:t>inschrijving</w:t>
      </w:r>
      <w:r w:rsidRPr="00CA68DB">
        <w:rPr>
          <w:rFonts w:ascii="Arial" w:hAnsi="Arial" w:cs="Arial"/>
          <w:color w:val="000000"/>
          <w:sz w:val="20"/>
          <w:szCs w:val="20"/>
        </w:rPr>
        <w:t xml:space="preserve"> onjuiste informatie is verstrekt of dat op andere punten </w:t>
      </w:r>
      <w:r w:rsidR="00B9089D" w:rsidRPr="00CA68DB">
        <w:rPr>
          <w:rFonts w:ascii="Arial" w:hAnsi="Arial" w:cs="Arial"/>
          <w:color w:val="000000"/>
          <w:sz w:val="20"/>
          <w:szCs w:val="20"/>
        </w:rPr>
        <w:t>onoverkomelijke</w:t>
      </w:r>
      <w:r w:rsidRPr="00CA68DB">
        <w:rPr>
          <w:rFonts w:ascii="Arial" w:hAnsi="Arial" w:cs="Arial"/>
          <w:color w:val="000000"/>
          <w:sz w:val="20"/>
          <w:szCs w:val="20"/>
        </w:rPr>
        <w:t xml:space="preserve"> bezwaren bestaan, dan kan de betrokken </w:t>
      </w:r>
      <w:r w:rsidR="009E3496">
        <w:rPr>
          <w:rFonts w:ascii="Arial" w:hAnsi="Arial" w:cs="Arial"/>
          <w:color w:val="000000"/>
          <w:sz w:val="20"/>
          <w:szCs w:val="20"/>
        </w:rPr>
        <w:t>aanbieder</w:t>
      </w:r>
      <w:r w:rsidRPr="00CA68DB">
        <w:rPr>
          <w:rFonts w:ascii="Arial" w:hAnsi="Arial" w:cs="Arial"/>
          <w:color w:val="000000"/>
          <w:sz w:val="20"/>
          <w:szCs w:val="20"/>
        </w:rPr>
        <w:t xml:space="preserve"> alsnog afvallen. In gevallen als deze zal in de regel besloten worden een bespreking met de als tweede en eventueel daaropvolgende geëindigde </w:t>
      </w:r>
      <w:r w:rsidR="009E3496">
        <w:rPr>
          <w:rFonts w:ascii="Arial" w:hAnsi="Arial" w:cs="Arial"/>
          <w:color w:val="000000"/>
          <w:sz w:val="20"/>
          <w:szCs w:val="20"/>
        </w:rPr>
        <w:t>aanbieder</w:t>
      </w:r>
      <w:r w:rsidRPr="00CA68DB">
        <w:rPr>
          <w:rFonts w:ascii="Arial" w:hAnsi="Arial" w:cs="Arial"/>
          <w:color w:val="000000"/>
          <w:sz w:val="20"/>
          <w:szCs w:val="20"/>
        </w:rPr>
        <w:t xml:space="preserve"> te beleggen, dan wel de gehele procedure opnieuw te starten. </w:t>
      </w:r>
      <w:r w:rsidRPr="00CA68DB">
        <w:rPr>
          <w:rFonts w:ascii="Arial" w:hAnsi="Arial" w:cs="Arial"/>
          <w:color w:val="000000"/>
          <w:sz w:val="20"/>
          <w:szCs w:val="20"/>
        </w:rPr>
        <w:lastRenderedPageBreak/>
        <w:t xml:space="preserve">Mocht de afgesloten overeenkomst vanwege rechterlijk ingrijpen gestopt worden, dan kunnen de kosten niet verhaald worden op de gemeente. </w:t>
      </w:r>
    </w:p>
    <w:p w14:paraId="3992E993" w14:textId="77777777" w:rsidR="00B9089D" w:rsidRPr="00CA68DB" w:rsidRDefault="00B9089D" w:rsidP="00CA68DB">
      <w:pPr>
        <w:spacing w:after="0"/>
        <w:rPr>
          <w:rFonts w:ascii="Arial" w:hAnsi="Arial" w:cs="Arial"/>
          <w:color w:val="000000"/>
          <w:sz w:val="20"/>
          <w:szCs w:val="20"/>
        </w:rPr>
      </w:pPr>
    </w:p>
    <w:p w14:paraId="69CE4CA1" w14:textId="62734121" w:rsidR="00CA68DB" w:rsidRPr="00CA68DB" w:rsidRDefault="00CA68DB" w:rsidP="00B9089D">
      <w:pPr>
        <w:pStyle w:val="Kop2"/>
      </w:pPr>
      <w:bookmarkStart w:id="63" w:name="_Toc143501325"/>
      <w:r w:rsidRPr="00CA68DB">
        <w:t>Definitieve gunning en opdracht</w:t>
      </w:r>
      <w:bookmarkEnd w:id="63"/>
    </w:p>
    <w:p w14:paraId="13F1325B" w14:textId="77777777"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De opdracht kan definitief gegund worden wanneer:</w:t>
      </w:r>
    </w:p>
    <w:p w14:paraId="27257E5D"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 xml:space="preserve">Geen van de afgewezen partijen in rechte tegen het voorgenomen gunningsbesluit is opgekomen; </w:t>
      </w:r>
    </w:p>
    <w:p w14:paraId="646D7D31"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Alle openstaande vragen afdoende zijn beantwoord;</w:t>
      </w:r>
    </w:p>
    <w:p w14:paraId="57689E9C" w14:textId="77777777" w:rsid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Er geen onverwachte (politieke) ontwikkelingen definitieve gunning tegenhouden</w:t>
      </w:r>
    </w:p>
    <w:p w14:paraId="07FACDB0" w14:textId="77777777" w:rsidR="00B9089D" w:rsidRPr="00CA68DB" w:rsidRDefault="00B9089D" w:rsidP="00B9089D">
      <w:pPr>
        <w:pStyle w:val="Opmaakprofiel1"/>
        <w:numPr>
          <w:ilvl w:val="0"/>
          <w:numId w:val="0"/>
        </w:numPr>
        <w:ind w:left="720"/>
        <w:rPr>
          <w:rFonts w:ascii="Arial" w:hAnsi="Arial" w:cs="Arial"/>
          <w:sz w:val="20"/>
          <w:szCs w:val="20"/>
        </w:rPr>
      </w:pPr>
    </w:p>
    <w:p w14:paraId="6399B065" w14:textId="56F2308B"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 xml:space="preserve">Met </w:t>
      </w:r>
      <w:r w:rsidR="00241F8A">
        <w:rPr>
          <w:rFonts w:ascii="Arial" w:hAnsi="Arial" w:cs="Arial"/>
          <w:sz w:val="20"/>
          <w:szCs w:val="20"/>
        </w:rPr>
        <w:t xml:space="preserve">het </w:t>
      </w:r>
      <w:r w:rsidRPr="00CA68DB">
        <w:rPr>
          <w:rFonts w:ascii="Arial" w:hAnsi="Arial" w:cs="Arial"/>
          <w:sz w:val="20"/>
          <w:szCs w:val="20"/>
        </w:rPr>
        <w:t>verstrekken van de opdrach</w:t>
      </w:r>
      <w:r w:rsidR="00241F8A">
        <w:rPr>
          <w:rFonts w:ascii="Arial" w:hAnsi="Arial" w:cs="Arial"/>
          <w:sz w:val="20"/>
          <w:szCs w:val="20"/>
        </w:rPr>
        <w:t xml:space="preserve">t </w:t>
      </w:r>
      <w:r w:rsidRPr="00CA68DB">
        <w:rPr>
          <w:rFonts w:ascii="Arial" w:hAnsi="Arial" w:cs="Arial"/>
          <w:sz w:val="20"/>
          <w:szCs w:val="20"/>
        </w:rPr>
        <w:t>wordt de opdracht definitief gegund.</w:t>
      </w:r>
    </w:p>
    <w:p w14:paraId="30565F3D" w14:textId="77777777" w:rsidR="00CA68DB" w:rsidRPr="00CA68DB" w:rsidRDefault="00CA68DB" w:rsidP="00CA68DB">
      <w:pPr>
        <w:pStyle w:val="Opmaakprofiel1"/>
        <w:numPr>
          <w:ilvl w:val="0"/>
          <w:numId w:val="0"/>
        </w:numPr>
        <w:rPr>
          <w:rFonts w:ascii="Arial" w:hAnsi="Arial" w:cs="Arial"/>
          <w:sz w:val="20"/>
          <w:szCs w:val="20"/>
        </w:rPr>
      </w:pPr>
    </w:p>
    <w:p w14:paraId="3E8AE5D0" w14:textId="77777777" w:rsidR="00CA68DB" w:rsidRPr="00CA68DB" w:rsidRDefault="00CA68DB" w:rsidP="00CA68DB">
      <w:pPr>
        <w:spacing w:after="0"/>
        <w:rPr>
          <w:rFonts w:ascii="Arial" w:hAnsi="Arial" w:cs="Arial"/>
          <w:color w:val="000000"/>
          <w:sz w:val="20"/>
          <w:szCs w:val="20"/>
        </w:rPr>
      </w:pPr>
    </w:p>
    <w:bookmarkEnd w:id="62"/>
    <w:p w14:paraId="64519CE9" w14:textId="77777777" w:rsidR="00CA68DB" w:rsidRDefault="00CA68DB" w:rsidP="00CA68DB">
      <w:pPr>
        <w:pStyle w:val="Geenafstand"/>
        <w:rPr>
          <w:rFonts w:cs="Arial"/>
        </w:rPr>
      </w:pPr>
    </w:p>
    <w:p w14:paraId="4235F318" w14:textId="77777777" w:rsidR="00B86C77" w:rsidRDefault="00B86C77" w:rsidP="00CA68DB">
      <w:pPr>
        <w:pStyle w:val="Geenafstand"/>
        <w:rPr>
          <w:rFonts w:cs="Arial"/>
        </w:rPr>
      </w:pPr>
    </w:p>
    <w:p w14:paraId="5539E880" w14:textId="77777777" w:rsidR="00B86C77" w:rsidRDefault="00B86C77" w:rsidP="00CA68DB">
      <w:pPr>
        <w:pStyle w:val="Geenafstand"/>
        <w:rPr>
          <w:rFonts w:cs="Arial"/>
        </w:rPr>
      </w:pPr>
    </w:p>
    <w:p w14:paraId="7A70D261" w14:textId="77777777" w:rsidR="00B86C77" w:rsidRDefault="00B86C77" w:rsidP="00CA68DB">
      <w:pPr>
        <w:pStyle w:val="Geenafstand"/>
        <w:rPr>
          <w:rFonts w:cs="Arial"/>
        </w:rPr>
      </w:pPr>
    </w:p>
    <w:p w14:paraId="236D0652" w14:textId="77777777" w:rsidR="00B86C77" w:rsidRDefault="00B86C77" w:rsidP="00CA68DB">
      <w:pPr>
        <w:pStyle w:val="Geenafstand"/>
        <w:rPr>
          <w:rFonts w:cs="Arial"/>
        </w:rPr>
      </w:pPr>
    </w:p>
    <w:p w14:paraId="73C01ED8" w14:textId="77777777" w:rsidR="00B86C77" w:rsidRDefault="00B86C77" w:rsidP="00CA68DB">
      <w:pPr>
        <w:pStyle w:val="Geenafstand"/>
        <w:rPr>
          <w:rFonts w:cs="Arial"/>
        </w:rPr>
      </w:pPr>
    </w:p>
    <w:p w14:paraId="4C96DA11" w14:textId="52389CBC" w:rsidR="00B86C77" w:rsidRDefault="00B86C77">
      <w:pPr>
        <w:rPr>
          <w:rFonts w:ascii="Arial" w:eastAsia="Calibri" w:hAnsi="Arial" w:cs="Arial"/>
          <w:kern w:val="0"/>
          <w:sz w:val="20"/>
          <w:szCs w:val="20"/>
          <w:lang w:eastAsia="nl-NL"/>
          <w14:ligatures w14:val="none"/>
        </w:rPr>
      </w:pPr>
      <w:r>
        <w:rPr>
          <w:rFonts w:cs="Arial"/>
        </w:rPr>
        <w:br w:type="page"/>
      </w:r>
    </w:p>
    <w:p w14:paraId="60E1BAFA" w14:textId="3D87EF51" w:rsidR="00B86C77" w:rsidRDefault="00B86C77" w:rsidP="00B86C77">
      <w:pPr>
        <w:pStyle w:val="Kop1"/>
      </w:pPr>
      <w:bookmarkStart w:id="64" w:name="_Toc143501326"/>
      <w:r>
        <w:lastRenderedPageBreak/>
        <w:t>Bijlagen</w:t>
      </w:r>
      <w:bookmarkEnd w:id="64"/>
    </w:p>
    <w:p w14:paraId="26E91B3A" w14:textId="77777777" w:rsidR="00B86C77" w:rsidRDefault="00B86C77" w:rsidP="00CA68DB">
      <w:pPr>
        <w:pStyle w:val="Geenafstand"/>
        <w:rPr>
          <w:rFonts w:cs="Arial"/>
        </w:rPr>
      </w:pPr>
    </w:p>
    <w:p w14:paraId="0D88A708" w14:textId="2ED50738" w:rsidR="0000491D" w:rsidRDefault="0000491D" w:rsidP="0000491D">
      <w:pPr>
        <w:pStyle w:val="Kop2"/>
        <w:numPr>
          <w:ilvl w:val="0"/>
          <w:numId w:val="0"/>
        </w:numPr>
        <w:ind w:left="578" w:hanging="578"/>
      </w:pPr>
      <w:bookmarkStart w:id="65" w:name="_Toc143501327"/>
      <w:r>
        <w:t xml:space="preserve">Bijlage </w:t>
      </w:r>
      <w:r w:rsidR="008B55B5">
        <w:t>1</w:t>
      </w:r>
      <w:r>
        <w:tab/>
        <w:t>Uniform Europees Aanbestedingsdocument (UEA)</w:t>
      </w:r>
      <w:bookmarkEnd w:id="65"/>
    </w:p>
    <w:p w14:paraId="4E7C8804" w14:textId="2B169DF9" w:rsidR="0000491D" w:rsidRDefault="0000491D" w:rsidP="0000491D">
      <w:pPr>
        <w:pStyle w:val="Geenafstand"/>
        <w:rPr>
          <w:lang w:eastAsia="en-US"/>
        </w:rPr>
      </w:pPr>
      <w:r>
        <w:rPr>
          <w:lang w:eastAsia="en-US"/>
        </w:rPr>
        <w:t xml:space="preserve">Het UEA is als </w:t>
      </w:r>
      <w:proofErr w:type="spellStart"/>
      <w:r>
        <w:rPr>
          <w:lang w:eastAsia="en-US"/>
        </w:rPr>
        <w:t>invulbaar</w:t>
      </w:r>
      <w:proofErr w:type="spellEnd"/>
      <w:r>
        <w:rPr>
          <w:lang w:eastAsia="en-US"/>
        </w:rPr>
        <w:t xml:space="preserve"> pdf-bestand separaat bijgevoegd. </w:t>
      </w:r>
    </w:p>
    <w:p w14:paraId="1A7ADE71" w14:textId="77777777" w:rsidR="0000491D" w:rsidRPr="007D6143" w:rsidRDefault="0000491D" w:rsidP="0000491D">
      <w:pPr>
        <w:pStyle w:val="Geenafstand"/>
        <w:rPr>
          <w:lang w:eastAsia="en-US"/>
        </w:rPr>
      </w:pPr>
    </w:p>
    <w:p w14:paraId="76B4587C" w14:textId="5ABB00C8" w:rsidR="0000491D" w:rsidRDefault="0000491D" w:rsidP="0000491D">
      <w:pPr>
        <w:pStyle w:val="Kop2"/>
        <w:numPr>
          <w:ilvl w:val="0"/>
          <w:numId w:val="0"/>
        </w:numPr>
      </w:pPr>
      <w:bookmarkStart w:id="66" w:name="_Toc143501328"/>
      <w:r>
        <w:t xml:space="preserve">Bijlage </w:t>
      </w:r>
      <w:r w:rsidR="008B55B5">
        <w:t>2</w:t>
      </w:r>
      <w:r>
        <w:tab/>
        <w:t>Volmacht tekeningsbevoegdheid</w:t>
      </w:r>
      <w:bookmarkEnd w:id="66"/>
    </w:p>
    <w:p w14:paraId="7FB3792A" w14:textId="77777777" w:rsidR="0000491D" w:rsidRPr="006523BE" w:rsidRDefault="0000491D" w:rsidP="0000491D">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00491D" w:rsidRPr="004F2DD1" w14:paraId="012E5146" w14:textId="77777777" w:rsidTr="00FF3B4F">
        <w:trPr>
          <w:trHeight w:val="2162"/>
          <w:jc w:val="center"/>
        </w:trPr>
        <w:tc>
          <w:tcPr>
            <w:tcW w:w="1667" w:type="dxa"/>
            <w:shd w:val="clear" w:color="auto" w:fill="273E80"/>
            <w:tcMar>
              <w:top w:w="113" w:type="dxa"/>
              <w:left w:w="113" w:type="dxa"/>
              <w:bottom w:w="113" w:type="dxa"/>
              <w:right w:w="113" w:type="dxa"/>
            </w:tcMar>
            <w:vAlign w:val="center"/>
          </w:tcPr>
          <w:p w14:paraId="233C44A8" w14:textId="77777777" w:rsidR="0000491D" w:rsidRPr="008E66B0" w:rsidRDefault="0000491D" w:rsidP="00FF3B4F">
            <w:pPr>
              <w:tabs>
                <w:tab w:val="left" w:pos="825"/>
              </w:tabs>
              <w:spacing w:line="260" w:lineRule="exact"/>
              <w:rPr>
                <w:rFonts w:ascii="Arial" w:hAnsi="Arial" w:cs="Arial"/>
                <w:color w:val="FFFFFF" w:themeColor="background1"/>
                <w:sz w:val="20"/>
                <w:szCs w:val="20"/>
              </w:rPr>
            </w:pPr>
            <w:r w:rsidRPr="008E66B0">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5A22B95F" w14:textId="430224A2"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 xml:space="preserve">De rechtsgeldigheid van ondertekening van alle door </w:t>
            </w:r>
            <w:r w:rsidR="009E3496">
              <w:rPr>
                <w:rFonts w:ascii="Arial" w:hAnsi="Arial" w:cs="Arial"/>
                <w:color w:val="FFFFFF" w:themeColor="background1"/>
                <w:sz w:val="20"/>
                <w:szCs w:val="20"/>
              </w:rPr>
              <w:t>aanbieder</w:t>
            </w:r>
            <w:r w:rsidRPr="008E66B0">
              <w:rPr>
                <w:rFonts w:ascii="Arial" w:hAnsi="Arial" w:cs="Arial"/>
                <w:color w:val="FFFFFF" w:themeColor="background1"/>
                <w:sz w:val="20"/>
                <w:szCs w:val="20"/>
              </w:rPr>
              <w:t xml:space="preserve">, in het kader van deze </w:t>
            </w:r>
            <w:r w:rsidR="003F7FAD">
              <w:rPr>
                <w:rFonts w:ascii="Arial" w:hAnsi="Arial" w:cs="Arial"/>
                <w:color w:val="FFFFFF" w:themeColor="background1"/>
                <w:sz w:val="20"/>
                <w:szCs w:val="20"/>
              </w:rPr>
              <w:t>aanbesteding</w:t>
            </w:r>
            <w:r w:rsidRPr="008E66B0">
              <w:rPr>
                <w:rFonts w:ascii="Arial" w:hAnsi="Arial" w:cs="Arial"/>
                <w:color w:val="FFFFFF" w:themeColor="background1"/>
                <w:sz w:val="20"/>
                <w:szCs w:val="20"/>
              </w:rPr>
              <w:t xml:space="preserve"> te ondertekenen stukken, dient te blijken uit het uittreksel van inschrijving in het Handels- of beroepsregister of uit een ander, in te dienen, officieel bewijsstuk. Als de bevoegdheid om </w:t>
            </w:r>
            <w:r w:rsidR="009E3496">
              <w:rPr>
                <w:rFonts w:ascii="Arial" w:hAnsi="Arial" w:cs="Arial"/>
                <w:color w:val="FFFFFF" w:themeColor="background1"/>
                <w:sz w:val="20"/>
                <w:szCs w:val="20"/>
              </w:rPr>
              <w:t>aanbieder</w:t>
            </w:r>
            <w:r w:rsidRPr="008E66B0">
              <w:rPr>
                <w:rFonts w:ascii="Arial" w:hAnsi="Arial" w:cs="Arial"/>
                <w:color w:val="FFFFFF" w:themeColor="background1"/>
                <w:sz w:val="20"/>
                <w:szCs w:val="20"/>
              </w:rPr>
              <w:t xml:space="preserve"> rechtsgeldig te vertegenwoordigen niet hieruit blijkt, dan dient </w:t>
            </w:r>
            <w:r w:rsidR="009E3496">
              <w:rPr>
                <w:rFonts w:ascii="Arial" w:hAnsi="Arial" w:cs="Arial"/>
                <w:color w:val="FFFFFF" w:themeColor="background1"/>
                <w:sz w:val="20"/>
                <w:szCs w:val="20"/>
              </w:rPr>
              <w:t>aanbieder</w:t>
            </w:r>
            <w:r w:rsidRPr="008E66B0">
              <w:rPr>
                <w:rFonts w:ascii="Arial" w:hAnsi="Arial" w:cs="Arial"/>
                <w:color w:val="FFFFFF" w:themeColor="background1"/>
                <w:sz w:val="20"/>
                <w:szCs w:val="20"/>
              </w:rPr>
              <w:t xml:space="preserve">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8F0A326" w14:textId="77777777" w:rsidR="0000491D" w:rsidRDefault="0000491D" w:rsidP="0000491D">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00491D" w:rsidRPr="006523BE" w14:paraId="5EADCFD7" w14:textId="77777777" w:rsidTr="00FF3B4F">
        <w:trPr>
          <w:trHeight w:val="454"/>
          <w:jc w:val="center"/>
        </w:trPr>
        <w:tc>
          <w:tcPr>
            <w:tcW w:w="9013" w:type="dxa"/>
            <w:gridSpan w:val="2"/>
            <w:shd w:val="clear" w:color="auto" w:fill="273E80"/>
            <w:tcMar>
              <w:top w:w="113" w:type="dxa"/>
              <w:left w:w="113" w:type="dxa"/>
              <w:bottom w:w="113" w:type="dxa"/>
              <w:right w:w="113" w:type="dxa"/>
            </w:tcMar>
            <w:vAlign w:val="center"/>
          </w:tcPr>
          <w:p w14:paraId="72AFD5E6" w14:textId="77777777" w:rsidR="0000491D" w:rsidRPr="006523BE" w:rsidRDefault="0000491D" w:rsidP="00FF3B4F">
            <w:pPr>
              <w:spacing w:line="260" w:lineRule="exact"/>
              <w:rPr>
                <w:rFonts w:ascii="Arial" w:hAnsi="Arial" w:cs="Arial"/>
                <w:b/>
                <w:bCs/>
                <w:i/>
                <w:sz w:val="20"/>
                <w:szCs w:val="20"/>
              </w:rPr>
            </w:pPr>
            <w:r w:rsidRPr="008E66B0">
              <w:rPr>
                <w:rFonts w:ascii="Arial" w:hAnsi="Arial" w:cs="Arial"/>
                <w:b/>
                <w:bCs/>
                <w:i/>
                <w:color w:val="FFFFFF" w:themeColor="background1"/>
                <w:sz w:val="20"/>
                <w:szCs w:val="20"/>
              </w:rPr>
              <w:t xml:space="preserve">Machtiging </w:t>
            </w:r>
          </w:p>
        </w:tc>
      </w:tr>
      <w:tr w:rsidR="0000491D" w:rsidRPr="006523BE" w14:paraId="3856BF43"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4D0B4B8A"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455DBE35" w14:textId="77777777" w:rsidR="0000491D" w:rsidRPr="006523BE" w:rsidRDefault="0000491D" w:rsidP="00FF3B4F">
            <w:pPr>
              <w:rPr>
                <w:rFonts w:ascii="Arial" w:hAnsi="Arial" w:cs="Arial"/>
                <w:sz w:val="20"/>
                <w:szCs w:val="20"/>
              </w:rPr>
            </w:pPr>
          </w:p>
        </w:tc>
      </w:tr>
      <w:tr w:rsidR="0000491D" w:rsidRPr="006523BE" w14:paraId="290F80E3"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72F4362B"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1DCEFEBE" w14:textId="77777777" w:rsidR="0000491D" w:rsidRPr="006523BE" w:rsidRDefault="0000491D" w:rsidP="00FF3B4F">
            <w:pPr>
              <w:rPr>
                <w:rFonts w:ascii="Arial" w:hAnsi="Arial" w:cs="Arial"/>
                <w:sz w:val="20"/>
                <w:szCs w:val="20"/>
              </w:rPr>
            </w:pPr>
          </w:p>
        </w:tc>
      </w:tr>
      <w:tr w:rsidR="0000491D" w:rsidRPr="006523BE" w14:paraId="0DAA9F09"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52D05157"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1CCD5E62" w14:textId="77777777" w:rsidR="0000491D" w:rsidRPr="006523BE" w:rsidRDefault="0000491D" w:rsidP="00FF3B4F">
            <w:pPr>
              <w:rPr>
                <w:rFonts w:ascii="Arial" w:hAnsi="Arial" w:cs="Arial"/>
                <w:sz w:val="20"/>
                <w:szCs w:val="20"/>
              </w:rPr>
            </w:pPr>
          </w:p>
        </w:tc>
      </w:tr>
      <w:tr w:rsidR="0000491D" w:rsidRPr="006523BE" w14:paraId="5871238A" w14:textId="77777777" w:rsidTr="00FF3B4F">
        <w:trPr>
          <w:trHeight w:val="454"/>
          <w:jc w:val="center"/>
        </w:trPr>
        <w:tc>
          <w:tcPr>
            <w:tcW w:w="9013" w:type="dxa"/>
            <w:gridSpan w:val="2"/>
            <w:shd w:val="clear" w:color="auto" w:fill="273E80"/>
            <w:tcMar>
              <w:top w:w="113" w:type="dxa"/>
              <w:left w:w="113" w:type="dxa"/>
              <w:bottom w:w="113" w:type="dxa"/>
              <w:right w:w="113" w:type="dxa"/>
            </w:tcMar>
            <w:vAlign w:val="center"/>
          </w:tcPr>
          <w:p w14:paraId="65A3D00B" w14:textId="128B2949" w:rsidR="0000491D" w:rsidRPr="006523BE" w:rsidRDefault="0000491D" w:rsidP="00FF3B4F">
            <w:pPr>
              <w:spacing w:line="260" w:lineRule="exact"/>
              <w:rPr>
                <w:rFonts w:ascii="Arial" w:hAnsi="Arial" w:cs="Arial"/>
                <w:sz w:val="20"/>
                <w:szCs w:val="20"/>
              </w:rPr>
            </w:pPr>
            <w:r w:rsidRPr="008E66B0">
              <w:rPr>
                <w:rFonts w:ascii="Arial" w:hAnsi="Arial" w:cs="Arial"/>
                <w:color w:val="FFFFFF" w:themeColor="background1"/>
                <w:sz w:val="20"/>
                <w:szCs w:val="20"/>
              </w:rPr>
              <w:t xml:space="preserve">Hierbij verklaart ondergetekende dat bovengenoemde vertegenwoordiger gemachtigd is om </w:t>
            </w:r>
            <w:r w:rsidR="009E3496">
              <w:rPr>
                <w:rFonts w:ascii="Arial" w:hAnsi="Arial" w:cs="Arial"/>
                <w:color w:val="FFFFFF" w:themeColor="background1"/>
                <w:sz w:val="20"/>
                <w:szCs w:val="20"/>
              </w:rPr>
              <w:t>aanbieder</w:t>
            </w:r>
            <w:r w:rsidRPr="008E66B0">
              <w:rPr>
                <w:rFonts w:ascii="Arial" w:hAnsi="Arial" w:cs="Arial"/>
                <w:color w:val="FFFFFF" w:themeColor="background1"/>
                <w:sz w:val="20"/>
                <w:szCs w:val="20"/>
              </w:rPr>
              <w:t xml:space="preserve"> in het kader van deze </w:t>
            </w:r>
            <w:r w:rsidR="003F7FAD">
              <w:rPr>
                <w:rFonts w:ascii="Arial" w:hAnsi="Arial" w:cs="Arial"/>
                <w:color w:val="FFFFFF" w:themeColor="background1"/>
                <w:sz w:val="20"/>
                <w:szCs w:val="20"/>
              </w:rPr>
              <w:t>aanbesteding</w:t>
            </w:r>
            <w:r w:rsidRPr="008E66B0">
              <w:rPr>
                <w:rFonts w:ascii="Arial" w:hAnsi="Arial" w:cs="Arial"/>
                <w:color w:val="FFFFFF" w:themeColor="background1"/>
                <w:sz w:val="20"/>
                <w:szCs w:val="20"/>
              </w:rPr>
              <w:t xml:space="preserve"> rechtsgeldig te vertegenwoordigen. </w:t>
            </w:r>
          </w:p>
        </w:tc>
      </w:tr>
      <w:tr w:rsidR="0000491D" w:rsidRPr="006523BE" w14:paraId="5D8A201B"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076D5468"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84BC325" w14:textId="77777777" w:rsidR="0000491D" w:rsidRPr="006523BE" w:rsidRDefault="0000491D" w:rsidP="00FF3B4F">
            <w:pPr>
              <w:rPr>
                <w:rFonts w:ascii="Arial" w:hAnsi="Arial" w:cs="Arial"/>
                <w:sz w:val="20"/>
                <w:szCs w:val="20"/>
              </w:rPr>
            </w:pPr>
          </w:p>
        </w:tc>
      </w:tr>
      <w:tr w:rsidR="0000491D" w:rsidRPr="006523BE" w14:paraId="603ADCC4"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16FE9875"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402B8284" w14:textId="77777777" w:rsidR="0000491D" w:rsidRPr="006523BE" w:rsidRDefault="0000491D" w:rsidP="00FF3B4F">
            <w:pPr>
              <w:rPr>
                <w:rFonts w:ascii="Arial" w:hAnsi="Arial" w:cs="Arial"/>
                <w:sz w:val="20"/>
                <w:szCs w:val="20"/>
              </w:rPr>
            </w:pPr>
          </w:p>
        </w:tc>
      </w:tr>
      <w:tr w:rsidR="0000491D" w:rsidRPr="006523BE" w14:paraId="0A3B3134"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4D342ABC"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65585ED6" w14:textId="77777777" w:rsidR="0000491D" w:rsidRPr="006523BE" w:rsidRDefault="0000491D" w:rsidP="00FF3B4F">
            <w:pPr>
              <w:rPr>
                <w:rFonts w:ascii="Arial" w:hAnsi="Arial" w:cs="Arial"/>
                <w:sz w:val="20"/>
                <w:szCs w:val="20"/>
              </w:rPr>
            </w:pPr>
          </w:p>
        </w:tc>
      </w:tr>
      <w:tr w:rsidR="0000491D" w:rsidRPr="006523BE" w14:paraId="57CCF277"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1BDB5C3A"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 xml:space="preserve">Handtekening machtiging verlener </w:t>
            </w:r>
          </w:p>
          <w:p w14:paraId="496DE9B9" w14:textId="77777777" w:rsidR="0000491D" w:rsidRPr="008E66B0" w:rsidRDefault="0000491D" w:rsidP="00FF3B4F">
            <w:pPr>
              <w:spacing w:line="260" w:lineRule="exact"/>
              <w:rPr>
                <w:rFonts w:ascii="Arial" w:hAnsi="Arial" w:cs="Arial"/>
                <w:color w:val="FFFFFF" w:themeColor="background1"/>
                <w:sz w:val="20"/>
                <w:szCs w:val="20"/>
              </w:rPr>
            </w:pPr>
          </w:p>
          <w:p w14:paraId="18AC3115" w14:textId="77777777" w:rsidR="0000491D" w:rsidRPr="008E66B0" w:rsidRDefault="0000491D" w:rsidP="00FF3B4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20E3A210" w14:textId="77777777" w:rsidR="0000491D" w:rsidRPr="006523BE" w:rsidRDefault="0000491D" w:rsidP="00FF3B4F">
            <w:pPr>
              <w:spacing w:line="260" w:lineRule="exact"/>
              <w:rPr>
                <w:rFonts w:ascii="Arial" w:hAnsi="Arial" w:cs="Arial"/>
                <w:sz w:val="20"/>
                <w:szCs w:val="20"/>
              </w:rPr>
            </w:pPr>
          </w:p>
        </w:tc>
      </w:tr>
    </w:tbl>
    <w:p w14:paraId="6C7E90FA" w14:textId="77777777" w:rsidR="0000491D" w:rsidRPr="006523BE" w:rsidRDefault="0000491D" w:rsidP="0000491D">
      <w:pPr>
        <w:pStyle w:val="Geenafstand"/>
        <w:rPr>
          <w:lang w:eastAsia="en-US"/>
        </w:rPr>
      </w:pPr>
    </w:p>
    <w:p w14:paraId="4E8CA72D" w14:textId="77777777" w:rsidR="0000491D" w:rsidRDefault="0000491D" w:rsidP="0000491D">
      <w:pPr>
        <w:spacing w:after="0"/>
      </w:pPr>
    </w:p>
    <w:p w14:paraId="5579B5B4" w14:textId="77777777" w:rsidR="0008426F" w:rsidRDefault="0008426F">
      <w:pPr>
        <w:rPr>
          <w:rFonts w:ascii="Arial" w:eastAsiaTheme="majorEastAsia" w:hAnsi="Arial" w:cs="Arial"/>
          <w:b/>
          <w:bCs/>
          <w:color w:val="273E80"/>
        </w:rPr>
      </w:pPr>
      <w:r>
        <w:br w:type="page"/>
      </w:r>
    </w:p>
    <w:p w14:paraId="156F9741" w14:textId="22133234" w:rsidR="0000491D" w:rsidRDefault="0000491D" w:rsidP="0000491D">
      <w:pPr>
        <w:pStyle w:val="Kop2"/>
        <w:numPr>
          <w:ilvl w:val="0"/>
          <w:numId w:val="0"/>
        </w:numPr>
        <w:ind w:left="578" w:hanging="578"/>
      </w:pPr>
      <w:bookmarkStart w:id="67" w:name="_Toc143501329"/>
      <w:r>
        <w:lastRenderedPageBreak/>
        <w:t xml:space="preserve">Bijlage </w:t>
      </w:r>
      <w:r w:rsidR="008B55B5">
        <w:t>3</w:t>
      </w:r>
      <w:r>
        <w:t xml:space="preserve"> </w:t>
      </w:r>
      <w:r>
        <w:tab/>
        <w:t>Verklaring geen Russische betrokkenheid</w:t>
      </w:r>
      <w:bookmarkEnd w:id="67"/>
    </w:p>
    <w:p w14:paraId="750A59A6" w14:textId="77777777" w:rsidR="0000491D" w:rsidRDefault="0000491D" w:rsidP="0000491D">
      <w:pPr>
        <w:pStyle w:val="Geenafstand"/>
        <w:rPr>
          <w:lang w:eastAsia="en-US"/>
        </w:rPr>
      </w:pPr>
      <w:r>
        <w:rPr>
          <w:lang w:eastAsia="en-US"/>
        </w:rPr>
        <w:t xml:space="preserve">Hierbij verklaar ik naar eer en geweten dat er geen sprake is van Russische betrokkenheid bij de uitvoering van deze overeenkomst die de drempels van artikel 5 </w:t>
      </w:r>
      <w:proofErr w:type="spellStart"/>
      <w:r>
        <w:rPr>
          <w:lang w:eastAsia="en-US"/>
        </w:rPr>
        <w:t>duodecies</w:t>
      </w:r>
      <w:proofErr w:type="spellEnd"/>
      <w:r>
        <w:rPr>
          <w:lang w:eastAsia="en-US"/>
        </w:rPr>
        <w:t xml:space="preserve"> van EU Verordening (EU) 833/2014 van 31 juli 2014 betreffende beperkende maatregelen naar aanleiding van de acties van Rusland die de situatie in Oekraïne destabiliseren, zoals gewijzigd bij Verordening 2022/578 van 8 april 2022 overschrijdt.</w:t>
      </w:r>
    </w:p>
    <w:p w14:paraId="291E289F" w14:textId="77777777" w:rsidR="0000491D" w:rsidRDefault="0000491D" w:rsidP="0000491D">
      <w:pPr>
        <w:pStyle w:val="Geenafstand"/>
        <w:rPr>
          <w:lang w:eastAsia="en-US"/>
        </w:rPr>
      </w:pPr>
    </w:p>
    <w:p w14:paraId="05092439" w14:textId="77777777" w:rsidR="0000491D" w:rsidRDefault="0000491D" w:rsidP="0000491D">
      <w:pPr>
        <w:pStyle w:val="Geenafstand"/>
        <w:rPr>
          <w:lang w:eastAsia="en-US"/>
        </w:rPr>
      </w:pPr>
      <w:r>
        <w:rPr>
          <w:lang w:eastAsia="en-US"/>
        </w:rPr>
        <w:t>Ik verklaar in het bijzonder dat:</w:t>
      </w:r>
    </w:p>
    <w:p w14:paraId="4ABF449F" w14:textId="77777777" w:rsidR="0000491D" w:rsidRDefault="0000491D" w:rsidP="0000491D">
      <w:pPr>
        <w:pStyle w:val="Geenafstand"/>
        <w:rPr>
          <w:lang w:eastAsia="en-US"/>
        </w:rPr>
      </w:pPr>
    </w:p>
    <w:p w14:paraId="26B85E28"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A00E892"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5FE6D9D1" w14:textId="77777777" w:rsidR="0000491D" w:rsidRDefault="0000491D" w:rsidP="0000491D">
      <w:pPr>
        <w:pStyle w:val="Geenafstand"/>
        <w:numPr>
          <w:ilvl w:val="0"/>
          <w:numId w:val="28"/>
        </w:numPr>
        <w:rPr>
          <w:lang w:eastAsia="en-US"/>
        </w:rPr>
      </w:pPr>
      <w:r>
        <w:rPr>
          <w:lang w:eastAsia="en-US"/>
        </w:rPr>
        <w:t>noch ik noch de onderneming die ik vertegenwoordig een (rechts)persoon (gevestigd in Rusland of een ander land) is die handelt in belang van of op aanwijzing van een Russische partij, zoals bedoeld onder a) en b);</w:t>
      </w:r>
    </w:p>
    <w:p w14:paraId="363F0A48" w14:textId="77777777" w:rsidR="0000491D" w:rsidRDefault="0000491D" w:rsidP="0000491D">
      <w:pPr>
        <w:pStyle w:val="Geenafstand"/>
        <w:numPr>
          <w:ilvl w:val="0"/>
          <w:numId w:val="28"/>
        </w:numPr>
        <w:rPr>
          <w:lang w:eastAsia="en-US"/>
        </w:rPr>
      </w:pPr>
      <w:r>
        <w:rPr>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2B7A4074" w14:textId="77777777" w:rsidR="0000491D" w:rsidRDefault="0000491D" w:rsidP="0000491D">
      <w:pPr>
        <w:pStyle w:val="Geenafstand"/>
        <w:ind w:left="720"/>
        <w:rPr>
          <w:lang w:eastAsia="en-US"/>
        </w:rPr>
      </w:pPr>
    </w:p>
    <w:p w14:paraId="0C0762E2" w14:textId="77777777" w:rsidR="0000491D" w:rsidRDefault="0000491D" w:rsidP="0000491D">
      <w:pPr>
        <w:spacing w:after="0"/>
      </w:pPr>
    </w:p>
    <w:p w14:paraId="1269292F" w14:textId="77777777" w:rsidR="0000491D" w:rsidRDefault="0000491D" w:rsidP="0000491D">
      <w:pPr>
        <w:spacing w:after="0"/>
      </w:pPr>
    </w:p>
    <w:p w14:paraId="675DA293" w14:textId="77777777" w:rsidR="0000491D" w:rsidRDefault="0000491D" w:rsidP="0000491D">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00491D" w14:paraId="45CB52F9" w14:textId="77777777" w:rsidTr="00FF3B4F">
        <w:trPr>
          <w:jc w:val="center"/>
        </w:trPr>
        <w:tc>
          <w:tcPr>
            <w:tcW w:w="1716" w:type="dxa"/>
            <w:shd w:val="clear" w:color="auto" w:fill="273E80"/>
          </w:tcPr>
          <w:p w14:paraId="0E32CB94" w14:textId="5ED86127" w:rsidR="0000491D" w:rsidRPr="008E66B0" w:rsidRDefault="001352CA" w:rsidP="00FF3B4F">
            <w:pPr>
              <w:pStyle w:val="Geenafstand"/>
              <w:rPr>
                <w:b/>
                <w:bCs/>
                <w:color w:val="FFFFFF" w:themeColor="background1"/>
              </w:rPr>
            </w:pPr>
            <w:r>
              <w:rPr>
                <w:b/>
                <w:bCs/>
                <w:color w:val="FFFFFF" w:themeColor="background1"/>
              </w:rPr>
              <w:t>Aanbieder</w:t>
            </w:r>
          </w:p>
        </w:tc>
        <w:tc>
          <w:tcPr>
            <w:tcW w:w="2801" w:type="dxa"/>
          </w:tcPr>
          <w:p w14:paraId="4DB8AF00" w14:textId="77777777" w:rsidR="0000491D" w:rsidRDefault="0000491D" w:rsidP="00FF3B4F">
            <w:pPr>
              <w:pStyle w:val="Geenafstand"/>
              <w:rPr>
                <w:b/>
                <w:bCs/>
              </w:rPr>
            </w:pPr>
          </w:p>
          <w:p w14:paraId="411E82B8" w14:textId="77777777" w:rsidR="0000491D" w:rsidRDefault="0000491D" w:rsidP="00FF3B4F">
            <w:pPr>
              <w:pStyle w:val="Geenafstand"/>
              <w:rPr>
                <w:b/>
                <w:bCs/>
              </w:rPr>
            </w:pPr>
          </w:p>
        </w:tc>
        <w:tc>
          <w:tcPr>
            <w:tcW w:w="1539" w:type="dxa"/>
            <w:shd w:val="clear" w:color="auto" w:fill="273E80"/>
          </w:tcPr>
          <w:p w14:paraId="4A89A004" w14:textId="77777777" w:rsidR="0000491D" w:rsidRPr="008E66B0" w:rsidRDefault="0000491D" w:rsidP="00FF3B4F">
            <w:pPr>
              <w:pStyle w:val="Geenafstand"/>
              <w:rPr>
                <w:b/>
                <w:bCs/>
                <w:color w:val="FFFFFF" w:themeColor="background1"/>
              </w:rPr>
            </w:pPr>
            <w:r w:rsidRPr="008E66B0">
              <w:rPr>
                <w:b/>
                <w:bCs/>
                <w:color w:val="FFFFFF" w:themeColor="background1"/>
              </w:rPr>
              <w:t>Plaats</w:t>
            </w:r>
          </w:p>
          <w:p w14:paraId="1CCC84C2" w14:textId="77777777" w:rsidR="0000491D" w:rsidRPr="008E66B0" w:rsidRDefault="0000491D" w:rsidP="00FF3B4F">
            <w:pPr>
              <w:pStyle w:val="Geenafstand"/>
              <w:rPr>
                <w:b/>
                <w:bCs/>
                <w:color w:val="FFFFFF" w:themeColor="background1"/>
              </w:rPr>
            </w:pPr>
          </w:p>
        </w:tc>
        <w:tc>
          <w:tcPr>
            <w:tcW w:w="3006" w:type="dxa"/>
          </w:tcPr>
          <w:p w14:paraId="6D0DCF01" w14:textId="77777777" w:rsidR="0000491D" w:rsidRDefault="0000491D" w:rsidP="00FF3B4F">
            <w:pPr>
              <w:pStyle w:val="Geenafstand"/>
            </w:pPr>
          </w:p>
        </w:tc>
      </w:tr>
      <w:tr w:rsidR="0000491D" w14:paraId="0373943A" w14:textId="77777777" w:rsidTr="00FF3B4F">
        <w:trPr>
          <w:jc w:val="center"/>
        </w:trPr>
        <w:tc>
          <w:tcPr>
            <w:tcW w:w="1716" w:type="dxa"/>
            <w:shd w:val="clear" w:color="auto" w:fill="273E80"/>
          </w:tcPr>
          <w:p w14:paraId="243AECCE" w14:textId="77777777" w:rsidR="0000491D" w:rsidRPr="008E66B0" w:rsidRDefault="0000491D" w:rsidP="00FF3B4F">
            <w:pPr>
              <w:pStyle w:val="Geenafstand"/>
              <w:rPr>
                <w:b/>
                <w:bCs/>
                <w:color w:val="FFFFFF" w:themeColor="background1"/>
              </w:rPr>
            </w:pPr>
            <w:r w:rsidRPr="008E66B0">
              <w:rPr>
                <w:b/>
                <w:bCs/>
                <w:color w:val="FFFFFF" w:themeColor="background1"/>
              </w:rPr>
              <w:t>Naam</w:t>
            </w:r>
          </w:p>
        </w:tc>
        <w:tc>
          <w:tcPr>
            <w:tcW w:w="2801" w:type="dxa"/>
          </w:tcPr>
          <w:p w14:paraId="039B6638" w14:textId="77777777" w:rsidR="0000491D" w:rsidRDefault="0000491D" w:rsidP="00FF3B4F">
            <w:pPr>
              <w:pStyle w:val="Geenafstand"/>
              <w:rPr>
                <w:b/>
                <w:bCs/>
              </w:rPr>
            </w:pPr>
          </w:p>
          <w:p w14:paraId="7BAD1B7A" w14:textId="77777777" w:rsidR="0000491D" w:rsidRPr="00336973" w:rsidRDefault="0000491D" w:rsidP="00FF3B4F">
            <w:pPr>
              <w:pStyle w:val="Geenafstand"/>
              <w:rPr>
                <w:b/>
                <w:bCs/>
              </w:rPr>
            </w:pPr>
          </w:p>
        </w:tc>
        <w:tc>
          <w:tcPr>
            <w:tcW w:w="1539" w:type="dxa"/>
            <w:shd w:val="clear" w:color="auto" w:fill="273E80"/>
          </w:tcPr>
          <w:p w14:paraId="3B040CCF" w14:textId="77777777" w:rsidR="0000491D" w:rsidRPr="008E66B0" w:rsidRDefault="0000491D" w:rsidP="00FF3B4F">
            <w:pPr>
              <w:pStyle w:val="Geenafstand"/>
              <w:rPr>
                <w:b/>
                <w:bCs/>
                <w:color w:val="FFFFFF" w:themeColor="background1"/>
              </w:rPr>
            </w:pPr>
            <w:r w:rsidRPr="008E66B0">
              <w:rPr>
                <w:b/>
                <w:bCs/>
                <w:color w:val="FFFFFF" w:themeColor="background1"/>
              </w:rPr>
              <w:t>Datum</w:t>
            </w:r>
          </w:p>
          <w:p w14:paraId="256C33D9" w14:textId="77777777" w:rsidR="0000491D" w:rsidRPr="008E66B0" w:rsidRDefault="0000491D" w:rsidP="00FF3B4F">
            <w:pPr>
              <w:pStyle w:val="Geenafstand"/>
              <w:rPr>
                <w:b/>
                <w:bCs/>
                <w:color w:val="FFFFFF" w:themeColor="background1"/>
              </w:rPr>
            </w:pPr>
          </w:p>
        </w:tc>
        <w:tc>
          <w:tcPr>
            <w:tcW w:w="3006" w:type="dxa"/>
          </w:tcPr>
          <w:p w14:paraId="430DCCB8" w14:textId="77777777" w:rsidR="0000491D" w:rsidRDefault="0000491D" w:rsidP="00FF3B4F">
            <w:pPr>
              <w:pStyle w:val="Geenafstand"/>
            </w:pPr>
          </w:p>
        </w:tc>
      </w:tr>
      <w:tr w:rsidR="0000491D" w14:paraId="4D6148C8" w14:textId="77777777" w:rsidTr="00FF3B4F">
        <w:trPr>
          <w:jc w:val="center"/>
        </w:trPr>
        <w:tc>
          <w:tcPr>
            <w:tcW w:w="1716" w:type="dxa"/>
            <w:shd w:val="clear" w:color="auto" w:fill="273E80"/>
          </w:tcPr>
          <w:p w14:paraId="040A1F55" w14:textId="77777777" w:rsidR="0000491D" w:rsidRPr="008E66B0" w:rsidRDefault="0000491D" w:rsidP="00FF3B4F">
            <w:pPr>
              <w:pStyle w:val="Geenafstand"/>
              <w:rPr>
                <w:b/>
                <w:bCs/>
                <w:color w:val="FFFFFF" w:themeColor="background1"/>
              </w:rPr>
            </w:pPr>
            <w:r w:rsidRPr="008E66B0">
              <w:rPr>
                <w:b/>
                <w:bCs/>
                <w:color w:val="FFFFFF" w:themeColor="background1"/>
              </w:rPr>
              <w:t>Functie</w:t>
            </w:r>
          </w:p>
        </w:tc>
        <w:tc>
          <w:tcPr>
            <w:tcW w:w="2801" w:type="dxa"/>
          </w:tcPr>
          <w:p w14:paraId="1360C471" w14:textId="77777777" w:rsidR="0000491D" w:rsidRDefault="0000491D" w:rsidP="00FF3B4F">
            <w:pPr>
              <w:pStyle w:val="Geenafstand"/>
              <w:rPr>
                <w:b/>
                <w:bCs/>
              </w:rPr>
            </w:pPr>
          </w:p>
          <w:p w14:paraId="025CDE40" w14:textId="77777777" w:rsidR="0000491D" w:rsidRDefault="0000491D" w:rsidP="00FF3B4F">
            <w:pPr>
              <w:pStyle w:val="Geenafstand"/>
              <w:rPr>
                <w:b/>
                <w:bCs/>
              </w:rPr>
            </w:pPr>
          </w:p>
          <w:p w14:paraId="3FC6DD65" w14:textId="77777777" w:rsidR="0000491D" w:rsidRPr="00336973" w:rsidRDefault="0000491D" w:rsidP="00FF3B4F">
            <w:pPr>
              <w:pStyle w:val="Geenafstand"/>
              <w:rPr>
                <w:b/>
                <w:bCs/>
              </w:rPr>
            </w:pPr>
          </w:p>
        </w:tc>
        <w:tc>
          <w:tcPr>
            <w:tcW w:w="1539" w:type="dxa"/>
            <w:shd w:val="clear" w:color="auto" w:fill="273E80"/>
          </w:tcPr>
          <w:p w14:paraId="4B28429C" w14:textId="77777777" w:rsidR="0000491D" w:rsidRPr="008E66B0" w:rsidRDefault="0000491D" w:rsidP="00FF3B4F">
            <w:pPr>
              <w:pStyle w:val="Geenafstand"/>
              <w:rPr>
                <w:b/>
                <w:bCs/>
                <w:color w:val="FFFFFF" w:themeColor="background1"/>
              </w:rPr>
            </w:pPr>
            <w:r w:rsidRPr="008E66B0">
              <w:rPr>
                <w:b/>
                <w:bCs/>
                <w:color w:val="FFFFFF" w:themeColor="background1"/>
              </w:rPr>
              <w:t>Handtekening</w:t>
            </w:r>
          </w:p>
          <w:p w14:paraId="6290401F" w14:textId="77777777" w:rsidR="0000491D" w:rsidRPr="008E66B0" w:rsidRDefault="0000491D" w:rsidP="00FF3B4F">
            <w:pPr>
              <w:pStyle w:val="Geenafstand"/>
              <w:rPr>
                <w:b/>
                <w:bCs/>
                <w:color w:val="FFFFFF" w:themeColor="background1"/>
              </w:rPr>
            </w:pPr>
          </w:p>
        </w:tc>
        <w:tc>
          <w:tcPr>
            <w:tcW w:w="3006" w:type="dxa"/>
          </w:tcPr>
          <w:p w14:paraId="52F8E337" w14:textId="77777777" w:rsidR="0000491D" w:rsidRDefault="0000491D" w:rsidP="00FF3B4F">
            <w:pPr>
              <w:pStyle w:val="Geenafstand"/>
            </w:pPr>
          </w:p>
          <w:p w14:paraId="31319BC9" w14:textId="77777777" w:rsidR="0000491D" w:rsidRDefault="0000491D" w:rsidP="00FF3B4F">
            <w:pPr>
              <w:pStyle w:val="Geenafstand"/>
            </w:pPr>
          </w:p>
          <w:p w14:paraId="57322996" w14:textId="77777777" w:rsidR="0000491D" w:rsidRDefault="0000491D" w:rsidP="00FF3B4F">
            <w:pPr>
              <w:pStyle w:val="Geenafstand"/>
            </w:pPr>
          </w:p>
          <w:p w14:paraId="3A7248D8" w14:textId="77777777" w:rsidR="0000491D" w:rsidRDefault="0000491D" w:rsidP="00FF3B4F">
            <w:pPr>
              <w:pStyle w:val="Geenafstand"/>
            </w:pPr>
          </w:p>
        </w:tc>
      </w:tr>
    </w:tbl>
    <w:p w14:paraId="2831F0FB" w14:textId="77777777" w:rsidR="0000491D" w:rsidRDefault="0000491D" w:rsidP="0000491D">
      <w:pPr>
        <w:spacing w:after="0"/>
      </w:pPr>
    </w:p>
    <w:p w14:paraId="2841FFF9" w14:textId="77777777" w:rsidR="008B55B5" w:rsidRDefault="008B55B5"/>
    <w:p w14:paraId="018E11B8" w14:textId="77777777" w:rsidR="008B55B5" w:rsidRDefault="008B55B5"/>
    <w:p w14:paraId="3FA3C687" w14:textId="77777777" w:rsidR="008B55B5" w:rsidRDefault="008B55B5">
      <w:r>
        <w:br w:type="page"/>
      </w:r>
    </w:p>
    <w:p w14:paraId="2F6A905D" w14:textId="77777777" w:rsidR="008B55B5" w:rsidRDefault="008B55B5" w:rsidP="008B55B5">
      <w:pPr>
        <w:rPr>
          <w:rFonts w:ascii="Arial" w:hAnsi="Arial" w:cs="Arial"/>
          <w:sz w:val="20"/>
          <w:szCs w:val="20"/>
          <w:highlight w:val="yellow"/>
        </w:rPr>
      </w:pPr>
    </w:p>
    <w:p w14:paraId="41AA4D58" w14:textId="179E48F9" w:rsidR="005E3F93" w:rsidRDefault="008B55B5" w:rsidP="00E51721">
      <w:pPr>
        <w:pStyle w:val="Kop2"/>
        <w:numPr>
          <w:ilvl w:val="0"/>
          <w:numId w:val="0"/>
        </w:numPr>
        <w:ind w:left="578" w:hanging="578"/>
        <w:rPr>
          <w:sz w:val="20"/>
          <w:szCs w:val="20"/>
        </w:rPr>
      </w:pPr>
      <w:bookmarkStart w:id="68" w:name="_Toc143501330"/>
      <w:r>
        <w:t xml:space="preserve">Bijlage </w:t>
      </w:r>
      <w:r w:rsidR="0008426F">
        <w:t>4</w:t>
      </w:r>
      <w:r>
        <w:t xml:space="preserve"> </w:t>
      </w:r>
      <w:r>
        <w:tab/>
      </w:r>
      <w:bookmarkEnd w:id="59"/>
      <w:r w:rsidR="00E51721">
        <w:t>Prijsopgave</w:t>
      </w:r>
      <w:bookmarkEnd w:id="68"/>
    </w:p>
    <w:p w14:paraId="17F13FF8" w14:textId="7227A328" w:rsidR="005E3F93" w:rsidRPr="005E3F93" w:rsidRDefault="00E51721" w:rsidP="005E3F93">
      <w:pPr>
        <w:spacing w:after="0"/>
        <w:rPr>
          <w:rFonts w:ascii="Arial" w:hAnsi="Arial" w:cs="Arial"/>
          <w:sz w:val="20"/>
          <w:szCs w:val="20"/>
        </w:rPr>
      </w:pPr>
      <w:r>
        <w:rPr>
          <w:rFonts w:ascii="Arial" w:hAnsi="Arial" w:cs="Arial"/>
          <w:sz w:val="20"/>
          <w:szCs w:val="20"/>
        </w:rPr>
        <w:t>Zie separaat Excel document.</w:t>
      </w:r>
    </w:p>
    <w:sectPr w:rsidR="005E3F93" w:rsidRPr="005E3F93" w:rsidSect="0007308C">
      <w:headerReference w:type="default" r:id="rId19"/>
      <w:footerReference w:type="defaul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8DF6B" w14:textId="77777777" w:rsidR="00D46788" w:rsidRDefault="00D46788" w:rsidP="00CC22E2">
      <w:pPr>
        <w:spacing w:after="0" w:line="240" w:lineRule="auto"/>
      </w:pPr>
      <w:r>
        <w:separator/>
      </w:r>
    </w:p>
  </w:endnote>
  <w:endnote w:type="continuationSeparator" w:id="0">
    <w:p w14:paraId="0B8D2AD8" w14:textId="77777777" w:rsidR="00D46788" w:rsidRDefault="00D46788" w:rsidP="00CC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B808" w14:textId="4EF94E97" w:rsidR="0007308C" w:rsidRPr="0007308C" w:rsidRDefault="00923D9F">
    <w:pPr>
      <w:pStyle w:val="Voettekst"/>
      <w:rPr>
        <w:rFonts w:ascii="Arial" w:hAnsi="Arial" w:cs="Arial"/>
        <w:sz w:val="18"/>
        <w:szCs w:val="18"/>
      </w:rPr>
    </w:pPr>
    <w:r>
      <w:rPr>
        <w:rFonts w:ascii="Arial" w:hAnsi="Arial" w:cs="Arial"/>
        <w:sz w:val="18"/>
        <w:szCs w:val="18"/>
      </w:rPr>
      <w:t xml:space="preserve">Inschrijvingsleidraad </w:t>
    </w:r>
    <w:r w:rsidR="005833B8">
      <w:rPr>
        <w:rFonts w:ascii="Arial" w:hAnsi="Arial" w:cs="Arial"/>
        <w:sz w:val="18"/>
        <w:szCs w:val="18"/>
      </w:rPr>
      <w:t>Europese Openbare aanbesteding Zonnepanelen, 801456</w:t>
    </w:r>
    <w:r w:rsidR="0007308C">
      <w:rPr>
        <w:rFonts w:ascii="Arial" w:hAnsi="Arial" w:cs="Arial"/>
        <w:sz w:val="18"/>
        <w:szCs w:val="18"/>
      </w:rPr>
      <w:tab/>
    </w:r>
    <w:r w:rsidR="0007308C" w:rsidRPr="00CA1120">
      <w:rPr>
        <w:rFonts w:ascii="Arial" w:hAnsi="Arial" w:cs="Arial"/>
        <w:sz w:val="18"/>
        <w:szCs w:val="18"/>
      </w:rPr>
      <w:fldChar w:fldCharType="begin"/>
    </w:r>
    <w:r w:rsidR="0007308C" w:rsidRPr="00CA1120">
      <w:rPr>
        <w:rFonts w:ascii="Arial" w:hAnsi="Arial" w:cs="Arial"/>
        <w:sz w:val="18"/>
        <w:szCs w:val="18"/>
      </w:rPr>
      <w:instrText>PAGE   \* MERGEFORMAT</w:instrText>
    </w:r>
    <w:r w:rsidR="0007308C" w:rsidRPr="00CA1120">
      <w:rPr>
        <w:rFonts w:ascii="Arial" w:hAnsi="Arial" w:cs="Arial"/>
        <w:sz w:val="18"/>
        <w:szCs w:val="18"/>
      </w:rPr>
      <w:fldChar w:fldCharType="separate"/>
    </w:r>
    <w:r w:rsidR="0007308C">
      <w:rPr>
        <w:rFonts w:ascii="Arial" w:hAnsi="Arial" w:cs="Arial"/>
        <w:sz w:val="18"/>
        <w:szCs w:val="18"/>
      </w:rPr>
      <w:t>2</w:t>
    </w:r>
    <w:r w:rsidR="0007308C"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23884" w14:textId="77777777" w:rsidR="00D46788" w:rsidRDefault="00D46788" w:rsidP="00CC22E2">
      <w:pPr>
        <w:spacing w:after="0" w:line="240" w:lineRule="auto"/>
      </w:pPr>
      <w:r>
        <w:separator/>
      </w:r>
    </w:p>
  </w:footnote>
  <w:footnote w:type="continuationSeparator" w:id="0">
    <w:p w14:paraId="59DD7E84" w14:textId="77777777" w:rsidR="00D46788" w:rsidRDefault="00D46788" w:rsidP="00CC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026F9" w14:textId="657B3EA2" w:rsidR="00CC22E2" w:rsidRPr="0007308C" w:rsidRDefault="005F221A" w:rsidP="0007308C">
    <w:pPr>
      <w:pStyle w:val="Geenafstand"/>
      <w:jc w:val="right"/>
      <w:rPr>
        <w:sz w:val="18"/>
        <w:szCs w:val="18"/>
      </w:rPr>
    </w:pPr>
    <w:r>
      <w:rPr>
        <w:noProof/>
        <w:sz w:val="18"/>
        <w:szCs w:val="18"/>
        <w14:ligatures w14:val="standardContextual"/>
      </w:rPr>
      <w:drawing>
        <wp:inline distT="0" distB="0" distL="0" distR="0" wp14:anchorId="441EC44A" wp14:editId="694C0DA5">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749"/>
    <w:multiLevelType w:val="hybridMultilevel"/>
    <w:tmpl w:val="67A235A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C74B4D"/>
    <w:multiLevelType w:val="multilevel"/>
    <w:tmpl w:val="720EFEDA"/>
    <w:lvl w:ilvl="0">
      <w:start w:val="1"/>
      <w:numFmt w:val="decimal"/>
      <w:pStyle w:val="Kop1"/>
      <w:lvlText w:val="%1"/>
      <w:lvlJc w:val="left"/>
      <w:pPr>
        <w:ind w:left="432" w:hanging="432"/>
      </w:pPr>
    </w:lvl>
    <w:lvl w:ilvl="1">
      <w:start w:val="1"/>
      <w:numFmt w:val="decimal"/>
      <w:pStyle w:val="Kop2"/>
      <w:lvlText w:val="%1.%2"/>
      <w:lvlJc w:val="left"/>
      <w:pPr>
        <w:ind w:left="576" w:hanging="576"/>
      </w:pPr>
      <w:rPr>
        <w:sz w:val="22"/>
        <w:szCs w:val="22"/>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E52967"/>
    <w:multiLevelType w:val="hybridMultilevel"/>
    <w:tmpl w:val="7F2403B6"/>
    <w:lvl w:ilvl="0" w:tplc="190C443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2F58D1"/>
    <w:multiLevelType w:val="hybridMultilevel"/>
    <w:tmpl w:val="85408856"/>
    <w:lvl w:ilvl="0" w:tplc="04130001">
      <w:start w:val="1"/>
      <w:numFmt w:val="bullet"/>
      <w:lvlText w:val=""/>
      <w:lvlJc w:val="left"/>
      <w:pPr>
        <w:ind w:left="1068" w:hanging="360"/>
      </w:pPr>
      <w:rPr>
        <w:rFonts w:ascii="Symbol" w:hAnsi="Symbol" w:hint="default"/>
      </w:rPr>
    </w:lvl>
    <w:lvl w:ilvl="1" w:tplc="AECC49FE">
      <w:numFmt w:val="bullet"/>
      <w:lvlText w:val="-"/>
      <w:lvlJc w:val="left"/>
      <w:pPr>
        <w:ind w:left="1788" w:hanging="360"/>
      </w:pPr>
      <w:rPr>
        <w:rFonts w:ascii="Arial" w:eastAsiaTheme="minorHAnsi" w:hAnsi="Arial" w:cs="Aria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8BF1C7B"/>
    <w:multiLevelType w:val="hybridMultilevel"/>
    <w:tmpl w:val="E90865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D6A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82433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C4352B"/>
    <w:multiLevelType w:val="hybridMultilevel"/>
    <w:tmpl w:val="79761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4"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A70310"/>
    <w:multiLevelType w:val="multilevel"/>
    <w:tmpl w:val="AFAE2D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91682D"/>
    <w:multiLevelType w:val="hybridMultilevel"/>
    <w:tmpl w:val="C1F8F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6" w15:restartNumberingAfterBreak="0">
    <w:nsid w:val="3EE5242B"/>
    <w:multiLevelType w:val="multilevel"/>
    <w:tmpl w:val="CD584B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9603B7"/>
    <w:multiLevelType w:val="hybridMultilevel"/>
    <w:tmpl w:val="8DDA49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4A5B48B7"/>
    <w:multiLevelType w:val="hybridMultilevel"/>
    <w:tmpl w:val="CD62D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A92161F"/>
    <w:multiLevelType w:val="hybridMultilevel"/>
    <w:tmpl w:val="84FE78CA"/>
    <w:lvl w:ilvl="0" w:tplc="6D4EA8A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CFC1478"/>
    <w:multiLevelType w:val="hybridMultilevel"/>
    <w:tmpl w:val="F016009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1" w15:restartNumberingAfterBreak="0">
    <w:nsid w:val="4DAF6952"/>
    <w:multiLevelType w:val="hybridMultilevel"/>
    <w:tmpl w:val="0D62B1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83036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E553D4"/>
    <w:multiLevelType w:val="hybridMultilevel"/>
    <w:tmpl w:val="8372350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5" w15:restartNumberingAfterBreak="0">
    <w:nsid w:val="6B7540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8"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4645009">
    <w:abstractNumId w:val="9"/>
  </w:num>
  <w:num w:numId="2" w16cid:durableId="1498030746">
    <w:abstractNumId w:val="10"/>
  </w:num>
  <w:num w:numId="3" w16cid:durableId="1871331371">
    <w:abstractNumId w:val="35"/>
  </w:num>
  <w:num w:numId="4" w16cid:durableId="1705056271">
    <w:abstractNumId w:val="26"/>
  </w:num>
  <w:num w:numId="5" w16cid:durableId="550699682">
    <w:abstractNumId w:val="18"/>
  </w:num>
  <w:num w:numId="6" w16cid:durableId="1365253050">
    <w:abstractNumId w:val="33"/>
  </w:num>
  <w:num w:numId="7" w16cid:durableId="848371757">
    <w:abstractNumId w:val="1"/>
  </w:num>
  <w:num w:numId="8" w16cid:durableId="1389189987">
    <w:abstractNumId w:val="11"/>
  </w:num>
  <w:num w:numId="9" w16cid:durableId="647710446">
    <w:abstractNumId w:val="13"/>
  </w:num>
  <w:num w:numId="10" w16cid:durableId="1344163059">
    <w:abstractNumId w:val="37"/>
  </w:num>
  <w:num w:numId="11" w16cid:durableId="1009254882">
    <w:abstractNumId w:val="16"/>
  </w:num>
  <w:num w:numId="12" w16cid:durableId="1749812326">
    <w:abstractNumId w:val="2"/>
  </w:num>
  <w:num w:numId="13" w16cid:durableId="512570769">
    <w:abstractNumId w:val="21"/>
  </w:num>
  <w:num w:numId="14" w16cid:durableId="816142411">
    <w:abstractNumId w:val="7"/>
  </w:num>
  <w:num w:numId="15" w16cid:durableId="1492328428">
    <w:abstractNumId w:val="30"/>
  </w:num>
  <w:num w:numId="16" w16cid:durableId="556471509">
    <w:abstractNumId w:val="34"/>
  </w:num>
  <w:num w:numId="17" w16cid:durableId="570190658">
    <w:abstractNumId w:val="5"/>
  </w:num>
  <w:num w:numId="18" w16cid:durableId="156073192">
    <w:abstractNumId w:val="22"/>
  </w:num>
  <w:num w:numId="19" w16cid:durableId="1459492511">
    <w:abstractNumId w:val="38"/>
  </w:num>
  <w:num w:numId="20" w16cid:durableId="1736196749">
    <w:abstractNumId w:val="6"/>
  </w:num>
  <w:num w:numId="21" w16cid:durableId="1402437461">
    <w:abstractNumId w:val="12"/>
  </w:num>
  <w:num w:numId="22" w16cid:durableId="1590846701">
    <w:abstractNumId w:val="14"/>
  </w:num>
  <w:num w:numId="23" w16cid:durableId="2043627615">
    <w:abstractNumId w:val="32"/>
  </w:num>
  <w:num w:numId="24" w16cid:durableId="941492405">
    <w:abstractNumId w:val="20"/>
  </w:num>
  <w:num w:numId="25" w16cid:durableId="1905531751">
    <w:abstractNumId w:val="3"/>
  </w:num>
  <w:num w:numId="26" w16cid:durableId="19934211">
    <w:abstractNumId w:val="23"/>
  </w:num>
  <w:num w:numId="27" w16cid:durableId="655036571">
    <w:abstractNumId w:val="0"/>
  </w:num>
  <w:num w:numId="28" w16cid:durableId="383720566">
    <w:abstractNumId w:val="39"/>
  </w:num>
  <w:num w:numId="29" w16cid:durableId="1998145859">
    <w:abstractNumId w:val="25"/>
  </w:num>
  <w:num w:numId="30" w16cid:durableId="1272932384">
    <w:abstractNumId w:val="8"/>
  </w:num>
  <w:num w:numId="31" w16cid:durableId="1606423448">
    <w:abstractNumId w:val="36"/>
  </w:num>
  <w:num w:numId="32" w16cid:durableId="1411653331">
    <w:abstractNumId w:val="24"/>
  </w:num>
  <w:num w:numId="33" w16cid:durableId="1314944979">
    <w:abstractNumId w:val="19"/>
  </w:num>
  <w:num w:numId="34" w16cid:durableId="972446822">
    <w:abstractNumId w:val="15"/>
  </w:num>
  <w:num w:numId="35" w16cid:durableId="20086021">
    <w:abstractNumId w:val="17"/>
  </w:num>
  <w:num w:numId="36" w16cid:durableId="89132769">
    <w:abstractNumId w:val="4"/>
  </w:num>
  <w:num w:numId="37" w16cid:durableId="26805195">
    <w:abstractNumId w:val="29"/>
  </w:num>
  <w:num w:numId="38" w16cid:durableId="197013074">
    <w:abstractNumId w:val="27"/>
  </w:num>
  <w:num w:numId="39" w16cid:durableId="984700608">
    <w:abstractNumId w:val="28"/>
  </w:num>
  <w:num w:numId="40" w16cid:durableId="146820652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65"/>
    <w:rsid w:val="0000491D"/>
    <w:rsid w:val="00036F51"/>
    <w:rsid w:val="0007308C"/>
    <w:rsid w:val="0008426F"/>
    <w:rsid w:val="000B7474"/>
    <w:rsid w:val="001352CA"/>
    <w:rsid w:val="00184EC2"/>
    <w:rsid w:val="001F003D"/>
    <w:rsid w:val="001F6753"/>
    <w:rsid w:val="00203F7B"/>
    <w:rsid w:val="00213F9F"/>
    <w:rsid w:val="00241F8A"/>
    <w:rsid w:val="002749EB"/>
    <w:rsid w:val="0028329C"/>
    <w:rsid w:val="002C61A9"/>
    <w:rsid w:val="002D287C"/>
    <w:rsid w:val="002F7486"/>
    <w:rsid w:val="003052CC"/>
    <w:rsid w:val="00316B3C"/>
    <w:rsid w:val="00340352"/>
    <w:rsid w:val="0035274E"/>
    <w:rsid w:val="00384CAF"/>
    <w:rsid w:val="00386BCA"/>
    <w:rsid w:val="0038781C"/>
    <w:rsid w:val="0038792C"/>
    <w:rsid w:val="003C0A88"/>
    <w:rsid w:val="003F7FAD"/>
    <w:rsid w:val="004131D0"/>
    <w:rsid w:val="00475DD1"/>
    <w:rsid w:val="00491034"/>
    <w:rsid w:val="004D47BF"/>
    <w:rsid w:val="00526479"/>
    <w:rsid w:val="00532B72"/>
    <w:rsid w:val="00564E06"/>
    <w:rsid w:val="005732EA"/>
    <w:rsid w:val="005833B8"/>
    <w:rsid w:val="005854D1"/>
    <w:rsid w:val="005A7D08"/>
    <w:rsid w:val="005E3F93"/>
    <w:rsid w:val="005F221A"/>
    <w:rsid w:val="005F27C9"/>
    <w:rsid w:val="0061001C"/>
    <w:rsid w:val="00615D9C"/>
    <w:rsid w:val="00651865"/>
    <w:rsid w:val="0065398F"/>
    <w:rsid w:val="00682794"/>
    <w:rsid w:val="007021AC"/>
    <w:rsid w:val="00754163"/>
    <w:rsid w:val="007632E3"/>
    <w:rsid w:val="00793AD0"/>
    <w:rsid w:val="007B4C08"/>
    <w:rsid w:val="007D60B1"/>
    <w:rsid w:val="007E6953"/>
    <w:rsid w:val="00817482"/>
    <w:rsid w:val="008264DE"/>
    <w:rsid w:val="00827BBF"/>
    <w:rsid w:val="00852DC1"/>
    <w:rsid w:val="00876684"/>
    <w:rsid w:val="00897832"/>
    <w:rsid w:val="008B55B5"/>
    <w:rsid w:val="008E66B0"/>
    <w:rsid w:val="00911715"/>
    <w:rsid w:val="00923D9F"/>
    <w:rsid w:val="009273D9"/>
    <w:rsid w:val="009314C3"/>
    <w:rsid w:val="00935538"/>
    <w:rsid w:val="00975B0F"/>
    <w:rsid w:val="00980430"/>
    <w:rsid w:val="009810FB"/>
    <w:rsid w:val="009A3A05"/>
    <w:rsid w:val="009B7DE4"/>
    <w:rsid w:val="009C23E7"/>
    <w:rsid w:val="009E3496"/>
    <w:rsid w:val="00A049D5"/>
    <w:rsid w:val="00A05199"/>
    <w:rsid w:val="00A12C24"/>
    <w:rsid w:val="00A17FA7"/>
    <w:rsid w:val="00A512EF"/>
    <w:rsid w:val="00AD304D"/>
    <w:rsid w:val="00AD64DB"/>
    <w:rsid w:val="00AE5409"/>
    <w:rsid w:val="00B52045"/>
    <w:rsid w:val="00B60D5F"/>
    <w:rsid w:val="00B662A9"/>
    <w:rsid w:val="00B67148"/>
    <w:rsid w:val="00B86C77"/>
    <w:rsid w:val="00B9089D"/>
    <w:rsid w:val="00BA06EB"/>
    <w:rsid w:val="00C21CD3"/>
    <w:rsid w:val="00C401ED"/>
    <w:rsid w:val="00C42D98"/>
    <w:rsid w:val="00C43D5B"/>
    <w:rsid w:val="00C44360"/>
    <w:rsid w:val="00C7371D"/>
    <w:rsid w:val="00C77EEC"/>
    <w:rsid w:val="00CA68DB"/>
    <w:rsid w:val="00CC22E2"/>
    <w:rsid w:val="00CD3884"/>
    <w:rsid w:val="00CD47E1"/>
    <w:rsid w:val="00D012BC"/>
    <w:rsid w:val="00D0520C"/>
    <w:rsid w:val="00D46788"/>
    <w:rsid w:val="00D96799"/>
    <w:rsid w:val="00DA02A6"/>
    <w:rsid w:val="00DA4554"/>
    <w:rsid w:val="00DD733C"/>
    <w:rsid w:val="00DE1FB8"/>
    <w:rsid w:val="00E00E07"/>
    <w:rsid w:val="00E22179"/>
    <w:rsid w:val="00E33599"/>
    <w:rsid w:val="00E4297D"/>
    <w:rsid w:val="00E44E8C"/>
    <w:rsid w:val="00E51721"/>
    <w:rsid w:val="00E52A73"/>
    <w:rsid w:val="00E917AD"/>
    <w:rsid w:val="00E93DD5"/>
    <w:rsid w:val="00E950C2"/>
    <w:rsid w:val="00F15BCB"/>
    <w:rsid w:val="00F22F9C"/>
    <w:rsid w:val="00F50079"/>
    <w:rsid w:val="00FB07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D6DFA"/>
  <w15:chartTrackingRefBased/>
  <w15:docId w15:val="{63BEF643-E7CE-49E6-9801-37C19948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21A"/>
    <w:pPr>
      <w:keepNext/>
      <w:keepLines/>
      <w:numPr>
        <w:numId w:val="7"/>
      </w:numPr>
      <w:spacing w:before="240" w:after="0"/>
      <w:outlineLvl w:val="0"/>
    </w:pPr>
    <w:rPr>
      <w:rFonts w:ascii="Arial" w:eastAsiaTheme="majorEastAsia" w:hAnsi="Arial" w:cstheme="majorBidi"/>
      <w:b/>
      <w:bCs/>
      <w:color w:val="273E80"/>
      <w:sz w:val="28"/>
      <w:szCs w:val="28"/>
    </w:rPr>
  </w:style>
  <w:style w:type="paragraph" w:styleId="Kop2">
    <w:name w:val="heading 2"/>
    <w:basedOn w:val="Standaard"/>
    <w:next w:val="Standaard"/>
    <w:link w:val="Kop2Char"/>
    <w:uiPriority w:val="9"/>
    <w:unhideWhenUsed/>
    <w:qFormat/>
    <w:rsid w:val="001F6753"/>
    <w:pPr>
      <w:keepNext/>
      <w:keepLines/>
      <w:numPr>
        <w:ilvl w:val="1"/>
        <w:numId w:val="7"/>
      </w:numPr>
      <w:spacing w:before="40" w:after="0"/>
      <w:outlineLvl w:val="1"/>
    </w:pPr>
    <w:rPr>
      <w:rFonts w:ascii="Arial" w:eastAsiaTheme="majorEastAsia" w:hAnsi="Arial" w:cs="Arial"/>
      <w:b/>
      <w:bCs/>
      <w:color w:val="273E80"/>
    </w:rPr>
  </w:style>
  <w:style w:type="paragraph" w:styleId="Kop3">
    <w:name w:val="heading 3"/>
    <w:basedOn w:val="Standaard"/>
    <w:next w:val="Standaard"/>
    <w:link w:val="Kop3Char"/>
    <w:uiPriority w:val="9"/>
    <w:unhideWhenUsed/>
    <w:qFormat/>
    <w:rsid w:val="005F221A"/>
    <w:pPr>
      <w:keepNext/>
      <w:keepLines/>
      <w:numPr>
        <w:ilvl w:val="2"/>
        <w:numId w:val="7"/>
      </w:numPr>
      <w:spacing w:before="40" w:after="0"/>
      <w:outlineLvl w:val="2"/>
    </w:pPr>
    <w:rPr>
      <w:rFonts w:ascii="Arial" w:eastAsiaTheme="majorEastAsia" w:hAnsi="Arial" w:cs="Arial"/>
      <w:i/>
      <w:color w:val="273E80"/>
      <w:sz w:val="20"/>
      <w:szCs w:val="20"/>
    </w:rPr>
  </w:style>
  <w:style w:type="paragraph" w:styleId="Kop4">
    <w:name w:val="heading 4"/>
    <w:basedOn w:val="Standaard"/>
    <w:next w:val="Standaard"/>
    <w:link w:val="Kop4Char"/>
    <w:uiPriority w:val="9"/>
    <w:unhideWhenUsed/>
    <w:qFormat/>
    <w:rsid w:val="005F221A"/>
    <w:pPr>
      <w:keepNext/>
      <w:keepLines/>
      <w:numPr>
        <w:ilvl w:val="3"/>
        <w:numId w:val="7"/>
      </w:numPr>
      <w:spacing w:before="40" w:after="0"/>
      <w:outlineLvl w:val="3"/>
    </w:pPr>
    <w:rPr>
      <w:rFonts w:asciiTheme="majorHAnsi" w:eastAsiaTheme="majorEastAsia" w:hAnsiTheme="majorHAnsi" w:cstheme="majorBidi"/>
      <w:i/>
      <w:iCs/>
      <w:color w:val="273E80"/>
    </w:rPr>
  </w:style>
  <w:style w:type="paragraph" w:styleId="Kop5">
    <w:name w:val="heading 5"/>
    <w:basedOn w:val="Standaard"/>
    <w:next w:val="Standaard"/>
    <w:link w:val="Kop5Char"/>
    <w:uiPriority w:val="9"/>
    <w:semiHidden/>
    <w:unhideWhenUsed/>
    <w:qFormat/>
    <w:rsid w:val="00651865"/>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51865"/>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51865"/>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51865"/>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65"/>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21A"/>
    <w:rPr>
      <w:rFonts w:ascii="Arial" w:eastAsiaTheme="majorEastAsia" w:hAnsi="Arial" w:cstheme="majorBidi"/>
      <w:b/>
      <w:bCs/>
      <w:color w:val="273E80"/>
      <w:sz w:val="28"/>
      <w:szCs w:val="28"/>
    </w:rPr>
  </w:style>
  <w:style w:type="character" w:customStyle="1" w:styleId="Kop2Char">
    <w:name w:val="Kop 2 Char"/>
    <w:basedOn w:val="Standaardalinea-lettertype"/>
    <w:link w:val="Kop2"/>
    <w:uiPriority w:val="9"/>
    <w:rsid w:val="001F6753"/>
    <w:rPr>
      <w:rFonts w:ascii="Arial" w:eastAsiaTheme="majorEastAsia" w:hAnsi="Arial" w:cs="Arial"/>
      <w:b/>
      <w:bCs/>
      <w:color w:val="273E80"/>
    </w:rPr>
  </w:style>
  <w:style w:type="character" w:customStyle="1" w:styleId="Kop3Char">
    <w:name w:val="Kop 3 Char"/>
    <w:basedOn w:val="Standaardalinea-lettertype"/>
    <w:link w:val="Kop3"/>
    <w:uiPriority w:val="9"/>
    <w:rsid w:val="005F221A"/>
    <w:rPr>
      <w:rFonts w:ascii="Arial" w:eastAsiaTheme="majorEastAsia" w:hAnsi="Arial" w:cs="Arial"/>
      <w:i/>
      <w:color w:val="273E80"/>
      <w:sz w:val="20"/>
      <w:szCs w:val="20"/>
    </w:rPr>
  </w:style>
  <w:style w:type="character" w:customStyle="1" w:styleId="Kop4Char">
    <w:name w:val="Kop 4 Char"/>
    <w:basedOn w:val="Standaardalinea-lettertype"/>
    <w:link w:val="Kop4"/>
    <w:uiPriority w:val="9"/>
    <w:rsid w:val="005F221A"/>
    <w:rPr>
      <w:rFonts w:asciiTheme="majorHAnsi" w:eastAsiaTheme="majorEastAsia" w:hAnsiTheme="majorHAnsi" w:cstheme="majorBidi"/>
      <w:i/>
      <w:iCs/>
      <w:color w:val="273E80"/>
    </w:rPr>
  </w:style>
  <w:style w:type="character" w:customStyle="1" w:styleId="Kop5Char">
    <w:name w:val="Kop 5 Char"/>
    <w:basedOn w:val="Standaardalinea-lettertype"/>
    <w:link w:val="Kop5"/>
    <w:uiPriority w:val="9"/>
    <w:semiHidden/>
    <w:rsid w:val="0065186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5186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5186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5186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865"/>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CC22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22E2"/>
  </w:style>
  <w:style w:type="paragraph" w:styleId="Voettekst">
    <w:name w:val="footer"/>
    <w:basedOn w:val="Standaard"/>
    <w:link w:val="VoettekstChar"/>
    <w:uiPriority w:val="99"/>
    <w:unhideWhenUsed/>
    <w:rsid w:val="00CC22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22E2"/>
  </w:style>
  <w:style w:type="character" w:styleId="Hyperlink">
    <w:name w:val="Hyperlink"/>
    <w:uiPriority w:val="99"/>
    <w:rsid w:val="00754163"/>
    <w:rPr>
      <w:color w:val="0000FF"/>
      <w:u w:val="single"/>
    </w:rPr>
  </w:style>
  <w:style w:type="paragraph" w:styleId="Lijstalinea">
    <w:name w:val="List Paragraph"/>
    <w:basedOn w:val="Standaard"/>
    <w:link w:val="LijstalineaChar"/>
    <w:uiPriority w:val="34"/>
    <w:qFormat/>
    <w:rsid w:val="00754163"/>
    <w:pPr>
      <w:spacing w:after="0" w:line="240" w:lineRule="auto"/>
      <w:ind w:left="720"/>
      <w:contextualSpacing/>
    </w:pPr>
    <w:rPr>
      <w:rFonts w:ascii="Times New Roman" w:eastAsia="Times New Roman" w:hAnsi="Times New Roman" w:cs="Times New Roman"/>
      <w:kern w:val="0"/>
      <w:sz w:val="24"/>
      <w:szCs w:val="24"/>
      <w:lang w:eastAsia="nl-NL"/>
      <w14:ligatures w14:val="none"/>
    </w:rPr>
  </w:style>
  <w:style w:type="paragraph" w:styleId="Geenafstand">
    <w:name w:val="No Spacing"/>
    <w:link w:val="GeenafstandChar"/>
    <w:uiPriority w:val="1"/>
    <w:qFormat/>
    <w:rsid w:val="007D60B1"/>
    <w:pPr>
      <w:spacing w:after="0" w:line="240" w:lineRule="auto"/>
    </w:pPr>
    <w:rPr>
      <w:rFonts w:ascii="Arial" w:eastAsia="Calibri" w:hAnsi="Arial" w:cs="Times New Roman"/>
      <w:kern w:val="0"/>
      <w:sz w:val="20"/>
      <w:szCs w:val="20"/>
      <w:lang w:eastAsia="nl-NL"/>
      <w14:ligatures w14:val="none"/>
    </w:rPr>
  </w:style>
  <w:style w:type="paragraph" w:styleId="Kopvaninhoudsopgave">
    <w:name w:val="TOC Heading"/>
    <w:basedOn w:val="Kop1"/>
    <w:next w:val="Standaard"/>
    <w:uiPriority w:val="39"/>
    <w:unhideWhenUsed/>
    <w:qFormat/>
    <w:rsid w:val="00F50079"/>
    <w:pPr>
      <w:numPr>
        <w:numId w:val="0"/>
      </w:numPr>
      <w:outlineLvl w:val="9"/>
    </w:pPr>
    <w:rPr>
      <w:rFonts w:asciiTheme="majorHAnsi" w:hAnsiTheme="majorHAnsi"/>
      <w:b w:val="0"/>
      <w:bCs w:val="0"/>
      <w:color w:val="2E74B5"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F50079"/>
    <w:pPr>
      <w:tabs>
        <w:tab w:val="left" w:pos="440"/>
        <w:tab w:val="right" w:leader="dot" w:pos="9062"/>
      </w:tabs>
      <w:spacing w:after="100" w:line="240" w:lineRule="auto"/>
    </w:pPr>
  </w:style>
  <w:style w:type="paragraph" w:styleId="Inhopg2">
    <w:name w:val="toc 2"/>
    <w:basedOn w:val="Standaard"/>
    <w:next w:val="Standaard"/>
    <w:autoRedefine/>
    <w:uiPriority w:val="39"/>
    <w:unhideWhenUsed/>
    <w:rsid w:val="00F50079"/>
    <w:pPr>
      <w:spacing w:after="100"/>
      <w:ind w:left="220"/>
    </w:pPr>
  </w:style>
  <w:style w:type="paragraph" w:styleId="Inhopg3">
    <w:name w:val="toc 3"/>
    <w:basedOn w:val="Standaard"/>
    <w:next w:val="Standaard"/>
    <w:autoRedefine/>
    <w:uiPriority w:val="39"/>
    <w:unhideWhenUsed/>
    <w:rsid w:val="00F50079"/>
    <w:pPr>
      <w:spacing w:after="100"/>
      <w:ind w:left="440"/>
    </w:pPr>
  </w:style>
  <w:style w:type="table" w:styleId="Tabelraster">
    <w:name w:val="Table Grid"/>
    <w:basedOn w:val="Standaardtabel"/>
    <w:uiPriority w:val="59"/>
    <w:rsid w:val="00B662A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0"/>
    <w:basedOn w:val="Geenafstand"/>
    <w:next w:val="Geenafstand"/>
    <w:qFormat/>
    <w:rsid w:val="00F22F9C"/>
    <w:rPr>
      <w:b/>
    </w:rPr>
  </w:style>
  <w:style w:type="paragraph" w:customStyle="1" w:styleId="Opmaakprofiel1">
    <w:name w:val="Opmaakprofiel1"/>
    <w:basedOn w:val="Standaard"/>
    <w:rsid w:val="00CA68DB"/>
    <w:pPr>
      <w:numPr>
        <w:numId w:val="23"/>
      </w:numPr>
      <w:spacing w:after="0" w:line="240" w:lineRule="auto"/>
    </w:pPr>
    <w:rPr>
      <w:rFonts w:ascii="Times New Roman" w:eastAsia="Times New Roman" w:hAnsi="Times New Roman" w:cs="Times New Roman"/>
      <w:kern w:val="0"/>
      <w:sz w:val="24"/>
      <w:szCs w:val="24"/>
      <w:lang w:eastAsia="nl-NL"/>
      <w14:ligatures w14:val="none"/>
    </w:rPr>
  </w:style>
  <w:style w:type="paragraph" w:styleId="Inhopg4">
    <w:name w:val="toc 4"/>
    <w:basedOn w:val="Standaard"/>
    <w:next w:val="Standaard"/>
    <w:autoRedefine/>
    <w:uiPriority w:val="39"/>
    <w:unhideWhenUsed/>
    <w:rsid w:val="00AE5409"/>
    <w:pPr>
      <w:spacing w:after="100"/>
      <w:ind w:left="660"/>
    </w:pPr>
  </w:style>
  <w:style w:type="paragraph" w:customStyle="1" w:styleId="Pa02">
    <w:name w:val="Pa0+2"/>
    <w:basedOn w:val="Standaard"/>
    <w:next w:val="Standaard"/>
    <w:uiPriority w:val="99"/>
    <w:rsid w:val="00B86C77"/>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07308C"/>
    <w:rPr>
      <w:rFonts w:ascii="Arial" w:eastAsia="Calibri" w:hAnsi="Arial" w:cs="Times New Roman"/>
      <w:kern w:val="0"/>
      <w:sz w:val="20"/>
      <w:szCs w:val="20"/>
      <w:lang w:eastAsia="nl-NL"/>
      <w14:ligatures w14:val="none"/>
    </w:rPr>
  </w:style>
  <w:style w:type="character" w:styleId="Verwijzingopmerking">
    <w:name w:val="annotation reference"/>
    <w:basedOn w:val="Standaardalinea-lettertype"/>
    <w:unhideWhenUsed/>
    <w:rsid w:val="00935538"/>
    <w:rPr>
      <w:sz w:val="16"/>
      <w:szCs w:val="16"/>
    </w:rPr>
  </w:style>
  <w:style w:type="paragraph" w:styleId="Tekstopmerking">
    <w:name w:val="annotation text"/>
    <w:basedOn w:val="Standaard"/>
    <w:link w:val="TekstopmerkingChar"/>
    <w:unhideWhenUsed/>
    <w:rsid w:val="00935538"/>
    <w:pPr>
      <w:spacing w:line="240" w:lineRule="auto"/>
    </w:pPr>
    <w:rPr>
      <w:sz w:val="20"/>
      <w:szCs w:val="20"/>
    </w:rPr>
  </w:style>
  <w:style w:type="character" w:customStyle="1" w:styleId="TekstopmerkingChar">
    <w:name w:val="Tekst opmerking Char"/>
    <w:basedOn w:val="Standaardalinea-lettertype"/>
    <w:link w:val="Tekstopmerking"/>
    <w:rsid w:val="00935538"/>
    <w:rPr>
      <w:sz w:val="20"/>
      <w:szCs w:val="20"/>
    </w:rPr>
  </w:style>
  <w:style w:type="paragraph" w:styleId="Onderwerpvanopmerking">
    <w:name w:val="annotation subject"/>
    <w:basedOn w:val="Tekstopmerking"/>
    <w:next w:val="Tekstopmerking"/>
    <w:link w:val="OnderwerpvanopmerkingChar"/>
    <w:uiPriority w:val="99"/>
    <w:semiHidden/>
    <w:unhideWhenUsed/>
    <w:rsid w:val="00935538"/>
    <w:rPr>
      <w:b/>
      <w:bCs/>
    </w:rPr>
  </w:style>
  <w:style w:type="character" w:customStyle="1" w:styleId="OnderwerpvanopmerkingChar">
    <w:name w:val="Onderwerp van opmerking Char"/>
    <w:basedOn w:val="TekstopmerkingChar"/>
    <w:link w:val="Onderwerpvanopmerking"/>
    <w:uiPriority w:val="99"/>
    <w:semiHidden/>
    <w:rsid w:val="00935538"/>
    <w:rPr>
      <w:b/>
      <w:bCs/>
      <w:sz w:val="20"/>
      <w:szCs w:val="20"/>
    </w:rPr>
  </w:style>
  <w:style w:type="paragraph" w:styleId="Revisie">
    <w:name w:val="Revision"/>
    <w:hidden/>
    <w:uiPriority w:val="99"/>
    <w:semiHidden/>
    <w:rsid w:val="009273D9"/>
    <w:pPr>
      <w:spacing w:after="0" w:line="240" w:lineRule="auto"/>
    </w:pPr>
  </w:style>
  <w:style w:type="character" w:customStyle="1" w:styleId="LijstalineaChar">
    <w:name w:val="Lijstalinea Char"/>
    <w:basedOn w:val="Standaardalinea-lettertype"/>
    <w:link w:val="Lijstalinea"/>
    <w:uiPriority w:val="34"/>
    <w:locked/>
    <w:rsid w:val="00D96799"/>
    <w:rPr>
      <w:rFonts w:ascii="Times New Roman" w:eastAsia="Times New Roman" w:hAnsi="Times New Roman" w:cs="Times New Roman"/>
      <w:kern w:val="0"/>
      <w:sz w:val="24"/>
      <w:szCs w:val="24"/>
      <w:lang w:eastAsia="nl-NL"/>
      <w14:ligatures w14:val="none"/>
    </w:rPr>
  </w:style>
  <w:style w:type="character" w:styleId="Onopgelostemelding">
    <w:name w:val="Unresolved Mention"/>
    <w:basedOn w:val="Standaardalinea-lettertype"/>
    <w:uiPriority w:val="99"/>
    <w:semiHidden/>
    <w:unhideWhenUsed/>
    <w:rsid w:val="006100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82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anbesteding@houten.nl" TargetMode="External"/><Relationship Id="rId18" Type="http://schemas.openxmlformats.org/officeDocument/2006/relationships/hyperlink" Target="mailto:aanbesteding@houten.n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nderned.nl/contact" TargetMode="External"/><Relationship Id="rId17" Type="http://schemas.openxmlformats.org/officeDocument/2006/relationships/hyperlink" Target="mailto:aanbesteding@houten.nl" TargetMode="External"/><Relationship Id="rId2" Type="http://schemas.openxmlformats.org/officeDocument/2006/relationships/numbering" Target="numbering.xml"/><Relationship Id="rId16" Type="http://schemas.openxmlformats.org/officeDocument/2006/relationships/hyperlink" Target="https://www.houten.nl/ondernemen/aanbesteding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https://www.houten.nl/ondernemen/aanbestedingen" TargetMode="External"/><Relationship Id="rId10" Type="http://schemas.openxmlformats.org/officeDocument/2006/relationships/hyperlink" Target="https://www.houten.nl/ondernemen/aanbestedinge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www.Tenderned.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4DFB-CFCF-428A-9FD2-024EEFCB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19</Pages>
  <Words>6124</Words>
  <Characters>33683</Characters>
  <Application>Microsoft Office Word</Application>
  <DocSecurity>0</DocSecurity>
  <Lines>280</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22</cp:revision>
  <cp:lastPrinted>2023-08-07T08:09:00Z</cp:lastPrinted>
  <dcterms:created xsi:type="dcterms:W3CDTF">2023-08-17T07:34:00Z</dcterms:created>
  <dcterms:modified xsi:type="dcterms:W3CDTF">2023-08-21T07:07:00Z</dcterms:modified>
</cp:coreProperties>
</file>