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545C4" w14:textId="77777777" w:rsidR="0041595F" w:rsidRPr="0041595F" w:rsidRDefault="0041595F" w:rsidP="0041595F">
      <w:pPr>
        <w:tabs>
          <w:tab w:val="left" w:pos="227"/>
          <w:tab w:val="left" w:pos="454"/>
          <w:tab w:val="left" w:pos="680"/>
        </w:tabs>
        <w:autoSpaceDE w:val="0"/>
        <w:autoSpaceDN w:val="0"/>
        <w:adjustRightInd w:val="0"/>
        <w:spacing w:before="240" w:after="0" w:line="240" w:lineRule="auto"/>
        <w:outlineLvl w:val="1"/>
        <w:rPr>
          <w:rFonts w:ascii="Verdana" w:eastAsia="DejaVu Sans" w:hAnsi="Verdana" w:cs="Times New Roman"/>
          <w:b/>
          <w:sz w:val="18"/>
          <w:szCs w:val="20"/>
          <w:lang w:eastAsia="nl-NL"/>
        </w:rPr>
      </w:pPr>
      <w:bookmarkStart w:id="0" w:name="_Toc31724114"/>
      <w:bookmarkStart w:id="1" w:name="_Toc4671421"/>
      <w:r w:rsidRPr="0041595F">
        <w:rPr>
          <w:rFonts w:ascii="Verdana" w:eastAsia="DejaVu Sans" w:hAnsi="Verdana" w:cs="Times New Roman"/>
          <w:b/>
          <w:sz w:val="18"/>
          <w:szCs w:val="20"/>
          <w:lang w:eastAsia="nl-NL"/>
        </w:rPr>
        <w:t>Bijlage 3</w:t>
      </w:r>
      <w:r w:rsidRPr="0041595F">
        <w:rPr>
          <w:rFonts w:ascii="Verdana" w:eastAsia="DejaVu Sans" w:hAnsi="Verdana" w:cs="Times New Roman"/>
          <w:b/>
          <w:sz w:val="18"/>
          <w:szCs w:val="20"/>
          <w:lang w:eastAsia="nl-NL"/>
        </w:rPr>
        <w:tab/>
        <w:t>Inschrijvingsbiljet</w:t>
      </w:r>
      <w:bookmarkEnd w:id="0"/>
    </w:p>
    <w:bookmarkEnd w:id="1"/>
    <w:p w14:paraId="1A726877"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321E653D"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De hierna te noemen Inschrijver(s)</w:t>
      </w:r>
      <w:r w:rsidRPr="0041595F">
        <w:rPr>
          <w:rFonts w:ascii="Verdana" w:eastAsia="DejaVu Sans" w:hAnsi="Verdana" w:cs="Times New Roman"/>
          <w:sz w:val="18"/>
          <w:szCs w:val="20"/>
          <w:vertAlign w:val="superscript"/>
          <w:lang w:eastAsia="nl-NL"/>
        </w:rPr>
        <w:footnoteReference w:id="1"/>
      </w:r>
      <w:r w:rsidRPr="0041595F">
        <w:rPr>
          <w:rFonts w:ascii="Verdana" w:eastAsia="DejaVu Sans" w:hAnsi="Verdana" w:cs="Times New Roman"/>
          <w:sz w:val="18"/>
          <w:szCs w:val="20"/>
          <w:lang w:eastAsia="nl-NL"/>
        </w:rPr>
        <w:t>:</w:t>
      </w:r>
    </w:p>
    <w:p w14:paraId="531E9DFD"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589FE207"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b/>
          <w:sz w:val="18"/>
          <w:szCs w:val="20"/>
          <w:lang w:eastAsia="nl-NL"/>
        </w:rPr>
        <w:t>A</w:t>
      </w:r>
      <w:r w:rsidRPr="0041595F">
        <w:rPr>
          <w:rFonts w:ascii="Verdana" w:eastAsia="DejaVu Sans" w:hAnsi="Verdana" w:cs="Times New Roman"/>
          <w:sz w:val="18"/>
          <w:szCs w:val="20"/>
          <w:lang w:eastAsia="nl-NL"/>
        </w:rPr>
        <w:t xml:space="preserve">) </w:t>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t xml:space="preserve"> </w:t>
      </w:r>
      <w:r w:rsidRPr="0041595F">
        <w:rPr>
          <w:rFonts w:ascii="Verdana" w:eastAsia="DejaVu Sans" w:hAnsi="Verdana" w:cs="Times New Roman"/>
          <w:sz w:val="18"/>
          <w:szCs w:val="20"/>
          <w:vertAlign w:val="superscript"/>
          <w:lang w:eastAsia="nl-NL"/>
        </w:rPr>
        <w:footnoteReference w:id="2"/>
      </w:r>
      <w:r w:rsidRPr="0041595F">
        <w:rPr>
          <w:rFonts w:ascii="Verdana" w:eastAsia="DejaVu Sans" w:hAnsi="Verdana" w:cs="Times New Roman"/>
          <w:sz w:val="18"/>
          <w:szCs w:val="20"/>
          <w:lang w:eastAsia="nl-NL"/>
        </w:rPr>
        <w:t>,</w:t>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p>
    <w:p w14:paraId="08AF0EB2"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ab/>
        <w:t xml:space="preserve">gevestigd te </w:t>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lang w:eastAsia="nl-NL"/>
        </w:rPr>
        <w:t xml:space="preserve"> </w:t>
      </w:r>
      <w:r w:rsidRPr="0041595F">
        <w:rPr>
          <w:rFonts w:ascii="Verdana" w:eastAsia="DejaVu Sans" w:hAnsi="Verdana" w:cs="Times New Roman"/>
          <w:sz w:val="18"/>
          <w:szCs w:val="20"/>
          <w:vertAlign w:val="superscript"/>
          <w:lang w:eastAsia="nl-NL"/>
        </w:rPr>
        <w:footnoteReference w:id="3"/>
      </w:r>
      <w:r w:rsidRPr="0041595F">
        <w:rPr>
          <w:rFonts w:ascii="Verdana" w:eastAsia="DejaVu Sans" w:hAnsi="Verdana" w:cs="Times New Roman"/>
          <w:sz w:val="18"/>
          <w:szCs w:val="20"/>
          <w:lang w:eastAsia="nl-NL"/>
        </w:rPr>
        <w:t>,</w:t>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p>
    <w:p w14:paraId="3ED38893" w14:textId="12431029" w:rsid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nummer van Inschrijving in het handelsregister</w:t>
      </w:r>
      <w:r w:rsidRPr="0041595F">
        <w:rPr>
          <w:rFonts w:ascii="Verdana" w:eastAsia="DejaVu Sans" w:hAnsi="Verdana" w:cs="Times New Roman"/>
          <w:sz w:val="18"/>
          <w:szCs w:val="20"/>
          <w:vertAlign w:val="superscript"/>
          <w:lang w:eastAsia="nl-NL"/>
        </w:rPr>
        <w:footnoteReference w:id="4"/>
      </w:r>
      <w:r w:rsidRPr="0041595F">
        <w:rPr>
          <w:rFonts w:ascii="Verdana" w:eastAsia="DejaVu Sans" w:hAnsi="Verdana" w:cs="Times New Roman"/>
          <w:sz w:val="18"/>
          <w:szCs w:val="20"/>
          <w:lang w:eastAsia="nl-NL"/>
        </w:rPr>
        <w:t xml:space="preserve">, dan wel een overeenkomstig register van het land van vestiging van de onderneming: </w:t>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lang w:eastAsia="nl-NL"/>
        </w:rPr>
        <w:t xml:space="preserve"> ,</w:t>
      </w:r>
    </w:p>
    <w:p w14:paraId="31CFB7CF" w14:textId="77777777" w:rsidR="0071476F" w:rsidRPr="0041595F" w:rsidRDefault="0071476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542B34EF"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b/>
          <w:sz w:val="18"/>
          <w:szCs w:val="20"/>
          <w:lang w:eastAsia="nl-NL"/>
        </w:rPr>
        <w:t>B</w:t>
      </w:r>
      <w:r w:rsidRPr="0041595F">
        <w:rPr>
          <w:rFonts w:ascii="Verdana" w:eastAsia="DejaVu Sans" w:hAnsi="Verdana" w:cs="Times New Roman"/>
          <w:sz w:val="18"/>
          <w:szCs w:val="20"/>
          <w:lang w:eastAsia="nl-NL"/>
        </w:rPr>
        <w:t xml:space="preserve">) </w:t>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lang w:eastAsia="nl-NL"/>
        </w:rPr>
        <w:t xml:space="preserve"> ,</w:t>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t xml:space="preserve">gevestigd te </w:t>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lang w:eastAsia="nl-NL"/>
        </w:rPr>
        <w:t xml:space="preserve"> ,</w:t>
      </w:r>
      <w:r w:rsidRPr="0041595F">
        <w:rPr>
          <w:rFonts w:ascii="Verdana" w:eastAsia="DejaVu Sans" w:hAnsi="Verdana" w:cs="Times New Roman"/>
          <w:sz w:val="18"/>
          <w:szCs w:val="20"/>
          <w:lang w:eastAsia="nl-NL"/>
        </w:rPr>
        <w:tab/>
        <w:t xml:space="preserve">nummer van Inschrijving in het handelsregister, dan wel een overeenkomstig register van het land van vestiging </w:t>
      </w:r>
    </w:p>
    <w:p w14:paraId="189AA43F" w14:textId="08CB3B8C" w:rsid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 xml:space="preserve">van de onderneming: </w:t>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lang w:eastAsia="nl-NL"/>
        </w:rPr>
        <w:t xml:space="preserve"> ,</w:t>
      </w:r>
    </w:p>
    <w:p w14:paraId="77B817F0" w14:textId="77777777" w:rsidR="0071476F" w:rsidRPr="0041595F" w:rsidRDefault="0071476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7F9BBC2E"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b/>
          <w:sz w:val="18"/>
          <w:szCs w:val="20"/>
          <w:lang w:eastAsia="nl-NL"/>
        </w:rPr>
        <w:t>C</w:t>
      </w:r>
      <w:r w:rsidRPr="0041595F">
        <w:rPr>
          <w:rFonts w:ascii="Verdana" w:eastAsia="DejaVu Sans" w:hAnsi="Verdana" w:cs="Times New Roman"/>
          <w:sz w:val="18"/>
          <w:szCs w:val="20"/>
          <w:lang w:eastAsia="nl-NL"/>
        </w:rPr>
        <w:t xml:space="preserve">) </w:t>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t xml:space="preserve"> ,</w:t>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p>
    <w:p w14:paraId="148F32DD"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ab/>
        <w:t xml:space="preserve">gevestigd te </w:t>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lang w:eastAsia="nl-NL"/>
        </w:rPr>
        <w:t xml:space="preserve"> ,</w:t>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p>
    <w:p w14:paraId="549F0F64"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 xml:space="preserve">nummer van Inschrijving in het handelsregister, dan wel een overeenkomstig register van het land van vestiging van de onderneming: </w:t>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lang w:eastAsia="nl-NL"/>
        </w:rPr>
        <w:t xml:space="preserve"> ,</w:t>
      </w:r>
    </w:p>
    <w:p w14:paraId="751E57A0"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60D3D3EE" w14:textId="65706B3E" w:rsidR="00761D59"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761D59">
        <w:rPr>
          <w:rFonts w:ascii="Verdana" w:eastAsia="DejaVu Sans" w:hAnsi="Verdana" w:cs="Times New Roman"/>
          <w:sz w:val="18"/>
          <w:szCs w:val="20"/>
          <w:lang w:eastAsia="nl-NL"/>
        </w:rPr>
        <w:t xml:space="preserve">verklaart (verklaren) zich door ondertekening dezes bereid de uitvoering van </w:t>
      </w:r>
      <w:r w:rsidR="00DA1062" w:rsidRPr="00761D59">
        <w:rPr>
          <w:rFonts w:ascii="Verdana" w:hAnsi="Verdana"/>
          <w:sz w:val="18"/>
          <w:szCs w:val="18"/>
        </w:rPr>
        <w:t>IUC nummer 202</w:t>
      </w:r>
      <w:r w:rsidR="00761D59" w:rsidRPr="00761D59">
        <w:rPr>
          <w:rFonts w:ascii="Verdana" w:hAnsi="Verdana"/>
          <w:sz w:val="18"/>
          <w:szCs w:val="18"/>
        </w:rPr>
        <w:t>307114</w:t>
      </w:r>
      <w:r w:rsidRPr="00761D59">
        <w:rPr>
          <w:rFonts w:ascii="Verdana" w:eastAsia="DejaVu Sans" w:hAnsi="Verdana" w:cs="Times New Roman"/>
          <w:sz w:val="18"/>
          <w:szCs w:val="20"/>
          <w:lang w:eastAsia="nl-NL"/>
        </w:rPr>
        <w:t xml:space="preserve"> voor het uitvoeren van </w:t>
      </w:r>
      <w:r w:rsidR="00761D59" w:rsidRPr="00761D59">
        <w:rPr>
          <w:rFonts w:ascii="Verdana" w:eastAsia="DejaVu Sans" w:hAnsi="Verdana" w:cs="Times New Roman"/>
          <w:sz w:val="18"/>
          <w:szCs w:val="20"/>
          <w:lang w:eastAsia="nl-NL"/>
        </w:rPr>
        <w:t>Kwaliteitsaudits cateringdienstverlening en/of warme drankenautomaten</w:t>
      </w:r>
      <w:r w:rsidR="00761D59">
        <w:rPr>
          <w:rFonts w:ascii="Verdana" w:eastAsia="DejaVu Sans" w:hAnsi="Verdana" w:cs="Times New Roman"/>
          <w:sz w:val="18"/>
          <w:szCs w:val="20"/>
          <w:lang w:eastAsia="nl-NL"/>
        </w:rPr>
        <w:t xml:space="preserve">, </w:t>
      </w:r>
      <w:r w:rsidRPr="0041595F">
        <w:rPr>
          <w:rFonts w:ascii="Verdana" w:eastAsia="DejaVu Sans" w:hAnsi="Verdana" w:cs="Times New Roman"/>
          <w:sz w:val="18"/>
          <w:szCs w:val="20"/>
          <w:lang w:eastAsia="nl-NL"/>
        </w:rPr>
        <w:t>zoals omschreven in dit Beschrijvend document</w:t>
      </w:r>
      <w:r w:rsidR="00761D59">
        <w:rPr>
          <w:rFonts w:ascii="Verdana" w:eastAsia="DejaVu Sans" w:hAnsi="Verdana" w:cs="Times New Roman"/>
          <w:sz w:val="18"/>
          <w:szCs w:val="20"/>
          <w:lang w:eastAsia="nl-NL"/>
        </w:rPr>
        <w:t>.</w:t>
      </w:r>
    </w:p>
    <w:p w14:paraId="0916D03B" w14:textId="77777777" w:rsidR="00761D59" w:rsidRDefault="00761D59"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4D8DFE9C" w14:textId="77777777" w:rsidR="00761D59" w:rsidRDefault="00761D59"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428642BC" w14:textId="6A22C759" w:rsidR="00761D59" w:rsidRPr="00761D59" w:rsidRDefault="00761D59"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b/>
          <w:bCs/>
          <w:sz w:val="18"/>
          <w:szCs w:val="20"/>
          <w:lang w:eastAsia="nl-NL"/>
        </w:rPr>
      </w:pPr>
      <w:r w:rsidRPr="00761D59">
        <w:rPr>
          <w:rFonts w:ascii="Verdana" w:eastAsia="DejaVu Sans" w:hAnsi="Verdana" w:cs="Times New Roman"/>
          <w:b/>
          <w:bCs/>
          <w:sz w:val="18"/>
          <w:szCs w:val="20"/>
          <w:lang w:eastAsia="nl-NL"/>
        </w:rPr>
        <w:t>Perceel 1 Kwaliteitsaudits cateringdienstverlening</w:t>
      </w:r>
      <w:r w:rsidRPr="00743B89">
        <w:rPr>
          <w:color w:val="FF0000"/>
        </w:rPr>
        <w:t>*</w:t>
      </w:r>
    </w:p>
    <w:p w14:paraId="28148F56" w14:textId="02B08436" w:rsidR="0041595F" w:rsidRPr="00EF00A7" w:rsidRDefault="00761D59"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EF00A7">
        <w:rPr>
          <w:rFonts w:ascii="Verdana" w:eastAsia="DejaVu Sans" w:hAnsi="Verdana" w:cs="Times New Roman"/>
          <w:sz w:val="18"/>
          <w:szCs w:val="20"/>
          <w:lang w:eastAsia="nl-NL"/>
        </w:rPr>
        <w:t>óf</w:t>
      </w:r>
    </w:p>
    <w:p w14:paraId="78B0ADE0" w14:textId="534684E9" w:rsidR="00761D59" w:rsidRPr="00761D59" w:rsidRDefault="00761D59"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b/>
          <w:bCs/>
          <w:sz w:val="18"/>
          <w:szCs w:val="20"/>
          <w:lang w:eastAsia="nl-NL"/>
        </w:rPr>
      </w:pPr>
      <w:r w:rsidRPr="00761D59">
        <w:rPr>
          <w:rFonts w:ascii="Verdana" w:eastAsia="DejaVu Sans" w:hAnsi="Verdana" w:cs="Times New Roman"/>
          <w:b/>
          <w:bCs/>
          <w:sz w:val="18"/>
          <w:szCs w:val="20"/>
          <w:lang w:eastAsia="nl-NL"/>
        </w:rPr>
        <w:t>Perceel 2 Kwaliteitsaudits warme drankenautomaten</w:t>
      </w:r>
      <w:r w:rsidRPr="00743B89">
        <w:rPr>
          <w:color w:val="FF0000"/>
        </w:rPr>
        <w:t>*</w:t>
      </w:r>
    </w:p>
    <w:p w14:paraId="0EEEBD0C" w14:textId="1B09C109" w:rsidR="00761D59" w:rsidRDefault="00761D59"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06C3283A" w14:textId="7508EAAC" w:rsidR="00761D59" w:rsidRDefault="00761D59" w:rsidP="00761D59">
      <w:pPr>
        <w:pStyle w:val="broodtekst"/>
        <w:rPr>
          <w:color w:val="FF0000"/>
        </w:rPr>
      </w:pPr>
      <w:r w:rsidRPr="00743B89">
        <w:rPr>
          <w:color w:val="FF0000"/>
        </w:rPr>
        <w:t>(*</w:t>
      </w:r>
      <w:r>
        <w:rPr>
          <w:color w:val="FF0000"/>
        </w:rPr>
        <w:t>DOORHALEN WAT NIET VAN TOEPASSING IS) Indien Inschrijver op beide percelen inschrijft, dient per perceel een separaat ingevuld Inschrijvingsbiljet te worden ingediend.</w:t>
      </w:r>
    </w:p>
    <w:p w14:paraId="603F3EB9" w14:textId="77777777" w:rsidR="00761D59" w:rsidRPr="0041595F" w:rsidRDefault="00761D59"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37CB939C"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17EA9873" w14:textId="0E1316AD"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 xml:space="preserve">aan te nemen voor </w:t>
      </w:r>
      <w:r w:rsidR="0084458C">
        <w:rPr>
          <w:rFonts w:ascii="Verdana" w:eastAsia="DejaVu Sans" w:hAnsi="Verdana" w:cs="Times New Roman"/>
          <w:sz w:val="18"/>
          <w:szCs w:val="20"/>
          <w:lang w:eastAsia="nl-NL"/>
        </w:rPr>
        <w:t>de</w:t>
      </w:r>
      <w:r w:rsidRPr="0041595F">
        <w:rPr>
          <w:rFonts w:ascii="Verdana" w:eastAsia="DejaVu Sans" w:hAnsi="Verdana" w:cs="Times New Roman"/>
          <w:sz w:val="18"/>
          <w:szCs w:val="20"/>
          <w:lang w:eastAsia="nl-NL"/>
        </w:rPr>
        <w:t xml:space="preserve"> </w:t>
      </w:r>
      <w:r w:rsidR="00D540B0">
        <w:rPr>
          <w:rFonts w:ascii="Verdana" w:eastAsia="DejaVu Sans" w:hAnsi="Verdana" w:cs="Times New Roman"/>
          <w:sz w:val="18"/>
          <w:szCs w:val="20"/>
          <w:lang w:eastAsia="nl-NL"/>
        </w:rPr>
        <w:t>t</w:t>
      </w:r>
      <w:r w:rsidR="0084458C" w:rsidRPr="0041595F">
        <w:rPr>
          <w:rFonts w:ascii="Verdana" w:eastAsia="DejaVu Sans" w:hAnsi="Verdana" w:cs="Times New Roman"/>
          <w:sz w:val="18"/>
          <w:szCs w:val="20"/>
          <w:lang w:eastAsia="nl-NL"/>
        </w:rPr>
        <w:t>otal</w:t>
      </w:r>
      <w:r w:rsidR="0084458C">
        <w:rPr>
          <w:rFonts w:ascii="Verdana" w:eastAsia="DejaVu Sans" w:hAnsi="Verdana" w:cs="Times New Roman"/>
          <w:sz w:val="18"/>
          <w:szCs w:val="20"/>
          <w:lang w:eastAsia="nl-NL"/>
        </w:rPr>
        <w:t xml:space="preserve">e </w:t>
      </w:r>
      <w:r w:rsidR="00D540B0">
        <w:rPr>
          <w:rFonts w:ascii="Verdana" w:eastAsia="DejaVu Sans" w:hAnsi="Verdana" w:cs="Times New Roman"/>
          <w:sz w:val="18"/>
          <w:szCs w:val="20"/>
          <w:lang w:eastAsia="nl-NL"/>
        </w:rPr>
        <w:t>k</w:t>
      </w:r>
      <w:r w:rsidR="0084458C">
        <w:rPr>
          <w:rFonts w:ascii="Verdana" w:eastAsia="DejaVu Sans" w:hAnsi="Verdana" w:cs="Times New Roman"/>
          <w:sz w:val="18"/>
          <w:szCs w:val="20"/>
          <w:lang w:eastAsia="nl-NL"/>
        </w:rPr>
        <w:t>osten per jaar</w:t>
      </w:r>
      <w:r w:rsidRPr="0041595F">
        <w:rPr>
          <w:rFonts w:ascii="Verdana" w:eastAsia="DejaVu Sans" w:hAnsi="Verdana" w:cs="Times New Roman"/>
          <w:sz w:val="18"/>
          <w:szCs w:val="20"/>
          <w:lang w:eastAsia="nl-NL"/>
        </w:rPr>
        <w:t xml:space="preserve">, </w:t>
      </w:r>
      <w:r w:rsidR="0071476F">
        <w:rPr>
          <w:rFonts w:ascii="Verdana" w:eastAsia="DejaVu Sans" w:hAnsi="Verdana" w:cs="Times New Roman"/>
          <w:sz w:val="18"/>
          <w:szCs w:val="20"/>
          <w:lang w:eastAsia="nl-NL"/>
        </w:rPr>
        <w:t>exclusief btw</w:t>
      </w:r>
      <w:r w:rsidRPr="0041595F">
        <w:rPr>
          <w:rFonts w:ascii="Verdana" w:eastAsia="DejaVu Sans" w:hAnsi="Verdana" w:cs="Times New Roman"/>
          <w:sz w:val="18"/>
          <w:szCs w:val="20"/>
          <w:lang w:eastAsia="nl-NL"/>
        </w:rPr>
        <w:t>, van:</w:t>
      </w:r>
    </w:p>
    <w:p w14:paraId="7D415E98" w14:textId="77777777" w:rsidR="0071476F" w:rsidRDefault="0041595F" w:rsidP="0041595F">
      <w:pPr>
        <w:spacing w:after="0" w:line="276" w:lineRule="auto"/>
        <w:rPr>
          <w:rFonts w:ascii="Verdana" w:eastAsia="DejaVu Sans" w:hAnsi="Verdana" w:cs="Times New Roman"/>
          <w:sz w:val="18"/>
          <w:szCs w:val="18"/>
          <w:u w:val="single"/>
          <w:lang w:eastAsia="nl-NL"/>
        </w:rPr>
      </w:pPr>
      <w:r w:rsidRPr="0041595F">
        <w:rPr>
          <w:rFonts w:ascii="Verdana" w:eastAsia="DejaVu Sans" w:hAnsi="Verdana" w:cs="Times New Roman"/>
          <w:sz w:val="18"/>
          <w:szCs w:val="18"/>
          <w:lang w:eastAsia="nl-NL"/>
        </w:rPr>
        <w:t>EUR</w:t>
      </w:r>
      <w:r w:rsidRPr="0041595F">
        <w:rPr>
          <w:rFonts w:ascii="Verdana" w:eastAsia="DejaVu Sans" w:hAnsi="Verdana" w:cs="Times New Roman"/>
          <w:sz w:val="18"/>
          <w:szCs w:val="18"/>
          <w:vertAlign w:val="superscript"/>
          <w:lang w:eastAsia="nl-NL"/>
        </w:rPr>
        <w:footnoteReference w:id="5"/>
      </w:r>
      <w:r w:rsidRPr="0041595F">
        <w:rPr>
          <w:rFonts w:ascii="Verdana" w:eastAsia="DejaVu Sans" w:hAnsi="Verdana" w:cs="Times New Roman"/>
          <w:sz w:val="18"/>
          <w:szCs w:val="18"/>
          <w:lang w:eastAsia="nl-NL"/>
        </w:rPr>
        <w:t xml:space="preserve"> </w:t>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p>
    <w:p w14:paraId="719AEF97" w14:textId="2661492F" w:rsidR="00761D59" w:rsidRDefault="0041595F" w:rsidP="0041595F">
      <w:pPr>
        <w:spacing w:after="0" w:line="276" w:lineRule="auto"/>
        <w:rPr>
          <w:rFonts w:ascii="Verdana" w:eastAsia="DejaVu Sans" w:hAnsi="Verdana" w:cs="Times New Roman"/>
          <w:sz w:val="18"/>
          <w:szCs w:val="18"/>
          <w:lang w:eastAsia="nl-NL"/>
        </w:rPr>
      </w:pPr>
      <w:r w:rsidRPr="0041595F">
        <w:rPr>
          <w:rFonts w:ascii="Verdana" w:eastAsia="DejaVu Sans" w:hAnsi="Verdana" w:cs="Times New Roman"/>
          <w:sz w:val="18"/>
          <w:szCs w:val="18"/>
          <w:lang w:eastAsia="nl-NL"/>
        </w:rPr>
        <w:tab/>
      </w:r>
      <w:r w:rsidRPr="0041595F">
        <w:rPr>
          <w:rFonts w:ascii="Verdana" w:eastAsia="DejaVu Sans" w:hAnsi="Verdana" w:cs="Times New Roman"/>
          <w:sz w:val="18"/>
          <w:szCs w:val="18"/>
          <w:lang w:eastAsia="nl-NL"/>
        </w:rPr>
        <w:tab/>
      </w:r>
      <w:r w:rsidRPr="0041595F">
        <w:rPr>
          <w:rFonts w:ascii="Verdana" w:eastAsia="DejaVu Sans" w:hAnsi="Verdana" w:cs="Times New Roman"/>
          <w:sz w:val="18"/>
          <w:szCs w:val="18"/>
          <w:lang w:eastAsia="nl-NL"/>
        </w:rPr>
        <w:tab/>
      </w:r>
      <w:r w:rsidRPr="0041595F">
        <w:rPr>
          <w:rFonts w:ascii="Verdana" w:eastAsia="DejaVu Sans" w:hAnsi="Verdana" w:cs="Times New Roman"/>
          <w:sz w:val="18"/>
          <w:szCs w:val="18"/>
          <w:lang w:eastAsia="nl-NL"/>
        </w:rPr>
        <w:tab/>
      </w:r>
      <w:r w:rsidRPr="0041595F">
        <w:rPr>
          <w:rFonts w:ascii="Verdana" w:eastAsia="DejaVu Sans" w:hAnsi="Verdana" w:cs="Times New Roman"/>
          <w:sz w:val="18"/>
          <w:szCs w:val="18"/>
          <w:lang w:eastAsia="nl-NL"/>
        </w:rPr>
        <w:tab/>
        <w:t xml:space="preserve"> </w:t>
      </w:r>
    </w:p>
    <w:p w14:paraId="42F33E20" w14:textId="4124571F" w:rsidR="0071476F" w:rsidRDefault="0041595F" w:rsidP="0041595F">
      <w:pPr>
        <w:spacing w:after="0" w:line="276" w:lineRule="auto"/>
        <w:rPr>
          <w:rFonts w:ascii="Verdana" w:eastAsia="DejaVu Sans" w:hAnsi="Verdana" w:cs="Times New Roman"/>
          <w:sz w:val="18"/>
          <w:szCs w:val="18"/>
          <w:lang w:eastAsia="nl-NL"/>
        </w:rPr>
      </w:pPr>
      <w:r w:rsidRPr="0041595F">
        <w:rPr>
          <w:rFonts w:ascii="Verdana" w:eastAsia="DejaVu Sans" w:hAnsi="Verdana" w:cs="Times New Roman"/>
          <w:sz w:val="18"/>
          <w:szCs w:val="18"/>
          <w:lang w:eastAsia="nl-NL"/>
        </w:rPr>
        <w:t>(zegge</w:t>
      </w:r>
      <w:r w:rsidRPr="0041595F">
        <w:rPr>
          <w:rFonts w:ascii="Verdana" w:eastAsia="DejaVu Sans" w:hAnsi="Verdana" w:cs="Times New Roman"/>
          <w:sz w:val="18"/>
          <w:szCs w:val="18"/>
          <w:vertAlign w:val="superscript"/>
          <w:lang w:eastAsia="nl-NL"/>
        </w:rPr>
        <w:footnoteReference w:id="6"/>
      </w:r>
      <w:r w:rsidRPr="0041595F">
        <w:rPr>
          <w:rFonts w:ascii="Verdana" w:eastAsia="DejaVu Sans" w:hAnsi="Verdana" w:cs="Times New Roman"/>
          <w:sz w:val="18"/>
          <w:szCs w:val="18"/>
          <w:lang w:eastAsia="nl-NL"/>
        </w:rPr>
        <w:t xml:space="preserve">: </w:t>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0071476F">
        <w:rPr>
          <w:rFonts w:ascii="Verdana" w:eastAsia="DejaVu Sans" w:hAnsi="Verdana" w:cs="Times New Roman"/>
          <w:sz w:val="18"/>
          <w:szCs w:val="18"/>
          <w:u w:val="single"/>
          <w:lang w:eastAsia="nl-NL"/>
        </w:rPr>
        <w:tab/>
      </w:r>
      <w:r w:rsidR="0071476F">
        <w:rPr>
          <w:rFonts w:ascii="Verdana" w:eastAsia="DejaVu Sans" w:hAnsi="Verdana" w:cs="Times New Roman"/>
          <w:sz w:val="18"/>
          <w:szCs w:val="18"/>
          <w:u w:val="single"/>
          <w:lang w:eastAsia="nl-NL"/>
        </w:rPr>
        <w:tab/>
      </w:r>
      <w:r w:rsidR="0071476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lang w:eastAsia="nl-NL"/>
        </w:rPr>
        <w:t xml:space="preserve"> euro </w:t>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lang w:eastAsia="nl-NL"/>
        </w:rPr>
        <w:t xml:space="preserve"> eurocent)</w:t>
      </w:r>
    </w:p>
    <w:p w14:paraId="7662AA6D" w14:textId="77777777" w:rsidR="0071476F" w:rsidRDefault="0071476F" w:rsidP="0041595F">
      <w:pPr>
        <w:spacing w:after="0" w:line="276" w:lineRule="auto"/>
        <w:rPr>
          <w:rFonts w:ascii="Verdana" w:eastAsia="DejaVu Sans" w:hAnsi="Verdana" w:cs="Times New Roman"/>
          <w:sz w:val="18"/>
          <w:szCs w:val="18"/>
          <w:lang w:eastAsia="nl-NL"/>
        </w:rPr>
      </w:pPr>
    </w:p>
    <w:p w14:paraId="1C610239" w14:textId="4654B50A" w:rsidR="0071476F" w:rsidRPr="0041595F" w:rsidRDefault="0071476F" w:rsidP="0071476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Pr>
          <w:rFonts w:ascii="Verdana" w:eastAsia="DejaVu Sans" w:hAnsi="Verdana" w:cs="Times New Roman"/>
          <w:sz w:val="18"/>
          <w:szCs w:val="20"/>
          <w:lang w:eastAsia="nl-NL"/>
        </w:rPr>
        <w:t xml:space="preserve">c.q. </w:t>
      </w:r>
      <w:r w:rsidRPr="0041595F">
        <w:rPr>
          <w:rFonts w:ascii="Verdana" w:eastAsia="DejaVu Sans" w:hAnsi="Verdana" w:cs="Times New Roman"/>
          <w:sz w:val="18"/>
          <w:szCs w:val="20"/>
          <w:lang w:eastAsia="nl-NL"/>
        </w:rPr>
        <w:t xml:space="preserve">aan te nemen voor </w:t>
      </w:r>
      <w:r>
        <w:rPr>
          <w:rFonts w:ascii="Verdana" w:eastAsia="DejaVu Sans" w:hAnsi="Verdana" w:cs="Times New Roman"/>
          <w:sz w:val="18"/>
          <w:szCs w:val="20"/>
          <w:lang w:eastAsia="nl-NL"/>
        </w:rPr>
        <w:t>de</w:t>
      </w:r>
      <w:r w:rsidRPr="0041595F">
        <w:rPr>
          <w:rFonts w:ascii="Verdana" w:eastAsia="DejaVu Sans" w:hAnsi="Verdana" w:cs="Times New Roman"/>
          <w:sz w:val="18"/>
          <w:szCs w:val="20"/>
          <w:lang w:eastAsia="nl-NL"/>
        </w:rPr>
        <w:t xml:space="preserve"> </w:t>
      </w:r>
      <w:r>
        <w:rPr>
          <w:rFonts w:ascii="Verdana" w:eastAsia="DejaVu Sans" w:hAnsi="Verdana" w:cs="Times New Roman"/>
          <w:sz w:val="18"/>
          <w:szCs w:val="20"/>
          <w:lang w:eastAsia="nl-NL"/>
        </w:rPr>
        <w:t>t</w:t>
      </w:r>
      <w:r w:rsidRPr="0041595F">
        <w:rPr>
          <w:rFonts w:ascii="Verdana" w:eastAsia="DejaVu Sans" w:hAnsi="Verdana" w:cs="Times New Roman"/>
          <w:sz w:val="18"/>
          <w:szCs w:val="20"/>
          <w:lang w:eastAsia="nl-NL"/>
        </w:rPr>
        <w:t>otal</w:t>
      </w:r>
      <w:r>
        <w:rPr>
          <w:rFonts w:ascii="Verdana" w:eastAsia="DejaVu Sans" w:hAnsi="Verdana" w:cs="Times New Roman"/>
          <w:sz w:val="18"/>
          <w:szCs w:val="20"/>
          <w:lang w:eastAsia="nl-NL"/>
        </w:rPr>
        <w:t>e kosten per jaar</w:t>
      </w:r>
      <w:r w:rsidRPr="0041595F">
        <w:rPr>
          <w:rFonts w:ascii="Verdana" w:eastAsia="DejaVu Sans" w:hAnsi="Verdana" w:cs="Times New Roman"/>
          <w:sz w:val="18"/>
          <w:szCs w:val="20"/>
          <w:lang w:eastAsia="nl-NL"/>
        </w:rPr>
        <w:t xml:space="preserve">, </w:t>
      </w:r>
      <w:r>
        <w:rPr>
          <w:rFonts w:ascii="Verdana" w:eastAsia="DejaVu Sans" w:hAnsi="Verdana" w:cs="Times New Roman"/>
          <w:sz w:val="18"/>
          <w:szCs w:val="20"/>
          <w:lang w:eastAsia="nl-NL"/>
        </w:rPr>
        <w:t>inclusief</w:t>
      </w:r>
      <w:r>
        <w:rPr>
          <w:rFonts w:ascii="Verdana" w:eastAsia="DejaVu Sans" w:hAnsi="Verdana" w:cs="Times New Roman"/>
          <w:sz w:val="18"/>
          <w:szCs w:val="20"/>
          <w:lang w:eastAsia="nl-NL"/>
        </w:rPr>
        <w:t xml:space="preserve"> btw</w:t>
      </w:r>
      <w:r w:rsidRPr="0041595F">
        <w:rPr>
          <w:rFonts w:ascii="Verdana" w:eastAsia="DejaVu Sans" w:hAnsi="Verdana" w:cs="Times New Roman"/>
          <w:sz w:val="18"/>
          <w:szCs w:val="20"/>
          <w:lang w:eastAsia="nl-NL"/>
        </w:rPr>
        <w:t>, van:</w:t>
      </w:r>
    </w:p>
    <w:p w14:paraId="5B640003" w14:textId="77777777" w:rsidR="0071476F" w:rsidRDefault="0071476F" w:rsidP="0071476F">
      <w:pPr>
        <w:spacing w:after="0" w:line="276" w:lineRule="auto"/>
        <w:rPr>
          <w:rFonts w:ascii="Verdana" w:eastAsia="DejaVu Sans" w:hAnsi="Verdana" w:cs="Times New Roman"/>
          <w:sz w:val="18"/>
          <w:szCs w:val="18"/>
          <w:lang w:eastAsia="nl-NL"/>
        </w:rPr>
      </w:pPr>
      <w:r w:rsidRPr="0041595F">
        <w:rPr>
          <w:rFonts w:ascii="Verdana" w:eastAsia="DejaVu Sans" w:hAnsi="Verdana" w:cs="Times New Roman"/>
          <w:sz w:val="18"/>
          <w:szCs w:val="18"/>
          <w:lang w:eastAsia="nl-NL"/>
        </w:rPr>
        <w:t>EUR</w:t>
      </w:r>
      <w:r w:rsidRPr="0041595F">
        <w:rPr>
          <w:rFonts w:ascii="Verdana" w:eastAsia="DejaVu Sans" w:hAnsi="Verdana" w:cs="Times New Roman"/>
          <w:sz w:val="18"/>
          <w:szCs w:val="18"/>
          <w:vertAlign w:val="superscript"/>
          <w:lang w:eastAsia="nl-NL"/>
        </w:rPr>
        <w:footnoteReference w:id="7"/>
      </w:r>
      <w:r w:rsidRPr="0041595F">
        <w:rPr>
          <w:rFonts w:ascii="Verdana" w:eastAsia="DejaVu Sans" w:hAnsi="Verdana" w:cs="Times New Roman"/>
          <w:sz w:val="18"/>
          <w:szCs w:val="18"/>
          <w:lang w:eastAsia="nl-NL"/>
        </w:rPr>
        <w:t xml:space="preserve"> </w:t>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lang w:eastAsia="nl-NL"/>
        </w:rPr>
        <w:tab/>
      </w:r>
    </w:p>
    <w:p w14:paraId="509EFFAD" w14:textId="3AB20B30" w:rsidR="0071476F" w:rsidRDefault="0071476F" w:rsidP="0071476F">
      <w:pPr>
        <w:spacing w:after="0" w:line="276" w:lineRule="auto"/>
        <w:rPr>
          <w:rFonts w:ascii="Verdana" w:eastAsia="DejaVu Sans" w:hAnsi="Verdana" w:cs="Times New Roman"/>
          <w:sz w:val="18"/>
          <w:szCs w:val="18"/>
          <w:lang w:eastAsia="nl-NL"/>
        </w:rPr>
      </w:pPr>
      <w:r w:rsidRPr="0041595F">
        <w:rPr>
          <w:rFonts w:ascii="Verdana" w:eastAsia="DejaVu Sans" w:hAnsi="Verdana" w:cs="Times New Roman"/>
          <w:sz w:val="18"/>
          <w:szCs w:val="18"/>
          <w:lang w:eastAsia="nl-NL"/>
        </w:rPr>
        <w:tab/>
      </w:r>
      <w:r w:rsidRPr="0041595F">
        <w:rPr>
          <w:rFonts w:ascii="Verdana" w:eastAsia="DejaVu Sans" w:hAnsi="Verdana" w:cs="Times New Roman"/>
          <w:sz w:val="18"/>
          <w:szCs w:val="18"/>
          <w:lang w:eastAsia="nl-NL"/>
        </w:rPr>
        <w:tab/>
      </w:r>
      <w:r w:rsidRPr="0041595F">
        <w:rPr>
          <w:rFonts w:ascii="Verdana" w:eastAsia="DejaVu Sans" w:hAnsi="Verdana" w:cs="Times New Roman"/>
          <w:sz w:val="18"/>
          <w:szCs w:val="18"/>
          <w:lang w:eastAsia="nl-NL"/>
        </w:rPr>
        <w:tab/>
      </w:r>
      <w:r w:rsidRPr="0041595F">
        <w:rPr>
          <w:rFonts w:ascii="Verdana" w:eastAsia="DejaVu Sans" w:hAnsi="Verdana" w:cs="Times New Roman"/>
          <w:sz w:val="18"/>
          <w:szCs w:val="18"/>
          <w:lang w:eastAsia="nl-NL"/>
        </w:rPr>
        <w:tab/>
        <w:t xml:space="preserve"> </w:t>
      </w:r>
    </w:p>
    <w:p w14:paraId="7EC367CF" w14:textId="52911377" w:rsidR="0071476F" w:rsidRDefault="0071476F" w:rsidP="0071476F">
      <w:pPr>
        <w:spacing w:after="0" w:line="276" w:lineRule="auto"/>
        <w:rPr>
          <w:rFonts w:ascii="Verdana" w:eastAsia="DejaVu Sans" w:hAnsi="Verdana" w:cs="Times New Roman"/>
          <w:sz w:val="18"/>
          <w:szCs w:val="18"/>
          <w:lang w:eastAsia="nl-NL"/>
        </w:rPr>
      </w:pPr>
      <w:r w:rsidRPr="0041595F">
        <w:rPr>
          <w:rFonts w:ascii="Verdana" w:eastAsia="DejaVu Sans" w:hAnsi="Verdana" w:cs="Times New Roman"/>
          <w:sz w:val="18"/>
          <w:szCs w:val="18"/>
          <w:lang w:eastAsia="nl-NL"/>
        </w:rPr>
        <w:t>(zegge</w:t>
      </w:r>
      <w:r w:rsidRPr="0041595F">
        <w:rPr>
          <w:rFonts w:ascii="Verdana" w:eastAsia="DejaVu Sans" w:hAnsi="Verdana" w:cs="Times New Roman"/>
          <w:sz w:val="18"/>
          <w:szCs w:val="18"/>
          <w:vertAlign w:val="superscript"/>
          <w:lang w:eastAsia="nl-NL"/>
        </w:rPr>
        <w:footnoteReference w:id="8"/>
      </w:r>
      <w:r w:rsidRPr="0041595F">
        <w:rPr>
          <w:rFonts w:ascii="Verdana" w:eastAsia="DejaVu Sans" w:hAnsi="Verdana" w:cs="Times New Roman"/>
          <w:sz w:val="18"/>
          <w:szCs w:val="18"/>
          <w:lang w:eastAsia="nl-NL"/>
        </w:rPr>
        <w:t xml:space="preserve">: </w:t>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Pr>
          <w:rFonts w:ascii="Verdana" w:eastAsia="DejaVu Sans" w:hAnsi="Verdana" w:cs="Times New Roman"/>
          <w:sz w:val="18"/>
          <w:szCs w:val="18"/>
          <w:u w:val="single"/>
          <w:lang w:eastAsia="nl-NL"/>
        </w:rPr>
        <w:tab/>
      </w:r>
      <w:r>
        <w:rPr>
          <w:rFonts w:ascii="Verdana" w:eastAsia="DejaVu Sans" w:hAnsi="Verdana" w:cs="Times New Roman"/>
          <w:sz w:val="18"/>
          <w:szCs w:val="18"/>
          <w:u w:val="single"/>
          <w:lang w:eastAsia="nl-NL"/>
        </w:rPr>
        <w:tab/>
      </w:r>
      <w:r>
        <w:rPr>
          <w:rFonts w:ascii="Verdana" w:eastAsia="DejaVu Sans" w:hAnsi="Verdana" w:cs="Times New Roman"/>
          <w:sz w:val="18"/>
          <w:szCs w:val="18"/>
          <w:u w:val="single"/>
          <w:lang w:eastAsia="nl-NL"/>
        </w:rPr>
        <w:tab/>
      </w:r>
      <w:r w:rsidRPr="0041595F">
        <w:rPr>
          <w:rFonts w:ascii="Verdana" w:eastAsia="DejaVu Sans" w:hAnsi="Verdana" w:cs="Times New Roman"/>
          <w:sz w:val="18"/>
          <w:szCs w:val="18"/>
          <w:lang w:eastAsia="nl-NL"/>
        </w:rPr>
        <w:t xml:space="preserve"> euro </w:t>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u w:val="single"/>
          <w:lang w:eastAsia="nl-NL"/>
        </w:rPr>
        <w:tab/>
      </w:r>
      <w:r w:rsidRPr="0041595F">
        <w:rPr>
          <w:rFonts w:ascii="Verdana" w:eastAsia="DejaVu Sans" w:hAnsi="Verdana" w:cs="Times New Roman"/>
          <w:sz w:val="18"/>
          <w:szCs w:val="18"/>
          <w:lang w:eastAsia="nl-NL"/>
        </w:rPr>
        <w:t xml:space="preserve"> eurocent)</w:t>
      </w:r>
    </w:p>
    <w:p w14:paraId="1DE71FEA" w14:textId="08A328D8" w:rsidR="0041595F" w:rsidRPr="0041595F" w:rsidRDefault="0041595F" w:rsidP="0041595F">
      <w:pPr>
        <w:spacing w:after="0" w:line="276" w:lineRule="auto"/>
        <w:rPr>
          <w:rFonts w:ascii="Verdana" w:eastAsia="DejaVu Sans" w:hAnsi="Verdana" w:cs="Times New Roman"/>
          <w:sz w:val="18"/>
          <w:szCs w:val="18"/>
          <w:lang w:eastAsia="nl-NL"/>
        </w:rPr>
      </w:pPr>
      <w:r w:rsidRPr="0041595F">
        <w:rPr>
          <w:rFonts w:ascii="Verdana" w:eastAsia="DejaVu Sans" w:hAnsi="Verdana" w:cs="Times New Roman"/>
          <w:sz w:val="18"/>
          <w:szCs w:val="18"/>
          <w:lang w:eastAsia="nl-NL"/>
        </w:rPr>
        <w:tab/>
      </w:r>
    </w:p>
    <w:p w14:paraId="46C006F5"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28925E94" w14:textId="77777777" w:rsidR="0071476F" w:rsidRDefault="0071476F">
      <w:pPr>
        <w:rPr>
          <w:rFonts w:ascii="Verdana" w:eastAsia="DejaVu Sans" w:hAnsi="Verdana" w:cs="Times New Roman"/>
          <w:sz w:val="18"/>
          <w:szCs w:val="20"/>
          <w:lang w:eastAsia="nl-NL"/>
        </w:rPr>
      </w:pPr>
      <w:r>
        <w:rPr>
          <w:rFonts w:ascii="Verdana" w:eastAsia="DejaVu Sans" w:hAnsi="Verdana" w:cs="Times New Roman"/>
          <w:sz w:val="18"/>
          <w:szCs w:val="20"/>
          <w:lang w:eastAsia="nl-NL"/>
        </w:rPr>
        <w:br w:type="page"/>
      </w:r>
    </w:p>
    <w:p w14:paraId="4FD7D2A0" w14:textId="22F4E8C4"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lastRenderedPageBreak/>
        <w:t xml:space="preserve">In </w:t>
      </w:r>
      <w:r w:rsidRPr="00EF00A7">
        <w:rPr>
          <w:rFonts w:ascii="Verdana" w:eastAsia="DejaVu Sans" w:hAnsi="Verdana" w:cs="Times New Roman"/>
          <w:sz w:val="18"/>
          <w:szCs w:val="20"/>
          <w:lang w:eastAsia="nl-NL"/>
        </w:rPr>
        <w:t>bijlage 3 (</w:t>
      </w:r>
      <w:r w:rsidR="00EF00A7" w:rsidRPr="00EF00A7">
        <w:rPr>
          <w:rFonts w:ascii="Verdana" w:eastAsia="DejaVu Sans" w:hAnsi="Verdana" w:cs="Times New Roman"/>
          <w:sz w:val="18"/>
          <w:szCs w:val="20"/>
          <w:lang w:eastAsia="nl-NL"/>
        </w:rPr>
        <w:t xml:space="preserve">A en/of B, </w:t>
      </w:r>
      <w:r w:rsidRPr="00EF00A7">
        <w:rPr>
          <w:rFonts w:ascii="Verdana" w:eastAsia="DejaVu Sans" w:hAnsi="Verdana" w:cs="Times New Roman"/>
          <w:sz w:val="18"/>
          <w:szCs w:val="20"/>
          <w:lang w:eastAsia="nl-NL"/>
        </w:rPr>
        <w:t xml:space="preserve">prijsinvulformulier in </w:t>
      </w:r>
      <w:proofErr w:type="spellStart"/>
      <w:r w:rsidR="00D540B0">
        <w:rPr>
          <w:rFonts w:ascii="Verdana" w:eastAsia="DejaVu Sans" w:hAnsi="Verdana" w:cs="Times New Roman"/>
          <w:sz w:val="18"/>
          <w:szCs w:val="20"/>
          <w:lang w:eastAsia="nl-NL"/>
        </w:rPr>
        <w:t>e</w:t>
      </w:r>
      <w:r w:rsidRPr="00EF00A7">
        <w:rPr>
          <w:rFonts w:ascii="Verdana" w:eastAsia="DejaVu Sans" w:hAnsi="Verdana" w:cs="Times New Roman"/>
          <w:sz w:val="18"/>
          <w:szCs w:val="20"/>
          <w:lang w:eastAsia="nl-NL"/>
        </w:rPr>
        <w:t>xcel</w:t>
      </w:r>
      <w:proofErr w:type="spellEnd"/>
      <w:r w:rsidRPr="00EF00A7">
        <w:rPr>
          <w:rFonts w:ascii="Verdana" w:eastAsia="DejaVu Sans" w:hAnsi="Verdana" w:cs="Times New Roman"/>
          <w:sz w:val="18"/>
          <w:szCs w:val="20"/>
          <w:lang w:eastAsia="nl-NL"/>
        </w:rPr>
        <w:t xml:space="preserve"> format) dient Inschrijver de verschillende prijzen / tarieven / aanneemsommen </w:t>
      </w:r>
      <w:r w:rsidRPr="009F5586">
        <w:rPr>
          <w:rFonts w:ascii="Verdana" w:eastAsia="DejaVu Sans" w:hAnsi="Verdana" w:cs="Times New Roman"/>
          <w:sz w:val="18"/>
          <w:szCs w:val="20"/>
          <w:lang w:eastAsia="nl-NL"/>
        </w:rPr>
        <w:t xml:space="preserve">in te vullen. De </w:t>
      </w:r>
      <w:r w:rsidR="00D540B0">
        <w:rPr>
          <w:rFonts w:ascii="Verdana" w:eastAsia="DejaVu Sans" w:hAnsi="Verdana" w:cs="Times New Roman"/>
          <w:sz w:val="18"/>
          <w:szCs w:val="20"/>
          <w:lang w:eastAsia="nl-NL"/>
        </w:rPr>
        <w:t>t</w:t>
      </w:r>
      <w:r w:rsidRPr="009F5586">
        <w:rPr>
          <w:rFonts w:ascii="Verdana" w:eastAsia="DejaVu Sans" w:hAnsi="Verdana" w:cs="Times New Roman"/>
          <w:sz w:val="18"/>
          <w:szCs w:val="20"/>
          <w:lang w:eastAsia="nl-NL"/>
        </w:rPr>
        <w:t>otal</w:t>
      </w:r>
      <w:r w:rsidR="0084458C" w:rsidRPr="009F5586">
        <w:rPr>
          <w:rFonts w:ascii="Verdana" w:eastAsia="DejaVu Sans" w:hAnsi="Verdana" w:cs="Times New Roman"/>
          <w:sz w:val="18"/>
          <w:szCs w:val="20"/>
          <w:lang w:eastAsia="nl-NL"/>
        </w:rPr>
        <w:t xml:space="preserve">e kosten </w:t>
      </w:r>
      <w:r w:rsidR="00D540B0">
        <w:rPr>
          <w:rFonts w:ascii="Verdana" w:eastAsia="DejaVu Sans" w:hAnsi="Verdana" w:cs="Times New Roman"/>
          <w:sz w:val="18"/>
          <w:szCs w:val="20"/>
          <w:lang w:eastAsia="nl-NL"/>
        </w:rPr>
        <w:t>d</w:t>
      </w:r>
      <w:r w:rsidR="0084458C" w:rsidRPr="009F5586">
        <w:rPr>
          <w:rFonts w:ascii="Verdana" w:eastAsia="DejaVu Sans" w:hAnsi="Verdana" w:cs="Times New Roman"/>
          <w:sz w:val="18"/>
          <w:szCs w:val="20"/>
          <w:lang w:eastAsia="nl-NL"/>
        </w:rPr>
        <w:t>ien</w:t>
      </w:r>
      <w:r w:rsidRPr="009F5586">
        <w:rPr>
          <w:rFonts w:ascii="Verdana" w:eastAsia="DejaVu Sans" w:hAnsi="Verdana" w:cs="Times New Roman"/>
          <w:sz w:val="18"/>
          <w:szCs w:val="20"/>
          <w:lang w:eastAsia="nl-NL"/>
        </w:rPr>
        <w:t>s</w:t>
      </w:r>
      <w:r w:rsidR="0084458C" w:rsidRPr="009F5586">
        <w:rPr>
          <w:rFonts w:ascii="Verdana" w:eastAsia="DejaVu Sans" w:hAnsi="Verdana" w:cs="Times New Roman"/>
          <w:sz w:val="18"/>
          <w:szCs w:val="20"/>
          <w:lang w:eastAsia="nl-NL"/>
        </w:rPr>
        <w:t>tverlening per jaar</w:t>
      </w:r>
      <w:r w:rsidRPr="009F5586">
        <w:rPr>
          <w:rFonts w:ascii="Verdana" w:eastAsia="DejaVu Sans" w:hAnsi="Verdana" w:cs="Times New Roman"/>
          <w:sz w:val="18"/>
          <w:szCs w:val="20"/>
          <w:lang w:eastAsia="nl-NL"/>
        </w:rPr>
        <w:t xml:space="preserve"> zoals in cel </w:t>
      </w:r>
      <w:r w:rsidR="009F5586" w:rsidRPr="009F5586">
        <w:rPr>
          <w:rFonts w:ascii="Verdana" w:eastAsia="DejaVu Sans" w:hAnsi="Verdana" w:cs="Times New Roman"/>
          <w:sz w:val="18"/>
          <w:szCs w:val="20"/>
          <w:lang w:eastAsia="nl-NL"/>
        </w:rPr>
        <w:t>D21</w:t>
      </w:r>
      <w:r w:rsidRPr="009F5586">
        <w:rPr>
          <w:rFonts w:ascii="Verdana" w:eastAsia="DejaVu Sans" w:hAnsi="Verdana" w:cs="Times New Roman"/>
          <w:sz w:val="18"/>
          <w:szCs w:val="20"/>
          <w:lang w:eastAsia="nl-NL"/>
        </w:rPr>
        <w:t xml:space="preserve"> van bijlage 3</w:t>
      </w:r>
      <w:r w:rsidR="00AF6769" w:rsidRPr="009F5586">
        <w:rPr>
          <w:rFonts w:ascii="Verdana" w:eastAsia="DejaVu Sans" w:hAnsi="Verdana" w:cs="Times New Roman"/>
          <w:sz w:val="18"/>
          <w:szCs w:val="20"/>
          <w:lang w:eastAsia="nl-NL"/>
        </w:rPr>
        <w:t>A</w:t>
      </w:r>
      <w:r w:rsidR="00EF00A7" w:rsidRPr="009F5586">
        <w:rPr>
          <w:rFonts w:ascii="Verdana" w:eastAsia="DejaVu Sans" w:hAnsi="Verdana" w:cs="Times New Roman"/>
          <w:sz w:val="18"/>
          <w:szCs w:val="20"/>
          <w:lang w:eastAsia="nl-NL"/>
        </w:rPr>
        <w:t xml:space="preserve"> </w:t>
      </w:r>
      <w:r w:rsidR="009F5586">
        <w:rPr>
          <w:rFonts w:ascii="Verdana" w:eastAsia="DejaVu Sans" w:hAnsi="Verdana" w:cs="Times New Roman"/>
          <w:sz w:val="18"/>
          <w:szCs w:val="20"/>
          <w:lang w:eastAsia="nl-NL"/>
        </w:rPr>
        <w:t>of</w:t>
      </w:r>
      <w:r w:rsidR="00EF00A7" w:rsidRPr="009F5586">
        <w:rPr>
          <w:rFonts w:ascii="Verdana" w:eastAsia="DejaVu Sans" w:hAnsi="Verdana" w:cs="Times New Roman"/>
          <w:sz w:val="18"/>
          <w:szCs w:val="20"/>
          <w:lang w:eastAsia="nl-NL"/>
        </w:rPr>
        <w:t xml:space="preserve"> cel </w:t>
      </w:r>
      <w:r w:rsidR="009F5586" w:rsidRPr="009F5586">
        <w:rPr>
          <w:rFonts w:ascii="Verdana" w:eastAsia="DejaVu Sans" w:hAnsi="Verdana" w:cs="Times New Roman"/>
          <w:sz w:val="18"/>
          <w:szCs w:val="20"/>
          <w:lang w:eastAsia="nl-NL"/>
        </w:rPr>
        <w:t>D12</w:t>
      </w:r>
      <w:r w:rsidR="00EF00A7" w:rsidRPr="009F5586">
        <w:rPr>
          <w:rFonts w:ascii="Verdana" w:eastAsia="DejaVu Sans" w:hAnsi="Verdana" w:cs="Times New Roman"/>
          <w:sz w:val="18"/>
          <w:szCs w:val="20"/>
          <w:lang w:eastAsia="nl-NL"/>
        </w:rPr>
        <w:t xml:space="preserve"> van bijlage</w:t>
      </w:r>
      <w:r w:rsidR="00EF00A7">
        <w:rPr>
          <w:rFonts w:ascii="Verdana" w:eastAsia="DejaVu Sans" w:hAnsi="Verdana" w:cs="Times New Roman"/>
          <w:sz w:val="18"/>
          <w:szCs w:val="20"/>
          <w:lang w:eastAsia="nl-NL"/>
        </w:rPr>
        <w:t xml:space="preserve"> 3B</w:t>
      </w:r>
      <w:r w:rsidRPr="00AF6769">
        <w:rPr>
          <w:rFonts w:ascii="Verdana" w:eastAsia="DejaVu Sans" w:hAnsi="Verdana" w:cs="Times New Roman"/>
          <w:sz w:val="18"/>
          <w:szCs w:val="20"/>
          <w:lang w:eastAsia="nl-NL"/>
        </w:rPr>
        <w:t xml:space="preserve">. </w:t>
      </w:r>
      <w:r w:rsidR="00EF00A7">
        <w:rPr>
          <w:rFonts w:ascii="Verdana" w:eastAsia="DejaVu Sans" w:hAnsi="Verdana" w:cs="Times New Roman"/>
          <w:sz w:val="18"/>
          <w:szCs w:val="20"/>
          <w:lang w:eastAsia="nl-NL"/>
        </w:rPr>
        <w:t>De t</w:t>
      </w:r>
      <w:r w:rsidRPr="00AF6769">
        <w:rPr>
          <w:rFonts w:ascii="Verdana" w:eastAsia="DejaVu Sans" w:hAnsi="Verdana" w:cs="Times New Roman"/>
          <w:sz w:val="18"/>
          <w:szCs w:val="20"/>
          <w:lang w:eastAsia="nl-NL"/>
        </w:rPr>
        <w:t>otale</w:t>
      </w:r>
      <w:r w:rsidRPr="0041595F">
        <w:rPr>
          <w:rFonts w:ascii="Verdana" w:eastAsia="DejaVu Sans" w:hAnsi="Verdana" w:cs="Times New Roman"/>
          <w:sz w:val="18"/>
          <w:szCs w:val="20"/>
          <w:lang w:eastAsia="nl-NL"/>
        </w:rPr>
        <w:t xml:space="preserve"> kosten dienstverlening dient tevens hierboven te worden ingevuld.</w:t>
      </w:r>
    </w:p>
    <w:p w14:paraId="25B81400"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21E40F9B"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 xml:space="preserve">Inschrijvers wijzen als gemachtigde en penvoerder, om hen voor alle zaken </w:t>
      </w:r>
    </w:p>
    <w:p w14:paraId="45376B59"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te vertegenwoordigen aan, de hierboven onder A) genoemde Inschrijver.</w:t>
      </w:r>
    </w:p>
    <w:p w14:paraId="7A1E1E74"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70834245"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Als contactpersoon, binnen de onder A) genoemde Inschrijver, met wie het contact over deze aanbesteding en Inschrijving zal lopen, wordt door Inschrijver(s) aangewezen:</w:t>
      </w:r>
    </w:p>
    <w:p w14:paraId="24C48A28" w14:textId="77777777" w:rsidR="0071476F" w:rsidRDefault="0071476F" w:rsidP="0071476F">
      <w:pPr>
        <w:rPr>
          <w:rFonts w:ascii="Verdana" w:eastAsia="DejaVu Sans" w:hAnsi="Verdana" w:cs="Times New Roman"/>
          <w:sz w:val="18"/>
          <w:szCs w:val="20"/>
          <w:lang w:eastAsia="nl-NL"/>
        </w:rPr>
      </w:pPr>
    </w:p>
    <w:p w14:paraId="66B790A3" w14:textId="4B8E14E6" w:rsidR="0041595F" w:rsidRPr="0041595F" w:rsidRDefault="0041595F" w:rsidP="0071476F">
      <w:pPr>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naam contactpersoon:</w:t>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t xml:space="preserve"> </w:t>
      </w:r>
    </w:p>
    <w:p w14:paraId="2B34B8A0"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 xml:space="preserve">(voornamen voluit) </w:t>
      </w:r>
    </w:p>
    <w:p w14:paraId="209B8BD2"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p>
    <w:p w14:paraId="0A4FCBE3"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functie contactpersoon:</w:t>
      </w:r>
    </w:p>
    <w:p w14:paraId="324D79B7"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p>
    <w:p w14:paraId="61432870"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telefoonnummer:</w:t>
      </w:r>
    </w:p>
    <w:p w14:paraId="68732B0D"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p>
    <w:p w14:paraId="25476DD0"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e-mail:</w:t>
      </w:r>
    </w:p>
    <w:p w14:paraId="404C811B"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r w:rsidRPr="0041595F">
        <w:rPr>
          <w:rFonts w:ascii="Verdana" w:eastAsia="DejaVu Sans" w:hAnsi="Verdana" w:cs="Times New Roman"/>
          <w:sz w:val="18"/>
          <w:szCs w:val="20"/>
          <w:lang w:eastAsia="nl-NL"/>
        </w:rPr>
        <w:tab/>
      </w:r>
    </w:p>
    <w:p w14:paraId="5201B9A8"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ab/>
      </w:r>
    </w:p>
    <w:p w14:paraId="273C3B7F"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Inschrijver(s) verklaart (verklaren) deze aanbieding te doen overeenkomstig de bepalingen en de gegevens zoals deze zijn omschreven in de aanbesteding- en contractdocumenten.</w:t>
      </w:r>
    </w:p>
    <w:p w14:paraId="4CC34C54"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7B542082"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 xml:space="preserve">Gedaan te </w:t>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lang w:eastAsia="nl-NL"/>
        </w:rPr>
        <w:t xml:space="preserve"> op </w:t>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u w:val="single"/>
          <w:lang w:eastAsia="nl-NL"/>
        </w:rPr>
        <w:tab/>
      </w:r>
      <w:r w:rsidRPr="0041595F">
        <w:rPr>
          <w:rFonts w:ascii="Verdana" w:eastAsia="DejaVu Sans" w:hAnsi="Verdana" w:cs="Times New Roman"/>
          <w:sz w:val="18"/>
          <w:szCs w:val="20"/>
          <w:lang w:eastAsia="nl-NL"/>
        </w:rPr>
        <w:t xml:space="preserve"> (plaats en datum)</w:t>
      </w:r>
    </w:p>
    <w:p w14:paraId="65700DF1"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07757F30" w14:textId="77777777" w:rsidR="00EF00A7" w:rsidRDefault="00EF00A7"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16D3B3FD" w14:textId="26BEF97A"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21079C">
        <w:rPr>
          <w:rFonts w:ascii="Verdana" w:eastAsia="DejaVu Sans" w:hAnsi="Verdana" w:cs="Times New Roman"/>
          <w:sz w:val="18"/>
          <w:szCs w:val="20"/>
          <w:lang w:eastAsia="nl-NL"/>
        </w:rPr>
        <w:t>Het Inschrijvingsbiljet dient door alle Inschrijver(s)</w:t>
      </w:r>
      <w:r w:rsidRPr="0021079C">
        <w:rPr>
          <w:rFonts w:ascii="Verdana" w:eastAsia="DejaVu Sans" w:hAnsi="Verdana" w:cs="Times New Roman"/>
          <w:sz w:val="18"/>
          <w:szCs w:val="20"/>
          <w:vertAlign w:val="superscript"/>
          <w:lang w:eastAsia="nl-NL"/>
        </w:rPr>
        <w:footnoteReference w:id="9"/>
      </w:r>
      <w:r w:rsidRPr="0021079C">
        <w:rPr>
          <w:rFonts w:ascii="Verdana" w:eastAsia="DejaVu Sans" w:hAnsi="Verdana" w:cs="Times New Roman"/>
          <w:sz w:val="18"/>
          <w:szCs w:val="20"/>
          <w:lang w:eastAsia="nl-NL"/>
        </w:rPr>
        <w:t xml:space="preserve"> elektronisch ondertekend te worden (zie paragraaf </w:t>
      </w:r>
      <w:r w:rsidR="00DA1062" w:rsidRPr="0021079C">
        <w:rPr>
          <w:rFonts w:ascii="Verdana" w:eastAsia="DejaVu Sans" w:hAnsi="Verdana" w:cs="Times New Roman"/>
          <w:sz w:val="18"/>
          <w:szCs w:val="20"/>
          <w:lang w:eastAsia="nl-NL"/>
        </w:rPr>
        <w:t>7</w:t>
      </w:r>
      <w:r w:rsidRPr="0021079C">
        <w:rPr>
          <w:rFonts w:ascii="Verdana" w:eastAsia="DejaVu Sans" w:hAnsi="Verdana" w:cs="Times New Roman"/>
          <w:sz w:val="18"/>
          <w:szCs w:val="20"/>
          <w:lang w:eastAsia="nl-NL"/>
        </w:rPr>
        <w:t>.</w:t>
      </w:r>
      <w:r w:rsidR="00DA1062" w:rsidRPr="0021079C">
        <w:rPr>
          <w:rFonts w:ascii="Verdana" w:eastAsia="DejaVu Sans" w:hAnsi="Verdana" w:cs="Times New Roman"/>
          <w:sz w:val="18"/>
          <w:szCs w:val="20"/>
          <w:lang w:eastAsia="nl-NL"/>
        </w:rPr>
        <w:t>3.16</w:t>
      </w:r>
      <w:r w:rsidRPr="0021079C">
        <w:rPr>
          <w:rFonts w:ascii="Verdana" w:eastAsia="DejaVu Sans" w:hAnsi="Verdana" w:cs="Times New Roman"/>
          <w:sz w:val="18"/>
          <w:szCs w:val="20"/>
          <w:lang w:eastAsia="nl-NL"/>
        </w:rPr>
        <w:t xml:space="preserve"> voor</w:t>
      </w:r>
      <w:r w:rsidRPr="0041595F">
        <w:rPr>
          <w:rFonts w:ascii="Verdana" w:eastAsia="DejaVu Sans" w:hAnsi="Verdana" w:cs="Times New Roman"/>
          <w:sz w:val="18"/>
          <w:szCs w:val="20"/>
          <w:lang w:eastAsia="nl-NL"/>
        </w:rPr>
        <w:t xml:space="preserve"> meer informatie over de digitale handtekening).</w:t>
      </w:r>
    </w:p>
    <w:p w14:paraId="52ACB7CB"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 xml:space="preserve"> </w:t>
      </w:r>
    </w:p>
    <w:p w14:paraId="4713BA24"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p>
    <w:p w14:paraId="5AD8D749" w14:textId="77777777" w:rsidR="0041595F" w:rsidRPr="0041595F" w:rsidRDefault="0071476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Pr>
          <w:rFonts w:ascii="Verdana" w:eastAsia="DejaVu Sans" w:hAnsi="Verdana" w:cs="Times New Roman"/>
          <w:sz w:val="18"/>
          <w:szCs w:val="20"/>
          <w:lang w:eastAsia="nl-NL"/>
        </w:rPr>
        <w:pict w14:anchorId="7F8DA2A3">
          <v:rect id="_x0000_i1025" style="width:0;height:1.5pt" o:hralign="center" o:hrstd="t" o:hr="t" fillcolor="gray" stroked="f"/>
        </w:pict>
      </w:r>
    </w:p>
    <w:p w14:paraId="4BC7EE0D" w14:textId="77777777" w:rsidR="0041595F" w:rsidRPr="0041595F" w:rsidRDefault="0041595F" w:rsidP="0041595F">
      <w:pPr>
        <w:tabs>
          <w:tab w:val="left" w:pos="227"/>
          <w:tab w:val="left" w:pos="454"/>
          <w:tab w:val="left" w:pos="680"/>
        </w:tabs>
        <w:autoSpaceDE w:val="0"/>
        <w:autoSpaceDN w:val="0"/>
        <w:adjustRightInd w:val="0"/>
        <w:spacing w:after="0" w:line="276" w:lineRule="auto"/>
        <w:rPr>
          <w:rFonts w:ascii="Verdana" w:eastAsia="DejaVu Sans" w:hAnsi="Verdana" w:cs="Times New Roman"/>
          <w:sz w:val="18"/>
          <w:szCs w:val="20"/>
          <w:lang w:eastAsia="nl-NL"/>
        </w:rPr>
      </w:pPr>
      <w:r w:rsidRPr="0041595F">
        <w:rPr>
          <w:rFonts w:ascii="Verdana" w:eastAsia="DejaVu Sans" w:hAnsi="Verdana" w:cs="Times New Roman"/>
          <w:sz w:val="18"/>
          <w:szCs w:val="20"/>
          <w:lang w:eastAsia="nl-NL"/>
        </w:rPr>
        <w:t xml:space="preserve">Het Inschrijvingsbiljet dient volledig ingevuld en ondertekend te zijn alvorens het wordt ingediend. </w:t>
      </w:r>
    </w:p>
    <w:p w14:paraId="29B67F17" w14:textId="503A5CE6" w:rsidR="00FC3CB6" w:rsidRPr="0084458C" w:rsidRDefault="0041595F" w:rsidP="0084458C">
      <w:pPr>
        <w:spacing w:after="0" w:line="276" w:lineRule="auto"/>
        <w:rPr>
          <w:rFonts w:ascii="Verdana" w:eastAsia="DejaVu Sans" w:hAnsi="Verdana" w:cs="Times New Roman"/>
          <w:sz w:val="20"/>
          <w:szCs w:val="18"/>
          <w:lang w:eastAsia="nl-NL"/>
        </w:rPr>
      </w:pPr>
      <w:r w:rsidRPr="0041595F">
        <w:rPr>
          <w:rFonts w:ascii="Verdana" w:eastAsia="DejaVu Sans" w:hAnsi="Verdana" w:cs="Times New Roman"/>
          <w:sz w:val="18"/>
          <w:szCs w:val="18"/>
          <w:lang w:eastAsia="nl-NL"/>
        </w:rPr>
        <w:t xml:space="preserve">Indien dit biljet bij de invulvelden onvoldoende ruimte biedt, mag de beschikbare ruimte voor beantwoording worden uitgebreid. Onder geen beding mag de </w:t>
      </w:r>
      <w:proofErr w:type="spellStart"/>
      <w:r w:rsidRPr="0041595F">
        <w:rPr>
          <w:rFonts w:ascii="Verdana" w:eastAsia="DejaVu Sans" w:hAnsi="Verdana" w:cs="Times New Roman"/>
          <w:sz w:val="18"/>
          <w:szCs w:val="18"/>
          <w:lang w:eastAsia="nl-NL"/>
        </w:rPr>
        <w:t>modeltekst</w:t>
      </w:r>
      <w:proofErr w:type="spellEnd"/>
      <w:r w:rsidRPr="0041595F">
        <w:rPr>
          <w:rFonts w:ascii="Verdana" w:eastAsia="DejaVu Sans" w:hAnsi="Verdana" w:cs="Times New Roman"/>
          <w:sz w:val="18"/>
          <w:szCs w:val="18"/>
          <w:lang w:eastAsia="nl-NL"/>
        </w:rPr>
        <w:t xml:space="preserve"> van het biljet worden gewijzigd.</w:t>
      </w:r>
    </w:p>
    <w:sectPr w:rsidR="00FC3CB6" w:rsidRPr="008445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C560" w14:textId="77777777" w:rsidR="00F81E7B" w:rsidRDefault="00F81E7B" w:rsidP="0041595F">
      <w:pPr>
        <w:spacing w:after="0" w:line="240" w:lineRule="auto"/>
      </w:pPr>
      <w:r>
        <w:separator/>
      </w:r>
    </w:p>
  </w:endnote>
  <w:endnote w:type="continuationSeparator" w:id="0">
    <w:p w14:paraId="4792B947" w14:textId="77777777" w:rsidR="00F81E7B" w:rsidRDefault="00F81E7B" w:rsidP="00415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2615" w14:textId="77777777" w:rsidR="00F81E7B" w:rsidRDefault="00F81E7B" w:rsidP="0041595F">
      <w:pPr>
        <w:spacing w:after="0" w:line="240" w:lineRule="auto"/>
      </w:pPr>
      <w:r>
        <w:separator/>
      </w:r>
    </w:p>
  </w:footnote>
  <w:footnote w:type="continuationSeparator" w:id="0">
    <w:p w14:paraId="37F200C7" w14:textId="77777777" w:rsidR="00F81E7B" w:rsidRDefault="00F81E7B" w:rsidP="0041595F">
      <w:pPr>
        <w:spacing w:after="0" w:line="240" w:lineRule="auto"/>
      </w:pPr>
      <w:r>
        <w:continuationSeparator/>
      </w:r>
    </w:p>
  </w:footnote>
  <w:footnote w:id="1">
    <w:p w14:paraId="55ACEDEB" w14:textId="77777777" w:rsidR="0041595F" w:rsidRPr="00EF00A7" w:rsidRDefault="0041595F" w:rsidP="0041595F">
      <w:pPr>
        <w:pStyle w:val="Voetnoottekst"/>
        <w:rPr>
          <w:rFonts w:ascii="Verdana" w:hAnsi="Verdana"/>
          <w:sz w:val="16"/>
          <w:szCs w:val="16"/>
        </w:rPr>
      </w:pPr>
      <w:r w:rsidRPr="00EF00A7">
        <w:rPr>
          <w:rStyle w:val="Voetnootmarkering"/>
          <w:rFonts w:ascii="Verdana" w:hAnsi="Verdana"/>
          <w:sz w:val="16"/>
          <w:szCs w:val="16"/>
        </w:rPr>
        <w:footnoteRef/>
      </w:r>
      <w:r w:rsidRPr="00EF00A7">
        <w:rPr>
          <w:rFonts w:ascii="Verdana" w:hAnsi="Verdana"/>
          <w:sz w:val="16"/>
          <w:szCs w:val="16"/>
        </w:rPr>
        <w:t xml:space="preserve"> Ingeval van een Inschrijving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14:paraId="6630299C" w14:textId="77777777" w:rsidR="0041595F" w:rsidRPr="00EF00A7" w:rsidRDefault="0041595F" w:rsidP="0041595F">
      <w:pPr>
        <w:pStyle w:val="Voetnoottekst"/>
        <w:rPr>
          <w:rFonts w:ascii="Verdana" w:hAnsi="Verdana"/>
          <w:sz w:val="16"/>
          <w:szCs w:val="16"/>
        </w:rPr>
      </w:pPr>
      <w:r w:rsidRPr="00EF00A7">
        <w:rPr>
          <w:rStyle w:val="Voetnootmarkering"/>
          <w:rFonts w:ascii="Verdana" w:hAnsi="Verdana"/>
          <w:sz w:val="16"/>
          <w:szCs w:val="16"/>
        </w:rPr>
        <w:footnoteRef/>
      </w:r>
      <w:r w:rsidRPr="00EF00A7">
        <w:rPr>
          <w:rFonts w:ascii="Verdana" w:hAnsi="Verdana"/>
          <w:sz w:val="16"/>
          <w:szCs w:val="16"/>
        </w:rPr>
        <w:t xml:space="preserve"> Bij een natuurlijke persoon de naam en voornamen voluit, bij een rechtspersoon de statutaire naam.</w:t>
      </w:r>
    </w:p>
  </w:footnote>
  <w:footnote w:id="3">
    <w:p w14:paraId="60B92C52" w14:textId="77777777" w:rsidR="0041595F" w:rsidRPr="00EF00A7" w:rsidRDefault="0041595F" w:rsidP="0041595F">
      <w:pPr>
        <w:pStyle w:val="Voetnoottekst"/>
        <w:rPr>
          <w:rFonts w:ascii="Verdana" w:hAnsi="Verdana"/>
          <w:sz w:val="16"/>
          <w:szCs w:val="16"/>
        </w:rPr>
      </w:pPr>
      <w:r w:rsidRPr="00EF00A7">
        <w:rPr>
          <w:rStyle w:val="Voetnootmarkering"/>
          <w:rFonts w:ascii="Verdana" w:hAnsi="Verdana"/>
          <w:sz w:val="16"/>
          <w:szCs w:val="16"/>
        </w:rPr>
        <w:footnoteRef/>
      </w:r>
      <w:r w:rsidRPr="00EF00A7">
        <w:rPr>
          <w:rFonts w:ascii="Verdana" w:hAnsi="Verdana"/>
          <w:sz w:val="16"/>
          <w:szCs w:val="16"/>
        </w:rPr>
        <w:t xml:space="preserve"> Bij een natuurlijke persoon de woonplaats, bij een rechtspersoon de vestigingsplaats, met volledig adres en zo nodig vermelding van het land van vestiging.</w:t>
      </w:r>
    </w:p>
  </w:footnote>
  <w:footnote w:id="4">
    <w:p w14:paraId="3AE64026" w14:textId="77777777" w:rsidR="0041595F" w:rsidRPr="00EF00A7" w:rsidRDefault="0041595F" w:rsidP="0041595F">
      <w:pPr>
        <w:pStyle w:val="Voetnoottekst"/>
        <w:rPr>
          <w:rFonts w:ascii="Verdana" w:hAnsi="Verdana"/>
          <w:sz w:val="16"/>
          <w:szCs w:val="16"/>
        </w:rPr>
      </w:pPr>
      <w:r w:rsidRPr="00EF00A7">
        <w:rPr>
          <w:rStyle w:val="Voetnootmarkering"/>
          <w:rFonts w:ascii="Verdana" w:hAnsi="Verdana"/>
          <w:sz w:val="16"/>
          <w:szCs w:val="16"/>
        </w:rPr>
        <w:footnoteRef/>
      </w:r>
      <w:r w:rsidRPr="00EF00A7">
        <w:rPr>
          <w:rFonts w:ascii="Verdana" w:hAnsi="Verdana"/>
          <w:sz w:val="16"/>
          <w:szCs w:val="16"/>
        </w:rPr>
        <w:t xml:space="preserve"> Artikel 2, Handelsregisterwet 2007.</w:t>
      </w:r>
    </w:p>
  </w:footnote>
  <w:footnote w:id="5">
    <w:p w14:paraId="2E37BD09" w14:textId="77777777" w:rsidR="0041595F" w:rsidRPr="00EF00A7" w:rsidRDefault="0041595F" w:rsidP="0041595F">
      <w:pPr>
        <w:pStyle w:val="Voetnoottekst"/>
        <w:rPr>
          <w:rFonts w:ascii="Verdana" w:hAnsi="Verdana"/>
          <w:sz w:val="16"/>
          <w:szCs w:val="16"/>
        </w:rPr>
      </w:pPr>
      <w:r w:rsidRPr="00EF00A7">
        <w:rPr>
          <w:rStyle w:val="Voetnootmarkering"/>
          <w:rFonts w:ascii="Verdana" w:hAnsi="Verdana"/>
          <w:sz w:val="16"/>
          <w:szCs w:val="16"/>
        </w:rPr>
        <w:footnoteRef/>
      </w:r>
      <w:r w:rsidRPr="00EF00A7">
        <w:rPr>
          <w:rFonts w:ascii="Verdana" w:hAnsi="Verdana"/>
          <w:sz w:val="16"/>
          <w:szCs w:val="16"/>
        </w:rPr>
        <w:t xml:space="preserve"> Inschrijvingsprijs in cijfers.</w:t>
      </w:r>
    </w:p>
  </w:footnote>
  <w:footnote w:id="6">
    <w:p w14:paraId="2B5BC3D5" w14:textId="20BAF357" w:rsidR="0041595F" w:rsidRPr="00FF72F6" w:rsidRDefault="0041595F" w:rsidP="0041595F">
      <w:pPr>
        <w:pStyle w:val="Voetnoottekst"/>
      </w:pPr>
      <w:r w:rsidRPr="00EF00A7">
        <w:rPr>
          <w:rStyle w:val="Voetnootmarkering"/>
          <w:rFonts w:ascii="Verdana" w:hAnsi="Verdana"/>
          <w:sz w:val="16"/>
          <w:szCs w:val="16"/>
        </w:rPr>
        <w:footnoteRef/>
      </w:r>
      <w:r w:rsidRPr="00EF00A7">
        <w:rPr>
          <w:rFonts w:ascii="Verdana" w:hAnsi="Verdana"/>
          <w:sz w:val="16"/>
          <w:szCs w:val="16"/>
        </w:rPr>
        <w:t xml:space="preserve"> Inschrijvingsprijs in letters.</w:t>
      </w:r>
    </w:p>
  </w:footnote>
  <w:footnote w:id="7">
    <w:p w14:paraId="297279D8" w14:textId="77777777" w:rsidR="0071476F" w:rsidRPr="00EF00A7" w:rsidRDefault="0071476F" w:rsidP="0071476F">
      <w:pPr>
        <w:pStyle w:val="Voetnoottekst"/>
        <w:rPr>
          <w:rFonts w:ascii="Verdana" w:hAnsi="Verdana"/>
          <w:sz w:val="16"/>
          <w:szCs w:val="16"/>
        </w:rPr>
      </w:pPr>
      <w:r w:rsidRPr="00EF00A7">
        <w:rPr>
          <w:rStyle w:val="Voetnootmarkering"/>
          <w:rFonts w:ascii="Verdana" w:hAnsi="Verdana"/>
          <w:sz w:val="16"/>
          <w:szCs w:val="16"/>
        </w:rPr>
        <w:footnoteRef/>
      </w:r>
      <w:r w:rsidRPr="00EF00A7">
        <w:rPr>
          <w:rFonts w:ascii="Verdana" w:hAnsi="Verdana"/>
          <w:sz w:val="16"/>
          <w:szCs w:val="16"/>
        </w:rPr>
        <w:t xml:space="preserve"> Inschrijvingsprijs in cijfers.</w:t>
      </w:r>
    </w:p>
  </w:footnote>
  <w:footnote w:id="8">
    <w:p w14:paraId="27B920DF" w14:textId="77777777" w:rsidR="0071476F" w:rsidRPr="00FF72F6" w:rsidRDefault="0071476F" w:rsidP="0071476F">
      <w:pPr>
        <w:pStyle w:val="Voetnoottekst"/>
      </w:pPr>
      <w:r w:rsidRPr="00EF00A7">
        <w:rPr>
          <w:rStyle w:val="Voetnootmarkering"/>
          <w:rFonts w:ascii="Verdana" w:hAnsi="Verdana"/>
          <w:sz w:val="16"/>
          <w:szCs w:val="16"/>
        </w:rPr>
        <w:footnoteRef/>
      </w:r>
      <w:r w:rsidRPr="00EF00A7">
        <w:rPr>
          <w:rFonts w:ascii="Verdana" w:hAnsi="Verdana"/>
          <w:sz w:val="16"/>
          <w:szCs w:val="16"/>
        </w:rPr>
        <w:t xml:space="preserve"> Inschrijvingsprijs in letters.</w:t>
      </w:r>
    </w:p>
  </w:footnote>
  <w:footnote w:id="9">
    <w:p w14:paraId="7A7499BE" w14:textId="77777777" w:rsidR="0041595F" w:rsidRPr="00EF00A7" w:rsidRDefault="0041595F" w:rsidP="0041595F">
      <w:pPr>
        <w:pStyle w:val="Voetnoottekst"/>
        <w:rPr>
          <w:rFonts w:ascii="Verdana" w:hAnsi="Verdana"/>
          <w:sz w:val="16"/>
          <w:szCs w:val="16"/>
        </w:rPr>
      </w:pPr>
      <w:r w:rsidRPr="00EF00A7">
        <w:rPr>
          <w:rStyle w:val="Voetnootmarkering"/>
          <w:rFonts w:ascii="Verdana" w:hAnsi="Verdana"/>
          <w:sz w:val="16"/>
          <w:szCs w:val="16"/>
        </w:rPr>
        <w:footnoteRef/>
      </w:r>
      <w:r w:rsidRPr="00EF00A7">
        <w:rPr>
          <w:rFonts w:ascii="Verdana" w:hAnsi="Verdana"/>
          <w:sz w:val="16"/>
          <w:szCs w:val="16"/>
        </w:rPr>
        <w:t xml:space="preserve"> Ingeval van een Inschrijving door een samenwerkingsverband van ondernemers (combinatie) dienen alle inschrijvers dit Inschrijvingsbiljet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5F"/>
    <w:rsid w:val="00144FC0"/>
    <w:rsid w:val="00205EED"/>
    <w:rsid w:val="0021079C"/>
    <w:rsid w:val="002711AD"/>
    <w:rsid w:val="0041595F"/>
    <w:rsid w:val="004213FB"/>
    <w:rsid w:val="005A1970"/>
    <w:rsid w:val="0071476F"/>
    <w:rsid w:val="00727EAB"/>
    <w:rsid w:val="00761D59"/>
    <w:rsid w:val="0084458C"/>
    <w:rsid w:val="009F5586"/>
    <w:rsid w:val="00AA5969"/>
    <w:rsid w:val="00AF6769"/>
    <w:rsid w:val="00BF573C"/>
    <w:rsid w:val="00D540B0"/>
    <w:rsid w:val="00DA1062"/>
    <w:rsid w:val="00EF00A7"/>
    <w:rsid w:val="00F81E7B"/>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91001F"/>
  <w15:chartTrackingRefBased/>
  <w15:docId w15:val="{0A3D77C1-3878-4FE8-826E-E2D7BEEC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41595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595F"/>
    <w:rPr>
      <w:sz w:val="20"/>
      <w:szCs w:val="20"/>
    </w:rPr>
  </w:style>
  <w:style w:type="character" w:styleId="Voetnootmarkering">
    <w:name w:val="footnote reference"/>
    <w:uiPriority w:val="99"/>
    <w:semiHidden/>
    <w:rsid w:val="0041595F"/>
    <w:rPr>
      <w:rFonts w:cs="Times New Roman"/>
      <w:vertAlign w:val="superscript"/>
    </w:rPr>
  </w:style>
  <w:style w:type="paragraph" w:customStyle="1" w:styleId="broodtekst">
    <w:name w:val="broodtekst"/>
    <w:basedOn w:val="Standaard"/>
    <w:link w:val="broodtekstChar3"/>
    <w:rsid w:val="00761D59"/>
    <w:pPr>
      <w:tabs>
        <w:tab w:val="left" w:pos="227"/>
        <w:tab w:val="left" w:pos="454"/>
        <w:tab w:val="left" w:pos="680"/>
      </w:tabs>
      <w:autoSpaceDE w:val="0"/>
      <w:autoSpaceDN w:val="0"/>
      <w:adjustRightInd w:val="0"/>
      <w:spacing w:after="0" w:line="276" w:lineRule="auto"/>
    </w:pPr>
    <w:rPr>
      <w:rFonts w:ascii="Verdana" w:eastAsia="DejaVu Sans" w:hAnsi="Verdana" w:cs="Times New Roman"/>
      <w:sz w:val="18"/>
      <w:szCs w:val="20"/>
      <w:lang w:eastAsia="nl-NL"/>
    </w:rPr>
  </w:style>
  <w:style w:type="character" w:customStyle="1" w:styleId="broodtekstChar3">
    <w:name w:val="broodtekst Char3"/>
    <w:link w:val="broodtekst"/>
    <w:locked/>
    <w:rsid w:val="00761D59"/>
    <w:rPr>
      <w:rFonts w:ascii="Verdana" w:eastAsia="DejaVu Sans" w:hAnsi="Verdana" w:cs="Times New Roman"/>
      <w:sz w:val="18"/>
      <w:szCs w:val="20"/>
      <w:lang w:eastAsia="nl-NL"/>
    </w:rPr>
  </w:style>
  <w:style w:type="character" w:styleId="Verwijzingopmerking">
    <w:name w:val="annotation reference"/>
    <w:basedOn w:val="Standaardalinea-lettertype"/>
    <w:uiPriority w:val="99"/>
    <w:semiHidden/>
    <w:unhideWhenUsed/>
    <w:rsid w:val="00BF573C"/>
    <w:rPr>
      <w:sz w:val="16"/>
      <w:szCs w:val="16"/>
    </w:rPr>
  </w:style>
  <w:style w:type="paragraph" w:styleId="Tekstopmerking">
    <w:name w:val="annotation text"/>
    <w:basedOn w:val="Standaard"/>
    <w:link w:val="TekstopmerkingChar"/>
    <w:uiPriority w:val="99"/>
    <w:unhideWhenUsed/>
    <w:rsid w:val="00BF573C"/>
    <w:pPr>
      <w:spacing w:line="240" w:lineRule="auto"/>
    </w:pPr>
    <w:rPr>
      <w:sz w:val="20"/>
      <w:szCs w:val="20"/>
    </w:rPr>
  </w:style>
  <w:style w:type="character" w:customStyle="1" w:styleId="TekstopmerkingChar">
    <w:name w:val="Tekst opmerking Char"/>
    <w:basedOn w:val="Standaardalinea-lettertype"/>
    <w:link w:val="Tekstopmerking"/>
    <w:uiPriority w:val="99"/>
    <w:rsid w:val="00BF573C"/>
    <w:rPr>
      <w:sz w:val="20"/>
      <w:szCs w:val="20"/>
    </w:rPr>
  </w:style>
  <w:style w:type="paragraph" w:styleId="Onderwerpvanopmerking">
    <w:name w:val="annotation subject"/>
    <w:basedOn w:val="Tekstopmerking"/>
    <w:next w:val="Tekstopmerking"/>
    <w:link w:val="OnderwerpvanopmerkingChar"/>
    <w:uiPriority w:val="99"/>
    <w:semiHidden/>
    <w:unhideWhenUsed/>
    <w:rsid w:val="00BF573C"/>
    <w:rPr>
      <w:b/>
      <w:bCs/>
    </w:rPr>
  </w:style>
  <w:style w:type="character" w:customStyle="1" w:styleId="OnderwerpvanopmerkingChar">
    <w:name w:val="Onderwerp van opmerking Char"/>
    <w:basedOn w:val="TekstopmerkingChar"/>
    <w:link w:val="Onderwerpvanopmerking"/>
    <w:uiPriority w:val="99"/>
    <w:semiHidden/>
    <w:rsid w:val="00BF573C"/>
    <w:rPr>
      <w:b/>
      <w:bCs/>
      <w:sz w:val="20"/>
      <w:szCs w:val="20"/>
    </w:rPr>
  </w:style>
  <w:style w:type="paragraph" w:styleId="Revisie">
    <w:name w:val="Revision"/>
    <w:hidden/>
    <w:uiPriority w:val="99"/>
    <w:semiHidden/>
    <w:rsid w:val="00D54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2421</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Visser, R.R. (Raymond)</dc:creator>
  <cp:keywords/>
  <dc:description/>
  <cp:lastModifiedBy>Kunst, A.H.C. (Nanet)</cp:lastModifiedBy>
  <cp:revision>2</cp:revision>
  <dcterms:created xsi:type="dcterms:W3CDTF">2023-12-08T09:42:00Z</dcterms:created>
  <dcterms:modified xsi:type="dcterms:W3CDTF">2023-12-08T09:42:00Z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2022-09-09T13:53:44Z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74032f9b-ef8d-4b01-901c-d63d5b77587e</vt:lpwstr>
  </property>
  <property fmtid="{D5CDD505-2E9C-101B-9397-08002B2CF9AE}" pid="8" name="MSIP_Label_4bde8109-f994-4a60-a1d3-5c95e2ff3620_ContentBits">
    <vt:lpwstr>0</vt:lpwstr>
  </property>
</Properties>
</file>