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="00AD7FB0" w:rsidRPr="007A281F">
        <w:rPr>
          <w:rFonts w:eastAsia="Calibri" w:cstheme="minorHAnsi"/>
          <w:b/>
          <w:sz w:val="28"/>
          <w:szCs w:val="28"/>
        </w:rPr>
        <w:t>s</w:t>
      </w:r>
      <w:r w:rsidRPr="007A281F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2377FD0E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7A281F">
        <w:rPr>
          <w:rFonts w:cstheme="minorHAnsi"/>
          <w:i/>
          <w:iCs/>
          <w:color w:val="767171" w:themeColor="background2" w:themeShade="80"/>
        </w:rPr>
        <w:t xml:space="preserve">Het </w:t>
      </w:r>
      <w:r w:rsidR="007A281F" w:rsidRPr="007A281F">
        <w:rPr>
          <w:rFonts w:cstheme="minorHAnsi"/>
          <w:i/>
          <w:iCs/>
          <w:color w:val="767171" w:themeColor="background2" w:themeShade="80"/>
        </w:rPr>
        <w:t xml:space="preserve">Amsterdams Lyceum 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39CEF00A" w:rsidR="00171F79" w:rsidRPr="00AE4B15" w:rsidRDefault="007A281F" w:rsidP="00427285">
            <w:pPr>
              <w:rPr>
                <w:rFonts w:asciiTheme="minorHAnsi" w:hAnsiTheme="minorHAnsi" w:cstheme="minorHAnsi"/>
              </w:rPr>
            </w:pPr>
            <w:r w:rsidRPr="007A281F">
              <w:rPr>
                <w:rFonts w:asciiTheme="minorHAnsi" w:hAnsiTheme="minorHAnsi" w:cstheme="minorHAnsi"/>
                <w:b w:val="0"/>
                <w:bCs w:val="0"/>
              </w:rPr>
              <w:t>Ervaring met het leveren van gas en elektrische energie aan een opdrachtgever met tenminste 2 locaties.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D20A" w14:textId="77777777" w:rsidR="007A281F" w:rsidRDefault="00276503" w:rsidP="007A281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026D295F" w14:textId="4D3538AB" w:rsidR="007A281F" w:rsidRPr="007A281F" w:rsidRDefault="007A281F" w:rsidP="007A281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7A281F">
              <w:rPr>
                <w:rFonts w:asciiTheme="minorHAnsi" w:hAnsiTheme="minorHAnsi" w:cstheme="minorHAnsi"/>
                <w:b w:val="0"/>
                <w:bCs w:val="0"/>
              </w:rPr>
              <w:t>Ervaring met administratief verwerken van terug levering van met zonnepanelen opgewekte stroom</w:t>
            </w: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3822DC78" w:rsidR="007A281F" w:rsidRDefault="007A281F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7D12ACFC" w14:textId="4B56CD47" w:rsidR="007A281F" w:rsidRPr="00AE4B15" w:rsidRDefault="007A281F" w:rsidP="007A281F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508332A3" w14:textId="77777777" w:rsidR="007A281F" w:rsidRPr="00276503" w:rsidRDefault="007A281F" w:rsidP="007A281F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7A281F" w:rsidRPr="00AE4B15" w14:paraId="3CA0A6DE" w14:textId="77777777" w:rsidTr="003357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43A710E" w14:textId="77777777" w:rsidR="007A281F" w:rsidRPr="00AE4B15" w:rsidRDefault="007A281F" w:rsidP="00335726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0FF7C2" w14:textId="77777777" w:rsidR="007A281F" w:rsidRPr="00AE4B15" w:rsidRDefault="007A281F" w:rsidP="003357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7A281F" w:rsidRPr="00AE4B15" w14:paraId="45AC527C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E60DF" w14:textId="1F00736C" w:rsidR="007A281F" w:rsidRPr="00AE4B15" w:rsidRDefault="007A281F" w:rsidP="00335726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3</w:t>
            </w:r>
            <w:r w:rsidRPr="00AE4B15">
              <w:rPr>
                <w:rFonts w:asciiTheme="minorHAnsi" w:hAnsiTheme="minorHAnsi" w:cstheme="minorHAnsi"/>
              </w:rPr>
              <w:t xml:space="preserve">: </w:t>
            </w:r>
          </w:p>
          <w:p w14:paraId="2800E70B" w14:textId="5A677333" w:rsidR="007A281F" w:rsidRPr="00AE4B15" w:rsidRDefault="007A281F" w:rsidP="00335726">
            <w:pPr>
              <w:rPr>
                <w:rFonts w:asciiTheme="minorHAnsi" w:hAnsiTheme="minorHAnsi" w:cstheme="minorHAnsi"/>
              </w:rPr>
            </w:pPr>
            <w:r w:rsidRPr="007A281F">
              <w:rPr>
                <w:rFonts w:asciiTheme="minorHAnsi" w:hAnsiTheme="minorHAnsi" w:cstheme="minorHAnsi"/>
                <w:b w:val="0"/>
                <w:bCs w:val="0"/>
              </w:rPr>
              <w:t>Ervaring met zonnepanelen die wordt terug geleverd met de stroom die is verbruikt.</w:t>
            </w:r>
          </w:p>
        </w:tc>
      </w:tr>
      <w:tr w:rsidR="007A281F" w:rsidRPr="00AE4B15" w14:paraId="3959FE6F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7EE52F71" w14:textId="77777777" w:rsidR="007A281F" w:rsidRPr="00AE4B15" w:rsidRDefault="007A281F" w:rsidP="00335726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2C2672F4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C82AFE1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CA2367C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06111488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584D64F2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510F2F2F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A14C8B7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6A64F8A8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3EA43F9D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3E294A2B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6B2FB618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E91F690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ACE002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31A8392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B363F84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6B9E1905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0699C66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EA1BB44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D99DABF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4269B052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30E7CEBA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B32CFDA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75C9B8F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6C8B417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2CB1827D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02DDFEEA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7F27CD4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ABA0E4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F48166F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B915E5E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6F7A9979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989046B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7B3332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967EA17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28C67E5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1894B622" w14:textId="77777777" w:rsidTr="0033572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D5EBCA1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46774820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916D315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2BACB634" w14:textId="77777777" w:rsidR="007A281F" w:rsidRPr="00AE4B15" w:rsidRDefault="007A281F" w:rsidP="00335726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BD6C01C" w14:textId="77777777" w:rsidR="007A281F" w:rsidRPr="00AE4B15" w:rsidRDefault="007A281F" w:rsidP="00335726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3D54B71A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1C1C0687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32A27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7E51474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4A4E6A66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A281F" w:rsidRPr="00AE4B15" w14:paraId="12937F53" w14:textId="77777777" w:rsidTr="00335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601376F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7B8991C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6FD67D58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7A281F" w:rsidRPr="00AE4B15" w14:paraId="3E624E11" w14:textId="77777777" w:rsidTr="0033572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F884B6D" w14:textId="77777777" w:rsidR="007A281F" w:rsidRPr="00AE4B15" w:rsidRDefault="007A281F" w:rsidP="0033572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AC257E2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3CB25749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0CB71B9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7D696C1" w14:textId="77777777" w:rsidR="007A281F" w:rsidRPr="00AE4B15" w:rsidRDefault="007A281F" w:rsidP="003357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5C59C7DA" w14:textId="77777777" w:rsidR="007A281F" w:rsidRPr="00AE4B15" w:rsidRDefault="007A281F" w:rsidP="007A281F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2C70C3C2" w14:textId="2E9DC0E5" w:rsidR="00276503" w:rsidRPr="00AE4B15" w:rsidRDefault="00276503" w:rsidP="007A281F">
      <w:pPr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28C4AE41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17D1FC4"/>
    <w:multiLevelType w:val="multilevel"/>
    <w:tmpl w:val="F738E49C"/>
    <w:lvl w:ilvl="0">
      <w:start w:val="9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>
      <w:start w:val="1"/>
      <w:numFmt w:val="decimal"/>
      <w:isLgl/>
      <w:lvlText w:val="%1.%2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color w:val="8496B0" w:themeColor="text2" w:themeTint="99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2160"/>
      </w:pPr>
      <w:rPr>
        <w:rFonts w:hint="default"/>
      </w:rPr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  <w:num w:numId="10" w16cid:durableId="98647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A281F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7A2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2652D-644E-4C3A-A25F-7B160B185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362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6</cp:revision>
  <dcterms:created xsi:type="dcterms:W3CDTF">2022-08-05T09:26:00Z</dcterms:created>
  <dcterms:modified xsi:type="dcterms:W3CDTF">2023-09-12T10:19:00Z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