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C23B3" w14:textId="29B6EE30" w:rsidR="00802F87" w:rsidRDefault="00802F87" w:rsidP="00BF573F">
      <w:pPr>
        <w:spacing w:line="360" w:lineRule="auto"/>
        <w:jc w:val="right"/>
        <w:rPr>
          <w:rFonts w:ascii="Verdana" w:hAnsi="Verdana"/>
          <w:b/>
          <w:sz w:val="24"/>
          <w:szCs w:val="24"/>
        </w:rPr>
      </w:pPr>
    </w:p>
    <w:p w14:paraId="1333591A" w14:textId="77777777" w:rsidR="000B4EBF" w:rsidRDefault="000B4EBF" w:rsidP="00BF573F">
      <w:pPr>
        <w:spacing w:line="360" w:lineRule="auto"/>
        <w:rPr>
          <w:rFonts w:ascii="Verdana" w:hAnsi="Verdana"/>
          <w:b/>
          <w:sz w:val="24"/>
          <w:szCs w:val="24"/>
        </w:rPr>
      </w:pPr>
    </w:p>
    <w:p w14:paraId="4B5436D1" w14:textId="77777777" w:rsidR="000B4EBF" w:rsidRDefault="000B4EBF" w:rsidP="00BF573F">
      <w:pPr>
        <w:spacing w:line="360" w:lineRule="auto"/>
        <w:rPr>
          <w:rFonts w:ascii="Verdana" w:hAnsi="Verdana"/>
          <w:b/>
          <w:sz w:val="24"/>
          <w:szCs w:val="24"/>
        </w:rPr>
      </w:pPr>
    </w:p>
    <w:p w14:paraId="25C1DCCA" w14:textId="77777777" w:rsidR="000B4EBF" w:rsidRDefault="000B4EBF" w:rsidP="00BF573F">
      <w:pPr>
        <w:spacing w:line="360" w:lineRule="auto"/>
        <w:rPr>
          <w:rFonts w:ascii="Verdana" w:hAnsi="Verdana"/>
          <w:b/>
          <w:sz w:val="24"/>
          <w:szCs w:val="24"/>
        </w:rPr>
      </w:pPr>
    </w:p>
    <w:p w14:paraId="6EFE0388" w14:textId="78C7D84C" w:rsidR="00D03C7D" w:rsidRPr="00802F87" w:rsidRDefault="00802F87" w:rsidP="00BF573F">
      <w:pPr>
        <w:spacing w:line="360" w:lineRule="auto"/>
        <w:rPr>
          <w:rFonts w:ascii="Verdana" w:hAnsi="Verdana"/>
          <w:b/>
          <w:sz w:val="24"/>
          <w:szCs w:val="24"/>
        </w:rPr>
      </w:pPr>
      <w:r>
        <w:rPr>
          <w:rFonts w:ascii="Verdana" w:hAnsi="Verdana"/>
          <w:b/>
          <w:sz w:val="24"/>
          <w:szCs w:val="24"/>
        </w:rPr>
        <w:t>Bijlage 1a – PvE Inrichtingsprincipes telefonie</w:t>
      </w:r>
    </w:p>
    <w:p w14:paraId="21DA716B" w14:textId="77777777" w:rsidR="00D03C7D" w:rsidRPr="009036A7" w:rsidRDefault="00D03C7D" w:rsidP="00BF573F">
      <w:pPr>
        <w:spacing w:line="360" w:lineRule="auto"/>
        <w:rPr>
          <w:rFonts w:ascii="Verdana" w:hAnsi="Verdana"/>
          <w:sz w:val="20"/>
        </w:rPr>
      </w:pPr>
    </w:p>
    <w:p w14:paraId="543DD6D5" w14:textId="2BEDB4E0" w:rsidR="00211C6E" w:rsidRDefault="00211C6E" w:rsidP="00BF573F">
      <w:pPr>
        <w:spacing w:after="160" w:line="360" w:lineRule="auto"/>
        <w:jc w:val="left"/>
        <w:rPr>
          <w:rFonts w:ascii="Verdana" w:hAnsi="Verdana"/>
        </w:rPr>
      </w:pPr>
    </w:p>
    <w:p w14:paraId="4666B419" w14:textId="77777777" w:rsidR="00802F87" w:rsidRPr="00802F87" w:rsidRDefault="00802F87" w:rsidP="00BF573F">
      <w:pPr>
        <w:autoSpaceDE w:val="0"/>
        <w:autoSpaceDN w:val="0"/>
        <w:adjustRightInd w:val="0"/>
        <w:spacing w:line="360" w:lineRule="auto"/>
        <w:jc w:val="left"/>
        <w:rPr>
          <w:rFonts w:ascii="Verdana" w:hAnsi="Verdana" w:cs="Verdana"/>
          <w:color w:val="000000"/>
          <w:szCs w:val="18"/>
        </w:rPr>
      </w:pPr>
      <w:r w:rsidRPr="00802F87">
        <w:rPr>
          <w:rFonts w:ascii="Verdana" w:hAnsi="Verdana" w:cs="Verdana"/>
          <w:color w:val="000000"/>
          <w:szCs w:val="18"/>
        </w:rPr>
        <w:t>Behorende bij</w:t>
      </w:r>
    </w:p>
    <w:p w14:paraId="6D17F25B" w14:textId="77777777" w:rsidR="00802F87" w:rsidRPr="00802F87" w:rsidRDefault="00802F87" w:rsidP="00BF573F">
      <w:pPr>
        <w:autoSpaceDE w:val="0"/>
        <w:autoSpaceDN w:val="0"/>
        <w:adjustRightInd w:val="0"/>
        <w:spacing w:line="360" w:lineRule="auto"/>
        <w:jc w:val="left"/>
        <w:rPr>
          <w:rFonts w:ascii="Verdana" w:hAnsi="Verdana" w:cs="Verdana"/>
          <w:color w:val="000000"/>
          <w:szCs w:val="18"/>
        </w:rPr>
      </w:pPr>
      <w:r w:rsidRPr="00802F87">
        <w:rPr>
          <w:rFonts w:ascii="Verdana" w:hAnsi="Verdana" w:cs="Verdana"/>
          <w:color w:val="000000"/>
          <w:szCs w:val="18"/>
        </w:rPr>
        <w:t>Europees Openbare aanbesteding gemeente Oss</w:t>
      </w:r>
    </w:p>
    <w:p w14:paraId="5940B477" w14:textId="4AB96DA4" w:rsidR="00802F87" w:rsidRPr="009036A7" w:rsidRDefault="00802F87" w:rsidP="00BF573F">
      <w:pPr>
        <w:spacing w:after="160" w:line="360" w:lineRule="auto"/>
        <w:jc w:val="left"/>
        <w:rPr>
          <w:rFonts w:ascii="Verdana" w:hAnsi="Verdana"/>
        </w:rPr>
      </w:pPr>
      <w:r w:rsidRPr="00802F87">
        <w:rPr>
          <w:rFonts w:ascii="Verdana" w:hAnsi="Verdana" w:cs="Verdana"/>
          <w:color w:val="000000"/>
          <w:szCs w:val="18"/>
        </w:rPr>
        <w:t>Nieuw Communicatieplatform</w:t>
      </w:r>
    </w:p>
    <w:p w14:paraId="636795B9" w14:textId="77777777" w:rsidR="00A37A9D" w:rsidRPr="009036A7" w:rsidRDefault="00A37A9D" w:rsidP="00BF573F">
      <w:pPr>
        <w:spacing w:after="160" w:line="360" w:lineRule="auto"/>
        <w:jc w:val="left"/>
        <w:rPr>
          <w:rFonts w:ascii="Verdana" w:hAnsi="Verdana"/>
        </w:rPr>
      </w:pPr>
    </w:p>
    <w:p w14:paraId="17E7CD13" w14:textId="77777777" w:rsidR="00211C6E" w:rsidRPr="009036A7" w:rsidRDefault="00211C6E" w:rsidP="00BF573F">
      <w:pPr>
        <w:spacing w:after="160" w:line="360" w:lineRule="auto"/>
        <w:jc w:val="left"/>
        <w:rPr>
          <w:rFonts w:ascii="Verdana" w:hAnsi="Verdana"/>
        </w:rPr>
      </w:pPr>
    </w:p>
    <w:p w14:paraId="32B316D6" w14:textId="77777777" w:rsidR="00211C6E" w:rsidRPr="009036A7" w:rsidRDefault="00211C6E" w:rsidP="00BF573F">
      <w:pPr>
        <w:spacing w:after="160" w:line="360" w:lineRule="auto"/>
        <w:jc w:val="left"/>
        <w:rPr>
          <w:rFonts w:ascii="Verdana" w:hAnsi="Verdana"/>
        </w:rPr>
      </w:pPr>
    </w:p>
    <w:p w14:paraId="1B7FEDC8" w14:textId="77777777" w:rsidR="003040B1" w:rsidRPr="009036A7" w:rsidRDefault="003040B1" w:rsidP="00BF573F">
      <w:pPr>
        <w:spacing w:after="160" w:line="360" w:lineRule="auto"/>
        <w:jc w:val="left"/>
        <w:rPr>
          <w:rFonts w:ascii="Verdana" w:hAnsi="Verdana"/>
        </w:rPr>
      </w:pPr>
    </w:p>
    <w:p w14:paraId="15D1C390" w14:textId="77777777" w:rsidR="00211C6E" w:rsidRPr="009036A7" w:rsidRDefault="00211C6E" w:rsidP="00BF573F">
      <w:pPr>
        <w:spacing w:after="160" w:line="360" w:lineRule="auto"/>
        <w:jc w:val="left"/>
        <w:rPr>
          <w:rFonts w:ascii="Verdana" w:hAnsi="Verdana"/>
        </w:rPr>
      </w:pPr>
    </w:p>
    <w:p w14:paraId="2B481DBE" w14:textId="218FFD1B" w:rsidR="00211C6E" w:rsidRPr="009036A7" w:rsidRDefault="00211C6E" w:rsidP="00BF573F">
      <w:pPr>
        <w:pStyle w:val="Titelsub"/>
        <w:spacing w:line="360" w:lineRule="auto"/>
        <w:jc w:val="left"/>
        <w:rPr>
          <w:rFonts w:ascii="Verdana" w:hAnsi="Verdana"/>
          <w:sz w:val="56"/>
          <w:szCs w:val="56"/>
        </w:rPr>
      </w:pPr>
    </w:p>
    <w:p w14:paraId="08A9BEDE" w14:textId="77777777" w:rsidR="00211C6E" w:rsidRPr="009036A7" w:rsidRDefault="00211C6E" w:rsidP="00BF573F">
      <w:pPr>
        <w:spacing w:line="360" w:lineRule="auto"/>
        <w:rPr>
          <w:rFonts w:ascii="Verdana" w:hAnsi="Verdana"/>
        </w:rPr>
      </w:pPr>
    </w:p>
    <w:p w14:paraId="30F542B5" w14:textId="08CD57A2" w:rsidR="00EC0025" w:rsidRPr="009036A7" w:rsidRDefault="00EC0025" w:rsidP="00BF573F">
      <w:pPr>
        <w:spacing w:after="160" w:line="360" w:lineRule="auto"/>
        <w:jc w:val="left"/>
        <w:rPr>
          <w:rFonts w:ascii="Verdana" w:hAnsi="Verdana"/>
        </w:rPr>
      </w:pPr>
    </w:p>
    <w:p w14:paraId="6099E35E" w14:textId="77777777" w:rsidR="00CB00E9" w:rsidRPr="009036A7" w:rsidRDefault="00CB00E9" w:rsidP="00BF573F">
      <w:pPr>
        <w:spacing w:after="160" w:line="360" w:lineRule="auto"/>
        <w:jc w:val="left"/>
        <w:rPr>
          <w:rFonts w:ascii="Verdana" w:hAnsi="Verdana"/>
        </w:rPr>
      </w:pPr>
    </w:p>
    <w:p w14:paraId="4C0CF098" w14:textId="0EAC2C36" w:rsidR="00EC0025" w:rsidRPr="009036A7" w:rsidRDefault="00EC0025" w:rsidP="00BF573F">
      <w:pPr>
        <w:spacing w:after="160" w:line="360" w:lineRule="auto"/>
        <w:jc w:val="center"/>
        <w:rPr>
          <w:rFonts w:ascii="Verdana" w:hAnsi="Verdana"/>
        </w:rPr>
      </w:pPr>
    </w:p>
    <w:p w14:paraId="2776E511" w14:textId="1D5487EA" w:rsidR="00EC0025" w:rsidRPr="009036A7" w:rsidRDefault="00EC0025" w:rsidP="00BF573F">
      <w:pPr>
        <w:spacing w:after="160" w:line="360" w:lineRule="auto"/>
        <w:jc w:val="center"/>
        <w:rPr>
          <w:rFonts w:ascii="Verdana" w:hAnsi="Verdana"/>
        </w:rPr>
      </w:pPr>
    </w:p>
    <w:p w14:paraId="173E7B98" w14:textId="37CE240D" w:rsidR="00EC0025" w:rsidRPr="009036A7" w:rsidRDefault="00EC0025" w:rsidP="00BF573F">
      <w:pPr>
        <w:spacing w:after="160" w:line="360" w:lineRule="auto"/>
        <w:jc w:val="left"/>
        <w:rPr>
          <w:rFonts w:ascii="Verdana" w:hAnsi="Verdana"/>
        </w:rPr>
      </w:pPr>
    </w:p>
    <w:p w14:paraId="7FB90BF2" w14:textId="77777777" w:rsidR="003040B1" w:rsidRPr="009036A7" w:rsidRDefault="003040B1" w:rsidP="00BF573F">
      <w:pPr>
        <w:spacing w:after="160" w:line="360" w:lineRule="auto"/>
        <w:jc w:val="left"/>
        <w:rPr>
          <w:rFonts w:ascii="Verdana" w:hAnsi="Verdana"/>
        </w:rPr>
      </w:pPr>
    </w:p>
    <w:p w14:paraId="2B8D3650" w14:textId="77777777" w:rsidR="00595224" w:rsidRPr="009036A7" w:rsidRDefault="00595224" w:rsidP="00BF573F">
      <w:pPr>
        <w:spacing w:after="160" w:line="360" w:lineRule="auto"/>
        <w:jc w:val="left"/>
        <w:rPr>
          <w:rFonts w:ascii="Verdana" w:hAnsi="Verdana"/>
        </w:rPr>
      </w:pPr>
    </w:p>
    <w:p w14:paraId="63695641" w14:textId="77777777" w:rsidR="000C6BBB" w:rsidRPr="009036A7" w:rsidRDefault="000C6BBB" w:rsidP="00BF573F">
      <w:pPr>
        <w:spacing w:line="360" w:lineRule="auto"/>
        <w:rPr>
          <w:rFonts w:ascii="Verdana" w:hAnsi="Verdana"/>
        </w:rPr>
      </w:pPr>
    </w:p>
    <w:p w14:paraId="5B1EE87C" w14:textId="77777777" w:rsidR="007F5ACB" w:rsidRPr="009036A7" w:rsidRDefault="007F5ACB" w:rsidP="00BF573F">
      <w:pPr>
        <w:spacing w:line="360" w:lineRule="auto"/>
        <w:rPr>
          <w:rFonts w:ascii="Verdana" w:hAnsi="Verdana"/>
        </w:rPr>
      </w:pPr>
    </w:p>
    <w:tbl>
      <w:tblPr>
        <w:tblStyle w:val="Tabelraster"/>
        <w:tblpPr w:leftFromText="141" w:rightFromText="141" w:vertAnchor="text" w:horzAnchor="margin" w:tblpXSpec="right" w:tblpY="4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4"/>
        <w:gridCol w:w="2974"/>
      </w:tblGrid>
      <w:tr w:rsidR="00152923" w:rsidRPr="009036A7" w14:paraId="1015050E" w14:textId="77777777" w:rsidTr="00C27129">
        <w:tc>
          <w:tcPr>
            <w:tcW w:w="1134" w:type="dxa"/>
            <w:vAlign w:val="center"/>
          </w:tcPr>
          <w:p w14:paraId="0FF71C1E" w14:textId="5D4F5140" w:rsidR="00152923" w:rsidRPr="009036A7" w:rsidRDefault="00152923" w:rsidP="00BF573F">
            <w:pPr>
              <w:spacing w:line="360" w:lineRule="auto"/>
              <w:rPr>
                <w:rFonts w:ascii="Verdana" w:hAnsi="Verdana"/>
                <w:sz w:val="16"/>
                <w:szCs w:val="16"/>
              </w:rPr>
            </w:pPr>
          </w:p>
        </w:tc>
        <w:tc>
          <w:tcPr>
            <w:tcW w:w="284" w:type="dxa"/>
            <w:vAlign w:val="center"/>
          </w:tcPr>
          <w:p w14:paraId="15FE68CB" w14:textId="6A6C719C" w:rsidR="00152923" w:rsidRPr="009036A7" w:rsidRDefault="00152923" w:rsidP="00BF573F">
            <w:pPr>
              <w:spacing w:line="360" w:lineRule="auto"/>
              <w:jc w:val="center"/>
              <w:rPr>
                <w:rFonts w:ascii="Verdana" w:hAnsi="Verdana"/>
                <w:sz w:val="20"/>
                <w:szCs w:val="20"/>
              </w:rPr>
            </w:pPr>
          </w:p>
        </w:tc>
        <w:tc>
          <w:tcPr>
            <w:tcW w:w="2974" w:type="dxa"/>
            <w:vAlign w:val="center"/>
          </w:tcPr>
          <w:p w14:paraId="5C06E892" w14:textId="13CE3FA6" w:rsidR="00152923" w:rsidRPr="009036A7" w:rsidRDefault="00152923" w:rsidP="00BF573F">
            <w:pPr>
              <w:spacing w:line="360" w:lineRule="auto"/>
              <w:rPr>
                <w:rFonts w:ascii="Verdana" w:hAnsi="Verdana"/>
                <w:sz w:val="24"/>
                <w:szCs w:val="20"/>
              </w:rPr>
            </w:pPr>
          </w:p>
        </w:tc>
      </w:tr>
      <w:tr w:rsidR="00152923" w:rsidRPr="009036A7" w14:paraId="5A7C9517" w14:textId="77777777" w:rsidTr="00C27129">
        <w:tc>
          <w:tcPr>
            <w:tcW w:w="1134" w:type="dxa"/>
            <w:vAlign w:val="center"/>
          </w:tcPr>
          <w:p w14:paraId="116F9FAA" w14:textId="5A51B384" w:rsidR="00152923" w:rsidRPr="009036A7" w:rsidRDefault="00152923" w:rsidP="00BF573F">
            <w:pPr>
              <w:spacing w:line="360" w:lineRule="auto"/>
              <w:rPr>
                <w:rFonts w:ascii="Verdana" w:hAnsi="Verdana"/>
                <w:sz w:val="16"/>
                <w:szCs w:val="16"/>
              </w:rPr>
            </w:pPr>
          </w:p>
        </w:tc>
        <w:tc>
          <w:tcPr>
            <w:tcW w:w="284" w:type="dxa"/>
            <w:vAlign w:val="center"/>
          </w:tcPr>
          <w:p w14:paraId="024CEB5E" w14:textId="0A5E2F85" w:rsidR="00152923" w:rsidRPr="009036A7" w:rsidRDefault="00152923" w:rsidP="00BF573F">
            <w:pPr>
              <w:spacing w:line="360" w:lineRule="auto"/>
              <w:jc w:val="center"/>
              <w:rPr>
                <w:rFonts w:ascii="Verdana" w:hAnsi="Verdana"/>
                <w:sz w:val="20"/>
                <w:szCs w:val="20"/>
              </w:rPr>
            </w:pPr>
          </w:p>
        </w:tc>
        <w:tc>
          <w:tcPr>
            <w:tcW w:w="2974" w:type="dxa"/>
            <w:vAlign w:val="center"/>
          </w:tcPr>
          <w:p w14:paraId="5BEE27E0" w14:textId="46ECED73" w:rsidR="00152923" w:rsidRPr="009036A7" w:rsidRDefault="00152923" w:rsidP="00BF573F">
            <w:pPr>
              <w:spacing w:line="360" w:lineRule="auto"/>
              <w:rPr>
                <w:rFonts w:ascii="Verdana" w:hAnsi="Verdana"/>
                <w:sz w:val="24"/>
                <w:szCs w:val="20"/>
              </w:rPr>
            </w:pPr>
          </w:p>
        </w:tc>
      </w:tr>
      <w:tr w:rsidR="00152923" w:rsidRPr="009036A7" w14:paraId="3BF58230" w14:textId="77777777" w:rsidTr="00C27129">
        <w:trPr>
          <w:trHeight w:val="71"/>
        </w:trPr>
        <w:tc>
          <w:tcPr>
            <w:tcW w:w="1134" w:type="dxa"/>
            <w:vAlign w:val="center"/>
          </w:tcPr>
          <w:p w14:paraId="78708698" w14:textId="19F4F788" w:rsidR="00152923" w:rsidRPr="009036A7" w:rsidRDefault="00152923" w:rsidP="00BF573F">
            <w:pPr>
              <w:spacing w:line="360" w:lineRule="auto"/>
              <w:rPr>
                <w:rFonts w:ascii="Verdana" w:hAnsi="Verdana"/>
                <w:sz w:val="16"/>
                <w:szCs w:val="16"/>
              </w:rPr>
            </w:pPr>
          </w:p>
        </w:tc>
        <w:tc>
          <w:tcPr>
            <w:tcW w:w="284" w:type="dxa"/>
            <w:vAlign w:val="center"/>
          </w:tcPr>
          <w:p w14:paraId="0FE85CFF" w14:textId="52F84828" w:rsidR="00152923" w:rsidRPr="009036A7" w:rsidRDefault="00152923" w:rsidP="00BF573F">
            <w:pPr>
              <w:spacing w:line="360" w:lineRule="auto"/>
              <w:jc w:val="center"/>
              <w:rPr>
                <w:rFonts w:ascii="Verdana" w:hAnsi="Verdana"/>
                <w:sz w:val="20"/>
                <w:szCs w:val="20"/>
              </w:rPr>
            </w:pPr>
          </w:p>
        </w:tc>
        <w:tc>
          <w:tcPr>
            <w:tcW w:w="2974" w:type="dxa"/>
            <w:vAlign w:val="center"/>
          </w:tcPr>
          <w:p w14:paraId="60446C24" w14:textId="3E44081E" w:rsidR="00152923" w:rsidRPr="009036A7" w:rsidRDefault="00152923" w:rsidP="00BF573F">
            <w:pPr>
              <w:spacing w:line="360" w:lineRule="auto"/>
              <w:rPr>
                <w:rFonts w:ascii="Verdana" w:hAnsi="Verdana"/>
                <w:sz w:val="24"/>
                <w:szCs w:val="20"/>
              </w:rPr>
            </w:pPr>
          </w:p>
        </w:tc>
      </w:tr>
    </w:tbl>
    <w:p w14:paraId="4BC9B3F7" w14:textId="77777777" w:rsidR="003040B1" w:rsidRPr="009036A7" w:rsidRDefault="003040B1" w:rsidP="00BF573F">
      <w:pPr>
        <w:spacing w:after="160" w:line="360" w:lineRule="auto"/>
        <w:jc w:val="left"/>
        <w:rPr>
          <w:rFonts w:ascii="Verdana" w:hAnsi="Verdana"/>
        </w:rPr>
      </w:pPr>
      <w:r w:rsidRPr="009036A7">
        <w:rPr>
          <w:rFonts w:ascii="Verdana" w:hAnsi="Verdana"/>
        </w:rPr>
        <w:br w:type="page"/>
      </w:r>
    </w:p>
    <w:sdt>
      <w:sdtPr>
        <w:rPr>
          <w:rFonts w:ascii="Verdana" w:eastAsiaTheme="minorHAnsi" w:hAnsi="Verdana" w:cstheme="minorBidi"/>
          <w:noProof/>
          <w:sz w:val="20"/>
          <w:szCs w:val="22"/>
          <w:lang w:eastAsia="en-US"/>
        </w:rPr>
        <w:id w:val="-1648885434"/>
        <w:docPartObj>
          <w:docPartGallery w:val="Table of Contents"/>
          <w:docPartUnique/>
        </w:docPartObj>
      </w:sdtPr>
      <w:sdtEndPr>
        <w:rPr>
          <w:sz w:val="18"/>
        </w:rPr>
      </w:sdtEndPr>
      <w:sdtContent>
        <w:p w14:paraId="2A232AAA" w14:textId="77777777" w:rsidR="00B601DD" w:rsidRPr="009036A7" w:rsidRDefault="00B601DD" w:rsidP="00BF573F">
          <w:pPr>
            <w:pStyle w:val="Kopvaninhoudsopgave"/>
            <w:spacing w:line="360" w:lineRule="auto"/>
            <w:rPr>
              <w:rFonts w:ascii="Verdana" w:hAnsi="Verdana"/>
            </w:rPr>
          </w:pPr>
          <w:r w:rsidRPr="009036A7">
            <w:rPr>
              <w:rFonts w:ascii="Verdana" w:hAnsi="Verdana"/>
            </w:rPr>
            <w:t>Inhoudsopgave</w:t>
          </w:r>
        </w:p>
        <w:bookmarkStart w:id="0" w:name="_GoBack"/>
        <w:bookmarkEnd w:id="0"/>
        <w:p w14:paraId="658B874F" w14:textId="67111D8A" w:rsidR="00BF573F" w:rsidRDefault="00B601DD">
          <w:pPr>
            <w:pStyle w:val="Inhopg1"/>
            <w:rPr>
              <w:rFonts w:asciiTheme="minorHAnsi" w:eastAsiaTheme="minorEastAsia" w:hAnsiTheme="minorHAnsi"/>
              <w:b w:val="0"/>
              <w:color w:val="auto"/>
              <w:sz w:val="22"/>
              <w:lang w:eastAsia="nl-NL"/>
            </w:rPr>
          </w:pPr>
          <w:r w:rsidRPr="009036A7">
            <w:rPr>
              <w:rFonts w:ascii="Verdana" w:hAnsi="Verdana"/>
              <w:bCs/>
            </w:rPr>
            <w:fldChar w:fldCharType="begin"/>
          </w:r>
          <w:r w:rsidRPr="009036A7">
            <w:rPr>
              <w:rFonts w:ascii="Verdana" w:hAnsi="Verdana"/>
              <w:bCs/>
            </w:rPr>
            <w:instrText xml:space="preserve"> TOC \o "1-7" \h \z \u </w:instrText>
          </w:r>
          <w:r w:rsidRPr="009036A7">
            <w:rPr>
              <w:rFonts w:ascii="Verdana" w:hAnsi="Verdana"/>
              <w:bCs/>
            </w:rPr>
            <w:fldChar w:fldCharType="separate"/>
          </w:r>
          <w:hyperlink w:anchor="_Toc139355705" w:history="1">
            <w:r w:rsidR="00BF573F" w:rsidRPr="00F559D7">
              <w:rPr>
                <w:rStyle w:val="Hyperlink"/>
                <w:rFonts w:ascii="Verdana" w:hAnsi="Verdana"/>
              </w:rPr>
              <w:t>1.</w:t>
            </w:r>
            <w:r w:rsidR="00BF573F">
              <w:rPr>
                <w:rFonts w:asciiTheme="minorHAnsi" w:eastAsiaTheme="minorEastAsia" w:hAnsiTheme="minorHAnsi"/>
                <w:b w:val="0"/>
                <w:color w:val="auto"/>
                <w:sz w:val="22"/>
                <w:lang w:eastAsia="nl-NL"/>
              </w:rPr>
              <w:tab/>
            </w:r>
            <w:r w:rsidR="00BF573F" w:rsidRPr="00F559D7">
              <w:rPr>
                <w:rStyle w:val="Hyperlink"/>
                <w:rFonts w:ascii="Verdana" w:hAnsi="Verdana"/>
              </w:rPr>
              <w:t>Inleiding</w:t>
            </w:r>
            <w:r w:rsidR="00BF573F">
              <w:rPr>
                <w:webHidden/>
              </w:rPr>
              <w:tab/>
            </w:r>
            <w:r w:rsidR="00BF573F">
              <w:rPr>
                <w:webHidden/>
              </w:rPr>
              <w:fldChar w:fldCharType="begin"/>
            </w:r>
            <w:r w:rsidR="00BF573F">
              <w:rPr>
                <w:webHidden/>
              </w:rPr>
              <w:instrText xml:space="preserve"> PAGEREF _Toc139355705 \h </w:instrText>
            </w:r>
            <w:r w:rsidR="00BF573F">
              <w:rPr>
                <w:webHidden/>
              </w:rPr>
            </w:r>
            <w:r w:rsidR="00BF573F">
              <w:rPr>
                <w:webHidden/>
              </w:rPr>
              <w:fldChar w:fldCharType="separate"/>
            </w:r>
            <w:r w:rsidR="00BF573F">
              <w:rPr>
                <w:webHidden/>
              </w:rPr>
              <w:t>4</w:t>
            </w:r>
            <w:r w:rsidR="00BF573F">
              <w:rPr>
                <w:webHidden/>
              </w:rPr>
              <w:fldChar w:fldCharType="end"/>
            </w:r>
          </w:hyperlink>
        </w:p>
        <w:p w14:paraId="34D2D16B" w14:textId="169CF542" w:rsidR="00BF573F" w:rsidRDefault="00BF573F">
          <w:pPr>
            <w:pStyle w:val="Inhopg2"/>
            <w:rPr>
              <w:rFonts w:asciiTheme="minorHAnsi" w:eastAsiaTheme="minorEastAsia" w:hAnsiTheme="minorHAnsi"/>
              <w:b w:val="0"/>
              <w:color w:val="auto"/>
              <w:sz w:val="22"/>
              <w:lang w:eastAsia="nl-NL"/>
            </w:rPr>
          </w:pPr>
          <w:hyperlink w:anchor="_Toc139355706" w:history="1">
            <w:r w:rsidRPr="00F559D7">
              <w:rPr>
                <w:rStyle w:val="Hyperlink"/>
                <w:rFonts w:ascii="Verdana" w:hAnsi="Verdana"/>
              </w:rPr>
              <w:t>1.1</w:t>
            </w:r>
            <w:r>
              <w:rPr>
                <w:rFonts w:asciiTheme="minorHAnsi" w:eastAsiaTheme="minorEastAsia" w:hAnsiTheme="minorHAnsi"/>
                <w:b w:val="0"/>
                <w:color w:val="auto"/>
                <w:sz w:val="22"/>
                <w:lang w:eastAsia="nl-NL"/>
              </w:rPr>
              <w:tab/>
            </w:r>
            <w:r w:rsidRPr="00F559D7">
              <w:rPr>
                <w:rStyle w:val="Hyperlink"/>
                <w:rFonts w:ascii="Verdana" w:hAnsi="Verdana"/>
              </w:rPr>
              <w:t>Aanleiding</w:t>
            </w:r>
            <w:r>
              <w:rPr>
                <w:webHidden/>
              </w:rPr>
              <w:tab/>
            </w:r>
            <w:r>
              <w:rPr>
                <w:webHidden/>
              </w:rPr>
              <w:fldChar w:fldCharType="begin"/>
            </w:r>
            <w:r>
              <w:rPr>
                <w:webHidden/>
              </w:rPr>
              <w:instrText xml:space="preserve"> PAGEREF _Toc139355706 \h </w:instrText>
            </w:r>
            <w:r>
              <w:rPr>
                <w:webHidden/>
              </w:rPr>
            </w:r>
            <w:r>
              <w:rPr>
                <w:webHidden/>
              </w:rPr>
              <w:fldChar w:fldCharType="separate"/>
            </w:r>
            <w:r>
              <w:rPr>
                <w:webHidden/>
              </w:rPr>
              <w:t>4</w:t>
            </w:r>
            <w:r>
              <w:rPr>
                <w:webHidden/>
              </w:rPr>
              <w:fldChar w:fldCharType="end"/>
            </w:r>
          </w:hyperlink>
        </w:p>
        <w:p w14:paraId="16B8C90B" w14:textId="5F0CDC14" w:rsidR="00BF573F" w:rsidRDefault="00BF573F">
          <w:pPr>
            <w:pStyle w:val="Inhopg2"/>
            <w:rPr>
              <w:rFonts w:asciiTheme="minorHAnsi" w:eastAsiaTheme="minorEastAsia" w:hAnsiTheme="minorHAnsi"/>
              <w:b w:val="0"/>
              <w:color w:val="auto"/>
              <w:sz w:val="22"/>
              <w:lang w:eastAsia="nl-NL"/>
            </w:rPr>
          </w:pPr>
          <w:hyperlink w:anchor="_Toc139355707" w:history="1">
            <w:r w:rsidRPr="00F559D7">
              <w:rPr>
                <w:rStyle w:val="Hyperlink"/>
                <w:rFonts w:ascii="Verdana" w:hAnsi="Verdana"/>
              </w:rPr>
              <w:t>1.2</w:t>
            </w:r>
            <w:r>
              <w:rPr>
                <w:rFonts w:asciiTheme="minorHAnsi" w:eastAsiaTheme="minorEastAsia" w:hAnsiTheme="minorHAnsi"/>
                <w:b w:val="0"/>
                <w:color w:val="auto"/>
                <w:sz w:val="22"/>
                <w:lang w:eastAsia="nl-NL"/>
              </w:rPr>
              <w:tab/>
            </w:r>
            <w:r w:rsidRPr="00F559D7">
              <w:rPr>
                <w:rStyle w:val="Hyperlink"/>
                <w:rFonts w:ascii="Verdana" w:hAnsi="Verdana"/>
              </w:rPr>
              <w:t>Belangrijkste uitgangspunten</w:t>
            </w:r>
            <w:r>
              <w:rPr>
                <w:webHidden/>
              </w:rPr>
              <w:tab/>
            </w:r>
            <w:r>
              <w:rPr>
                <w:webHidden/>
              </w:rPr>
              <w:fldChar w:fldCharType="begin"/>
            </w:r>
            <w:r>
              <w:rPr>
                <w:webHidden/>
              </w:rPr>
              <w:instrText xml:space="preserve"> PAGEREF _Toc139355707 \h </w:instrText>
            </w:r>
            <w:r>
              <w:rPr>
                <w:webHidden/>
              </w:rPr>
            </w:r>
            <w:r>
              <w:rPr>
                <w:webHidden/>
              </w:rPr>
              <w:fldChar w:fldCharType="separate"/>
            </w:r>
            <w:r>
              <w:rPr>
                <w:webHidden/>
              </w:rPr>
              <w:t>4</w:t>
            </w:r>
            <w:r>
              <w:rPr>
                <w:webHidden/>
              </w:rPr>
              <w:fldChar w:fldCharType="end"/>
            </w:r>
          </w:hyperlink>
        </w:p>
        <w:p w14:paraId="4A05764C" w14:textId="2CF1E9E0" w:rsidR="00BF573F" w:rsidRDefault="00BF573F">
          <w:pPr>
            <w:pStyle w:val="Inhopg2"/>
            <w:rPr>
              <w:rFonts w:asciiTheme="minorHAnsi" w:eastAsiaTheme="minorEastAsia" w:hAnsiTheme="minorHAnsi"/>
              <w:b w:val="0"/>
              <w:color w:val="auto"/>
              <w:sz w:val="22"/>
              <w:lang w:eastAsia="nl-NL"/>
            </w:rPr>
          </w:pPr>
          <w:hyperlink w:anchor="_Toc139355708" w:history="1">
            <w:r w:rsidRPr="00F559D7">
              <w:rPr>
                <w:rStyle w:val="Hyperlink"/>
                <w:rFonts w:ascii="Verdana" w:hAnsi="Verdana"/>
              </w:rPr>
              <w:t>1.3</w:t>
            </w:r>
            <w:r>
              <w:rPr>
                <w:rFonts w:asciiTheme="minorHAnsi" w:eastAsiaTheme="minorEastAsia" w:hAnsiTheme="minorHAnsi"/>
                <w:b w:val="0"/>
                <w:color w:val="auto"/>
                <w:sz w:val="22"/>
                <w:lang w:eastAsia="nl-NL"/>
              </w:rPr>
              <w:tab/>
            </w:r>
            <w:r w:rsidRPr="00F559D7">
              <w:rPr>
                <w:rStyle w:val="Hyperlink"/>
                <w:rFonts w:ascii="Verdana" w:hAnsi="Verdana"/>
              </w:rPr>
              <w:t>Leeswijzer</w:t>
            </w:r>
            <w:r>
              <w:rPr>
                <w:webHidden/>
              </w:rPr>
              <w:tab/>
            </w:r>
            <w:r>
              <w:rPr>
                <w:webHidden/>
              </w:rPr>
              <w:fldChar w:fldCharType="begin"/>
            </w:r>
            <w:r>
              <w:rPr>
                <w:webHidden/>
              </w:rPr>
              <w:instrText xml:space="preserve"> PAGEREF _Toc139355708 \h </w:instrText>
            </w:r>
            <w:r>
              <w:rPr>
                <w:webHidden/>
              </w:rPr>
            </w:r>
            <w:r>
              <w:rPr>
                <w:webHidden/>
              </w:rPr>
              <w:fldChar w:fldCharType="separate"/>
            </w:r>
            <w:r>
              <w:rPr>
                <w:webHidden/>
              </w:rPr>
              <w:t>5</w:t>
            </w:r>
            <w:r>
              <w:rPr>
                <w:webHidden/>
              </w:rPr>
              <w:fldChar w:fldCharType="end"/>
            </w:r>
          </w:hyperlink>
        </w:p>
        <w:p w14:paraId="4E983081" w14:textId="07F60E51" w:rsidR="00BF573F" w:rsidRDefault="00BF573F">
          <w:pPr>
            <w:pStyle w:val="Inhopg1"/>
            <w:rPr>
              <w:rFonts w:asciiTheme="minorHAnsi" w:eastAsiaTheme="minorEastAsia" w:hAnsiTheme="minorHAnsi"/>
              <w:b w:val="0"/>
              <w:color w:val="auto"/>
              <w:sz w:val="22"/>
              <w:lang w:eastAsia="nl-NL"/>
            </w:rPr>
          </w:pPr>
          <w:hyperlink w:anchor="_Toc139355709" w:history="1">
            <w:r w:rsidRPr="00F559D7">
              <w:rPr>
                <w:rStyle w:val="Hyperlink"/>
                <w:rFonts w:ascii="Verdana" w:hAnsi="Verdana"/>
              </w:rPr>
              <w:t>2.</w:t>
            </w:r>
            <w:r>
              <w:rPr>
                <w:rFonts w:asciiTheme="minorHAnsi" w:eastAsiaTheme="minorEastAsia" w:hAnsiTheme="minorHAnsi"/>
                <w:b w:val="0"/>
                <w:color w:val="auto"/>
                <w:sz w:val="22"/>
                <w:lang w:eastAsia="nl-NL"/>
              </w:rPr>
              <w:tab/>
            </w:r>
            <w:r w:rsidRPr="00F559D7">
              <w:rPr>
                <w:rStyle w:val="Hyperlink"/>
                <w:rFonts w:ascii="Verdana" w:hAnsi="Verdana"/>
              </w:rPr>
              <w:t>Inkomend telefoonverkeer</w:t>
            </w:r>
            <w:r>
              <w:rPr>
                <w:webHidden/>
              </w:rPr>
              <w:tab/>
            </w:r>
            <w:r>
              <w:rPr>
                <w:webHidden/>
              </w:rPr>
              <w:fldChar w:fldCharType="begin"/>
            </w:r>
            <w:r>
              <w:rPr>
                <w:webHidden/>
              </w:rPr>
              <w:instrText xml:space="preserve"> PAGEREF _Toc139355709 \h </w:instrText>
            </w:r>
            <w:r>
              <w:rPr>
                <w:webHidden/>
              </w:rPr>
            </w:r>
            <w:r>
              <w:rPr>
                <w:webHidden/>
              </w:rPr>
              <w:fldChar w:fldCharType="separate"/>
            </w:r>
            <w:r>
              <w:rPr>
                <w:webHidden/>
              </w:rPr>
              <w:t>6</w:t>
            </w:r>
            <w:r>
              <w:rPr>
                <w:webHidden/>
              </w:rPr>
              <w:fldChar w:fldCharType="end"/>
            </w:r>
          </w:hyperlink>
        </w:p>
        <w:p w14:paraId="3F89981C" w14:textId="67A83E59" w:rsidR="00BF573F" w:rsidRDefault="00BF573F">
          <w:pPr>
            <w:pStyle w:val="Inhopg2"/>
            <w:rPr>
              <w:rFonts w:asciiTheme="minorHAnsi" w:eastAsiaTheme="minorEastAsia" w:hAnsiTheme="minorHAnsi"/>
              <w:b w:val="0"/>
              <w:color w:val="auto"/>
              <w:sz w:val="22"/>
              <w:lang w:eastAsia="nl-NL"/>
            </w:rPr>
          </w:pPr>
          <w:hyperlink w:anchor="_Toc139355710" w:history="1">
            <w:r w:rsidRPr="00F559D7">
              <w:rPr>
                <w:rStyle w:val="Hyperlink"/>
                <w:rFonts w:ascii="Verdana" w:hAnsi="Verdana"/>
              </w:rPr>
              <w:t>2.1</w:t>
            </w:r>
            <w:r>
              <w:rPr>
                <w:rFonts w:asciiTheme="minorHAnsi" w:eastAsiaTheme="minorEastAsia" w:hAnsiTheme="minorHAnsi"/>
                <w:b w:val="0"/>
                <w:color w:val="auto"/>
                <w:sz w:val="22"/>
                <w:lang w:eastAsia="nl-NL"/>
              </w:rPr>
              <w:tab/>
            </w:r>
            <w:r w:rsidRPr="00F559D7">
              <w:rPr>
                <w:rStyle w:val="Hyperlink"/>
                <w:rFonts w:ascii="Verdana" w:hAnsi="Verdana"/>
              </w:rPr>
              <w:t>Verkeersstromen</w:t>
            </w:r>
            <w:r>
              <w:rPr>
                <w:webHidden/>
              </w:rPr>
              <w:tab/>
            </w:r>
            <w:r>
              <w:rPr>
                <w:webHidden/>
              </w:rPr>
              <w:fldChar w:fldCharType="begin"/>
            </w:r>
            <w:r>
              <w:rPr>
                <w:webHidden/>
              </w:rPr>
              <w:instrText xml:space="preserve"> PAGEREF _Toc139355710 \h </w:instrText>
            </w:r>
            <w:r>
              <w:rPr>
                <w:webHidden/>
              </w:rPr>
            </w:r>
            <w:r>
              <w:rPr>
                <w:webHidden/>
              </w:rPr>
              <w:fldChar w:fldCharType="separate"/>
            </w:r>
            <w:r>
              <w:rPr>
                <w:webHidden/>
              </w:rPr>
              <w:t>6</w:t>
            </w:r>
            <w:r>
              <w:rPr>
                <w:webHidden/>
              </w:rPr>
              <w:fldChar w:fldCharType="end"/>
            </w:r>
          </w:hyperlink>
        </w:p>
        <w:p w14:paraId="1C9D3C72" w14:textId="6A8DDAC3" w:rsidR="00BF573F" w:rsidRDefault="00BF573F">
          <w:pPr>
            <w:pStyle w:val="Inhopg3"/>
            <w:rPr>
              <w:rFonts w:asciiTheme="minorHAnsi" w:eastAsiaTheme="minorEastAsia" w:hAnsiTheme="minorHAnsi"/>
              <w:noProof/>
              <w:color w:val="auto"/>
              <w:sz w:val="22"/>
              <w:lang w:eastAsia="nl-NL"/>
            </w:rPr>
          </w:pPr>
          <w:hyperlink w:anchor="_Toc139355711" w:history="1">
            <w:r w:rsidRPr="00F559D7">
              <w:rPr>
                <w:rStyle w:val="Hyperlink"/>
                <w:rFonts w:ascii="Verdana" w:hAnsi="Verdana"/>
                <w:noProof/>
              </w:rPr>
              <w:t>2.1.1</w:t>
            </w:r>
            <w:r>
              <w:rPr>
                <w:rFonts w:asciiTheme="minorHAnsi" w:eastAsiaTheme="minorEastAsia" w:hAnsiTheme="minorHAnsi"/>
                <w:noProof/>
                <w:color w:val="auto"/>
                <w:sz w:val="22"/>
                <w:lang w:eastAsia="nl-NL"/>
              </w:rPr>
              <w:tab/>
            </w:r>
            <w:r w:rsidRPr="00F559D7">
              <w:rPr>
                <w:rStyle w:val="Hyperlink"/>
                <w:rFonts w:ascii="Verdana" w:hAnsi="Verdana"/>
                <w:noProof/>
              </w:rPr>
              <w:t>Beschouwing</w:t>
            </w:r>
            <w:r>
              <w:rPr>
                <w:noProof/>
                <w:webHidden/>
              </w:rPr>
              <w:tab/>
            </w:r>
            <w:r>
              <w:rPr>
                <w:noProof/>
                <w:webHidden/>
              </w:rPr>
              <w:fldChar w:fldCharType="begin"/>
            </w:r>
            <w:r>
              <w:rPr>
                <w:noProof/>
                <w:webHidden/>
              </w:rPr>
              <w:instrText xml:space="preserve"> PAGEREF _Toc139355711 \h </w:instrText>
            </w:r>
            <w:r>
              <w:rPr>
                <w:noProof/>
                <w:webHidden/>
              </w:rPr>
            </w:r>
            <w:r>
              <w:rPr>
                <w:noProof/>
                <w:webHidden/>
              </w:rPr>
              <w:fldChar w:fldCharType="separate"/>
            </w:r>
            <w:r>
              <w:rPr>
                <w:noProof/>
                <w:webHidden/>
              </w:rPr>
              <w:t>6</w:t>
            </w:r>
            <w:r>
              <w:rPr>
                <w:noProof/>
                <w:webHidden/>
              </w:rPr>
              <w:fldChar w:fldCharType="end"/>
            </w:r>
          </w:hyperlink>
        </w:p>
        <w:p w14:paraId="5724A5D3" w14:textId="46E20E7D" w:rsidR="00BF573F" w:rsidRDefault="00BF573F">
          <w:pPr>
            <w:pStyle w:val="Inhopg3"/>
            <w:rPr>
              <w:rFonts w:asciiTheme="minorHAnsi" w:eastAsiaTheme="minorEastAsia" w:hAnsiTheme="minorHAnsi"/>
              <w:noProof/>
              <w:color w:val="auto"/>
              <w:sz w:val="22"/>
              <w:lang w:eastAsia="nl-NL"/>
            </w:rPr>
          </w:pPr>
          <w:hyperlink w:anchor="_Toc139355712" w:history="1">
            <w:r w:rsidRPr="00F559D7">
              <w:rPr>
                <w:rStyle w:val="Hyperlink"/>
                <w:rFonts w:ascii="Verdana" w:hAnsi="Verdana"/>
                <w:noProof/>
              </w:rPr>
              <w:t>2.1.2</w:t>
            </w:r>
            <w:r>
              <w:rPr>
                <w:rFonts w:asciiTheme="minorHAnsi" w:eastAsiaTheme="minorEastAsia" w:hAnsiTheme="minorHAnsi"/>
                <w:noProof/>
                <w:color w:val="auto"/>
                <w:sz w:val="22"/>
                <w:lang w:eastAsia="nl-NL"/>
              </w:rPr>
              <w:tab/>
            </w:r>
            <w:r w:rsidRPr="00F559D7">
              <w:rPr>
                <w:rStyle w:val="Hyperlink"/>
                <w:rFonts w:ascii="Verdana" w:hAnsi="Verdana"/>
                <w:noProof/>
              </w:rPr>
              <w:t>Op de werkplek</w:t>
            </w:r>
            <w:r>
              <w:rPr>
                <w:noProof/>
                <w:webHidden/>
              </w:rPr>
              <w:tab/>
            </w:r>
            <w:r>
              <w:rPr>
                <w:noProof/>
                <w:webHidden/>
              </w:rPr>
              <w:fldChar w:fldCharType="begin"/>
            </w:r>
            <w:r>
              <w:rPr>
                <w:noProof/>
                <w:webHidden/>
              </w:rPr>
              <w:instrText xml:space="preserve"> PAGEREF _Toc139355712 \h </w:instrText>
            </w:r>
            <w:r>
              <w:rPr>
                <w:noProof/>
                <w:webHidden/>
              </w:rPr>
            </w:r>
            <w:r>
              <w:rPr>
                <w:noProof/>
                <w:webHidden/>
              </w:rPr>
              <w:fldChar w:fldCharType="separate"/>
            </w:r>
            <w:r>
              <w:rPr>
                <w:noProof/>
                <w:webHidden/>
              </w:rPr>
              <w:t>7</w:t>
            </w:r>
            <w:r>
              <w:rPr>
                <w:noProof/>
                <w:webHidden/>
              </w:rPr>
              <w:fldChar w:fldCharType="end"/>
            </w:r>
          </w:hyperlink>
        </w:p>
        <w:p w14:paraId="33FA6346" w14:textId="023C3B6E" w:rsidR="00BF573F" w:rsidRDefault="00BF573F">
          <w:pPr>
            <w:pStyle w:val="Inhopg3"/>
            <w:rPr>
              <w:rFonts w:asciiTheme="minorHAnsi" w:eastAsiaTheme="minorEastAsia" w:hAnsiTheme="minorHAnsi"/>
              <w:noProof/>
              <w:color w:val="auto"/>
              <w:sz w:val="22"/>
              <w:lang w:eastAsia="nl-NL"/>
            </w:rPr>
          </w:pPr>
          <w:hyperlink w:anchor="_Toc139355713" w:history="1">
            <w:r w:rsidRPr="00F559D7">
              <w:rPr>
                <w:rStyle w:val="Hyperlink"/>
                <w:rFonts w:ascii="Verdana" w:hAnsi="Verdana"/>
                <w:noProof/>
              </w:rPr>
              <w:t>2.1.3</w:t>
            </w:r>
            <w:r>
              <w:rPr>
                <w:rFonts w:asciiTheme="minorHAnsi" w:eastAsiaTheme="minorEastAsia" w:hAnsiTheme="minorHAnsi"/>
                <w:noProof/>
                <w:color w:val="auto"/>
                <w:sz w:val="22"/>
                <w:lang w:eastAsia="nl-NL"/>
              </w:rPr>
              <w:tab/>
            </w:r>
            <w:r w:rsidRPr="00F559D7">
              <w:rPr>
                <w:rStyle w:val="Hyperlink"/>
                <w:rFonts w:ascii="Verdana" w:hAnsi="Verdana"/>
                <w:noProof/>
              </w:rPr>
              <w:t>Hoofdnummer en KCC</w:t>
            </w:r>
            <w:r>
              <w:rPr>
                <w:noProof/>
                <w:webHidden/>
              </w:rPr>
              <w:tab/>
            </w:r>
            <w:r>
              <w:rPr>
                <w:noProof/>
                <w:webHidden/>
              </w:rPr>
              <w:fldChar w:fldCharType="begin"/>
            </w:r>
            <w:r>
              <w:rPr>
                <w:noProof/>
                <w:webHidden/>
              </w:rPr>
              <w:instrText xml:space="preserve"> PAGEREF _Toc139355713 \h </w:instrText>
            </w:r>
            <w:r>
              <w:rPr>
                <w:noProof/>
                <w:webHidden/>
              </w:rPr>
            </w:r>
            <w:r>
              <w:rPr>
                <w:noProof/>
                <w:webHidden/>
              </w:rPr>
              <w:fldChar w:fldCharType="separate"/>
            </w:r>
            <w:r>
              <w:rPr>
                <w:noProof/>
                <w:webHidden/>
              </w:rPr>
              <w:t>9</w:t>
            </w:r>
            <w:r>
              <w:rPr>
                <w:noProof/>
                <w:webHidden/>
              </w:rPr>
              <w:fldChar w:fldCharType="end"/>
            </w:r>
          </w:hyperlink>
        </w:p>
        <w:p w14:paraId="27BF432E" w14:textId="0ACA2144" w:rsidR="00BF573F" w:rsidRDefault="00BF573F">
          <w:pPr>
            <w:pStyle w:val="Inhopg3"/>
            <w:rPr>
              <w:rFonts w:asciiTheme="minorHAnsi" w:eastAsiaTheme="minorEastAsia" w:hAnsiTheme="minorHAnsi"/>
              <w:noProof/>
              <w:color w:val="auto"/>
              <w:sz w:val="22"/>
              <w:lang w:eastAsia="nl-NL"/>
            </w:rPr>
          </w:pPr>
          <w:hyperlink w:anchor="_Toc139355714" w:history="1">
            <w:r w:rsidRPr="00F559D7">
              <w:rPr>
                <w:rStyle w:val="Hyperlink"/>
                <w:rFonts w:ascii="Verdana" w:hAnsi="Verdana"/>
                <w:noProof/>
              </w:rPr>
              <w:t>2.1.4</w:t>
            </w:r>
            <w:r>
              <w:rPr>
                <w:rFonts w:asciiTheme="minorHAnsi" w:eastAsiaTheme="minorEastAsia" w:hAnsiTheme="minorHAnsi"/>
                <w:noProof/>
                <w:color w:val="auto"/>
                <w:sz w:val="22"/>
                <w:lang w:eastAsia="nl-NL"/>
              </w:rPr>
              <w:tab/>
            </w:r>
            <w:r w:rsidRPr="00F559D7">
              <w:rPr>
                <w:rStyle w:val="Hyperlink"/>
                <w:rFonts w:ascii="Verdana" w:hAnsi="Verdana"/>
                <w:noProof/>
              </w:rPr>
              <w:t>Overige groepen – themanummers</w:t>
            </w:r>
            <w:r>
              <w:rPr>
                <w:noProof/>
                <w:webHidden/>
              </w:rPr>
              <w:tab/>
            </w:r>
            <w:r>
              <w:rPr>
                <w:noProof/>
                <w:webHidden/>
              </w:rPr>
              <w:fldChar w:fldCharType="begin"/>
            </w:r>
            <w:r>
              <w:rPr>
                <w:noProof/>
                <w:webHidden/>
              </w:rPr>
              <w:instrText xml:space="preserve"> PAGEREF _Toc139355714 \h </w:instrText>
            </w:r>
            <w:r>
              <w:rPr>
                <w:noProof/>
                <w:webHidden/>
              </w:rPr>
            </w:r>
            <w:r>
              <w:rPr>
                <w:noProof/>
                <w:webHidden/>
              </w:rPr>
              <w:fldChar w:fldCharType="separate"/>
            </w:r>
            <w:r>
              <w:rPr>
                <w:noProof/>
                <w:webHidden/>
              </w:rPr>
              <w:t>11</w:t>
            </w:r>
            <w:r>
              <w:rPr>
                <w:noProof/>
                <w:webHidden/>
              </w:rPr>
              <w:fldChar w:fldCharType="end"/>
            </w:r>
          </w:hyperlink>
        </w:p>
        <w:p w14:paraId="6F8111E0" w14:textId="60C318AC" w:rsidR="00BF573F" w:rsidRDefault="00BF573F">
          <w:pPr>
            <w:pStyle w:val="Inhopg3"/>
            <w:rPr>
              <w:rFonts w:asciiTheme="minorHAnsi" w:eastAsiaTheme="minorEastAsia" w:hAnsiTheme="minorHAnsi"/>
              <w:noProof/>
              <w:color w:val="auto"/>
              <w:sz w:val="22"/>
              <w:lang w:eastAsia="nl-NL"/>
            </w:rPr>
          </w:pPr>
          <w:hyperlink w:anchor="_Toc139355715" w:history="1">
            <w:r w:rsidRPr="00F559D7">
              <w:rPr>
                <w:rStyle w:val="Hyperlink"/>
                <w:rFonts w:ascii="Verdana" w:hAnsi="Verdana"/>
                <w:noProof/>
              </w:rPr>
              <w:t>2.1.5</w:t>
            </w:r>
            <w:r>
              <w:rPr>
                <w:rFonts w:asciiTheme="minorHAnsi" w:eastAsiaTheme="minorEastAsia" w:hAnsiTheme="minorHAnsi"/>
                <w:noProof/>
                <w:color w:val="auto"/>
                <w:sz w:val="22"/>
                <w:lang w:eastAsia="nl-NL"/>
              </w:rPr>
              <w:tab/>
            </w:r>
            <w:r w:rsidRPr="00F559D7">
              <w:rPr>
                <w:rStyle w:val="Hyperlink"/>
                <w:rFonts w:ascii="Verdana" w:hAnsi="Verdana"/>
                <w:noProof/>
              </w:rPr>
              <w:t>Bestuur en secretariaten</w:t>
            </w:r>
            <w:r>
              <w:rPr>
                <w:noProof/>
                <w:webHidden/>
              </w:rPr>
              <w:tab/>
            </w:r>
            <w:r>
              <w:rPr>
                <w:noProof/>
                <w:webHidden/>
              </w:rPr>
              <w:fldChar w:fldCharType="begin"/>
            </w:r>
            <w:r>
              <w:rPr>
                <w:noProof/>
                <w:webHidden/>
              </w:rPr>
              <w:instrText xml:space="preserve"> PAGEREF _Toc139355715 \h </w:instrText>
            </w:r>
            <w:r>
              <w:rPr>
                <w:noProof/>
                <w:webHidden/>
              </w:rPr>
            </w:r>
            <w:r>
              <w:rPr>
                <w:noProof/>
                <w:webHidden/>
              </w:rPr>
              <w:fldChar w:fldCharType="separate"/>
            </w:r>
            <w:r>
              <w:rPr>
                <w:noProof/>
                <w:webHidden/>
              </w:rPr>
              <w:t>13</w:t>
            </w:r>
            <w:r>
              <w:rPr>
                <w:noProof/>
                <w:webHidden/>
              </w:rPr>
              <w:fldChar w:fldCharType="end"/>
            </w:r>
          </w:hyperlink>
        </w:p>
        <w:p w14:paraId="4597BA3B" w14:textId="5159E8E0" w:rsidR="00BF573F" w:rsidRDefault="00BF573F">
          <w:pPr>
            <w:pStyle w:val="Inhopg3"/>
            <w:rPr>
              <w:rFonts w:asciiTheme="minorHAnsi" w:eastAsiaTheme="minorEastAsia" w:hAnsiTheme="minorHAnsi"/>
              <w:noProof/>
              <w:color w:val="auto"/>
              <w:sz w:val="22"/>
              <w:lang w:eastAsia="nl-NL"/>
            </w:rPr>
          </w:pPr>
          <w:hyperlink w:anchor="_Toc139355716" w:history="1">
            <w:r w:rsidRPr="00F559D7">
              <w:rPr>
                <w:rStyle w:val="Hyperlink"/>
                <w:rFonts w:ascii="Verdana" w:hAnsi="Verdana"/>
                <w:noProof/>
              </w:rPr>
              <w:t>2.1.6</w:t>
            </w:r>
            <w:r>
              <w:rPr>
                <w:rFonts w:asciiTheme="minorHAnsi" w:eastAsiaTheme="minorEastAsia" w:hAnsiTheme="minorHAnsi"/>
                <w:noProof/>
                <w:color w:val="auto"/>
                <w:sz w:val="22"/>
                <w:lang w:eastAsia="nl-NL"/>
              </w:rPr>
              <w:tab/>
            </w:r>
            <w:r w:rsidRPr="00F559D7">
              <w:rPr>
                <w:rStyle w:val="Hyperlink"/>
                <w:rFonts w:ascii="Verdana" w:hAnsi="Verdana"/>
                <w:noProof/>
              </w:rPr>
              <w:t>Piketdiensten</w:t>
            </w:r>
            <w:r>
              <w:rPr>
                <w:noProof/>
                <w:webHidden/>
              </w:rPr>
              <w:tab/>
            </w:r>
            <w:r>
              <w:rPr>
                <w:noProof/>
                <w:webHidden/>
              </w:rPr>
              <w:fldChar w:fldCharType="begin"/>
            </w:r>
            <w:r>
              <w:rPr>
                <w:noProof/>
                <w:webHidden/>
              </w:rPr>
              <w:instrText xml:space="preserve"> PAGEREF _Toc139355716 \h </w:instrText>
            </w:r>
            <w:r>
              <w:rPr>
                <w:noProof/>
                <w:webHidden/>
              </w:rPr>
            </w:r>
            <w:r>
              <w:rPr>
                <w:noProof/>
                <w:webHidden/>
              </w:rPr>
              <w:fldChar w:fldCharType="separate"/>
            </w:r>
            <w:r>
              <w:rPr>
                <w:noProof/>
                <w:webHidden/>
              </w:rPr>
              <w:t>14</w:t>
            </w:r>
            <w:r>
              <w:rPr>
                <w:noProof/>
                <w:webHidden/>
              </w:rPr>
              <w:fldChar w:fldCharType="end"/>
            </w:r>
          </w:hyperlink>
        </w:p>
        <w:p w14:paraId="68D04D03" w14:textId="1ECD3E4C" w:rsidR="00BF573F" w:rsidRDefault="00BF573F">
          <w:pPr>
            <w:pStyle w:val="Inhopg3"/>
            <w:rPr>
              <w:rFonts w:asciiTheme="minorHAnsi" w:eastAsiaTheme="minorEastAsia" w:hAnsiTheme="minorHAnsi"/>
              <w:noProof/>
              <w:color w:val="auto"/>
              <w:sz w:val="22"/>
              <w:lang w:eastAsia="nl-NL"/>
            </w:rPr>
          </w:pPr>
          <w:hyperlink w:anchor="_Toc139355717" w:history="1">
            <w:r w:rsidRPr="00F559D7">
              <w:rPr>
                <w:rStyle w:val="Hyperlink"/>
                <w:rFonts w:ascii="Verdana" w:hAnsi="Verdana"/>
                <w:noProof/>
              </w:rPr>
              <w:t>2.1.7</w:t>
            </w:r>
            <w:r>
              <w:rPr>
                <w:rFonts w:asciiTheme="minorHAnsi" w:eastAsiaTheme="minorEastAsia" w:hAnsiTheme="minorHAnsi"/>
                <w:noProof/>
                <w:color w:val="auto"/>
                <w:sz w:val="22"/>
                <w:lang w:eastAsia="nl-NL"/>
              </w:rPr>
              <w:tab/>
            </w:r>
            <w:r w:rsidRPr="00F559D7">
              <w:rPr>
                <w:rStyle w:val="Hyperlink"/>
                <w:rFonts w:ascii="Verdana" w:hAnsi="Verdana"/>
                <w:noProof/>
              </w:rPr>
              <w:t>Doorkiesnummers</w:t>
            </w:r>
            <w:r>
              <w:rPr>
                <w:noProof/>
                <w:webHidden/>
              </w:rPr>
              <w:tab/>
            </w:r>
            <w:r>
              <w:rPr>
                <w:noProof/>
                <w:webHidden/>
              </w:rPr>
              <w:fldChar w:fldCharType="begin"/>
            </w:r>
            <w:r>
              <w:rPr>
                <w:noProof/>
                <w:webHidden/>
              </w:rPr>
              <w:instrText xml:space="preserve"> PAGEREF _Toc139355717 \h </w:instrText>
            </w:r>
            <w:r>
              <w:rPr>
                <w:noProof/>
                <w:webHidden/>
              </w:rPr>
            </w:r>
            <w:r>
              <w:rPr>
                <w:noProof/>
                <w:webHidden/>
              </w:rPr>
              <w:fldChar w:fldCharType="separate"/>
            </w:r>
            <w:r>
              <w:rPr>
                <w:noProof/>
                <w:webHidden/>
              </w:rPr>
              <w:t>14</w:t>
            </w:r>
            <w:r>
              <w:rPr>
                <w:noProof/>
                <w:webHidden/>
              </w:rPr>
              <w:fldChar w:fldCharType="end"/>
            </w:r>
          </w:hyperlink>
        </w:p>
        <w:p w14:paraId="1A27554B" w14:textId="16E05001" w:rsidR="00BF573F" w:rsidRDefault="00BF573F">
          <w:pPr>
            <w:pStyle w:val="Inhopg2"/>
            <w:rPr>
              <w:rFonts w:asciiTheme="minorHAnsi" w:eastAsiaTheme="minorEastAsia" w:hAnsiTheme="minorHAnsi"/>
              <w:b w:val="0"/>
              <w:color w:val="auto"/>
              <w:sz w:val="22"/>
              <w:lang w:eastAsia="nl-NL"/>
            </w:rPr>
          </w:pPr>
          <w:hyperlink w:anchor="_Toc139355718" w:history="1">
            <w:r w:rsidRPr="00F559D7">
              <w:rPr>
                <w:rStyle w:val="Hyperlink"/>
                <w:rFonts w:ascii="Verdana" w:hAnsi="Verdana"/>
              </w:rPr>
              <w:t>2.2</w:t>
            </w:r>
            <w:r>
              <w:rPr>
                <w:rFonts w:asciiTheme="minorHAnsi" w:eastAsiaTheme="minorEastAsia" w:hAnsiTheme="minorHAnsi"/>
                <w:b w:val="0"/>
                <w:color w:val="auto"/>
                <w:sz w:val="22"/>
                <w:lang w:eastAsia="nl-NL"/>
              </w:rPr>
              <w:tab/>
            </w:r>
            <w:r w:rsidRPr="00F559D7">
              <w:rPr>
                <w:rStyle w:val="Hyperlink"/>
                <w:rFonts w:ascii="Verdana" w:hAnsi="Verdana"/>
              </w:rPr>
              <w:t>Presence applicatie</w:t>
            </w:r>
            <w:r>
              <w:rPr>
                <w:webHidden/>
              </w:rPr>
              <w:tab/>
            </w:r>
            <w:r>
              <w:rPr>
                <w:webHidden/>
              </w:rPr>
              <w:fldChar w:fldCharType="begin"/>
            </w:r>
            <w:r>
              <w:rPr>
                <w:webHidden/>
              </w:rPr>
              <w:instrText xml:space="preserve"> PAGEREF _Toc139355718 \h </w:instrText>
            </w:r>
            <w:r>
              <w:rPr>
                <w:webHidden/>
              </w:rPr>
            </w:r>
            <w:r>
              <w:rPr>
                <w:webHidden/>
              </w:rPr>
              <w:fldChar w:fldCharType="separate"/>
            </w:r>
            <w:r>
              <w:rPr>
                <w:webHidden/>
              </w:rPr>
              <w:t>15</w:t>
            </w:r>
            <w:r>
              <w:rPr>
                <w:webHidden/>
              </w:rPr>
              <w:fldChar w:fldCharType="end"/>
            </w:r>
          </w:hyperlink>
        </w:p>
        <w:p w14:paraId="71FFD29E" w14:textId="73D4D9DD" w:rsidR="00BF573F" w:rsidRDefault="00BF573F">
          <w:pPr>
            <w:pStyle w:val="Inhopg1"/>
            <w:rPr>
              <w:rFonts w:asciiTheme="minorHAnsi" w:eastAsiaTheme="minorEastAsia" w:hAnsiTheme="minorHAnsi"/>
              <w:b w:val="0"/>
              <w:color w:val="auto"/>
              <w:sz w:val="22"/>
              <w:lang w:eastAsia="nl-NL"/>
            </w:rPr>
          </w:pPr>
          <w:hyperlink w:anchor="_Toc139355719" w:history="1">
            <w:r w:rsidRPr="00F559D7">
              <w:rPr>
                <w:rStyle w:val="Hyperlink"/>
                <w:rFonts w:ascii="Verdana" w:hAnsi="Verdana"/>
              </w:rPr>
              <w:t>3.</w:t>
            </w:r>
            <w:r>
              <w:rPr>
                <w:rFonts w:asciiTheme="minorHAnsi" w:eastAsiaTheme="minorEastAsia" w:hAnsiTheme="minorHAnsi"/>
                <w:b w:val="0"/>
                <w:color w:val="auto"/>
                <w:sz w:val="22"/>
                <w:lang w:eastAsia="nl-NL"/>
              </w:rPr>
              <w:tab/>
            </w:r>
            <w:r w:rsidRPr="00F559D7">
              <w:rPr>
                <w:rStyle w:val="Hyperlink"/>
                <w:rFonts w:ascii="Verdana" w:hAnsi="Verdana"/>
              </w:rPr>
              <w:t>Uitgaand telefoonverkeer</w:t>
            </w:r>
            <w:r>
              <w:rPr>
                <w:webHidden/>
              </w:rPr>
              <w:tab/>
            </w:r>
            <w:r>
              <w:rPr>
                <w:webHidden/>
              </w:rPr>
              <w:fldChar w:fldCharType="begin"/>
            </w:r>
            <w:r>
              <w:rPr>
                <w:webHidden/>
              </w:rPr>
              <w:instrText xml:space="preserve"> PAGEREF _Toc139355719 \h </w:instrText>
            </w:r>
            <w:r>
              <w:rPr>
                <w:webHidden/>
              </w:rPr>
            </w:r>
            <w:r>
              <w:rPr>
                <w:webHidden/>
              </w:rPr>
              <w:fldChar w:fldCharType="separate"/>
            </w:r>
            <w:r>
              <w:rPr>
                <w:webHidden/>
              </w:rPr>
              <w:t>17</w:t>
            </w:r>
            <w:r>
              <w:rPr>
                <w:webHidden/>
              </w:rPr>
              <w:fldChar w:fldCharType="end"/>
            </w:r>
          </w:hyperlink>
        </w:p>
        <w:p w14:paraId="7E3FF653" w14:textId="6D985040" w:rsidR="00BF573F" w:rsidRDefault="00BF573F">
          <w:pPr>
            <w:pStyle w:val="Inhopg1"/>
            <w:rPr>
              <w:rFonts w:asciiTheme="minorHAnsi" w:eastAsiaTheme="minorEastAsia" w:hAnsiTheme="minorHAnsi"/>
              <w:b w:val="0"/>
              <w:color w:val="auto"/>
              <w:sz w:val="22"/>
              <w:lang w:eastAsia="nl-NL"/>
            </w:rPr>
          </w:pPr>
          <w:hyperlink w:anchor="_Toc139355720" w:history="1">
            <w:r w:rsidRPr="00F559D7">
              <w:rPr>
                <w:rStyle w:val="Hyperlink"/>
                <w:rFonts w:ascii="Verdana" w:hAnsi="Verdana"/>
              </w:rPr>
              <w:t>4.</w:t>
            </w:r>
            <w:r>
              <w:rPr>
                <w:rFonts w:asciiTheme="minorHAnsi" w:eastAsiaTheme="minorEastAsia" w:hAnsiTheme="minorHAnsi"/>
                <w:b w:val="0"/>
                <w:color w:val="auto"/>
                <w:sz w:val="22"/>
                <w:lang w:eastAsia="nl-NL"/>
              </w:rPr>
              <w:tab/>
            </w:r>
            <w:r w:rsidRPr="00F559D7">
              <w:rPr>
                <w:rStyle w:val="Hyperlink"/>
                <w:rFonts w:ascii="Verdana" w:hAnsi="Verdana"/>
              </w:rPr>
              <w:t>Beheer</w:t>
            </w:r>
            <w:r>
              <w:rPr>
                <w:webHidden/>
              </w:rPr>
              <w:tab/>
            </w:r>
            <w:r>
              <w:rPr>
                <w:webHidden/>
              </w:rPr>
              <w:fldChar w:fldCharType="begin"/>
            </w:r>
            <w:r>
              <w:rPr>
                <w:webHidden/>
              </w:rPr>
              <w:instrText xml:space="preserve"> PAGEREF _Toc139355720 \h </w:instrText>
            </w:r>
            <w:r>
              <w:rPr>
                <w:webHidden/>
              </w:rPr>
            </w:r>
            <w:r>
              <w:rPr>
                <w:webHidden/>
              </w:rPr>
              <w:fldChar w:fldCharType="separate"/>
            </w:r>
            <w:r>
              <w:rPr>
                <w:webHidden/>
              </w:rPr>
              <w:t>18</w:t>
            </w:r>
            <w:r>
              <w:rPr>
                <w:webHidden/>
              </w:rPr>
              <w:fldChar w:fldCharType="end"/>
            </w:r>
          </w:hyperlink>
        </w:p>
        <w:p w14:paraId="140F3FE2" w14:textId="1A27022F" w:rsidR="00B601DD" w:rsidRPr="009036A7" w:rsidRDefault="00B601DD" w:rsidP="00BF573F">
          <w:pPr>
            <w:pStyle w:val="Inhopg2"/>
            <w:spacing w:line="360" w:lineRule="auto"/>
            <w:rPr>
              <w:rFonts w:ascii="Verdana" w:hAnsi="Verdana"/>
              <w:sz w:val="20"/>
            </w:rPr>
          </w:pPr>
          <w:r w:rsidRPr="009036A7">
            <w:rPr>
              <w:rFonts w:ascii="Verdana" w:hAnsi="Verdana"/>
              <w:b w:val="0"/>
              <w:bCs/>
            </w:rPr>
            <w:fldChar w:fldCharType="end"/>
          </w:r>
        </w:p>
      </w:sdtContent>
    </w:sdt>
    <w:p w14:paraId="07B6C8C5" w14:textId="51B61B08" w:rsidR="00B601DD" w:rsidRPr="009036A7" w:rsidRDefault="00B601DD" w:rsidP="00BF573F">
      <w:pPr>
        <w:spacing w:line="360" w:lineRule="auto"/>
        <w:rPr>
          <w:rFonts w:ascii="Verdana" w:hAnsi="Verdana"/>
        </w:rPr>
      </w:pPr>
      <w:r w:rsidRPr="009036A7">
        <w:rPr>
          <w:rFonts w:ascii="Verdana" w:hAnsi="Verdana"/>
        </w:rPr>
        <w:br w:type="page"/>
      </w:r>
    </w:p>
    <w:p w14:paraId="0A40F1E8" w14:textId="77777777" w:rsidR="00B601DD" w:rsidRPr="009036A7" w:rsidRDefault="00B601DD" w:rsidP="00BF573F">
      <w:pPr>
        <w:pStyle w:val="Kop1"/>
        <w:spacing w:line="360" w:lineRule="auto"/>
        <w:rPr>
          <w:rFonts w:ascii="Verdana" w:hAnsi="Verdana"/>
        </w:rPr>
      </w:pPr>
      <w:bookmarkStart w:id="1" w:name="_Toc10203547"/>
      <w:bookmarkStart w:id="2" w:name="_Toc139355705"/>
      <w:r w:rsidRPr="009036A7">
        <w:rPr>
          <w:rFonts w:ascii="Verdana" w:hAnsi="Verdana"/>
        </w:rPr>
        <w:lastRenderedPageBreak/>
        <w:t>Inleiding</w:t>
      </w:r>
      <w:bookmarkEnd w:id="1"/>
      <w:bookmarkEnd w:id="2"/>
    </w:p>
    <w:p w14:paraId="788CF791" w14:textId="77777777" w:rsidR="00B601DD" w:rsidRPr="009036A7" w:rsidRDefault="00B601DD" w:rsidP="00BF573F">
      <w:pPr>
        <w:pStyle w:val="Kop2"/>
        <w:spacing w:line="360" w:lineRule="auto"/>
        <w:rPr>
          <w:rFonts w:ascii="Verdana" w:hAnsi="Verdana"/>
        </w:rPr>
      </w:pPr>
      <w:bookmarkStart w:id="3" w:name="_Toc513822884"/>
      <w:bookmarkStart w:id="4" w:name="_Toc10203548"/>
      <w:bookmarkStart w:id="5" w:name="_Toc139355706"/>
      <w:r w:rsidRPr="009036A7">
        <w:rPr>
          <w:rFonts w:ascii="Verdana" w:hAnsi="Verdana"/>
        </w:rPr>
        <w:t>Aanleiding</w:t>
      </w:r>
      <w:bookmarkEnd w:id="3"/>
      <w:bookmarkEnd w:id="4"/>
      <w:bookmarkEnd w:id="5"/>
      <w:r w:rsidRPr="009036A7">
        <w:rPr>
          <w:rFonts w:ascii="Verdana" w:hAnsi="Verdana"/>
        </w:rPr>
        <w:t xml:space="preserve"> </w:t>
      </w:r>
    </w:p>
    <w:p w14:paraId="53026EE9" w14:textId="4185EF66" w:rsidR="00B601DD" w:rsidRPr="009036A7" w:rsidRDefault="009D6708" w:rsidP="00BF573F">
      <w:pPr>
        <w:spacing w:line="360" w:lineRule="auto"/>
        <w:rPr>
          <w:rFonts w:ascii="Verdana" w:hAnsi="Verdana"/>
        </w:rPr>
      </w:pPr>
      <w:r w:rsidRPr="009036A7">
        <w:rPr>
          <w:rFonts w:ascii="Verdana" w:hAnsi="Verdana"/>
        </w:rPr>
        <w:t>Om v</w:t>
      </w:r>
      <w:r w:rsidR="00B601DD" w:rsidRPr="009036A7">
        <w:rPr>
          <w:rFonts w:ascii="Verdana" w:hAnsi="Verdana"/>
        </w:rPr>
        <w:t xml:space="preserve">oor de vervanging van het telefoonsysteem van </w:t>
      </w:r>
      <w:r w:rsidR="00FA4EF8" w:rsidRPr="009036A7">
        <w:rPr>
          <w:rFonts w:ascii="Verdana" w:hAnsi="Verdana"/>
        </w:rPr>
        <w:t>de gemeente Oss</w:t>
      </w:r>
      <w:r w:rsidR="00B601DD" w:rsidRPr="009036A7">
        <w:rPr>
          <w:rFonts w:ascii="Verdana" w:hAnsi="Verdana"/>
        </w:rPr>
        <w:t xml:space="preserve"> een Programma van Eisen </w:t>
      </w:r>
      <w:r w:rsidR="00805ACE" w:rsidRPr="009036A7">
        <w:rPr>
          <w:rFonts w:ascii="Verdana" w:hAnsi="Verdana"/>
        </w:rPr>
        <w:t xml:space="preserve">voor het nieuwe telefoonsysteem </w:t>
      </w:r>
      <w:r w:rsidRPr="009036A7">
        <w:rPr>
          <w:rFonts w:ascii="Verdana" w:hAnsi="Verdana"/>
        </w:rPr>
        <w:t xml:space="preserve">uit te kunnen werken moet duidelijk zijn aan welke functionele eisen </w:t>
      </w:r>
      <w:r w:rsidR="00805ACE" w:rsidRPr="009036A7">
        <w:rPr>
          <w:rFonts w:ascii="Verdana" w:hAnsi="Verdana"/>
        </w:rPr>
        <w:t>het nieuwe systeem moet voldoen</w:t>
      </w:r>
      <w:r w:rsidR="00B601DD" w:rsidRPr="009036A7">
        <w:rPr>
          <w:rFonts w:ascii="Verdana" w:hAnsi="Verdana"/>
        </w:rPr>
        <w:t xml:space="preserve">. </w:t>
      </w:r>
      <w:r w:rsidR="005C7929" w:rsidRPr="009036A7">
        <w:rPr>
          <w:rFonts w:ascii="Verdana" w:hAnsi="Verdana"/>
        </w:rPr>
        <w:t xml:space="preserve">Daarom </w:t>
      </w:r>
      <w:r w:rsidR="00052570" w:rsidRPr="009036A7">
        <w:rPr>
          <w:rFonts w:ascii="Verdana" w:hAnsi="Verdana"/>
        </w:rPr>
        <w:t>zijn de uitgangspunten van het telefoniebeleid geformuleerd</w:t>
      </w:r>
      <w:r w:rsidR="005C7929" w:rsidRPr="009036A7">
        <w:rPr>
          <w:rFonts w:ascii="Verdana" w:hAnsi="Verdana"/>
        </w:rPr>
        <w:t>, de inrichtingsprincipes</w:t>
      </w:r>
      <w:r w:rsidR="00B601DD" w:rsidRPr="009036A7">
        <w:rPr>
          <w:rFonts w:ascii="Verdana" w:hAnsi="Verdana"/>
        </w:rPr>
        <w:t xml:space="preserve">. </w:t>
      </w:r>
    </w:p>
    <w:p w14:paraId="1F65B697" w14:textId="77777777" w:rsidR="00B601DD" w:rsidRPr="009036A7" w:rsidRDefault="00B601DD" w:rsidP="00BF573F">
      <w:pPr>
        <w:spacing w:line="360" w:lineRule="auto"/>
        <w:rPr>
          <w:rFonts w:ascii="Verdana" w:hAnsi="Verdana"/>
        </w:rPr>
      </w:pPr>
    </w:p>
    <w:p w14:paraId="1C1A7F72" w14:textId="10A2E841" w:rsidR="00B601DD" w:rsidRPr="009036A7" w:rsidRDefault="005C7929" w:rsidP="00BF573F">
      <w:pPr>
        <w:spacing w:line="360" w:lineRule="auto"/>
        <w:rPr>
          <w:rFonts w:ascii="Verdana" w:hAnsi="Verdana"/>
        </w:rPr>
      </w:pPr>
      <w:r w:rsidRPr="009036A7">
        <w:rPr>
          <w:rFonts w:ascii="Verdana" w:hAnsi="Verdana"/>
        </w:rPr>
        <w:t xml:space="preserve">De volgende zaken komen </w:t>
      </w:r>
      <w:r w:rsidR="00B601DD" w:rsidRPr="009036A7">
        <w:rPr>
          <w:rFonts w:ascii="Verdana" w:hAnsi="Verdana"/>
        </w:rPr>
        <w:t>aan de orde:</w:t>
      </w:r>
    </w:p>
    <w:p w14:paraId="3F9801EB" w14:textId="77777777" w:rsidR="00B601DD" w:rsidRPr="009036A7" w:rsidRDefault="00B601DD" w:rsidP="00BF573F">
      <w:pPr>
        <w:pStyle w:val="Lijstalinea"/>
        <w:numPr>
          <w:ilvl w:val="0"/>
          <w:numId w:val="2"/>
        </w:numPr>
        <w:spacing w:line="360" w:lineRule="auto"/>
        <w:rPr>
          <w:rFonts w:ascii="Verdana" w:hAnsi="Verdana"/>
        </w:rPr>
      </w:pPr>
      <w:r w:rsidRPr="009036A7">
        <w:rPr>
          <w:rFonts w:ascii="Verdana" w:hAnsi="Verdana"/>
        </w:rPr>
        <w:t>Hoe wordt omgegaan met inkomend telefoonverkeer?</w:t>
      </w:r>
    </w:p>
    <w:p w14:paraId="458E757A" w14:textId="77777777" w:rsidR="00B601DD" w:rsidRPr="009036A7" w:rsidRDefault="00B601DD" w:rsidP="00BF573F">
      <w:pPr>
        <w:pStyle w:val="Lijstalinea"/>
        <w:numPr>
          <w:ilvl w:val="1"/>
          <w:numId w:val="2"/>
        </w:numPr>
        <w:spacing w:line="360" w:lineRule="auto"/>
        <w:rPr>
          <w:rFonts w:ascii="Verdana" w:hAnsi="Verdana"/>
        </w:rPr>
      </w:pPr>
      <w:r w:rsidRPr="009036A7">
        <w:rPr>
          <w:rFonts w:ascii="Verdana" w:hAnsi="Verdana"/>
        </w:rPr>
        <w:t>Wat zijn belangrijke telefoonnummers?</w:t>
      </w:r>
    </w:p>
    <w:p w14:paraId="053DB2C0" w14:textId="77777777" w:rsidR="00B601DD" w:rsidRPr="009036A7" w:rsidRDefault="00B601DD" w:rsidP="00BF573F">
      <w:pPr>
        <w:pStyle w:val="Lijstalinea"/>
        <w:numPr>
          <w:ilvl w:val="1"/>
          <w:numId w:val="2"/>
        </w:numPr>
        <w:spacing w:line="360" w:lineRule="auto"/>
        <w:rPr>
          <w:rFonts w:ascii="Verdana" w:hAnsi="Verdana"/>
        </w:rPr>
      </w:pPr>
      <w:r w:rsidRPr="009036A7">
        <w:rPr>
          <w:rFonts w:ascii="Verdana" w:hAnsi="Verdana"/>
        </w:rPr>
        <w:t>Hoe wordt telefoonverkeer naar deze nummers afgehandeld?</w:t>
      </w:r>
    </w:p>
    <w:p w14:paraId="2AFF12AB" w14:textId="77777777" w:rsidR="00B601DD" w:rsidRPr="009036A7" w:rsidRDefault="00B601DD" w:rsidP="00BF573F">
      <w:pPr>
        <w:pStyle w:val="Lijstalinea"/>
        <w:numPr>
          <w:ilvl w:val="0"/>
          <w:numId w:val="2"/>
        </w:numPr>
        <w:spacing w:line="360" w:lineRule="auto"/>
        <w:rPr>
          <w:rFonts w:ascii="Verdana" w:hAnsi="Verdana"/>
        </w:rPr>
      </w:pPr>
      <w:r w:rsidRPr="009036A7">
        <w:rPr>
          <w:rFonts w:ascii="Verdana" w:hAnsi="Verdana"/>
        </w:rPr>
        <w:t>Hoe wordt omgegaan met uitgaand telefoonverkeer?</w:t>
      </w:r>
    </w:p>
    <w:p w14:paraId="167BF653" w14:textId="77777777" w:rsidR="00B601DD" w:rsidRPr="009036A7" w:rsidRDefault="00B601DD" w:rsidP="00BF573F">
      <w:pPr>
        <w:pStyle w:val="Lijstalinea"/>
        <w:numPr>
          <w:ilvl w:val="1"/>
          <w:numId w:val="2"/>
        </w:numPr>
        <w:spacing w:line="360" w:lineRule="auto"/>
        <w:rPr>
          <w:rFonts w:ascii="Verdana" w:hAnsi="Verdana"/>
        </w:rPr>
      </w:pPr>
      <w:r w:rsidRPr="009036A7">
        <w:rPr>
          <w:rFonts w:ascii="Verdana" w:hAnsi="Verdana"/>
        </w:rPr>
        <w:t>Welke bestemmingen worden gebeld?</w:t>
      </w:r>
    </w:p>
    <w:p w14:paraId="2CA59D94" w14:textId="7445856B" w:rsidR="00B601DD" w:rsidRPr="009036A7" w:rsidRDefault="00B601DD" w:rsidP="00BF573F">
      <w:pPr>
        <w:pStyle w:val="Lijstalinea"/>
        <w:numPr>
          <w:ilvl w:val="1"/>
          <w:numId w:val="2"/>
        </w:numPr>
        <w:spacing w:line="360" w:lineRule="auto"/>
        <w:rPr>
          <w:rFonts w:ascii="Verdana" w:hAnsi="Verdana"/>
        </w:rPr>
      </w:pPr>
      <w:r w:rsidRPr="009036A7">
        <w:rPr>
          <w:rFonts w:ascii="Verdana" w:hAnsi="Verdana"/>
        </w:rPr>
        <w:t xml:space="preserve">Hoe wordt omgegaan met </w:t>
      </w:r>
      <w:r w:rsidR="0090559A" w:rsidRPr="009036A7">
        <w:rPr>
          <w:rFonts w:ascii="Verdana" w:hAnsi="Verdana"/>
        </w:rPr>
        <w:t>nummerweergave</w:t>
      </w:r>
      <w:r w:rsidRPr="009036A7">
        <w:rPr>
          <w:rFonts w:ascii="Verdana" w:hAnsi="Verdana"/>
        </w:rPr>
        <w:t>?</w:t>
      </w:r>
    </w:p>
    <w:p w14:paraId="1D327A81" w14:textId="77777777" w:rsidR="00B601DD" w:rsidRPr="009036A7" w:rsidRDefault="00B601DD" w:rsidP="00BF573F">
      <w:pPr>
        <w:pStyle w:val="Lijstalinea"/>
        <w:numPr>
          <w:ilvl w:val="0"/>
          <w:numId w:val="2"/>
        </w:numPr>
        <w:spacing w:line="360" w:lineRule="auto"/>
        <w:rPr>
          <w:rFonts w:ascii="Verdana" w:hAnsi="Verdana"/>
        </w:rPr>
      </w:pPr>
      <w:r w:rsidRPr="009036A7">
        <w:rPr>
          <w:rFonts w:ascii="Verdana" w:hAnsi="Verdana"/>
        </w:rPr>
        <w:t>Welke randapparaten worden gebruikt?</w:t>
      </w:r>
    </w:p>
    <w:p w14:paraId="34926761" w14:textId="77777777" w:rsidR="00B601DD" w:rsidRPr="009036A7" w:rsidRDefault="00B601DD" w:rsidP="00BF573F">
      <w:pPr>
        <w:pStyle w:val="Lijstalinea"/>
        <w:numPr>
          <w:ilvl w:val="1"/>
          <w:numId w:val="2"/>
        </w:numPr>
        <w:spacing w:line="360" w:lineRule="auto"/>
        <w:rPr>
          <w:rFonts w:ascii="Verdana" w:hAnsi="Verdana"/>
        </w:rPr>
      </w:pPr>
      <w:r w:rsidRPr="009036A7">
        <w:rPr>
          <w:rFonts w:ascii="Verdana" w:hAnsi="Verdana"/>
        </w:rPr>
        <w:t>Welke medewerkers gebruiken een vast toestel?</w:t>
      </w:r>
    </w:p>
    <w:p w14:paraId="6F94B6C6" w14:textId="77777777" w:rsidR="00B601DD" w:rsidRPr="009036A7" w:rsidRDefault="00B601DD" w:rsidP="00BF573F">
      <w:pPr>
        <w:pStyle w:val="Lijstalinea"/>
        <w:numPr>
          <w:ilvl w:val="1"/>
          <w:numId w:val="2"/>
        </w:numPr>
        <w:spacing w:line="360" w:lineRule="auto"/>
        <w:rPr>
          <w:rFonts w:ascii="Verdana" w:hAnsi="Verdana"/>
        </w:rPr>
      </w:pPr>
      <w:r w:rsidRPr="009036A7">
        <w:rPr>
          <w:rFonts w:ascii="Verdana" w:hAnsi="Verdana"/>
        </w:rPr>
        <w:t>Welke medewerkers gebruiken een mobiel toestel? GSM of WiFi?</w:t>
      </w:r>
    </w:p>
    <w:p w14:paraId="3734AF29" w14:textId="77777777" w:rsidR="00B601DD" w:rsidRPr="009036A7" w:rsidRDefault="00B601DD" w:rsidP="00BF573F">
      <w:pPr>
        <w:spacing w:line="360" w:lineRule="auto"/>
        <w:rPr>
          <w:rFonts w:ascii="Verdana" w:hAnsi="Verdana"/>
        </w:rPr>
      </w:pPr>
    </w:p>
    <w:p w14:paraId="7B307AA7" w14:textId="4EE5B01F" w:rsidR="00B601DD" w:rsidRPr="009036A7" w:rsidRDefault="00C57B92" w:rsidP="00BF573F">
      <w:pPr>
        <w:spacing w:line="360" w:lineRule="auto"/>
        <w:rPr>
          <w:rFonts w:ascii="Verdana" w:hAnsi="Verdana"/>
        </w:rPr>
      </w:pPr>
      <w:r w:rsidRPr="009036A7">
        <w:rPr>
          <w:rFonts w:ascii="Verdana" w:hAnsi="Verdana"/>
        </w:rPr>
        <w:t xml:space="preserve">De uitgangspunten zijn </w:t>
      </w:r>
      <w:r w:rsidR="00B601DD" w:rsidRPr="009036A7">
        <w:rPr>
          <w:rFonts w:ascii="Verdana" w:hAnsi="Verdana"/>
        </w:rPr>
        <w:t xml:space="preserve">uitgewerkt op basis van gesprekken met belanghebbenden in </w:t>
      </w:r>
      <w:r w:rsidR="00FA4EF8" w:rsidRPr="009036A7">
        <w:rPr>
          <w:rFonts w:ascii="Verdana" w:hAnsi="Verdana"/>
        </w:rPr>
        <w:t>de gemeente Oss</w:t>
      </w:r>
      <w:r w:rsidR="00B601DD" w:rsidRPr="009036A7">
        <w:rPr>
          <w:rFonts w:ascii="Verdana" w:hAnsi="Verdana"/>
        </w:rPr>
        <w:t xml:space="preserve">. </w:t>
      </w:r>
      <w:r w:rsidR="00F078C4" w:rsidRPr="009036A7">
        <w:rPr>
          <w:rFonts w:ascii="Verdana" w:hAnsi="Verdana"/>
        </w:rPr>
        <w:t xml:space="preserve">In dit document wordt voor verschillende thema’s uiteengezet wat de huidige situatie is, en </w:t>
      </w:r>
      <w:r w:rsidR="003A1FD3" w:rsidRPr="009036A7">
        <w:rPr>
          <w:rFonts w:ascii="Verdana" w:hAnsi="Verdana"/>
        </w:rPr>
        <w:t>op welk punt de nieuwe situatie (na aanschaf van de nieuwe telefooncentrale) gaat verschillen.</w:t>
      </w:r>
    </w:p>
    <w:p w14:paraId="0DDE52CE" w14:textId="77777777" w:rsidR="00B601DD" w:rsidRPr="009036A7" w:rsidRDefault="00B601DD" w:rsidP="00BF573F">
      <w:pPr>
        <w:spacing w:line="360" w:lineRule="auto"/>
        <w:rPr>
          <w:rFonts w:ascii="Verdana" w:hAnsi="Verdana"/>
        </w:rPr>
      </w:pPr>
    </w:p>
    <w:p w14:paraId="229C8B8D" w14:textId="77777777" w:rsidR="00267327" w:rsidRPr="009036A7" w:rsidRDefault="00267327" w:rsidP="00BF573F">
      <w:pPr>
        <w:pStyle w:val="Kop2"/>
        <w:spacing w:line="360" w:lineRule="auto"/>
        <w:rPr>
          <w:rFonts w:ascii="Verdana" w:hAnsi="Verdana"/>
        </w:rPr>
      </w:pPr>
      <w:bookmarkStart w:id="6" w:name="_Toc513822885"/>
      <w:bookmarkStart w:id="7" w:name="_Toc10203549"/>
      <w:bookmarkStart w:id="8" w:name="_Toc139355707"/>
      <w:r w:rsidRPr="009036A7">
        <w:rPr>
          <w:rFonts w:ascii="Verdana" w:hAnsi="Verdana"/>
        </w:rPr>
        <w:t>Belangrijkste uitgangspunten</w:t>
      </w:r>
      <w:bookmarkEnd w:id="8"/>
      <w:r w:rsidRPr="009036A7">
        <w:rPr>
          <w:rFonts w:ascii="Verdana" w:hAnsi="Verdana"/>
        </w:rPr>
        <w:t xml:space="preserve"> </w:t>
      </w:r>
    </w:p>
    <w:p w14:paraId="7344C42E" w14:textId="63DBC3C0" w:rsidR="00F66D4D" w:rsidRPr="009036A7" w:rsidRDefault="00F66D4D" w:rsidP="00BF573F">
      <w:pPr>
        <w:spacing w:line="360" w:lineRule="auto"/>
        <w:rPr>
          <w:rFonts w:ascii="Verdana" w:hAnsi="Verdana"/>
        </w:rPr>
      </w:pPr>
      <w:r w:rsidRPr="009036A7">
        <w:rPr>
          <w:rFonts w:ascii="Verdana" w:hAnsi="Verdana"/>
        </w:rPr>
        <w:t xml:space="preserve">De belangrijkste </w:t>
      </w:r>
      <w:r w:rsidR="003202BB" w:rsidRPr="009036A7">
        <w:rPr>
          <w:rFonts w:ascii="Verdana" w:hAnsi="Verdana"/>
        </w:rPr>
        <w:t>inrichtingsprincipes</w:t>
      </w:r>
      <w:r w:rsidR="00832619" w:rsidRPr="009036A7">
        <w:rPr>
          <w:rFonts w:ascii="Verdana" w:hAnsi="Verdana"/>
        </w:rPr>
        <w:t xml:space="preserve"> – die ook gelden voor de nieuwe situatie - zijn</w:t>
      </w:r>
      <w:r w:rsidRPr="009036A7">
        <w:rPr>
          <w:rFonts w:ascii="Verdana" w:hAnsi="Verdana"/>
        </w:rPr>
        <w:t>:</w:t>
      </w:r>
    </w:p>
    <w:p w14:paraId="30271877" w14:textId="36FEA2EE" w:rsidR="00F66D4D" w:rsidRPr="009036A7" w:rsidRDefault="00F66D4D" w:rsidP="00BF573F">
      <w:pPr>
        <w:pStyle w:val="Lijstalinea"/>
        <w:numPr>
          <w:ilvl w:val="0"/>
          <w:numId w:val="15"/>
        </w:numPr>
        <w:spacing w:line="360" w:lineRule="auto"/>
        <w:rPr>
          <w:rFonts w:ascii="Verdana" w:hAnsi="Verdana"/>
        </w:rPr>
      </w:pPr>
      <w:r w:rsidRPr="009036A7">
        <w:rPr>
          <w:rFonts w:ascii="Verdana" w:hAnsi="Verdana"/>
        </w:rPr>
        <w:t xml:space="preserve">De gemeente Oss maakt gebruik van een KCC. Al het inkomende telefoonverkeer loopt via het KCC, naast het hoofdnummer worden </w:t>
      </w:r>
      <w:r w:rsidR="002E4161" w:rsidRPr="009036A7">
        <w:rPr>
          <w:rFonts w:ascii="Verdana" w:hAnsi="Verdana"/>
        </w:rPr>
        <w:t xml:space="preserve">nagenoeg </w:t>
      </w:r>
      <w:r w:rsidRPr="009036A7">
        <w:rPr>
          <w:rFonts w:ascii="Verdana" w:hAnsi="Verdana"/>
        </w:rPr>
        <w:t>geen andere nummers gecommuniceerd.</w:t>
      </w:r>
    </w:p>
    <w:p w14:paraId="7766225E" w14:textId="1124A9DD" w:rsidR="00667ED6" w:rsidRPr="009036A7" w:rsidRDefault="00F66D4D" w:rsidP="00BF573F">
      <w:pPr>
        <w:pStyle w:val="Lijstalinea"/>
        <w:numPr>
          <w:ilvl w:val="0"/>
          <w:numId w:val="15"/>
        </w:numPr>
        <w:spacing w:line="360" w:lineRule="auto"/>
        <w:rPr>
          <w:rFonts w:ascii="Verdana" w:hAnsi="Verdana"/>
        </w:rPr>
      </w:pPr>
      <w:r w:rsidRPr="009036A7">
        <w:rPr>
          <w:rFonts w:ascii="Verdana" w:hAnsi="Verdana"/>
        </w:rPr>
        <w:t xml:space="preserve">Voor de medewerkers maakt de gemeente </w:t>
      </w:r>
      <w:r w:rsidR="00C7301B" w:rsidRPr="009036A7">
        <w:rPr>
          <w:rFonts w:ascii="Verdana" w:hAnsi="Verdana"/>
        </w:rPr>
        <w:t xml:space="preserve">Oss </w:t>
      </w:r>
      <w:r w:rsidRPr="009036A7">
        <w:rPr>
          <w:rFonts w:ascii="Verdana" w:hAnsi="Verdana"/>
        </w:rPr>
        <w:t xml:space="preserve">gebruikt van een “Mobiel Tenzij…” concept. Alle medewerkers </w:t>
      </w:r>
      <w:r w:rsidR="00CE2A11" w:rsidRPr="009036A7">
        <w:rPr>
          <w:rFonts w:ascii="Verdana" w:hAnsi="Verdana"/>
        </w:rPr>
        <w:t xml:space="preserve">hebben al </w:t>
      </w:r>
      <w:r w:rsidRPr="009036A7">
        <w:rPr>
          <w:rFonts w:ascii="Verdana" w:hAnsi="Verdana"/>
        </w:rPr>
        <w:t>een mobiel toestel tenzij een vast toestel voor hun functie essentieel is.</w:t>
      </w:r>
      <w:r w:rsidR="00044A5D" w:rsidRPr="009036A7">
        <w:rPr>
          <w:rFonts w:ascii="Verdana" w:hAnsi="Verdana"/>
        </w:rPr>
        <w:t xml:space="preserve"> </w:t>
      </w:r>
      <w:r w:rsidR="00E21E02" w:rsidRPr="009036A7">
        <w:rPr>
          <w:rFonts w:ascii="Verdana" w:hAnsi="Verdana"/>
        </w:rPr>
        <w:t xml:space="preserve">Het “nieuwe vaste toestel” is een app op het mobiele toestel waarop </w:t>
      </w:r>
      <w:r w:rsidR="00E45293" w:rsidRPr="009036A7">
        <w:rPr>
          <w:rFonts w:ascii="Verdana" w:hAnsi="Verdana"/>
        </w:rPr>
        <w:t xml:space="preserve">telefoongesprekken vanuit de telefooncentrale worden aangeboden. De app is gekoppeld aan de </w:t>
      </w:r>
      <w:r w:rsidR="00150478" w:rsidRPr="009036A7">
        <w:rPr>
          <w:rFonts w:ascii="Verdana" w:hAnsi="Verdana"/>
        </w:rPr>
        <w:t>Azure</w:t>
      </w:r>
      <w:r w:rsidR="00E45293" w:rsidRPr="009036A7">
        <w:rPr>
          <w:rFonts w:ascii="Verdana" w:hAnsi="Verdana"/>
        </w:rPr>
        <w:t xml:space="preserve"> inlognaam</w:t>
      </w:r>
      <w:r w:rsidR="00DE79FC" w:rsidRPr="009036A7">
        <w:rPr>
          <w:rFonts w:ascii="Verdana" w:hAnsi="Verdana"/>
        </w:rPr>
        <w:t>, en daar is een doorkiesnummer van de organisatie aan gekoppeld.</w:t>
      </w:r>
      <w:r w:rsidR="00044A5D" w:rsidRPr="009036A7">
        <w:rPr>
          <w:rFonts w:ascii="Verdana" w:hAnsi="Verdana"/>
        </w:rPr>
        <w:t xml:space="preserve"> </w:t>
      </w:r>
      <w:r w:rsidR="00A13AB0" w:rsidRPr="009036A7">
        <w:rPr>
          <w:rFonts w:ascii="Verdana" w:hAnsi="Verdana"/>
        </w:rPr>
        <w:t>De medewerker heeft daarmee op het mobiele toestel 2 nummers: het “normale” 06 nummer, en het doorkiesnummer van de organisatie.</w:t>
      </w:r>
    </w:p>
    <w:p w14:paraId="090D0FBB" w14:textId="77777777" w:rsidR="00F66D4D" w:rsidRPr="009036A7" w:rsidRDefault="00F66D4D" w:rsidP="00BF573F">
      <w:pPr>
        <w:spacing w:line="360" w:lineRule="auto"/>
        <w:rPr>
          <w:rFonts w:ascii="Verdana" w:hAnsi="Verdana"/>
        </w:rPr>
      </w:pPr>
    </w:p>
    <w:p w14:paraId="364E4D3E" w14:textId="1CC6360A" w:rsidR="00CE156F" w:rsidRPr="009036A7" w:rsidRDefault="00CE156F" w:rsidP="00BF573F">
      <w:pPr>
        <w:pStyle w:val="Kop2"/>
        <w:spacing w:line="360" w:lineRule="auto"/>
        <w:rPr>
          <w:rFonts w:ascii="Verdana" w:hAnsi="Verdana"/>
        </w:rPr>
      </w:pPr>
      <w:bookmarkStart w:id="9" w:name="_Toc139355708"/>
      <w:r w:rsidRPr="009036A7">
        <w:rPr>
          <w:rFonts w:ascii="Verdana" w:hAnsi="Verdana"/>
        </w:rPr>
        <w:lastRenderedPageBreak/>
        <w:t>Leeswijzer</w:t>
      </w:r>
      <w:bookmarkEnd w:id="9"/>
    </w:p>
    <w:p w14:paraId="3BA9B2DB" w14:textId="5C06429E" w:rsidR="007A37B2" w:rsidRPr="009036A7" w:rsidRDefault="00F82308" w:rsidP="00BF573F">
      <w:pPr>
        <w:spacing w:line="360" w:lineRule="auto"/>
        <w:rPr>
          <w:rFonts w:ascii="Verdana" w:hAnsi="Verdana"/>
        </w:rPr>
      </w:pPr>
      <w:r w:rsidRPr="009036A7">
        <w:rPr>
          <w:rFonts w:ascii="Verdana" w:hAnsi="Verdana"/>
        </w:rPr>
        <w:t xml:space="preserve">Dit document beschrijft de </w:t>
      </w:r>
      <w:r w:rsidR="00B94300" w:rsidRPr="009036A7">
        <w:rPr>
          <w:rFonts w:ascii="Verdana" w:hAnsi="Verdana"/>
        </w:rPr>
        <w:t xml:space="preserve">huidige (oude) </w:t>
      </w:r>
      <w:r w:rsidRPr="009036A7">
        <w:rPr>
          <w:rFonts w:ascii="Verdana" w:hAnsi="Verdana"/>
        </w:rPr>
        <w:t xml:space="preserve">situatie </w:t>
      </w:r>
      <w:r w:rsidR="00B94300" w:rsidRPr="009036A7">
        <w:rPr>
          <w:rFonts w:ascii="Verdana" w:hAnsi="Verdana"/>
        </w:rPr>
        <w:t>(IST situatie)</w:t>
      </w:r>
      <w:r w:rsidR="003C5C04" w:rsidRPr="009036A7">
        <w:rPr>
          <w:rFonts w:ascii="Verdana" w:hAnsi="Verdana"/>
        </w:rPr>
        <w:t>,</w:t>
      </w:r>
      <w:r w:rsidR="00D64A2B" w:rsidRPr="009036A7">
        <w:rPr>
          <w:rFonts w:ascii="Verdana" w:hAnsi="Verdana"/>
        </w:rPr>
        <w:t xml:space="preserve"> en die opnieuw moet worden gemaakt, </w:t>
      </w:r>
      <w:r w:rsidR="003C5C04" w:rsidRPr="009036A7">
        <w:rPr>
          <w:rFonts w:ascii="Verdana" w:hAnsi="Verdana"/>
        </w:rPr>
        <w:t xml:space="preserve">aangevuld met de situatie </w:t>
      </w:r>
      <w:r w:rsidRPr="009036A7">
        <w:rPr>
          <w:rFonts w:ascii="Verdana" w:hAnsi="Verdana"/>
        </w:rPr>
        <w:t>zoals die moet worden / zou moeten zijn</w:t>
      </w:r>
      <w:r w:rsidR="00CD459D" w:rsidRPr="009036A7">
        <w:rPr>
          <w:rFonts w:ascii="Verdana" w:hAnsi="Verdana"/>
        </w:rPr>
        <w:t>.</w:t>
      </w:r>
    </w:p>
    <w:p w14:paraId="21E7457C" w14:textId="77777777" w:rsidR="005C0110" w:rsidRPr="009036A7" w:rsidRDefault="005C0110" w:rsidP="00BF573F">
      <w:pPr>
        <w:spacing w:line="360" w:lineRule="auto"/>
        <w:rPr>
          <w:rFonts w:ascii="Verdana" w:hAnsi="Verdana"/>
        </w:rPr>
      </w:pPr>
    </w:p>
    <w:p w14:paraId="768E56B9" w14:textId="44719EDB" w:rsidR="005C0110" w:rsidRPr="009036A7" w:rsidRDefault="005C0110" w:rsidP="00BF573F">
      <w:pPr>
        <w:pStyle w:val="Lijstalinea"/>
        <w:numPr>
          <w:ilvl w:val="0"/>
          <w:numId w:val="34"/>
        </w:numPr>
        <w:spacing w:line="360" w:lineRule="auto"/>
        <w:rPr>
          <w:rFonts w:ascii="Verdana" w:hAnsi="Verdana"/>
        </w:rPr>
      </w:pPr>
      <w:r w:rsidRPr="009036A7">
        <w:rPr>
          <w:rFonts w:ascii="Verdana" w:hAnsi="Verdana"/>
        </w:rPr>
        <w:t>In hoofdstuk 2 de afhandeling van extern, inkomend telefoonverkeer</w:t>
      </w:r>
      <w:r w:rsidR="00FA4ECA" w:rsidRPr="009036A7">
        <w:rPr>
          <w:rFonts w:ascii="Verdana" w:hAnsi="Verdana"/>
        </w:rPr>
        <w:t>,</w:t>
      </w:r>
    </w:p>
    <w:p w14:paraId="1982798F" w14:textId="09E2238E" w:rsidR="005C0110" w:rsidRPr="009036A7" w:rsidRDefault="005C0110" w:rsidP="00BF573F">
      <w:pPr>
        <w:pStyle w:val="Lijstalinea"/>
        <w:numPr>
          <w:ilvl w:val="0"/>
          <w:numId w:val="34"/>
        </w:numPr>
        <w:spacing w:line="360" w:lineRule="auto"/>
        <w:rPr>
          <w:rFonts w:ascii="Verdana" w:hAnsi="Verdana"/>
        </w:rPr>
      </w:pPr>
      <w:r w:rsidRPr="009036A7">
        <w:rPr>
          <w:rFonts w:ascii="Verdana" w:hAnsi="Verdana"/>
        </w:rPr>
        <w:t xml:space="preserve">In hoofdstuk 3 </w:t>
      </w:r>
      <w:r w:rsidR="008B0E46" w:rsidRPr="009036A7">
        <w:rPr>
          <w:rFonts w:ascii="Verdana" w:hAnsi="Verdana"/>
        </w:rPr>
        <w:t>de uitgangspunten met betrekking tot uitgaand telefoonverkeer</w:t>
      </w:r>
      <w:r w:rsidR="00FA4ECA" w:rsidRPr="009036A7">
        <w:rPr>
          <w:rFonts w:ascii="Verdana" w:hAnsi="Verdana"/>
        </w:rPr>
        <w:t>,</w:t>
      </w:r>
    </w:p>
    <w:p w14:paraId="6A402E4F" w14:textId="27AD2AE2" w:rsidR="008B0E46" w:rsidRPr="009036A7" w:rsidRDefault="008B0E46" w:rsidP="00BF573F">
      <w:pPr>
        <w:pStyle w:val="Lijstalinea"/>
        <w:numPr>
          <w:ilvl w:val="0"/>
          <w:numId w:val="34"/>
        </w:numPr>
        <w:spacing w:line="360" w:lineRule="auto"/>
        <w:rPr>
          <w:rFonts w:ascii="Verdana" w:hAnsi="Verdana"/>
        </w:rPr>
      </w:pPr>
      <w:r w:rsidRPr="009036A7">
        <w:rPr>
          <w:rFonts w:ascii="Verdana" w:hAnsi="Verdana"/>
        </w:rPr>
        <w:t xml:space="preserve">In hoofdstuk </w:t>
      </w:r>
      <w:r w:rsidR="00AC47C0" w:rsidRPr="009036A7">
        <w:rPr>
          <w:rFonts w:ascii="Verdana" w:hAnsi="Verdana"/>
        </w:rPr>
        <w:t>4</w:t>
      </w:r>
      <w:r w:rsidRPr="009036A7">
        <w:rPr>
          <w:rFonts w:ascii="Verdana" w:hAnsi="Verdana"/>
        </w:rPr>
        <w:t xml:space="preserve"> het beheer van de telefooncentrale</w:t>
      </w:r>
      <w:r w:rsidR="00750781" w:rsidRPr="009036A7">
        <w:rPr>
          <w:rFonts w:ascii="Verdana" w:hAnsi="Verdana"/>
        </w:rPr>
        <w:t>.</w:t>
      </w:r>
    </w:p>
    <w:p w14:paraId="070721D9" w14:textId="5B3F12D5" w:rsidR="00C53C8E" w:rsidRPr="009036A7" w:rsidRDefault="00C53C8E" w:rsidP="00BF573F">
      <w:pPr>
        <w:spacing w:line="360" w:lineRule="auto"/>
        <w:rPr>
          <w:rFonts w:ascii="Verdana" w:hAnsi="Verdana"/>
        </w:rPr>
      </w:pPr>
    </w:p>
    <w:p w14:paraId="0D7C66B0" w14:textId="77777777" w:rsidR="00CE156F" w:rsidRPr="009036A7" w:rsidRDefault="00CE156F" w:rsidP="00BF573F">
      <w:pPr>
        <w:spacing w:line="360" w:lineRule="auto"/>
        <w:rPr>
          <w:rFonts w:ascii="Verdana" w:hAnsi="Verdana"/>
        </w:rPr>
      </w:pPr>
    </w:p>
    <w:p w14:paraId="5F0A1355" w14:textId="77777777" w:rsidR="00EF56D5" w:rsidRPr="009036A7" w:rsidRDefault="00EF56D5" w:rsidP="00BF573F">
      <w:pPr>
        <w:spacing w:after="160" w:line="360" w:lineRule="auto"/>
        <w:jc w:val="left"/>
        <w:rPr>
          <w:rFonts w:ascii="Verdana" w:eastAsiaTheme="majorEastAsia" w:hAnsi="Verdana" w:cstheme="majorBidi"/>
          <w:b/>
          <w:sz w:val="24"/>
          <w:szCs w:val="24"/>
        </w:rPr>
      </w:pPr>
      <w:bookmarkStart w:id="10" w:name="_Toc10203552"/>
      <w:bookmarkEnd w:id="6"/>
      <w:bookmarkEnd w:id="7"/>
      <w:r w:rsidRPr="009036A7">
        <w:rPr>
          <w:rFonts w:ascii="Verdana" w:hAnsi="Verdana"/>
        </w:rPr>
        <w:br w:type="page"/>
      </w:r>
    </w:p>
    <w:p w14:paraId="6BAAACE7" w14:textId="7C72E6B8" w:rsidR="00B601DD" w:rsidRPr="009036A7" w:rsidRDefault="00B601DD" w:rsidP="00BF573F">
      <w:pPr>
        <w:pStyle w:val="Kop1"/>
        <w:spacing w:line="360" w:lineRule="auto"/>
        <w:rPr>
          <w:rFonts w:ascii="Verdana" w:hAnsi="Verdana"/>
        </w:rPr>
      </w:pPr>
      <w:bookmarkStart w:id="11" w:name="_Toc139355709"/>
      <w:r w:rsidRPr="009036A7">
        <w:rPr>
          <w:rFonts w:ascii="Verdana" w:hAnsi="Verdana"/>
        </w:rPr>
        <w:lastRenderedPageBreak/>
        <w:t>Inkomend telefoonverkeer</w:t>
      </w:r>
      <w:bookmarkEnd w:id="10"/>
      <w:bookmarkEnd w:id="11"/>
    </w:p>
    <w:p w14:paraId="0DB7F8EE" w14:textId="4653EC38" w:rsidR="00B601DD" w:rsidRPr="009036A7" w:rsidRDefault="00B601DD" w:rsidP="00BF573F">
      <w:pPr>
        <w:spacing w:line="360" w:lineRule="auto"/>
        <w:rPr>
          <w:rFonts w:ascii="Verdana" w:hAnsi="Verdana"/>
        </w:rPr>
      </w:pPr>
      <w:r w:rsidRPr="009036A7">
        <w:rPr>
          <w:rFonts w:ascii="Verdana" w:hAnsi="Verdana"/>
        </w:rPr>
        <w:t xml:space="preserve">In dit hoofdstuk wordt in eerste instantie weergegeven welke nummers worden gecommuniceerd. Vervolgens wordt aangegeven welke afhandeling is </w:t>
      </w:r>
      <w:r w:rsidR="008F11D4" w:rsidRPr="009036A7">
        <w:rPr>
          <w:rFonts w:ascii="Verdana" w:hAnsi="Verdana"/>
        </w:rPr>
        <w:t>moet worden ingericht</w:t>
      </w:r>
      <w:r w:rsidRPr="009036A7">
        <w:rPr>
          <w:rFonts w:ascii="Verdana" w:hAnsi="Verdana"/>
        </w:rPr>
        <w:t>.</w:t>
      </w:r>
    </w:p>
    <w:p w14:paraId="65D58239" w14:textId="77777777" w:rsidR="00B601DD" w:rsidRPr="009036A7" w:rsidRDefault="00B601DD" w:rsidP="00BF573F">
      <w:pPr>
        <w:spacing w:line="360" w:lineRule="auto"/>
        <w:rPr>
          <w:rFonts w:ascii="Verdana" w:hAnsi="Verdana"/>
        </w:rPr>
      </w:pPr>
    </w:p>
    <w:p w14:paraId="4AF1B4A6" w14:textId="77777777" w:rsidR="00B601DD" w:rsidRPr="009036A7" w:rsidRDefault="00B601DD" w:rsidP="00BF573F">
      <w:pPr>
        <w:pStyle w:val="Kop2"/>
        <w:spacing w:line="360" w:lineRule="auto"/>
        <w:rPr>
          <w:rFonts w:ascii="Verdana" w:hAnsi="Verdana"/>
        </w:rPr>
      </w:pPr>
      <w:bookmarkStart w:id="12" w:name="_Toc513822887"/>
      <w:bookmarkStart w:id="13" w:name="_Toc10203553"/>
      <w:bookmarkStart w:id="14" w:name="_Toc139355710"/>
      <w:r w:rsidRPr="009036A7">
        <w:rPr>
          <w:rFonts w:ascii="Verdana" w:hAnsi="Verdana"/>
        </w:rPr>
        <w:t>Verkeersstromen</w:t>
      </w:r>
      <w:bookmarkEnd w:id="12"/>
      <w:bookmarkEnd w:id="13"/>
      <w:bookmarkEnd w:id="14"/>
    </w:p>
    <w:p w14:paraId="35AC2C62" w14:textId="77777777" w:rsidR="00B601DD" w:rsidRPr="009036A7" w:rsidRDefault="00B601DD" w:rsidP="00BF573F">
      <w:pPr>
        <w:pStyle w:val="Kop3"/>
        <w:spacing w:line="360" w:lineRule="auto"/>
        <w:rPr>
          <w:rFonts w:ascii="Verdana" w:hAnsi="Verdana"/>
        </w:rPr>
      </w:pPr>
      <w:bookmarkStart w:id="15" w:name="_Toc513822888"/>
      <w:bookmarkStart w:id="16" w:name="_Toc10203554"/>
      <w:bookmarkStart w:id="17" w:name="_Toc139355711"/>
      <w:r w:rsidRPr="009036A7">
        <w:rPr>
          <w:rFonts w:ascii="Verdana" w:hAnsi="Verdana"/>
        </w:rPr>
        <w:t>Beschouwing</w:t>
      </w:r>
      <w:bookmarkEnd w:id="15"/>
      <w:bookmarkEnd w:id="16"/>
      <w:bookmarkEnd w:id="17"/>
      <w:r w:rsidRPr="009036A7">
        <w:rPr>
          <w:rFonts w:ascii="Verdana" w:hAnsi="Verdana"/>
        </w:rPr>
        <w:t xml:space="preserve"> </w:t>
      </w:r>
    </w:p>
    <w:p w14:paraId="796D9AEE" w14:textId="066319F2" w:rsidR="001E085A" w:rsidRPr="009036A7" w:rsidRDefault="00B601DD" w:rsidP="00BF573F">
      <w:pPr>
        <w:spacing w:line="360" w:lineRule="auto"/>
        <w:rPr>
          <w:rFonts w:ascii="Verdana" w:hAnsi="Verdana"/>
        </w:rPr>
      </w:pPr>
      <w:r w:rsidRPr="009036A7">
        <w:rPr>
          <w:rFonts w:ascii="Verdana" w:hAnsi="Verdana"/>
        </w:rPr>
        <w:t xml:space="preserve">Op de website van </w:t>
      </w:r>
      <w:r w:rsidR="007A37B2" w:rsidRPr="009036A7">
        <w:rPr>
          <w:rFonts w:ascii="Verdana" w:hAnsi="Verdana"/>
        </w:rPr>
        <w:t>d</w:t>
      </w:r>
      <w:r w:rsidR="00FA4EF8" w:rsidRPr="009036A7">
        <w:rPr>
          <w:rFonts w:ascii="Verdana" w:hAnsi="Verdana"/>
        </w:rPr>
        <w:t>e gemeente Oss</w:t>
      </w:r>
      <w:r w:rsidRPr="009036A7">
        <w:rPr>
          <w:rFonts w:ascii="Verdana" w:hAnsi="Verdana"/>
        </w:rPr>
        <w:t xml:space="preserve"> word</w:t>
      </w:r>
      <w:r w:rsidR="0047627F" w:rsidRPr="009036A7">
        <w:rPr>
          <w:rFonts w:ascii="Verdana" w:hAnsi="Verdana"/>
        </w:rPr>
        <w:t>en</w:t>
      </w:r>
      <w:r w:rsidRPr="009036A7">
        <w:rPr>
          <w:rFonts w:ascii="Verdana" w:hAnsi="Verdana"/>
        </w:rPr>
        <w:t xml:space="preserve"> </w:t>
      </w:r>
      <w:r w:rsidR="0047627F" w:rsidRPr="009036A7">
        <w:rPr>
          <w:rFonts w:ascii="Verdana" w:hAnsi="Verdana"/>
        </w:rPr>
        <w:t xml:space="preserve">de </w:t>
      </w:r>
      <w:r w:rsidRPr="009036A7">
        <w:rPr>
          <w:rFonts w:ascii="Verdana" w:hAnsi="Verdana"/>
        </w:rPr>
        <w:t>nummer</w:t>
      </w:r>
      <w:r w:rsidR="0047627F" w:rsidRPr="009036A7">
        <w:rPr>
          <w:rFonts w:ascii="Verdana" w:hAnsi="Verdana"/>
        </w:rPr>
        <w:t>s</w:t>
      </w:r>
      <w:r w:rsidRPr="009036A7">
        <w:rPr>
          <w:rFonts w:ascii="Verdana" w:hAnsi="Verdana"/>
        </w:rPr>
        <w:t xml:space="preserve"> </w:t>
      </w:r>
      <w:r w:rsidR="006C2483" w:rsidRPr="009036A7">
        <w:rPr>
          <w:rFonts w:ascii="Verdana" w:hAnsi="Verdana"/>
        </w:rPr>
        <w:t>140412</w:t>
      </w:r>
      <w:r w:rsidRPr="009036A7">
        <w:rPr>
          <w:rFonts w:ascii="Verdana" w:hAnsi="Verdana"/>
        </w:rPr>
        <w:t xml:space="preserve"> </w:t>
      </w:r>
      <w:r w:rsidR="0047627F" w:rsidRPr="009036A7">
        <w:rPr>
          <w:rFonts w:ascii="Verdana" w:hAnsi="Verdana"/>
        </w:rPr>
        <w:t xml:space="preserve">en 0412-629911 </w:t>
      </w:r>
      <w:r w:rsidRPr="009036A7">
        <w:rPr>
          <w:rFonts w:ascii="Verdana" w:hAnsi="Verdana"/>
        </w:rPr>
        <w:t>gecommuniceerd als hoofdnummer</w:t>
      </w:r>
      <w:r w:rsidR="00E24893" w:rsidRPr="009036A7">
        <w:rPr>
          <w:rFonts w:ascii="Verdana" w:hAnsi="Verdana"/>
        </w:rPr>
        <w:t>s</w:t>
      </w:r>
      <w:r w:rsidRPr="009036A7">
        <w:rPr>
          <w:rFonts w:ascii="Verdana" w:hAnsi="Verdana"/>
        </w:rPr>
        <w:t>.</w:t>
      </w:r>
      <w:r w:rsidR="000A54BE" w:rsidRPr="009036A7">
        <w:rPr>
          <w:rFonts w:ascii="Verdana" w:hAnsi="Verdana"/>
        </w:rPr>
        <w:t xml:space="preserve"> Nummer 140412 is niet via alle providers bereikbaar</w:t>
      </w:r>
      <w:r w:rsidR="00CF0CA5" w:rsidRPr="009036A7">
        <w:rPr>
          <w:rFonts w:ascii="Verdana" w:hAnsi="Verdana"/>
        </w:rPr>
        <w:t xml:space="preserve">; er zijn nieuwe providers </w:t>
      </w:r>
      <w:r w:rsidR="001E085A" w:rsidRPr="009036A7">
        <w:rPr>
          <w:rFonts w:ascii="Verdana" w:hAnsi="Verdana"/>
        </w:rPr>
        <w:t>die dit niet ondersteunen</w:t>
      </w:r>
      <w:r w:rsidR="00DE312E" w:rsidRPr="009036A7">
        <w:rPr>
          <w:rFonts w:ascii="Verdana" w:hAnsi="Verdana"/>
        </w:rPr>
        <w:t>.</w:t>
      </w:r>
      <w:r w:rsidRPr="009036A7">
        <w:rPr>
          <w:rFonts w:ascii="Verdana" w:hAnsi="Verdana"/>
        </w:rPr>
        <w:t xml:space="preserve"> </w:t>
      </w:r>
      <w:r w:rsidR="00B564B0" w:rsidRPr="009036A7">
        <w:rPr>
          <w:rFonts w:ascii="Verdana" w:hAnsi="Verdana"/>
        </w:rPr>
        <w:t xml:space="preserve"> </w:t>
      </w:r>
    </w:p>
    <w:p w14:paraId="465F3E02" w14:textId="77777777" w:rsidR="001E085A" w:rsidRPr="009036A7" w:rsidRDefault="001E085A" w:rsidP="00BF573F">
      <w:pPr>
        <w:spacing w:line="360" w:lineRule="auto"/>
        <w:rPr>
          <w:rFonts w:ascii="Verdana" w:hAnsi="Verdana"/>
        </w:rPr>
      </w:pPr>
    </w:p>
    <w:p w14:paraId="17987DFB" w14:textId="7EC5CD76" w:rsidR="00297CF2" w:rsidRPr="009036A7" w:rsidRDefault="001E085A" w:rsidP="00BF573F">
      <w:pPr>
        <w:spacing w:line="360" w:lineRule="auto"/>
        <w:rPr>
          <w:rFonts w:ascii="Verdana" w:hAnsi="Verdana"/>
        </w:rPr>
      </w:pPr>
      <w:r w:rsidRPr="009036A7">
        <w:rPr>
          <w:rFonts w:ascii="Verdana" w:hAnsi="Verdana"/>
        </w:rPr>
        <w:t>H</w:t>
      </w:r>
      <w:r w:rsidR="00B564B0" w:rsidRPr="009036A7">
        <w:rPr>
          <w:rFonts w:ascii="Verdana" w:hAnsi="Verdana"/>
        </w:rPr>
        <w:t>et 140</w:t>
      </w:r>
      <w:r w:rsidR="00CD529B" w:rsidRPr="009036A7">
        <w:rPr>
          <w:rFonts w:ascii="Verdana" w:hAnsi="Verdana"/>
        </w:rPr>
        <w:t>41</w:t>
      </w:r>
      <w:r w:rsidR="00B564B0" w:rsidRPr="009036A7">
        <w:rPr>
          <w:rFonts w:ascii="Verdana" w:hAnsi="Verdana"/>
        </w:rPr>
        <w:t>2 nummer wordt consequent gecommuniceerd; het 0412 nummer is alleen op de contactpagina zichtbaar (en daar moet je even naar zoeken).</w:t>
      </w:r>
      <w:r w:rsidR="000A4D3A" w:rsidRPr="009036A7">
        <w:rPr>
          <w:rFonts w:ascii="Verdana" w:hAnsi="Verdana"/>
        </w:rPr>
        <w:t xml:space="preserve"> </w:t>
      </w:r>
      <w:r w:rsidR="00297CF2" w:rsidRPr="009036A7">
        <w:rPr>
          <w:rFonts w:ascii="Verdana" w:hAnsi="Verdana"/>
        </w:rPr>
        <w:t xml:space="preserve"> </w:t>
      </w:r>
    </w:p>
    <w:p w14:paraId="74ADE21B" w14:textId="77777777" w:rsidR="00BA03AD" w:rsidRPr="009036A7" w:rsidRDefault="00BA03AD" w:rsidP="00BF573F">
      <w:pPr>
        <w:spacing w:line="360" w:lineRule="auto"/>
        <w:rPr>
          <w:rFonts w:ascii="Verdana" w:hAnsi="Verdana"/>
          <w:i/>
          <w:iCs/>
        </w:rPr>
      </w:pPr>
    </w:p>
    <w:p w14:paraId="06F79DE0" w14:textId="77777777" w:rsidR="00BF5563" w:rsidRPr="009036A7" w:rsidRDefault="00BF5563" w:rsidP="00BF573F">
      <w:pPr>
        <w:spacing w:line="360" w:lineRule="auto"/>
        <w:rPr>
          <w:rFonts w:ascii="Verdana" w:hAnsi="Verdana"/>
        </w:rPr>
      </w:pPr>
    </w:p>
    <w:p w14:paraId="5672851E" w14:textId="52B398C2" w:rsidR="00993417" w:rsidRPr="009036A7" w:rsidRDefault="00993417" w:rsidP="00BF573F">
      <w:pPr>
        <w:spacing w:line="360" w:lineRule="auto"/>
        <w:jc w:val="center"/>
        <w:rPr>
          <w:rFonts w:ascii="Verdana" w:hAnsi="Verdana"/>
        </w:rPr>
      </w:pPr>
      <w:r w:rsidRPr="009036A7">
        <w:rPr>
          <w:rFonts w:ascii="Verdana" w:hAnsi="Verdana"/>
          <w:noProof/>
          <w:lang w:eastAsia="nl-NL"/>
        </w:rPr>
        <w:drawing>
          <wp:inline distT="0" distB="0" distL="0" distR="0" wp14:anchorId="034C26F8" wp14:editId="7C39143C">
            <wp:extent cx="4977868" cy="4192403"/>
            <wp:effectExtent l="0" t="0" r="0" b="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5808" r="45873"/>
                    <a:stretch/>
                  </pic:blipFill>
                  <pic:spPr bwMode="auto">
                    <a:xfrm>
                      <a:off x="0" y="0"/>
                      <a:ext cx="5012528" cy="4221594"/>
                    </a:xfrm>
                    <a:prstGeom prst="rect">
                      <a:avLst/>
                    </a:prstGeom>
                    <a:noFill/>
                    <a:ln>
                      <a:noFill/>
                    </a:ln>
                    <a:extLst>
                      <a:ext uri="{53640926-AAD7-44D8-BBD7-CCE9431645EC}">
                        <a14:shadowObscured xmlns:a14="http://schemas.microsoft.com/office/drawing/2010/main"/>
                      </a:ext>
                    </a:extLst>
                  </pic:spPr>
                </pic:pic>
              </a:graphicData>
            </a:graphic>
          </wp:inline>
        </w:drawing>
      </w:r>
    </w:p>
    <w:p w14:paraId="7D6528CA" w14:textId="77777777" w:rsidR="00BF5563" w:rsidRPr="009036A7" w:rsidRDefault="00BF5563" w:rsidP="00BF573F">
      <w:pPr>
        <w:spacing w:line="360" w:lineRule="auto"/>
        <w:rPr>
          <w:rFonts w:ascii="Verdana" w:hAnsi="Verdana"/>
        </w:rPr>
      </w:pPr>
    </w:p>
    <w:p w14:paraId="72B7B74B" w14:textId="77777777" w:rsidR="00993417" w:rsidRPr="009036A7" w:rsidRDefault="00993417" w:rsidP="00BF573F">
      <w:pPr>
        <w:spacing w:line="360" w:lineRule="auto"/>
        <w:rPr>
          <w:rFonts w:ascii="Verdana" w:hAnsi="Verdana"/>
        </w:rPr>
      </w:pPr>
    </w:p>
    <w:p w14:paraId="377AEE72" w14:textId="0B706AA3" w:rsidR="00BF5563" w:rsidRPr="009036A7" w:rsidRDefault="00BF5563" w:rsidP="00BF573F">
      <w:pPr>
        <w:spacing w:line="360" w:lineRule="auto"/>
        <w:rPr>
          <w:rFonts w:ascii="Verdana" w:hAnsi="Verdana"/>
        </w:rPr>
      </w:pPr>
      <w:r w:rsidRPr="009036A7">
        <w:rPr>
          <w:rFonts w:ascii="Verdana" w:hAnsi="Verdana"/>
        </w:rPr>
        <w:t>Op de “bedrijven” pagina worden de 06 nummers van de medewerkers getoond:</w:t>
      </w:r>
    </w:p>
    <w:p w14:paraId="3402CC99" w14:textId="77777777" w:rsidR="00BF5563" w:rsidRPr="009036A7" w:rsidRDefault="00BF5563" w:rsidP="00BF573F">
      <w:pPr>
        <w:spacing w:line="360" w:lineRule="auto"/>
        <w:rPr>
          <w:rFonts w:ascii="Verdana" w:hAnsi="Verdana"/>
        </w:rPr>
      </w:pPr>
    </w:p>
    <w:p w14:paraId="5096AF96" w14:textId="133A0324" w:rsidR="00993417" w:rsidRPr="009036A7" w:rsidRDefault="00BF5563" w:rsidP="00BF573F">
      <w:pPr>
        <w:spacing w:line="360" w:lineRule="auto"/>
        <w:jc w:val="center"/>
        <w:rPr>
          <w:rFonts w:ascii="Verdana" w:hAnsi="Verdana"/>
          <w:highlight w:val="yellow"/>
        </w:rPr>
      </w:pPr>
      <w:r w:rsidRPr="009036A7">
        <w:rPr>
          <w:rFonts w:ascii="Verdana" w:hAnsi="Verdana"/>
          <w:noProof/>
          <w:lang w:eastAsia="nl-NL"/>
        </w:rPr>
        <w:drawing>
          <wp:inline distT="0" distB="0" distL="0" distR="0" wp14:anchorId="5332B905" wp14:editId="4CA3973C">
            <wp:extent cx="5759450" cy="3118485"/>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3118485"/>
                    </a:xfrm>
                    <a:prstGeom prst="rect">
                      <a:avLst/>
                    </a:prstGeom>
                    <a:noFill/>
                    <a:ln>
                      <a:noFill/>
                    </a:ln>
                  </pic:spPr>
                </pic:pic>
              </a:graphicData>
            </a:graphic>
          </wp:inline>
        </w:drawing>
      </w:r>
    </w:p>
    <w:p w14:paraId="6C79A603" w14:textId="77777777" w:rsidR="00B601DD" w:rsidRPr="009036A7" w:rsidRDefault="00B601DD" w:rsidP="00BF573F">
      <w:pPr>
        <w:spacing w:line="360" w:lineRule="auto"/>
        <w:rPr>
          <w:rFonts w:ascii="Verdana" w:hAnsi="Verdana"/>
        </w:rPr>
      </w:pPr>
    </w:p>
    <w:p w14:paraId="2E6FE0D9" w14:textId="5FDFE796" w:rsidR="00C07B08" w:rsidRPr="009036A7" w:rsidRDefault="00C07B08" w:rsidP="00BF573F">
      <w:pPr>
        <w:spacing w:line="360" w:lineRule="auto"/>
        <w:rPr>
          <w:rFonts w:ascii="Verdana" w:hAnsi="Verdana"/>
        </w:rPr>
      </w:pPr>
      <w:r w:rsidRPr="009036A7">
        <w:rPr>
          <w:rFonts w:ascii="Verdana" w:hAnsi="Verdana"/>
        </w:rPr>
        <w:t>Het onderstaande kan als uitgangspunt worden genomen:</w:t>
      </w:r>
    </w:p>
    <w:p w14:paraId="4C8183BE" w14:textId="6F57FDFD" w:rsidR="00736E75" w:rsidRPr="009036A7" w:rsidRDefault="00736E75" w:rsidP="00BF573F">
      <w:pPr>
        <w:pStyle w:val="Lijstalinea"/>
        <w:numPr>
          <w:ilvl w:val="0"/>
          <w:numId w:val="23"/>
        </w:numPr>
        <w:spacing w:line="360" w:lineRule="auto"/>
        <w:rPr>
          <w:rFonts w:ascii="Verdana" w:hAnsi="Verdana"/>
        </w:rPr>
      </w:pPr>
      <w:r w:rsidRPr="009036A7">
        <w:rPr>
          <w:rFonts w:ascii="Verdana" w:hAnsi="Verdana"/>
        </w:rPr>
        <w:t>Er worden 3 typen telefoonverkeer onderscheiden: dienstverlenend (</w:t>
      </w:r>
      <w:r w:rsidR="008B2BE1" w:rsidRPr="009036A7">
        <w:rPr>
          <w:rFonts w:ascii="Verdana" w:hAnsi="Verdana"/>
        </w:rPr>
        <w:t>in het KCC</w:t>
      </w:r>
      <w:r w:rsidRPr="009036A7">
        <w:rPr>
          <w:rFonts w:ascii="Verdana" w:hAnsi="Verdana"/>
        </w:rPr>
        <w:t>), intern</w:t>
      </w:r>
      <w:r w:rsidR="008B2BE1" w:rsidRPr="009036A7">
        <w:rPr>
          <w:rFonts w:ascii="Verdana" w:hAnsi="Verdana"/>
        </w:rPr>
        <w:t xml:space="preserve"> (tussen collega’s onderling)</w:t>
      </w:r>
      <w:r w:rsidRPr="009036A7">
        <w:rPr>
          <w:rFonts w:ascii="Verdana" w:hAnsi="Verdana"/>
        </w:rPr>
        <w:t>, zakelijk (</w:t>
      </w:r>
      <w:r w:rsidR="008B2BE1" w:rsidRPr="009036A7">
        <w:rPr>
          <w:rFonts w:ascii="Verdana" w:hAnsi="Verdana"/>
        </w:rPr>
        <w:t xml:space="preserve">met </w:t>
      </w:r>
      <w:r w:rsidRPr="009036A7">
        <w:rPr>
          <w:rFonts w:ascii="Verdana" w:hAnsi="Verdana"/>
        </w:rPr>
        <w:t>partners, bedrijven)</w:t>
      </w:r>
      <w:r w:rsidR="00E24A02" w:rsidRPr="009036A7">
        <w:rPr>
          <w:rFonts w:ascii="Verdana" w:hAnsi="Verdana"/>
        </w:rPr>
        <w:t>,</w:t>
      </w:r>
    </w:p>
    <w:p w14:paraId="1A04B651" w14:textId="3AAA550F" w:rsidR="00FD4377" w:rsidRPr="009036A7" w:rsidRDefault="00FD4377" w:rsidP="00BF573F">
      <w:pPr>
        <w:pStyle w:val="Lijstalinea"/>
        <w:numPr>
          <w:ilvl w:val="0"/>
          <w:numId w:val="23"/>
        </w:numPr>
        <w:spacing w:line="360" w:lineRule="auto"/>
        <w:rPr>
          <w:rFonts w:ascii="Verdana" w:hAnsi="Verdana"/>
        </w:rPr>
      </w:pPr>
      <w:r w:rsidRPr="009036A7">
        <w:rPr>
          <w:rFonts w:ascii="Verdana" w:hAnsi="Verdana"/>
        </w:rPr>
        <w:t>De s</w:t>
      </w:r>
      <w:r w:rsidR="00736E75" w:rsidRPr="009036A7">
        <w:rPr>
          <w:rFonts w:ascii="Verdana" w:hAnsi="Verdana"/>
        </w:rPr>
        <w:t xml:space="preserve">tatus </w:t>
      </w:r>
      <w:r w:rsidRPr="009036A7">
        <w:rPr>
          <w:rFonts w:ascii="Verdana" w:hAnsi="Verdana"/>
        </w:rPr>
        <w:t xml:space="preserve">van medewerkers (vrij, in gesprek) </w:t>
      </w:r>
      <w:r w:rsidR="00736E75" w:rsidRPr="009036A7">
        <w:rPr>
          <w:rFonts w:ascii="Verdana" w:hAnsi="Verdana"/>
        </w:rPr>
        <w:t xml:space="preserve">kan op </w:t>
      </w:r>
      <w:r w:rsidRPr="009036A7">
        <w:rPr>
          <w:rFonts w:ascii="Verdana" w:hAnsi="Verdana"/>
        </w:rPr>
        <w:t xml:space="preserve">de </w:t>
      </w:r>
      <w:r w:rsidR="00736E75" w:rsidRPr="009036A7">
        <w:rPr>
          <w:rFonts w:ascii="Verdana" w:hAnsi="Verdana"/>
        </w:rPr>
        <w:t xml:space="preserve">pc en </w:t>
      </w:r>
      <w:r w:rsidRPr="009036A7">
        <w:rPr>
          <w:rFonts w:ascii="Verdana" w:hAnsi="Verdana"/>
        </w:rPr>
        <w:t xml:space="preserve">in een </w:t>
      </w:r>
      <w:r w:rsidR="00736E75" w:rsidRPr="009036A7">
        <w:rPr>
          <w:rFonts w:ascii="Verdana" w:hAnsi="Verdana"/>
        </w:rPr>
        <w:t>app aangegeven worden.</w:t>
      </w:r>
      <w:r w:rsidRPr="009036A7">
        <w:rPr>
          <w:rFonts w:ascii="Verdana" w:hAnsi="Verdana"/>
        </w:rPr>
        <w:t xml:space="preserve"> Zie ook het hoofdstuk over </w:t>
      </w:r>
      <w:r w:rsidR="008C6440" w:rsidRPr="009036A7">
        <w:rPr>
          <w:rFonts w:ascii="Verdana" w:hAnsi="Verdana"/>
        </w:rPr>
        <w:t>de “</w:t>
      </w:r>
      <w:r w:rsidRPr="009036A7">
        <w:rPr>
          <w:rFonts w:ascii="Verdana" w:hAnsi="Verdana"/>
        </w:rPr>
        <w:t>Presence</w:t>
      </w:r>
      <w:r w:rsidR="007D11EE" w:rsidRPr="009036A7">
        <w:rPr>
          <w:rFonts w:ascii="Verdana" w:hAnsi="Verdana"/>
        </w:rPr>
        <w:t xml:space="preserve"> </w:t>
      </w:r>
      <w:r w:rsidR="008C6440" w:rsidRPr="009036A7">
        <w:rPr>
          <w:rFonts w:ascii="Verdana" w:hAnsi="Verdana"/>
        </w:rPr>
        <w:t xml:space="preserve">applicatie” </w:t>
      </w:r>
      <w:r w:rsidR="007D11EE" w:rsidRPr="009036A7">
        <w:rPr>
          <w:rFonts w:ascii="Verdana" w:hAnsi="Verdana"/>
        </w:rPr>
        <w:t xml:space="preserve">(hoofdstuk </w:t>
      </w:r>
      <w:r w:rsidR="008C6440" w:rsidRPr="009036A7">
        <w:rPr>
          <w:rFonts w:ascii="Verdana" w:hAnsi="Verdana"/>
        </w:rPr>
        <w:t>2.</w:t>
      </w:r>
      <w:r w:rsidR="009379A5" w:rsidRPr="009036A7">
        <w:rPr>
          <w:rFonts w:ascii="Verdana" w:hAnsi="Verdana"/>
        </w:rPr>
        <w:t>2</w:t>
      </w:r>
      <w:r w:rsidR="008C6440" w:rsidRPr="009036A7">
        <w:rPr>
          <w:rFonts w:ascii="Verdana" w:hAnsi="Verdana"/>
        </w:rPr>
        <w:t>)</w:t>
      </w:r>
      <w:r w:rsidR="00E24A02" w:rsidRPr="009036A7">
        <w:rPr>
          <w:rFonts w:ascii="Verdana" w:hAnsi="Verdana"/>
        </w:rPr>
        <w:t>,</w:t>
      </w:r>
    </w:p>
    <w:p w14:paraId="063F866B" w14:textId="2BF47ED2" w:rsidR="00736E75" w:rsidRPr="009036A7" w:rsidRDefault="0012588B" w:rsidP="00BF573F">
      <w:pPr>
        <w:pStyle w:val="Lijstalinea"/>
        <w:numPr>
          <w:ilvl w:val="0"/>
          <w:numId w:val="23"/>
        </w:numPr>
        <w:spacing w:line="360" w:lineRule="auto"/>
        <w:rPr>
          <w:rFonts w:ascii="Verdana" w:hAnsi="Verdana"/>
        </w:rPr>
      </w:pPr>
      <w:r w:rsidRPr="009036A7">
        <w:rPr>
          <w:rFonts w:ascii="Verdana" w:hAnsi="Verdana"/>
        </w:rPr>
        <w:t>Er zijn een aantal themanummers (wachtrijnummers</w:t>
      </w:r>
      <w:r w:rsidR="009F75D8" w:rsidRPr="009036A7">
        <w:rPr>
          <w:rFonts w:ascii="Verdana" w:hAnsi="Verdana"/>
        </w:rPr>
        <w:t>, groepsnummers</w:t>
      </w:r>
      <w:r w:rsidRPr="009036A7">
        <w:rPr>
          <w:rFonts w:ascii="Verdana" w:hAnsi="Verdana"/>
        </w:rPr>
        <w:t>)</w:t>
      </w:r>
      <w:r w:rsidR="00897E6D" w:rsidRPr="009036A7">
        <w:rPr>
          <w:rFonts w:ascii="Verdana" w:hAnsi="Verdana"/>
        </w:rPr>
        <w:t xml:space="preserve">. Zie hiervoor het hoofdstuk over </w:t>
      </w:r>
      <w:r w:rsidR="007D11EE" w:rsidRPr="009036A7">
        <w:rPr>
          <w:rFonts w:ascii="Verdana" w:hAnsi="Verdana"/>
        </w:rPr>
        <w:t>“Overige groepen” (hoofdstuk 2.1.</w:t>
      </w:r>
      <w:r w:rsidR="009379A5" w:rsidRPr="009036A7">
        <w:rPr>
          <w:rFonts w:ascii="Verdana" w:hAnsi="Verdana"/>
        </w:rPr>
        <w:t>4</w:t>
      </w:r>
      <w:r w:rsidR="007D11EE" w:rsidRPr="009036A7">
        <w:rPr>
          <w:rFonts w:ascii="Verdana" w:hAnsi="Verdana"/>
        </w:rPr>
        <w:t>).</w:t>
      </w:r>
    </w:p>
    <w:p w14:paraId="79E44FB3" w14:textId="77777777" w:rsidR="00845653" w:rsidRPr="009036A7" w:rsidRDefault="00845653" w:rsidP="00BF573F">
      <w:pPr>
        <w:spacing w:line="360" w:lineRule="auto"/>
        <w:rPr>
          <w:rFonts w:ascii="Verdana" w:hAnsi="Verdana"/>
        </w:rPr>
      </w:pPr>
    </w:p>
    <w:p w14:paraId="4A73A697" w14:textId="42F2F88A" w:rsidR="001214B9" w:rsidRPr="009036A7" w:rsidRDefault="001214B9" w:rsidP="00BF573F">
      <w:pPr>
        <w:pStyle w:val="Kop3"/>
        <w:spacing w:line="360" w:lineRule="auto"/>
        <w:rPr>
          <w:rFonts w:ascii="Verdana" w:hAnsi="Verdana"/>
        </w:rPr>
      </w:pPr>
      <w:bookmarkStart w:id="18" w:name="_Toc139355712"/>
      <w:r w:rsidRPr="009036A7">
        <w:rPr>
          <w:rFonts w:ascii="Verdana" w:hAnsi="Verdana"/>
        </w:rPr>
        <w:t>Op de werkplek</w:t>
      </w:r>
      <w:bookmarkEnd w:id="18"/>
    </w:p>
    <w:tbl>
      <w:tblPr>
        <w:tblStyle w:val="JEZ-Lichtgroen"/>
        <w:tblW w:w="0" w:type="auto"/>
        <w:tblLook w:val="04A0" w:firstRow="1" w:lastRow="0" w:firstColumn="1" w:lastColumn="0" w:noHBand="0" w:noVBand="1"/>
      </w:tblPr>
      <w:tblGrid>
        <w:gridCol w:w="1980"/>
        <w:gridCol w:w="7080"/>
      </w:tblGrid>
      <w:tr w:rsidR="00D63737" w:rsidRPr="009036A7" w14:paraId="7F52DAEA" w14:textId="77777777" w:rsidTr="00227AAE">
        <w:trPr>
          <w:cnfStyle w:val="100000000000" w:firstRow="1" w:lastRow="0" w:firstColumn="0" w:lastColumn="0" w:oddVBand="0" w:evenVBand="0" w:oddHBand="0" w:evenHBand="0" w:firstRowFirstColumn="0" w:firstRowLastColumn="0" w:lastRowFirstColumn="0" w:lastRowLastColumn="0"/>
          <w:tblHeader/>
        </w:trPr>
        <w:tc>
          <w:tcPr>
            <w:tcW w:w="1980" w:type="dxa"/>
          </w:tcPr>
          <w:p w14:paraId="5EB3D426" w14:textId="3E208C5E" w:rsidR="00D63737" w:rsidRPr="009036A7" w:rsidRDefault="00D63737" w:rsidP="00BF573F">
            <w:pPr>
              <w:spacing w:line="360" w:lineRule="auto"/>
              <w:rPr>
                <w:rFonts w:ascii="Verdana" w:hAnsi="Verdana"/>
                <w:sz w:val="16"/>
                <w:szCs w:val="20"/>
              </w:rPr>
            </w:pPr>
            <w:r w:rsidRPr="009036A7">
              <w:rPr>
                <w:rFonts w:ascii="Verdana" w:hAnsi="Verdana"/>
                <w:b w:val="0"/>
                <w:bCs/>
                <w:color w:val="FFFFFF"/>
                <w:sz w:val="16"/>
                <w:szCs w:val="16"/>
              </w:rPr>
              <w:t>Onderwerp</w:t>
            </w:r>
          </w:p>
        </w:tc>
        <w:tc>
          <w:tcPr>
            <w:tcW w:w="7080" w:type="dxa"/>
          </w:tcPr>
          <w:p w14:paraId="33DEA453" w14:textId="3684EFE8" w:rsidR="00D63737" w:rsidRPr="009036A7" w:rsidRDefault="00D63737" w:rsidP="00BF573F">
            <w:pPr>
              <w:spacing w:line="360" w:lineRule="auto"/>
              <w:rPr>
                <w:rFonts w:ascii="Verdana" w:hAnsi="Verdana"/>
                <w:sz w:val="16"/>
                <w:szCs w:val="20"/>
              </w:rPr>
            </w:pPr>
            <w:r w:rsidRPr="009036A7">
              <w:rPr>
                <w:rFonts w:ascii="Verdana" w:hAnsi="Verdana"/>
                <w:b w:val="0"/>
                <w:bCs/>
                <w:color w:val="FFFFFF"/>
                <w:sz w:val="16"/>
                <w:szCs w:val="16"/>
              </w:rPr>
              <w:t>Beschrijving</w:t>
            </w:r>
          </w:p>
        </w:tc>
      </w:tr>
      <w:tr w:rsidR="00D63737" w:rsidRPr="009036A7" w14:paraId="695E091E" w14:textId="77777777" w:rsidTr="00BE686B">
        <w:tc>
          <w:tcPr>
            <w:tcW w:w="1980" w:type="dxa"/>
            <w:shd w:val="clear" w:color="auto" w:fill="E2EFD9" w:themeFill="accent6" w:themeFillTint="33"/>
          </w:tcPr>
          <w:p w14:paraId="28A55040" w14:textId="4CF0059D" w:rsidR="00D63737" w:rsidRPr="009036A7" w:rsidRDefault="00D63737" w:rsidP="00BF573F">
            <w:pPr>
              <w:spacing w:line="360" w:lineRule="auto"/>
              <w:rPr>
                <w:rFonts w:ascii="Verdana" w:hAnsi="Verdana"/>
                <w:sz w:val="16"/>
                <w:szCs w:val="20"/>
              </w:rPr>
            </w:pPr>
            <w:r w:rsidRPr="009036A7">
              <w:rPr>
                <w:rFonts w:ascii="Verdana" w:hAnsi="Verdana"/>
                <w:color w:val="595959"/>
                <w:sz w:val="16"/>
                <w:szCs w:val="16"/>
              </w:rPr>
              <w:t>Achtergrond</w:t>
            </w:r>
          </w:p>
        </w:tc>
        <w:tc>
          <w:tcPr>
            <w:tcW w:w="7080" w:type="dxa"/>
          </w:tcPr>
          <w:p w14:paraId="690469DC" w14:textId="35F242BA" w:rsidR="00D63737" w:rsidRPr="009036A7" w:rsidRDefault="00D63737" w:rsidP="00BF573F">
            <w:pPr>
              <w:spacing w:line="360" w:lineRule="auto"/>
              <w:rPr>
                <w:rFonts w:ascii="Verdana" w:hAnsi="Verdana"/>
                <w:sz w:val="16"/>
                <w:szCs w:val="20"/>
              </w:rPr>
            </w:pPr>
            <w:r w:rsidRPr="009036A7">
              <w:rPr>
                <w:rFonts w:ascii="Verdana" w:hAnsi="Verdana"/>
                <w:color w:val="595959"/>
                <w:sz w:val="16"/>
                <w:szCs w:val="16"/>
              </w:rPr>
              <w:t>Medewerkers kregen voorheen altijd een telefoontoestel van de telefooncentrale op hun werkplek. Gaandeweg zijn steeds meer medewerkers een mobiel toestel gaan gebruiken. In veel organisaties – ook de gemeente Oss – is daarom het uitgangspunt voor medewerkers dat zij een mobiel toestel krijgen tenzij vanuit hun rol een ander (vast toestel) handiger is.</w:t>
            </w:r>
          </w:p>
        </w:tc>
      </w:tr>
      <w:tr w:rsidR="00D63737" w:rsidRPr="009036A7" w14:paraId="7C8D2715" w14:textId="77777777" w:rsidTr="00BE686B">
        <w:tc>
          <w:tcPr>
            <w:tcW w:w="1980" w:type="dxa"/>
            <w:shd w:val="clear" w:color="auto" w:fill="E2EFD9" w:themeFill="accent6" w:themeFillTint="33"/>
          </w:tcPr>
          <w:p w14:paraId="5790A8D3" w14:textId="77DD79DB" w:rsidR="00D63737" w:rsidRPr="009036A7" w:rsidRDefault="00D63737" w:rsidP="00BF573F">
            <w:pPr>
              <w:spacing w:line="360" w:lineRule="auto"/>
              <w:rPr>
                <w:rFonts w:ascii="Verdana" w:hAnsi="Verdana"/>
                <w:sz w:val="16"/>
                <w:szCs w:val="20"/>
              </w:rPr>
            </w:pPr>
            <w:r w:rsidRPr="009036A7">
              <w:rPr>
                <w:rFonts w:ascii="Verdana" w:hAnsi="Verdana"/>
                <w:b/>
                <w:bCs/>
                <w:color w:val="595959"/>
                <w:sz w:val="16"/>
                <w:szCs w:val="16"/>
              </w:rPr>
              <w:t>Huidige faciliteiten</w:t>
            </w:r>
          </w:p>
        </w:tc>
        <w:tc>
          <w:tcPr>
            <w:tcW w:w="7080" w:type="dxa"/>
          </w:tcPr>
          <w:p w14:paraId="2F138CE5" w14:textId="77777777" w:rsidR="00D63737" w:rsidRPr="009036A7" w:rsidRDefault="00D63737" w:rsidP="00BF573F">
            <w:pPr>
              <w:pStyle w:val="Lijstalinea"/>
              <w:numPr>
                <w:ilvl w:val="0"/>
                <w:numId w:val="40"/>
              </w:numPr>
              <w:spacing w:line="360" w:lineRule="auto"/>
              <w:rPr>
                <w:rFonts w:ascii="Verdana" w:hAnsi="Verdana" w:cs="Times New Roman"/>
                <w:color w:val="595959"/>
                <w:sz w:val="16"/>
                <w:szCs w:val="16"/>
              </w:rPr>
            </w:pPr>
            <w:r w:rsidRPr="009036A7">
              <w:rPr>
                <w:rFonts w:ascii="Verdana" w:hAnsi="Verdana" w:cs="Times New Roman"/>
                <w:sz w:val="16"/>
                <w:szCs w:val="16"/>
              </w:rPr>
              <w:t>De meeste medewerkers beschikken over een mobiel toestel, vaste toestellen worden bij uitzondering gebruikt.</w:t>
            </w:r>
          </w:p>
          <w:p w14:paraId="1C10F6C6" w14:textId="77777777" w:rsidR="00D63737" w:rsidRPr="009036A7" w:rsidRDefault="00D63737" w:rsidP="00BF573F">
            <w:pPr>
              <w:pStyle w:val="Lijstalinea"/>
              <w:numPr>
                <w:ilvl w:val="0"/>
                <w:numId w:val="40"/>
              </w:numPr>
              <w:spacing w:line="360" w:lineRule="auto"/>
              <w:rPr>
                <w:rFonts w:ascii="Verdana" w:hAnsi="Verdana" w:cs="Times New Roman"/>
                <w:color w:val="70AD47"/>
                <w:sz w:val="16"/>
                <w:szCs w:val="16"/>
              </w:rPr>
            </w:pPr>
            <w:r w:rsidRPr="009036A7">
              <w:rPr>
                <w:rFonts w:ascii="Verdana" w:hAnsi="Verdana" w:cs="Times New Roman"/>
                <w:color w:val="70AD47"/>
                <w:sz w:val="16"/>
                <w:szCs w:val="16"/>
              </w:rPr>
              <w:t>Op het mobiele toestel is een app geïnstalleerd welke communiceert met de telefooncentrale, en via de app zijn aanvullende functies beschikbaar, waaronder een interne telefoongids.</w:t>
            </w:r>
          </w:p>
          <w:p w14:paraId="63A99A31" w14:textId="2C435EAF" w:rsidR="00D63737" w:rsidRPr="009036A7" w:rsidRDefault="00D63737" w:rsidP="00BF573F">
            <w:pPr>
              <w:pStyle w:val="Lijstalinea"/>
              <w:numPr>
                <w:ilvl w:val="0"/>
                <w:numId w:val="25"/>
              </w:numPr>
              <w:spacing w:line="360" w:lineRule="auto"/>
              <w:rPr>
                <w:rFonts w:ascii="Verdana" w:hAnsi="Verdana"/>
                <w:sz w:val="16"/>
                <w:szCs w:val="20"/>
              </w:rPr>
            </w:pPr>
            <w:r w:rsidRPr="009036A7">
              <w:rPr>
                <w:rFonts w:ascii="Verdana" w:hAnsi="Verdana" w:cs="Times New Roman"/>
                <w:sz w:val="16"/>
                <w:szCs w:val="16"/>
              </w:rPr>
              <w:t>Daarnaast kunnen oproepen handmatig worden doorg</w:t>
            </w:r>
            <w:r w:rsidR="00976105" w:rsidRPr="009036A7">
              <w:rPr>
                <w:rFonts w:ascii="Verdana" w:hAnsi="Verdana" w:cs="Times New Roman"/>
                <w:sz w:val="16"/>
                <w:szCs w:val="16"/>
              </w:rPr>
              <w:t>eschakeld</w:t>
            </w:r>
            <w:r w:rsidRPr="009036A7">
              <w:rPr>
                <w:rFonts w:ascii="Verdana" w:hAnsi="Verdana" w:cs="Times New Roman"/>
                <w:sz w:val="16"/>
                <w:szCs w:val="16"/>
              </w:rPr>
              <w:t xml:space="preserve"> naar een extern (mobiel) nummer.</w:t>
            </w:r>
          </w:p>
        </w:tc>
      </w:tr>
      <w:tr w:rsidR="00D63737" w:rsidRPr="009036A7" w14:paraId="30A97722" w14:textId="77777777" w:rsidTr="00BE686B">
        <w:tc>
          <w:tcPr>
            <w:tcW w:w="1980" w:type="dxa"/>
            <w:shd w:val="clear" w:color="auto" w:fill="E2EFD9" w:themeFill="accent6" w:themeFillTint="33"/>
          </w:tcPr>
          <w:p w14:paraId="4E21564D" w14:textId="0FE8A2C2" w:rsidR="00D63737" w:rsidRPr="009036A7" w:rsidRDefault="00D63737" w:rsidP="00BF573F">
            <w:pPr>
              <w:spacing w:line="360" w:lineRule="auto"/>
              <w:rPr>
                <w:rFonts w:ascii="Verdana" w:hAnsi="Verdana"/>
                <w:sz w:val="16"/>
                <w:szCs w:val="20"/>
              </w:rPr>
            </w:pPr>
            <w:r w:rsidRPr="009036A7">
              <w:rPr>
                <w:rFonts w:ascii="Verdana" w:hAnsi="Verdana"/>
                <w:b/>
                <w:bCs/>
                <w:color w:val="595959"/>
                <w:sz w:val="16"/>
                <w:szCs w:val="16"/>
              </w:rPr>
              <w:lastRenderedPageBreak/>
              <w:t>Uitbreidingen voor de nieuwe situatie</w:t>
            </w:r>
          </w:p>
        </w:tc>
        <w:tc>
          <w:tcPr>
            <w:tcW w:w="7080" w:type="dxa"/>
          </w:tcPr>
          <w:p w14:paraId="4B0AA0B7" w14:textId="77777777" w:rsidR="00D63737" w:rsidRPr="009036A7" w:rsidRDefault="00D63737" w:rsidP="00BF573F">
            <w:pPr>
              <w:pStyle w:val="Lijstalinea"/>
              <w:numPr>
                <w:ilvl w:val="0"/>
                <w:numId w:val="41"/>
              </w:numPr>
              <w:spacing w:line="360" w:lineRule="auto"/>
              <w:rPr>
                <w:rFonts w:ascii="Verdana" w:hAnsi="Verdana" w:cs="Times New Roman"/>
                <w:color w:val="70AD47"/>
                <w:sz w:val="16"/>
                <w:szCs w:val="16"/>
              </w:rPr>
            </w:pPr>
            <w:r w:rsidRPr="009036A7">
              <w:rPr>
                <w:rFonts w:ascii="Verdana" w:hAnsi="Verdana" w:cs="Times New Roman"/>
                <w:color w:val="70AD47"/>
                <w:sz w:val="16"/>
                <w:szCs w:val="16"/>
              </w:rPr>
              <w:t>Medewerkers kunnen kiezen uit 2 mogelijkheden:</w:t>
            </w:r>
          </w:p>
          <w:p w14:paraId="71C45682" w14:textId="77777777" w:rsidR="00D63737" w:rsidRPr="009036A7" w:rsidRDefault="00D63737" w:rsidP="00BF573F">
            <w:pPr>
              <w:pStyle w:val="Lijstalinea"/>
              <w:numPr>
                <w:ilvl w:val="1"/>
                <w:numId w:val="41"/>
              </w:numPr>
              <w:spacing w:line="360" w:lineRule="auto"/>
              <w:rPr>
                <w:rFonts w:ascii="Verdana" w:hAnsi="Verdana" w:cs="Times New Roman"/>
                <w:color w:val="70AD47"/>
                <w:sz w:val="16"/>
                <w:szCs w:val="16"/>
              </w:rPr>
            </w:pPr>
            <w:r w:rsidRPr="009036A7">
              <w:rPr>
                <w:rFonts w:ascii="Verdana" w:hAnsi="Verdana" w:cs="Times New Roman"/>
                <w:color w:val="70AD47"/>
                <w:sz w:val="16"/>
                <w:szCs w:val="16"/>
              </w:rPr>
              <w:t>Hun interne nummer doorschakelen naar een 06 nummer, en op hun mobiel gebruik maken van de native dialler;;</w:t>
            </w:r>
          </w:p>
          <w:p w14:paraId="1437A4C0" w14:textId="77777777" w:rsidR="00D63737" w:rsidRPr="009036A7" w:rsidRDefault="00D63737" w:rsidP="00BF573F">
            <w:pPr>
              <w:pStyle w:val="Lijstalinea"/>
              <w:numPr>
                <w:ilvl w:val="1"/>
                <w:numId w:val="41"/>
              </w:numPr>
              <w:spacing w:line="360" w:lineRule="auto"/>
              <w:rPr>
                <w:rFonts w:ascii="Verdana" w:hAnsi="Verdana" w:cs="Times New Roman"/>
                <w:color w:val="70AD47"/>
                <w:sz w:val="16"/>
                <w:szCs w:val="16"/>
              </w:rPr>
            </w:pPr>
            <w:r w:rsidRPr="009036A7">
              <w:rPr>
                <w:rFonts w:ascii="Verdana" w:hAnsi="Verdana" w:cs="Times New Roman"/>
                <w:color w:val="70AD47"/>
                <w:sz w:val="16"/>
                <w:szCs w:val="16"/>
              </w:rPr>
              <w:t xml:space="preserve">Een bij de centrale behorende app op het mobiele toestel installeren waarin het interne nummer van de medewerker is geprogrammeerd, en waarmee als een intern toestel kan worden getelefoneerd. </w:t>
            </w:r>
          </w:p>
          <w:p w14:paraId="35B82667" w14:textId="2F8A9E9E" w:rsidR="00D63737" w:rsidRPr="009036A7" w:rsidRDefault="00D63737" w:rsidP="00BF573F">
            <w:pPr>
              <w:pStyle w:val="Lijstalinea"/>
              <w:numPr>
                <w:ilvl w:val="1"/>
                <w:numId w:val="41"/>
              </w:numPr>
              <w:spacing w:line="360" w:lineRule="auto"/>
              <w:rPr>
                <w:rFonts w:ascii="Verdana" w:hAnsi="Verdana" w:cs="Times New Roman"/>
                <w:color w:val="70AD47"/>
                <w:sz w:val="16"/>
                <w:szCs w:val="16"/>
              </w:rPr>
            </w:pPr>
            <w:r w:rsidRPr="009036A7">
              <w:rPr>
                <w:rFonts w:ascii="Verdana" w:hAnsi="Verdana" w:cs="Times New Roman"/>
                <w:color w:val="70AD47"/>
                <w:sz w:val="16"/>
                <w:szCs w:val="16"/>
              </w:rPr>
              <w:t>De gebruiker kan zo kiezen of hij/zij telefoongesprekken in de app wil ontvangen</w:t>
            </w:r>
            <w:r w:rsidR="00086BAB" w:rsidRPr="009036A7">
              <w:rPr>
                <w:rFonts w:ascii="Verdana" w:hAnsi="Verdana" w:cs="Times New Roman"/>
                <w:color w:val="70AD47"/>
                <w:sz w:val="16"/>
                <w:szCs w:val="16"/>
              </w:rPr>
              <w:t xml:space="preserve"> / voeren</w:t>
            </w:r>
            <w:r w:rsidRPr="009036A7">
              <w:rPr>
                <w:rFonts w:ascii="Verdana" w:hAnsi="Verdana" w:cs="Times New Roman"/>
                <w:color w:val="70AD47"/>
                <w:sz w:val="16"/>
                <w:szCs w:val="16"/>
              </w:rPr>
              <w:t>, of op de native dialler.</w:t>
            </w:r>
          </w:p>
          <w:p w14:paraId="456954E0" w14:textId="245B8675" w:rsidR="008438F6" w:rsidRPr="009036A7" w:rsidRDefault="00D63737" w:rsidP="00BF573F">
            <w:pPr>
              <w:pStyle w:val="Lijstalinea"/>
              <w:numPr>
                <w:ilvl w:val="0"/>
                <w:numId w:val="41"/>
              </w:numPr>
              <w:spacing w:line="360" w:lineRule="auto"/>
              <w:rPr>
                <w:rFonts w:ascii="Verdana" w:hAnsi="Verdana" w:cs="Times New Roman"/>
                <w:color w:val="595959"/>
                <w:sz w:val="16"/>
                <w:szCs w:val="16"/>
              </w:rPr>
            </w:pPr>
            <w:r w:rsidRPr="009036A7">
              <w:rPr>
                <w:rFonts w:ascii="Verdana" w:hAnsi="Verdana" w:cs="Times New Roman"/>
                <w:sz w:val="16"/>
                <w:szCs w:val="16"/>
              </w:rPr>
              <w:t>Het primaire device is een mobiel toestel, maar de app kan ook werken op een door de gemeente beheerde laptop of tablet (bijvoorbeeld in een browser)</w:t>
            </w:r>
            <w:r w:rsidR="00A60F75" w:rsidRPr="009036A7">
              <w:rPr>
                <w:rFonts w:ascii="Verdana" w:hAnsi="Verdana" w:cs="Times New Roman"/>
                <w:color w:val="595959"/>
                <w:sz w:val="16"/>
                <w:szCs w:val="16"/>
              </w:rPr>
              <w:t>, indien mogelijk onder VDI.</w:t>
            </w:r>
          </w:p>
          <w:p w14:paraId="21CBBCAE" w14:textId="77777777" w:rsidR="00D63737" w:rsidRPr="009036A7" w:rsidRDefault="00D63737" w:rsidP="00BF573F">
            <w:pPr>
              <w:pStyle w:val="Lijstalinea"/>
              <w:numPr>
                <w:ilvl w:val="0"/>
                <w:numId w:val="41"/>
              </w:numPr>
              <w:spacing w:line="360" w:lineRule="auto"/>
              <w:rPr>
                <w:rFonts w:ascii="Verdana" w:hAnsi="Verdana" w:cs="Times New Roman"/>
                <w:sz w:val="16"/>
                <w:szCs w:val="16"/>
              </w:rPr>
            </w:pPr>
            <w:r w:rsidRPr="009036A7">
              <w:rPr>
                <w:rFonts w:ascii="Verdana" w:hAnsi="Verdana" w:cs="Times New Roman"/>
                <w:sz w:val="16"/>
                <w:szCs w:val="16"/>
              </w:rPr>
              <w:t>De app bevat een telefoongids waarin kan worden gezocht op naam, functie en afdeling.</w:t>
            </w:r>
          </w:p>
          <w:p w14:paraId="6FF8A39B" w14:textId="201211F1" w:rsidR="00D63737" w:rsidRPr="009036A7" w:rsidRDefault="00D63737" w:rsidP="00BF573F">
            <w:pPr>
              <w:pStyle w:val="Lijstalinea"/>
              <w:numPr>
                <w:ilvl w:val="0"/>
                <w:numId w:val="29"/>
              </w:numPr>
              <w:spacing w:line="360" w:lineRule="auto"/>
              <w:rPr>
                <w:rFonts w:ascii="Verdana" w:hAnsi="Verdana"/>
                <w:sz w:val="16"/>
                <w:szCs w:val="20"/>
              </w:rPr>
            </w:pPr>
            <w:r w:rsidRPr="009036A7">
              <w:rPr>
                <w:rFonts w:ascii="Verdana" w:hAnsi="Verdana" w:cs="Times New Roman"/>
                <w:sz w:val="16"/>
                <w:szCs w:val="16"/>
              </w:rPr>
              <w:t xml:space="preserve">Bij interne gesprekken “van app naar app” dient de gebelde persoon te kunnen zien wie de beller is voordat de oproep wordt beantwoord. </w:t>
            </w:r>
          </w:p>
        </w:tc>
      </w:tr>
      <w:tr w:rsidR="00BE5823" w:rsidRPr="009036A7" w14:paraId="13A3A2A3" w14:textId="77777777" w:rsidTr="00BE686B">
        <w:tc>
          <w:tcPr>
            <w:tcW w:w="1980" w:type="dxa"/>
            <w:shd w:val="clear" w:color="auto" w:fill="E2EFD9" w:themeFill="accent6" w:themeFillTint="33"/>
          </w:tcPr>
          <w:p w14:paraId="144D50B4" w14:textId="78B7780A" w:rsidR="00BE5823" w:rsidRPr="009036A7" w:rsidRDefault="00BE5823" w:rsidP="00BF573F">
            <w:pPr>
              <w:spacing w:line="360" w:lineRule="auto"/>
              <w:rPr>
                <w:rFonts w:ascii="Verdana" w:hAnsi="Verdana"/>
                <w:b/>
                <w:bCs/>
                <w:sz w:val="16"/>
                <w:szCs w:val="20"/>
              </w:rPr>
            </w:pPr>
            <w:r w:rsidRPr="009036A7">
              <w:rPr>
                <w:rFonts w:ascii="Verdana" w:hAnsi="Verdana"/>
                <w:b/>
                <w:bCs/>
                <w:sz w:val="16"/>
                <w:szCs w:val="20"/>
              </w:rPr>
              <w:t>Wensen</w:t>
            </w:r>
          </w:p>
        </w:tc>
        <w:tc>
          <w:tcPr>
            <w:tcW w:w="7080" w:type="dxa"/>
          </w:tcPr>
          <w:p w14:paraId="0C128B30" w14:textId="77777777" w:rsidR="001D4064" w:rsidRPr="009036A7" w:rsidRDefault="001D4064" w:rsidP="00BF573F">
            <w:pPr>
              <w:pStyle w:val="Lijstalinea"/>
              <w:numPr>
                <w:ilvl w:val="0"/>
                <w:numId w:val="35"/>
              </w:numPr>
              <w:spacing w:line="360" w:lineRule="auto"/>
              <w:rPr>
                <w:rFonts w:ascii="Verdana" w:hAnsi="Verdana"/>
                <w:sz w:val="16"/>
                <w:szCs w:val="20"/>
              </w:rPr>
            </w:pPr>
            <w:r w:rsidRPr="009036A7">
              <w:rPr>
                <w:rFonts w:ascii="Verdana" w:hAnsi="Verdana"/>
                <w:sz w:val="16"/>
                <w:szCs w:val="20"/>
              </w:rPr>
              <w:t>Herkenning van telefoonnummers in desktopapplicaties, waaronder ook de livechat. Het dient mogelijk te zijn om de telefoniegegevens ‘klikbaar’ te maken zodat het dan gebeld wordt. Dus als in een tekst een reeks cijfers staat dat kan worden geïnterpreteerd als telefoonnummer dan dient de gebruiker daarop te kunnen klikken en wordt vervolgens het nummer gekozen. Op het mobiele toestel wordt daarvoor de app van de leverancier gebruikt. Op een laptop wordt de web-app gebruikt, maar wordt het gesprek bij niet-KCC medewerkers op de softphone op de mobiel opgebouwd.</w:t>
            </w:r>
          </w:p>
          <w:p w14:paraId="6DE9E48E" w14:textId="77777777" w:rsidR="00BE5823" w:rsidRPr="009036A7" w:rsidRDefault="00CB1C8E" w:rsidP="00BF573F">
            <w:pPr>
              <w:pStyle w:val="Lijstalinea"/>
              <w:numPr>
                <w:ilvl w:val="0"/>
                <w:numId w:val="35"/>
              </w:numPr>
              <w:spacing w:line="360" w:lineRule="auto"/>
              <w:rPr>
                <w:rFonts w:ascii="Verdana" w:hAnsi="Verdana"/>
                <w:sz w:val="16"/>
                <w:szCs w:val="20"/>
              </w:rPr>
            </w:pPr>
            <w:r w:rsidRPr="009036A7">
              <w:rPr>
                <w:rFonts w:ascii="Verdana" w:hAnsi="Verdana"/>
                <w:sz w:val="16"/>
                <w:szCs w:val="20"/>
              </w:rPr>
              <w:t xml:space="preserve">De bestemming </w:t>
            </w:r>
            <w:r w:rsidR="00E910A5" w:rsidRPr="009036A7">
              <w:rPr>
                <w:rFonts w:ascii="Verdana" w:hAnsi="Verdana"/>
                <w:sz w:val="16"/>
                <w:szCs w:val="20"/>
              </w:rPr>
              <w:t xml:space="preserve">voor terugval van oproepen </w:t>
            </w:r>
            <w:r w:rsidRPr="009036A7">
              <w:rPr>
                <w:rFonts w:ascii="Verdana" w:hAnsi="Verdana"/>
                <w:sz w:val="16"/>
                <w:szCs w:val="20"/>
              </w:rPr>
              <w:t>dient afzonderlijk te kunnen worden gedefinieerd voor interne en externe oproepen. De wens is om per situatie een andere bestemming in te kunnen stellen (bijvoorbeeld: interne oproepen geen routering maar in gesprektoon of “eindeloze” beltoon; externe oproepen bij geen gehoor of in gesprek naar het KCC of naar de groep waartoe een medewerker behoort),</w:t>
            </w:r>
          </w:p>
          <w:p w14:paraId="441DE9E3" w14:textId="77777777" w:rsidR="009D150D" w:rsidRPr="009036A7" w:rsidRDefault="009D150D" w:rsidP="00BF573F">
            <w:pPr>
              <w:pStyle w:val="Lijstalinea"/>
              <w:numPr>
                <w:ilvl w:val="0"/>
                <w:numId w:val="35"/>
              </w:numPr>
              <w:spacing w:line="360" w:lineRule="auto"/>
              <w:rPr>
                <w:rFonts w:ascii="Verdana" w:hAnsi="Verdana"/>
                <w:sz w:val="16"/>
                <w:szCs w:val="20"/>
              </w:rPr>
            </w:pPr>
            <w:r w:rsidRPr="009036A7">
              <w:rPr>
                <w:rFonts w:ascii="Verdana" w:hAnsi="Verdana"/>
                <w:sz w:val="16"/>
                <w:szCs w:val="20"/>
              </w:rPr>
              <w:t>Indien een oproep terugvalt naar het KCC dan dient daar zichtbaar te zijn:</w:t>
            </w:r>
          </w:p>
          <w:p w14:paraId="4AA26FF9" w14:textId="77777777" w:rsidR="009D150D" w:rsidRPr="009036A7" w:rsidRDefault="009D150D" w:rsidP="00BF573F">
            <w:pPr>
              <w:pStyle w:val="Lijstalinea"/>
              <w:numPr>
                <w:ilvl w:val="1"/>
                <w:numId w:val="35"/>
              </w:numPr>
              <w:spacing w:line="360" w:lineRule="auto"/>
              <w:rPr>
                <w:rFonts w:ascii="Verdana" w:hAnsi="Verdana"/>
                <w:sz w:val="16"/>
                <w:szCs w:val="20"/>
              </w:rPr>
            </w:pPr>
            <w:r w:rsidRPr="009036A7">
              <w:rPr>
                <w:rFonts w:ascii="Verdana" w:hAnsi="Verdana"/>
                <w:sz w:val="16"/>
                <w:szCs w:val="20"/>
              </w:rPr>
              <w:t>Welk toestel oorspronkelijk is gekozen,</w:t>
            </w:r>
          </w:p>
          <w:p w14:paraId="54AE7A5F" w14:textId="77777777" w:rsidR="009D150D" w:rsidRPr="009036A7" w:rsidRDefault="009D150D" w:rsidP="00BF573F">
            <w:pPr>
              <w:pStyle w:val="Lijstalinea"/>
              <w:numPr>
                <w:ilvl w:val="1"/>
                <w:numId w:val="35"/>
              </w:numPr>
              <w:spacing w:line="360" w:lineRule="auto"/>
              <w:rPr>
                <w:rFonts w:ascii="Verdana" w:hAnsi="Verdana"/>
                <w:sz w:val="16"/>
                <w:szCs w:val="20"/>
              </w:rPr>
            </w:pPr>
            <w:r w:rsidRPr="009036A7">
              <w:rPr>
                <w:rFonts w:ascii="Verdana" w:hAnsi="Verdana"/>
                <w:sz w:val="16"/>
                <w:szCs w:val="20"/>
              </w:rPr>
              <w:t>Wat de reden van terugval is.</w:t>
            </w:r>
          </w:p>
          <w:p w14:paraId="751DCF39" w14:textId="28CC3D84" w:rsidR="00E910A5" w:rsidRPr="009036A7" w:rsidRDefault="009D150D" w:rsidP="00BF573F">
            <w:pPr>
              <w:pStyle w:val="Lijstalinea"/>
              <w:numPr>
                <w:ilvl w:val="1"/>
                <w:numId w:val="35"/>
              </w:numPr>
              <w:spacing w:line="360" w:lineRule="auto"/>
              <w:rPr>
                <w:rFonts w:ascii="Verdana" w:hAnsi="Verdana"/>
                <w:sz w:val="16"/>
                <w:szCs w:val="20"/>
              </w:rPr>
            </w:pPr>
            <w:r w:rsidRPr="009036A7">
              <w:rPr>
                <w:rFonts w:ascii="Verdana" w:hAnsi="Verdana"/>
                <w:sz w:val="16"/>
                <w:szCs w:val="20"/>
              </w:rPr>
              <w:t>Wat is het telefoonnummer van de oorspronkelijke beller. Indien er geen nummer wordt meegezonden, dan dient eenduidig zichtbaar te zijn dat het een extern nummer is.</w:t>
            </w:r>
          </w:p>
        </w:tc>
      </w:tr>
    </w:tbl>
    <w:p w14:paraId="704C16B6" w14:textId="77777777" w:rsidR="001214B9" w:rsidRPr="009036A7" w:rsidRDefault="001214B9" w:rsidP="00BF573F">
      <w:pPr>
        <w:spacing w:line="360" w:lineRule="auto"/>
        <w:rPr>
          <w:rFonts w:ascii="Verdana" w:hAnsi="Verdana"/>
        </w:rPr>
      </w:pPr>
    </w:p>
    <w:p w14:paraId="45029EB4" w14:textId="75A0F47D" w:rsidR="0006083B" w:rsidRPr="009036A7" w:rsidRDefault="0006083B" w:rsidP="00BF573F">
      <w:pPr>
        <w:spacing w:line="360" w:lineRule="auto"/>
        <w:rPr>
          <w:rFonts w:ascii="Verdana" w:hAnsi="Verdana"/>
        </w:rPr>
      </w:pPr>
      <w:r w:rsidRPr="009036A7">
        <w:rPr>
          <w:rFonts w:ascii="Verdana" w:hAnsi="Verdana"/>
        </w:rPr>
        <w:t>Het toesteltype dat een gebruiker krijgt moet ook in een “Mobiel Tenzij…” concept passen bij de functie van de gebruiker. De volgende uitgangspunten worden gehanteerd:</w:t>
      </w:r>
    </w:p>
    <w:p w14:paraId="108F388F" w14:textId="77777777" w:rsidR="0006083B" w:rsidRPr="009036A7" w:rsidRDefault="0006083B" w:rsidP="00BF573F">
      <w:pPr>
        <w:spacing w:line="360" w:lineRule="auto"/>
        <w:rPr>
          <w:rFonts w:ascii="Verdana" w:hAnsi="Verdana"/>
        </w:rPr>
      </w:pPr>
    </w:p>
    <w:tbl>
      <w:tblPr>
        <w:tblStyle w:val="JEZ-Tabel"/>
        <w:tblW w:w="9072" w:type="dxa"/>
        <w:tblInd w:w="-3" w:type="dxa"/>
        <w:tblLook w:val="04A0" w:firstRow="1" w:lastRow="0" w:firstColumn="1" w:lastColumn="0" w:noHBand="0" w:noVBand="1"/>
      </w:tblPr>
      <w:tblGrid>
        <w:gridCol w:w="3402"/>
        <w:gridCol w:w="5670"/>
      </w:tblGrid>
      <w:tr w:rsidR="0006083B" w:rsidRPr="009036A7" w14:paraId="5FA19FED" w14:textId="77777777" w:rsidTr="00380EF5">
        <w:trPr>
          <w:cnfStyle w:val="100000000000" w:firstRow="1" w:lastRow="0" w:firstColumn="0" w:lastColumn="0" w:oddVBand="0" w:evenVBand="0" w:oddHBand="0" w:evenHBand="0" w:firstRowFirstColumn="0" w:firstRowLastColumn="0" w:lastRowFirstColumn="0" w:lastRowLastColumn="0"/>
          <w:tblHeader/>
        </w:trPr>
        <w:tc>
          <w:tcPr>
            <w:tcW w:w="3402" w:type="dxa"/>
          </w:tcPr>
          <w:p w14:paraId="61797F45" w14:textId="77777777" w:rsidR="0006083B" w:rsidRPr="009036A7" w:rsidRDefault="0006083B" w:rsidP="00BF573F">
            <w:pPr>
              <w:spacing w:line="360" w:lineRule="auto"/>
              <w:ind w:left="29"/>
              <w:rPr>
                <w:rFonts w:ascii="Verdana" w:hAnsi="Verdana"/>
                <w:b w:val="0"/>
                <w:color w:val="FFFFFF" w:themeColor="background1"/>
              </w:rPr>
            </w:pPr>
            <w:r w:rsidRPr="009036A7">
              <w:rPr>
                <w:rFonts w:ascii="Verdana" w:hAnsi="Verdana"/>
                <w:b w:val="0"/>
                <w:color w:val="FFFFFF" w:themeColor="background1"/>
              </w:rPr>
              <w:t>Functie</w:t>
            </w:r>
          </w:p>
        </w:tc>
        <w:tc>
          <w:tcPr>
            <w:tcW w:w="5670" w:type="dxa"/>
          </w:tcPr>
          <w:p w14:paraId="0D14522F" w14:textId="77777777" w:rsidR="0006083B" w:rsidRPr="009036A7" w:rsidRDefault="0006083B" w:rsidP="00BF573F">
            <w:pPr>
              <w:spacing w:line="360" w:lineRule="auto"/>
              <w:ind w:left="29"/>
              <w:rPr>
                <w:rFonts w:ascii="Verdana" w:hAnsi="Verdana"/>
                <w:b w:val="0"/>
                <w:color w:val="FFFFFF" w:themeColor="background1"/>
              </w:rPr>
            </w:pPr>
            <w:r w:rsidRPr="009036A7">
              <w:rPr>
                <w:rFonts w:ascii="Verdana" w:hAnsi="Verdana"/>
                <w:b w:val="0"/>
                <w:color w:val="FFFFFF" w:themeColor="background1"/>
              </w:rPr>
              <w:t>Type toestel</w:t>
            </w:r>
          </w:p>
        </w:tc>
      </w:tr>
      <w:tr w:rsidR="0006083B" w:rsidRPr="009036A7" w14:paraId="143BCD9F" w14:textId="77777777" w:rsidTr="00380EF5">
        <w:tc>
          <w:tcPr>
            <w:tcW w:w="3402" w:type="dxa"/>
          </w:tcPr>
          <w:p w14:paraId="5681328B" w14:textId="4B5BA454" w:rsidR="0006083B" w:rsidRPr="009036A7" w:rsidRDefault="0006083B" w:rsidP="00BF573F">
            <w:pPr>
              <w:spacing w:line="360" w:lineRule="auto"/>
              <w:ind w:left="29"/>
              <w:rPr>
                <w:rFonts w:ascii="Verdana" w:hAnsi="Verdana"/>
              </w:rPr>
            </w:pPr>
            <w:r w:rsidRPr="009036A7">
              <w:rPr>
                <w:rFonts w:ascii="Verdana" w:hAnsi="Verdana"/>
              </w:rPr>
              <w:t>KCC</w:t>
            </w:r>
            <w:r w:rsidR="001D1F79" w:rsidRPr="009036A7">
              <w:rPr>
                <w:rFonts w:ascii="Verdana" w:hAnsi="Verdana"/>
              </w:rPr>
              <w:t>, Zorg en Welzijn, Regioteam BWO</w:t>
            </w:r>
          </w:p>
        </w:tc>
        <w:tc>
          <w:tcPr>
            <w:tcW w:w="5670" w:type="dxa"/>
          </w:tcPr>
          <w:p w14:paraId="357CEA78" w14:textId="3FABE56C" w:rsidR="0006083B" w:rsidRPr="009036A7" w:rsidRDefault="00345F0F" w:rsidP="00BF573F">
            <w:pPr>
              <w:spacing w:line="360" w:lineRule="auto"/>
              <w:ind w:left="29"/>
              <w:rPr>
                <w:rFonts w:ascii="Verdana" w:hAnsi="Verdana"/>
                <w:color w:val="5B9BD5" w:themeColor="accent5"/>
              </w:rPr>
            </w:pPr>
            <w:r w:rsidRPr="009036A7">
              <w:rPr>
                <w:rFonts w:ascii="Verdana" w:hAnsi="Verdana"/>
                <w:color w:val="5B9BD5" w:themeColor="accent5"/>
              </w:rPr>
              <w:t xml:space="preserve">Softphone op de laptop/PC/smartphone </w:t>
            </w:r>
            <w:r w:rsidR="0006083B" w:rsidRPr="009036A7">
              <w:rPr>
                <w:rFonts w:ascii="Verdana" w:hAnsi="Verdana"/>
                <w:color w:val="5B9BD5" w:themeColor="accent5"/>
              </w:rPr>
              <w:t>met (draadloze) headset</w:t>
            </w:r>
          </w:p>
        </w:tc>
      </w:tr>
      <w:tr w:rsidR="0006083B" w:rsidRPr="009036A7" w14:paraId="10171E35" w14:textId="77777777" w:rsidTr="00380EF5">
        <w:tc>
          <w:tcPr>
            <w:tcW w:w="3402" w:type="dxa"/>
          </w:tcPr>
          <w:p w14:paraId="554BFFF0" w14:textId="77777777" w:rsidR="0006083B" w:rsidRPr="009036A7" w:rsidRDefault="0006083B" w:rsidP="00BF573F">
            <w:pPr>
              <w:spacing w:line="360" w:lineRule="auto"/>
              <w:ind w:left="29"/>
              <w:rPr>
                <w:rFonts w:ascii="Verdana" w:hAnsi="Verdana"/>
              </w:rPr>
            </w:pPr>
            <w:r w:rsidRPr="009036A7">
              <w:rPr>
                <w:rFonts w:ascii="Verdana" w:hAnsi="Verdana"/>
              </w:rPr>
              <w:lastRenderedPageBreak/>
              <w:t>Servicedesk</w:t>
            </w:r>
          </w:p>
        </w:tc>
        <w:tc>
          <w:tcPr>
            <w:tcW w:w="5670" w:type="dxa"/>
          </w:tcPr>
          <w:p w14:paraId="5FA67659" w14:textId="55F45062" w:rsidR="0006083B" w:rsidRPr="009036A7" w:rsidRDefault="00BB39C3" w:rsidP="00BF573F">
            <w:pPr>
              <w:spacing w:line="360" w:lineRule="auto"/>
              <w:ind w:left="29"/>
              <w:rPr>
                <w:rFonts w:ascii="Verdana" w:hAnsi="Verdana"/>
                <w:color w:val="5B9BD5" w:themeColor="accent5"/>
              </w:rPr>
            </w:pPr>
            <w:r w:rsidRPr="009036A7">
              <w:rPr>
                <w:rFonts w:ascii="Verdana" w:hAnsi="Verdana"/>
                <w:color w:val="5B9BD5" w:themeColor="accent5"/>
              </w:rPr>
              <w:t xml:space="preserve">Softphone op de laptop/PC/smartphone </w:t>
            </w:r>
            <w:r w:rsidR="0006083B" w:rsidRPr="009036A7">
              <w:rPr>
                <w:rFonts w:ascii="Verdana" w:hAnsi="Verdana"/>
                <w:color w:val="5B9BD5" w:themeColor="accent5"/>
              </w:rPr>
              <w:t>met (draadloze) headset</w:t>
            </w:r>
          </w:p>
        </w:tc>
      </w:tr>
      <w:tr w:rsidR="0006083B" w:rsidRPr="009036A7" w14:paraId="29C1EDDA" w14:textId="77777777" w:rsidTr="00380EF5">
        <w:tc>
          <w:tcPr>
            <w:tcW w:w="3402" w:type="dxa"/>
          </w:tcPr>
          <w:p w14:paraId="61EEA3FB" w14:textId="77777777" w:rsidR="0006083B" w:rsidRPr="009036A7" w:rsidRDefault="0006083B" w:rsidP="00BF573F">
            <w:pPr>
              <w:spacing w:line="360" w:lineRule="auto"/>
              <w:ind w:left="29"/>
              <w:rPr>
                <w:rFonts w:ascii="Verdana" w:hAnsi="Verdana"/>
              </w:rPr>
            </w:pPr>
            <w:r w:rsidRPr="009036A7">
              <w:rPr>
                <w:rFonts w:ascii="Verdana" w:hAnsi="Verdana"/>
              </w:rPr>
              <w:t>Secretariaat</w:t>
            </w:r>
          </w:p>
        </w:tc>
        <w:tc>
          <w:tcPr>
            <w:tcW w:w="5670" w:type="dxa"/>
          </w:tcPr>
          <w:p w14:paraId="1B15AE06" w14:textId="77777777" w:rsidR="0006083B" w:rsidRPr="009036A7" w:rsidRDefault="0006083B" w:rsidP="00BF573F">
            <w:pPr>
              <w:spacing w:line="360" w:lineRule="auto"/>
              <w:ind w:left="29"/>
              <w:rPr>
                <w:rFonts w:ascii="Verdana" w:hAnsi="Verdana"/>
              </w:rPr>
            </w:pPr>
            <w:r w:rsidRPr="009036A7">
              <w:rPr>
                <w:rFonts w:ascii="Verdana" w:hAnsi="Verdana"/>
              </w:rPr>
              <w:t>Vast toestel in combinatie met smartphone en headset</w:t>
            </w:r>
          </w:p>
        </w:tc>
      </w:tr>
      <w:tr w:rsidR="0006083B" w:rsidRPr="009036A7" w14:paraId="49CBCB99" w14:textId="77777777" w:rsidTr="00380EF5">
        <w:tc>
          <w:tcPr>
            <w:tcW w:w="3402" w:type="dxa"/>
          </w:tcPr>
          <w:p w14:paraId="0FCE9D97" w14:textId="77777777" w:rsidR="0006083B" w:rsidRPr="009036A7" w:rsidRDefault="0006083B" w:rsidP="00BF573F">
            <w:pPr>
              <w:spacing w:line="360" w:lineRule="auto"/>
              <w:ind w:left="29"/>
              <w:rPr>
                <w:rFonts w:ascii="Verdana" w:hAnsi="Verdana"/>
              </w:rPr>
            </w:pPr>
            <w:r w:rsidRPr="009036A7">
              <w:rPr>
                <w:rFonts w:ascii="Verdana" w:hAnsi="Verdana"/>
              </w:rPr>
              <w:t>Bestuur en management</w:t>
            </w:r>
          </w:p>
        </w:tc>
        <w:tc>
          <w:tcPr>
            <w:tcW w:w="5670" w:type="dxa"/>
          </w:tcPr>
          <w:p w14:paraId="048051B9" w14:textId="77777777" w:rsidR="0006083B" w:rsidRPr="009036A7" w:rsidRDefault="0006083B" w:rsidP="00BF573F">
            <w:pPr>
              <w:spacing w:line="360" w:lineRule="auto"/>
              <w:ind w:left="29"/>
              <w:rPr>
                <w:rFonts w:ascii="Verdana" w:hAnsi="Verdana"/>
              </w:rPr>
            </w:pPr>
            <w:r w:rsidRPr="009036A7">
              <w:rPr>
                <w:rFonts w:ascii="Verdana" w:hAnsi="Verdana"/>
              </w:rPr>
              <w:t>Smartphone</w:t>
            </w:r>
          </w:p>
        </w:tc>
      </w:tr>
      <w:tr w:rsidR="0006083B" w:rsidRPr="009036A7" w14:paraId="3C6B4DE6" w14:textId="77777777" w:rsidTr="00380EF5">
        <w:tc>
          <w:tcPr>
            <w:tcW w:w="3402" w:type="dxa"/>
          </w:tcPr>
          <w:p w14:paraId="2A4E7890" w14:textId="77777777" w:rsidR="0006083B" w:rsidRPr="009036A7" w:rsidRDefault="0006083B" w:rsidP="00BF573F">
            <w:pPr>
              <w:spacing w:line="360" w:lineRule="auto"/>
              <w:ind w:left="29"/>
              <w:rPr>
                <w:rFonts w:ascii="Verdana" w:hAnsi="Verdana"/>
              </w:rPr>
            </w:pPr>
            <w:r w:rsidRPr="009036A7">
              <w:rPr>
                <w:rFonts w:ascii="Verdana" w:hAnsi="Verdana"/>
              </w:rPr>
              <w:t>Overige medewerkers</w:t>
            </w:r>
          </w:p>
        </w:tc>
        <w:tc>
          <w:tcPr>
            <w:tcW w:w="5670" w:type="dxa"/>
          </w:tcPr>
          <w:p w14:paraId="1F73E6D5" w14:textId="77777777" w:rsidR="0006083B" w:rsidRPr="009036A7" w:rsidRDefault="0006083B" w:rsidP="00BF573F">
            <w:pPr>
              <w:spacing w:line="360" w:lineRule="auto"/>
              <w:ind w:left="29"/>
              <w:rPr>
                <w:rFonts w:ascii="Verdana" w:hAnsi="Verdana"/>
              </w:rPr>
            </w:pPr>
            <w:r w:rsidRPr="009036A7">
              <w:rPr>
                <w:rFonts w:ascii="Verdana" w:hAnsi="Verdana"/>
              </w:rPr>
              <w:t>Smartphone</w:t>
            </w:r>
          </w:p>
        </w:tc>
      </w:tr>
      <w:tr w:rsidR="0006083B" w:rsidRPr="009036A7" w14:paraId="2A475D73" w14:textId="77777777" w:rsidTr="00380EF5">
        <w:tc>
          <w:tcPr>
            <w:tcW w:w="3402" w:type="dxa"/>
          </w:tcPr>
          <w:p w14:paraId="7B984632" w14:textId="77777777" w:rsidR="0006083B" w:rsidRPr="009036A7" w:rsidRDefault="0006083B" w:rsidP="00BF573F">
            <w:pPr>
              <w:spacing w:line="360" w:lineRule="auto"/>
              <w:ind w:left="29"/>
              <w:rPr>
                <w:rFonts w:ascii="Verdana" w:hAnsi="Verdana"/>
              </w:rPr>
            </w:pPr>
            <w:r w:rsidRPr="009036A7">
              <w:rPr>
                <w:rFonts w:ascii="Verdana" w:hAnsi="Verdana"/>
              </w:rPr>
              <w:t>Vergaderruimtes</w:t>
            </w:r>
          </w:p>
        </w:tc>
        <w:tc>
          <w:tcPr>
            <w:tcW w:w="5670" w:type="dxa"/>
          </w:tcPr>
          <w:p w14:paraId="1BC9DD9C" w14:textId="77777777" w:rsidR="0006083B" w:rsidRPr="009036A7" w:rsidRDefault="0006083B" w:rsidP="00BF573F">
            <w:pPr>
              <w:spacing w:line="360" w:lineRule="auto"/>
              <w:ind w:left="29"/>
              <w:rPr>
                <w:rFonts w:ascii="Verdana" w:hAnsi="Verdana"/>
              </w:rPr>
            </w:pPr>
            <w:r w:rsidRPr="009036A7">
              <w:rPr>
                <w:rFonts w:ascii="Verdana" w:hAnsi="Verdana"/>
              </w:rPr>
              <w:t>Geen toestel</w:t>
            </w:r>
          </w:p>
        </w:tc>
      </w:tr>
      <w:tr w:rsidR="0006083B" w:rsidRPr="009036A7" w14:paraId="05DAFE28" w14:textId="77777777" w:rsidTr="00380EF5">
        <w:tc>
          <w:tcPr>
            <w:tcW w:w="3402" w:type="dxa"/>
          </w:tcPr>
          <w:p w14:paraId="0ED8CBF6" w14:textId="77777777" w:rsidR="0006083B" w:rsidRPr="009036A7" w:rsidRDefault="0006083B" w:rsidP="00BF573F">
            <w:pPr>
              <w:spacing w:line="360" w:lineRule="auto"/>
              <w:ind w:left="29"/>
              <w:rPr>
                <w:rFonts w:ascii="Verdana" w:hAnsi="Verdana"/>
              </w:rPr>
            </w:pPr>
            <w:r w:rsidRPr="009036A7">
              <w:rPr>
                <w:rFonts w:ascii="Verdana" w:hAnsi="Verdana"/>
              </w:rPr>
              <w:t>Overige</w:t>
            </w:r>
          </w:p>
        </w:tc>
        <w:tc>
          <w:tcPr>
            <w:tcW w:w="5670" w:type="dxa"/>
          </w:tcPr>
          <w:p w14:paraId="2E156546" w14:textId="77777777" w:rsidR="0006083B" w:rsidRPr="009036A7" w:rsidRDefault="0006083B" w:rsidP="00BF573F">
            <w:pPr>
              <w:spacing w:line="360" w:lineRule="auto"/>
              <w:ind w:left="29"/>
              <w:rPr>
                <w:rFonts w:ascii="Verdana" w:hAnsi="Verdana"/>
              </w:rPr>
            </w:pPr>
            <w:r w:rsidRPr="009036A7">
              <w:rPr>
                <w:rFonts w:ascii="Verdana" w:hAnsi="Verdana"/>
              </w:rPr>
              <w:t>Eenvoudig kantoortoestel</w:t>
            </w:r>
          </w:p>
        </w:tc>
      </w:tr>
    </w:tbl>
    <w:p w14:paraId="3D550233" w14:textId="77777777" w:rsidR="0006083B" w:rsidRPr="009036A7" w:rsidRDefault="0006083B" w:rsidP="00BF573F">
      <w:pPr>
        <w:spacing w:line="360" w:lineRule="auto"/>
        <w:rPr>
          <w:rFonts w:ascii="Verdana" w:hAnsi="Verdana"/>
        </w:rPr>
      </w:pPr>
    </w:p>
    <w:p w14:paraId="59D7E992" w14:textId="256F6C29" w:rsidR="007D06DC" w:rsidRPr="009036A7" w:rsidRDefault="007D06DC" w:rsidP="00BF573F">
      <w:pPr>
        <w:spacing w:line="360" w:lineRule="auto"/>
        <w:rPr>
          <w:rFonts w:ascii="Verdana" w:hAnsi="Verdana"/>
          <w:b/>
          <w:bCs/>
        </w:rPr>
      </w:pPr>
      <w:r w:rsidRPr="009036A7">
        <w:rPr>
          <w:rFonts w:ascii="Verdana" w:hAnsi="Verdana"/>
          <w:b/>
          <w:bCs/>
        </w:rPr>
        <w:t xml:space="preserve">Aantallen en typen gebruikers : </w:t>
      </w:r>
      <w:r w:rsidRPr="009036A7">
        <w:rPr>
          <w:rFonts w:ascii="Verdana" w:hAnsi="Verdana"/>
        </w:rPr>
        <w:t>Er zijn op dit moment 1200 normale gebruikers. Daarnaast zijn er 33 ACD agents met een concurrend gebruik van 16.</w:t>
      </w:r>
      <w:r w:rsidR="003351C3" w:rsidRPr="009036A7">
        <w:rPr>
          <w:rFonts w:ascii="Verdana" w:hAnsi="Verdana"/>
        </w:rPr>
        <w:t xml:space="preserve"> Daarnaast zijn er 2 supervisors.</w:t>
      </w:r>
    </w:p>
    <w:p w14:paraId="4E72E5A9" w14:textId="77777777" w:rsidR="007D06DC" w:rsidRPr="009036A7" w:rsidRDefault="007D06DC" w:rsidP="00BF573F">
      <w:pPr>
        <w:spacing w:line="360" w:lineRule="auto"/>
        <w:rPr>
          <w:rFonts w:ascii="Verdana" w:hAnsi="Verdana"/>
        </w:rPr>
      </w:pPr>
    </w:p>
    <w:p w14:paraId="23E15A71" w14:textId="77777777" w:rsidR="007D06DC" w:rsidRPr="009036A7" w:rsidRDefault="007D06DC" w:rsidP="00BF573F">
      <w:pPr>
        <w:spacing w:line="360" w:lineRule="auto"/>
        <w:rPr>
          <w:rFonts w:ascii="Verdana" w:hAnsi="Verdana"/>
        </w:rPr>
      </w:pPr>
    </w:p>
    <w:p w14:paraId="11E2B17C" w14:textId="4DE7A361" w:rsidR="00B601DD" w:rsidRPr="009036A7" w:rsidRDefault="00F35B2A" w:rsidP="00BF573F">
      <w:pPr>
        <w:pStyle w:val="Kop3"/>
        <w:spacing w:line="360" w:lineRule="auto"/>
        <w:rPr>
          <w:rFonts w:ascii="Verdana" w:hAnsi="Verdana"/>
        </w:rPr>
      </w:pPr>
      <w:bookmarkStart w:id="19" w:name="_Toc139355713"/>
      <w:r w:rsidRPr="009036A7">
        <w:rPr>
          <w:rFonts w:ascii="Verdana" w:hAnsi="Verdana"/>
        </w:rPr>
        <w:t>Hoofdnummer en KCC</w:t>
      </w:r>
      <w:bookmarkEnd w:id="19"/>
    </w:p>
    <w:tbl>
      <w:tblPr>
        <w:tblStyle w:val="JEZ-Lichtgroen"/>
        <w:tblW w:w="0" w:type="auto"/>
        <w:tblLook w:val="04A0" w:firstRow="1" w:lastRow="0" w:firstColumn="1" w:lastColumn="0" w:noHBand="0" w:noVBand="1"/>
      </w:tblPr>
      <w:tblGrid>
        <w:gridCol w:w="1980"/>
        <w:gridCol w:w="7080"/>
      </w:tblGrid>
      <w:tr w:rsidR="006C5437" w:rsidRPr="009036A7" w14:paraId="3E62F522" w14:textId="77777777" w:rsidTr="00227AAE">
        <w:trPr>
          <w:cnfStyle w:val="100000000000" w:firstRow="1" w:lastRow="0" w:firstColumn="0" w:lastColumn="0" w:oddVBand="0" w:evenVBand="0" w:oddHBand="0" w:evenHBand="0" w:firstRowFirstColumn="0" w:firstRowLastColumn="0" w:lastRowFirstColumn="0" w:lastRowLastColumn="0"/>
          <w:tblHeader/>
        </w:trPr>
        <w:tc>
          <w:tcPr>
            <w:tcW w:w="1980" w:type="dxa"/>
          </w:tcPr>
          <w:p w14:paraId="0D034603" w14:textId="5C51EDF6" w:rsidR="006C5437" w:rsidRPr="009036A7" w:rsidRDefault="000E1962" w:rsidP="00BF573F">
            <w:pPr>
              <w:spacing w:line="360" w:lineRule="auto"/>
              <w:rPr>
                <w:rFonts w:ascii="Verdana" w:hAnsi="Verdana"/>
                <w:sz w:val="16"/>
                <w:szCs w:val="20"/>
              </w:rPr>
            </w:pPr>
            <w:r w:rsidRPr="009036A7">
              <w:rPr>
                <w:rFonts w:ascii="Verdana" w:hAnsi="Verdana"/>
                <w:sz w:val="16"/>
                <w:szCs w:val="20"/>
              </w:rPr>
              <w:t>Onderwerp</w:t>
            </w:r>
          </w:p>
        </w:tc>
        <w:tc>
          <w:tcPr>
            <w:tcW w:w="7080" w:type="dxa"/>
          </w:tcPr>
          <w:p w14:paraId="51A191CB" w14:textId="17B5101F" w:rsidR="006C5437" w:rsidRPr="009036A7" w:rsidRDefault="000E1962" w:rsidP="00BF573F">
            <w:pPr>
              <w:spacing w:line="360" w:lineRule="auto"/>
              <w:rPr>
                <w:rFonts w:ascii="Verdana" w:hAnsi="Verdana"/>
                <w:sz w:val="16"/>
                <w:szCs w:val="16"/>
              </w:rPr>
            </w:pPr>
            <w:r w:rsidRPr="009036A7">
              <w:rPr>
                <w:rFonts w:ascii="Verdana" w:hAnsi="Verdana"/>
                <w:sz w:val="16"/>
                <w:szCs w:val="16"/>
              </w:rPr>
              <w:t>Beschrijving</w:t>
            </w:r>
          </w:p>
        </w:tc>
      </w:tr>
      <w:tr w:rsidR="006C5437" w:rsidRPr="009036A7" w14:paraId="4565CF80" w14:textId="77777777" w:rsidTr="00BC6887">
        <w:tc>
          <w:tcPr>
            <w:tcW w:w="1980" w:type="dxa"/>
            <w:shd w:val="clear" w:color="auto" w:fill="E2EFD9" w:themeFill="accent6" w:themeFillTint="33"/>
          </w:tcPr>
          <w:p w14:paraId="7562F1C4" w14:textId="50FB7239" w:rsidR="006C5437" w:rsidRPr="009036A7" w:rsidRDefault="009746AB" w:rsidP="00BF573F">
            <w:pPr>
              <w:spacing w:line="360" w:lineRule="auto"/>
              <w:rPr>
                <w:rFonts w:ascii="Verdana" w:hAnsi="Verdana"/>
                <w:sz w:val="16"/>
                <w:szCs w:val="20"/>
              </w:rPr>
            </w:pPr>
            <w:r w:rsidRPr="009036A7">
              <w:rPr>
                <w:rFonts w:ascii="Verdana" w:hAnsi="Verdana"/>
                <w:sz w:val="16"/>
                <w:szCs w:val="20"/>
              </w:rPr>
              <w:t>Achtergrond</w:t>
            </w:r>
          </w:p>
        </w:tc>
        <w:tc>
          <w:tcPr>
            <w:tcW w:w="7080" w:type="dxa"/>
          </w:tcPr>
          <w:p w14:paraId="661778D8" w14:textId="77777777" w:rsidR="006243D1" w:rsidRPr="009036A7" w:rsidRDefault="006243D1" w:rsidP="00BF573F">
            <w:pPr>
              <w:spacing w:line="360" w:lineRule="auto"/>
              <w:rPr>
                <w:rFonts w:ascii="Verdana" w:hAnsi="Verdana"/>
                <w:sz w:val="16"/>
                <w:szCs w:val="16"/>
              </w:rPr>
            </w:pPr>
            <w:r w:rsidRPr="009036A7">
              <w:rPr>
                <w:rFonts w:ascii="Verdana" w:hAnsi="Verdana"/>
                <w:sz w:val="16"/>
                <w:szCs w:val="16"/>
              </w:rPr>
              <w:t xml:space="preserve">Het KCC behandelt klantencontacten uit diverse kanalen: </w:t>
            </w:r>
          </w:p>
          <w:p w14:paraId="2D83F1E1" w14:textId="77777777" w:rsidR="006243D1" w:rsidRPr="009036A7" w:rsidRDefault="006243D1" w:rsidP="00BF573F">
            <w:pPr>
              <w:pStyle w:val="Lijstalinea"/>
              <w:numPr>
                <w:ilvl w:val="0"/>
                <w:numId w:val="24"/>
              </w:numPr>
              <w:spacing w:line="360" w:lineRule="auto"/>
              <w:rPr>
                <w:rFonts w:ascii="Verdana" w:hAnsi="Verdana"/>
                <w:sz w:val="16"/>
                <w:szCs w:val="16"/>
              </w:rPr>
            </w:pPr>
            <w:r w:rsidRPr="009036A7">
              <w:rPr>
                <w:rFonts w:ascii="Verdana" w:hAnsi="Verdana"/>
                <w:sz w:val="16"/>
                <w:szCs w:val="16"/>
              </w:rPr>
              <w:t>Telefoonverkeer via de telefooncentrale:</w:t>
            </w:r>
          </w:p>
          <w:p w14:paraId="39E2FE6F" w14:textId="77777777" w:rsidR="006243D1" w:rsidRPr="009036A7" w:rsidRDefault="006243D1" w:rsidP="00BF573F">
            <w:pPr>
              <w:pStyle w:val="Lijstalinea"/>
              <w:numPr>
                <w:ilvl w:val="1"/>
                <w:numId w:val="24"/>
              </w:numPr>
              <w:spacing w:line="360" w:lineRule="auto"/>
              <w:rPr>
                <w:rFonts w:ascii="Verdana" w:hAnsi="Verdana"/>
                <w:sz w:val="16"/>
                <w:szCs w:val="16"/>
              </w:rPr>
            </w:pPr>
            <w:r w:rsidRPr="009036A7">
              <w:rPr>
                <w:rFonts w:ascii="Verdana" w:hAnsi="Verdana"/>
                <w:sz w:val="16"/>
                <w:szCs w:val="16"/>
              </w:rPr>
              <w:t>Oproepen op hoofdnummers</w:t>
            </w:r>
          </w:p>
          <w:p w14:paraId="5447BCEB" w14:textId="77777777" w:rsidR="006243D1" w:rsidRPr="009036A7" w:rsidRDefault="006243D1" w:rsidP="00BF573F">
            <w:pPr>
              <w:pStyle w:val="Lijstalinea"/>
              <w:numPr>
                <w:ilvl w:val="1"/>
                <w:numId w:val="24"/>
              </w:numPr>
              <w:spacing w:line="360" w:lineRule="auto"/>
              <w:rPr>
                <w:rFonts w:ascii="Verdana" w:hAnsi="Verdana"/>
                <w:sz w:val="16"/>
                <w:szCs w:val="16"/>
              </w:rPr>
            </w:pPr>
            <w:r w:rsidRPr="009036A7">
              <w:rPr>
                <w:rFonts w:ascii="Verdana" w:hAnsi="Verdana"/>
                <w:sz w:val="16"/>
                <w:szCs w:val="16"/>
              </w:rPr>
              <w:t>Terugvallende oproepen</w:t>
            </w:r>
          </w:p>
          <w:p w14:paraId="5F275FFB" w14:textId="77777777" w:rsidR="006243D1" w:rsidRPr="009036A7" w:rsidRDefault="006243D1" w:rsidP="00BF573F">
            <w:pPr>
              <w:pStyle w:val="Lijstalinea"/>
              <w:numPr>
                <w:ilvl w:val="1"/>
                <w:numId w:val="24"/>
              </w:numPr>
              <w:spacing w:line="360" w:lineRule="auto"/>
              <w:rPr>
                <w:rFonts w:ascii="Verdana" w:hAnsi="Verdana"/>
                <w:sz w:val="16"/>
                <w:szCs w:val="16"/>
              </w:rPr>
            </w:pPr>
            <w:r w:rsidRPr="009036A7">
              <w:rPr>
                <w:rFonts w:ascii="Verdana" w:hAnsi="Verdana"/>
                <w:sz w:val="16"/>
                <w:szCs w:val="16"/>
              </w:rPr>
              <w:t>Interne oproepen</w:t>
            </w:r>
          </w:p>
          <w:p w14:paraId="049A0D82" w14:textId="32F94298" w:rsidR="006243D1" w:rsidRPr="009036A7" w:rsidRDefault="006243D1" w:rsidP="00BF573F">
            <w:pPr>
              <w:pStyle w:val="Lijstalinea"/>
              <w:numPr>
                <w:ilvl w:val="0"/>
                <w:numId w:val="24"/>
              </w:numPr>
              <w:spacing w:line="360" w:lineRule="auto"/>
              <w:rPr>
                <w:rFonts w:ascii="Verdana" w:hAnsi="Verdana"/>
                <w:sz w:val="16"/>
                <w:szCs w:val="16"/>
              </w:rPr>
            </w:pPr>
            <w:r w:rsidRPr="009036A7">
              <w:rPr>
                <w:rFonts w:ascii="Verdana" w:hAnsi="Verdana"/>
                <w:sz w:val="16"/>
                <w:szCs w:val="16"/>
              </w:rPr>
              <w:t>Live chat zit in de website. De  chatfunctie wordt gefaciliteerd vanuit de Unexis</w:t>
            </w:r>
            <w:r w:rsidR="00265092" w:rsidRPr="009036A7">
              <w:rPr>
                <w:rFonts w:ascii="Verdana" w:hAnsi="Verdana"/>
                <w:sz w:val="16"/>
                <w:szCs w:val="16"/>
              </w:rPr>
              <w:t xml:space="preserve"> callcenter applicatie</w:t>
            </w:r>
          </w:p>
          <w:p w14:paraId="2504E83B" w14:textId="77777777" w:rsidR="006243D1" w:rsidRPr="009036A7" w:rsidRDefault="006243D1" w:rsidP="00BF573F">
            <w:pPr>
              <w:spacing w:line="360" w:lineRule="auto"/>
              <w:rPr>
                <w:rFonts w:ascii="Verdana" w:hAnsi="Verdana"/>
                <w:sz w:val="16"/>
                <w:szCs w:val="16"/>
              </w:rPr>
            </w:pPr>
          </w:p>
          <w:p w14:paraId="484DD528" w14:textId="77777777" w:rsidR="006243D1" w:rsidRPr="009036A7" w:rsidRDefault="006243D1" w:rsidP="00BF573F">
            <w:pPr>
              <w:spacing w:line="360" w:lineRule="auto"/>
              <w:rPr>
                <w:rFonts w:ascii="Verdana" w:hAnsi="Verdana"/>
                <w:sz w:val="16"/>
                <w:szCs w:val="16"/>
              </w:rPr>
            </w:pPr>
            <w:r w:rsidRPr="009036A7">
              <w:rPr>
                <w:rFonts w:ascii="Verdana" w:hAnsi="Verdana"/>
                <w:sz w:val="16"/>
                <w:szCs w:val="16"/>
              </w:rPr>
              <w:t>Doel van de afhandeling: het KCC beoordeelt eerst of zij de vraag zelf kan beantwoorden. Als dit niet lukt wordt gekeken welke medewerker beschikbaar is. Indien geen geschikte medewerker beschikbaar is wordt een terugbelbericht genoteerd.</w:t>
            </w:r>
          </w:p>
          <w:p w14:paraId="6FE1D2ED" w14:textId="4F418DC2" w:rsidR="006C5437" w:rsidRPr="009036A7" w:rsidRDefault="006243D1" w:rsidP="00BF573F">
            <w:pPr>
              <w:spacing w:line="360" w:lineRule="auto"/>
              <w:rPr>
                <w:rFonts w:ascii="Verdana" w:hAnsi="Verdana"/>
                <w:sz w:val="16"/>
                <w:szCs w:val="16"/>
              </w:rPr>
            </w:pPr>
            <w:r w:rsidRPr="009036A7">
              <w:rPr>
                <w:rFonts w:ascii="Verdana" w:hAnsi="Verdana"/>
                <w:sz w:val="16"/>
                <w:szCs w:val="16"/>
              </w:rPr>
              <w:t xml:space="preserve">Buiten kantoortijd wordt automatisch de gesloten-tekst ingeschakeld. </w:t>
            </w:r>
          </w:p>
        </w:tc>
      </w:tr>
      <w:tr w:rsidR="000E1962" w:rsidRPr="009036A7" w14:paraId="52A13C7D" w14:textId="77777777" w:rsidTr="00BC6887">
        <w:tc>
          <w:tcPr>
            <w:tcW w:w="1980" w:type="dxa"/>
            <w:shd w:val="clear" w:color="auto" w:fill="E2EFD9" w:themeFill="accent6" w:themeFillTint="33"/>
          </w:tcPr>
          <w:p w14:paraId="064D89B7" w14:textId="46FB050A" w:rsidR="000E1962" w:rsidRPr="009036A7" w:rsidRDefault="009746AB" w:rsidP="00BF573F">
            <w:pPr>
              <w:spacing w:line="360" w:lineRule="auto"/>
              <w:rPr>
                <w:rFonts w:ascii="Verdana" w:hAnsi="Verdana"/>
                <w:sz w:val="16"/>
                <w:szCs w:val="20"/>
              </w:rPr>
            </w:pPr>
            <w:r w:rsidRPr="009036A7">
              <w:rPr>
                <w:rFonts w:ascii="Verdana" w:hAnsi="Verdana"/>
                <w:sz w:val="16"/>
                <w:szCs w:val="20"/>
              </w:rPr>
              <w:t xml:space="preserve">Huidige </w:t>
            </w:r>
            <w:r w:rsidR="00664165" w:rsidRPr="009036A7">
              <w:rPr>
                <w:rFonts w:ascii="Verdana" w:hAnsi="Verdana"/>
                <w:sz w:val="16"/>
                <w:szCs w:val="20"/>
              </w:rPr>
              <w:t>faciliteiten</w:t>
            </w:r>
          </w:p>
        </w:tc>
        <w:tc>
          <w:tcPr>
            <w:tcW w:w="7080" w:type="dxa"/>
          </w:tcPr>
          <w:p w14:paraId="1BC44616" w14:textId="46FAAC5B" w:rsidR="001278A7" w:rsidRPr="009036A7" w:rsidRDefault="001278A7"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 xml:space="preserve">Voor het KCC </w:t>
            </w:r>
            <w:r w:rsidR="008B7EE6" w:rsidRPr="009036A7">
              <w:rPr>
                <w:rFonts w:ascii="Verdana" w:hAnsi="Verdana"/>
                <w:sz w:val="16"/>
                <w:szCs w:val="16"/>
              </w:rPr>
              <w:t>zijn</w:t>
            </w:r>
            <w:r w:rsidRPr="009036A7">
              <w:rPr>
                <w:rFonts w:ascii="Verdana" w:hAnsi="Verdana"/>
                <w:sz w:val="16"/>
                <w:szCs w:val="16"/>
              </w:rPr>
              <w:t xml:space="preserve"> 3 wachtrijen ingericht: 1 op het hoofdnummer, 1 ten behoeve van terugvallende oproepen en 1 voor interne oproepen.</w:t>
            </w:r>
          </w:p>
          <w:p w14:paraId="53C16959" w14:textId="77777777" w:rsidR="001278A7" w:rsidRPr="009036A7" w:rsidRDefault="001278A7"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Meldteksten:</w:t>
            </w:r>
          </w:p>
          <w:p w14:paraId="3DF34D61" w14:textId="77777777" w:rsidR="001278A7" w:rsidRPr="009036A7" w:rsidRDefault="001278A7" w:rsidP="00BF573F">
            <w:pPr>
              <w:pStyle w:val="Lijstalinea"/>
              <w:numPr>
                <w:ilvl w:val="1"/>
                <w:numId w:val="30"/>
              </w:numPr>
              <w:spacing w:line="360" w:lineRule="auto"/>
              <w:rPr>
                <w:rFonts w:ascii="Verdana" w:hAnsi="Verdana"/>
                <w:sz w:val="16"/>
                <w:szCs w:val="16"/>
              </w:rPr>
            </w:pPr>
            <w:r w:rsidRPr="009036A7">
              <w:rPr>
                <w:rFonts w:ascii="Verdana" w:hAnsi="Verdana"/>
                <w:sz w:val="16"/>
                <w:szCs w:val="16"/>
              </w:rPr>
              <w:t>Meldteksten zijn gekoppeld aan wachtrijen. Elke wachtrij heeft zijn eigen specifieke meldteksten. Er wordt beurtmelding (“Er zijn nog 2 wachtenden voor u…”) gebruikt.</w:t>
            </w:r>
          </w:p>
          <w:p w14:paraId="39EC581B" w14:textId="0D99D0E6" w:rsidR="001278A7" w:rsidRPr="009036A7" w:rsidRDefault="001278A7" w:rsidP="00BF573F">
            <w:pPr>
              <w:pStyle w:val="Lijstalinea"/>
              <w:numPr>
                <w:ilvl w:val="1"/>
                <w:numId w:val="30"/>
              </w:numPr>
              <w:spacing w:line="360" w:lineRule="auto"/>
              <w:rPr>
                <w:rFonts w:ascii="Verdana" w:hAnsi="Verdana"/>
                <w:sz w:val="16"/>
                <w:szCs w:val="16"/>
              </w:rPr>
            </w:pPr>
            <w:r w:rsidRPr="009036A7">
              <w:rPr>
                <w:rFonts w:ascii="Verdana" w:hAnsi="Verdana"/>
                <w:sz w:val="16"/>
                <w:szCs w:val="16"/>
              </w:rPr>
              <w:t>Meldteksten kunnen op korte termijn in eigen beheer worden aangepast. Er kan eenvoudig een tijdelijke meldtekst worden ingesproken en geactiveerd.</w:t>
            </w:r>
          </w:p>
          <w:p w14:paraId="3AFCE3CB" w14:textId="77777777" w:rsidR="001278A7" w:rsidRPr="009036A7" w:rsidRDefault="001278A7"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Bellers horen voordat ze met het KCC worden verbonden dat hun gesprek kan worden opgenomen. De callcenter medewerker heeft de mogelijkheid om de opname te stoppen.</w:t>
            </w:r>
          </w:p>
          <w:p w14:paraId="12BBB060" w14:textId="569815E9" w:rsidR="001278A7" w:rsidRPr="009036A7" w:rsidRDefault="001278A7"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 xml:space="preserve">Het KCC behandelt vanuit dezelfde interface zowel telefoon- als live chat gesprekken. Op beide verkeersstromen wordt gerapporteerd. Telefoon- en </w:t>
            </w:r>
            <w:r w:rsidRPr="009036A7">
              <w:rPr>
                <w:rFonts w:ascii="Verdana" w:hAnsi="Verdana"/>
                <w:sz w:val="16"/>
                <w:szCs w:val="16"/>
              </w:rPr>
              <w:lastRenderedPageBreak/>
              <w:t xml:space="preserve">chatgesprekken zitten in dezelfde wachtrij, en kunnen op basis van vaardigheden en beschikbaarheid aan agenten worden aangeboden. </w:t>
            </w:r>
            <w:r w:rsidR="00432B87" w:rsidRPr="009036A7">
              <w:rPr>
                <w:rFonts w:ascii="Verdana" w:hAnsi="Verdana"/>
                <w:sz w:val="16"/>
                <w:szCs w:val="16"/>
              </w:rPr>
              <w:t xml:space="preserve">De </w:t>
            </w:r>
            <w:r w:rsidRPr="009036A7">
              <w:rPr>
                <w:rFonts w:ascii="Verdana" w:hAnsi="Verdana"/>
                <w:sz w:val="16"/>
                <w:szCs w:val="16"/>
              </w:rPr>
              <w:t>supervisor k</w:t>
            </w:r>
            <w:r w:rsidR="00432B87" w:rsidRPr="009036A7">
              <w:rPr>
                <w:rFonts w:ascii="Verdana" w:hAnsi="Verdana"/>
                <w:sz w:val="16"/>
                <w:szCs w:val="16"/>
              </w:rPr>
              <w:t>a</w:t>
            </w:r>
            <w:r w:rsidRPr="009036A7">
              <w:rPr>
                <w:rFonts w:ascii="Verdana" w:hAnsi="Verdana"/>
                <w:sz w:val="16"/>
                <w:szCs w:val="16"/>
              </w:rPr>
              <w:t>n agenten inrooster</w:t>
            </w:r>
            <w:r w:rsidR="00432B87" w:rsidRPr="009036A7">
              <w:rPr>
                <w:rFonts w:ascii="Verdana" w:hAnsi="Verdana"/>
                <w:sz w:val="16"/>
                <w:szCs w:val="16"/>
              </w:rPr>
              <w:t>en</w:t>
            </w:r>
            <w:r w:rsidRPr="009036A7">
              <w:rPr>
                <w:rFonts w:ascii="Verdana" w:hAnsi="Verdana"/>
                <w:sz w:val="16"/>
                <w:szCs w:val="16"/>
              </w:rPr>
              <w:t xml:space="preserve"> om alle</w:t>
            </w:r>
            <w:r w:rsidR="00432B87" w:rsidRPr="009036A7">
              <w:rPr>
                <w:rFonts w:ascii="Verdana" w:hAnsi="Verdana"/>
                <w:sz w:val="16"/>
                <w:szCs w:val="16"/>
              </w:rPr>
              <w:t>e</w:t>
            </w:r>
            <w:r w:rsidRPr="009036A7">
              <w:rPr>
                <w:rFonts w:ascii="Verdana" w:hAnsi="Verdana"/>
                <w:sz w:val="16"/>
                <w:szCs w:val="16"/>
              </w:rPr>
              <w:t>n telefoongesprekken of chatgesprekken te voeren.</w:t>
            </w:r>
          </w:p>
          <w:p w14:paraId="456A0D3E" w14:textId="5F233D71" w:rsidR="001278A7" w:rsidRPr="009036A7" w:rsidRDefault="001278A7"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 xml:space="preserve">Bij het aannemen van een gesprek/contact krijgt de KCC medewerker meteen inzicht in de recente contacthistorie van de “beller”, voor zover deze via het KCC is gelopen. </w:t>
            </w:r>
            <w:r w:rsidR="0098582D" w:rsidRPr="009036A7">
              <w:rPr>
                <w:rFonts w:ascii="Verdana" w:hAnsi="Verdana"/>
                <w:sz w:val="16"/>
                <w:szCs w:val="16"/>
              </w:rPr>
              <w:t>D</w:t>
            </w:r>
            <w:r w:rsidRPr="009036A7">
              <w:rPr>
                <w:rFonts w:ascii="Verdana" w:hAnsi="Verdana"/>
                <w:sz w:val="16"/>
                <w:szCs w:val="16"/>
              </w:rPr>
              <w:t xml:space="preserve">eze historie </w:t>
            </w:r>
            <w:r w:rsidR="0098582D" w:rsidRPr="009036A7">
              <w:rPr>
                <w:rFonts w:ascii="Verdana" w:hAnsi="Verdana"/>
                <w:sz w:val="16"/>
                <w:szCs w:val="16"/>
              </w:rPr>
              <w:t xml:space="preserve">wordt </w:t>
            </w:r>
            <w:r w:rsidRPr="009036A7">
              <w:rPr>
                <w:rFonts w:ascii="Verdana" w:hAnsi="Verdana"/>
                <w:sz w:val="16"/>
                <w:szCs w:val="16"/>
              </w:rPr>
              <w:t>getoond in de callcenter applicatie.</w:t>
            </w:r>
          </w:p>
          <w:p w14:paraId="108AF079" w14:textId="77777777" w:rsidR="001278A7" w:rsidRPr="009036A7" w:rsidRDefault="001278A7"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Telefoongesprekken en chats worden middels een activiteitencode op basis van onderwerp geregistreerd.</w:t>
            </w:r>
          </w:p>
          <w:p w14:paraId="3D38097B" w14:textId="77777777" w:rsidR="001278A7" w:rsidRPr="009036A7" w:rsidRDefault="001278A7"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Voor oproepen die moeten worden doorverbonden heeft het KCC de beschikking over de volgende functies:</w:t>
            </w:r>
          </w:p>
          <w:p w14:paraId="29D07E04" w14:textId="77777777" w:rsidR="001278A7" w:rsidRPr="009036A7" w:rsidRDefault="001278A7" w:rsidP="00BF573F">
            <w:pPr>
              <w:pStyle w:val="Lijstalinea"/>
              <w:numPr>
                <w:ilvl w:val="1"/>
                <w:numId w:val="30"/>
              </w:numPr>
              <w:spacing w:line="360" w:lineRule="auto"/>
              <w:rPr>
                <w:rFonts w:ascii="Verdana" w:hAnsi="Verdana"/>
                <w:sz w:val="16"/>
                <w:szCs w:val="16"/>
              </w:rPr>
            </w:pPr>
            <w:r w:rsidRPr="009036A7">
              <w:rPr>
                <w:rFonts w:ascii="Verdana" w:hAnsi="Verdana"/>
                <w:sz w:val="16"/>
                <w:szCs w:val="16"/>
              </w:rPr>
              <w:t>Inzicht in de beschikbaarheid van de medewerker.</w:t>
            </w:r>
          </w:p>
          <w:p w14:paraId="3E7F1A1F" w14:textId="77777777" w:rsidR="001278A7" w:rsidRPr="009036A7" w:rsidRDefault="001278A7" w:rsidP="00BF573F">
            <w:pPr>
              <w:pStyle w:val="Lijstalinea"/>
              <w:numPr>
                <w:ilvl w:val="1"/>
                <w:numId w:val="30"/>
              </w:numPr>
              <w:spacing w:line="360" w:lineRule="auto"/>
              <w:rPr>
                <w:rFonts w:ascii="Verdana" w:hAnsi="Verdana"/>
                <w:sz w:val="16"/>
                <w:szCs w:val="16"/>
              </w:rPr>
            </w:pPr>
            <w:r w:rsidRPr="009036A7">
              <w:rPr>
                <w:rFonts w:ascii="Verdana" w:hAnsi="Verdana"/>
                <w:sz w:val="16"/>
                <w:szCs w:val="16"/>
              </w:rPr>
              <w:t>Oproepen kunnen met en zonder aankondiging doorverbonden worden.</w:t>
            </w:r>
          </w:p>
          <w:p w14:paraId="2D19F9B8" w14:textId="3A4D972F" w:rsidR="001278A7" w:rsidRPr="009036A7" w:rsidRDefault="004458F9"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 xml:space="preserve">KCC </w:t>
            </w:r>
            <w:r w:rsidR="00147BBD" w:rsidRPr="009036A7">
              <w:rPr>
                <w:rFonts w:ascii="Verdana" w:hAnsi="Verdana"/>
                <w:sz w:val="16"/>
                <w:szCs w:val="16"/>
              </w:rPr>
              <w:t xml:space="preserve">agenten </w:t>
            </w:r>
            <w:r w:rsidR="001278A7" w:rsidRPr="009036A7">
              <w:rPr>
                <w:rFonts w:ascii="Verdana" w:hAnsi="Verdana"/>
                <w:sz w:val="16"/>
                <w:szCs w:val="16"/>
              </w:rPr>
              <w:t>die uit hun PC uitloggen worden ook automatisch uit het KCC uitgelogd.</w:t>
            </w:r>
          </w:p>
          <w:p w14:paraId="588DD53E" w14:textId="32483938" w:rsidR="001278A7" w:rsidRPr="009036A7" w:rsidRDefault="001278A7" w:rsidP="00BF573F">
            <w:pPr>
              <w:pStyle w:val="Lijstalinea"/>
              <w:numPr>
                <w:ilvl w:val="0"/>
                <w:numId w:val="30"/>
              </w:numPr>
              <w:spacing w:line="360" w:lineRule="auto"/>
              <w:rPr>
                <w:rFonts w:ascii="Verdana" w:hAnsi="Verdana"/>
                <w:sz w:val="16"/>
                <w:szCs w:val="16"/>
              </w:rPr>
            </w:pPr>
            <w:r w:rsidRPr="009036A7">
              <w:rPr>
                <w:rFonts w:ascii="Verdana" w:hAnsi="Verdana"/>
                <w:sz w:val="16"/>
                <w:szCs w:val="16"/>
              </w:rPr>
              <w:t>Na afronding van het gesprek met de agent in het KCC wordt bij bellers vanaf een mobiel toestel, een SMS gestuurd naar de beller, met de vraag om het telefoongesprek te beoordelen. De SMS wordt gestuurd vanuit de callcenter applicatie, de respons wordt verwerkt door het bedrijf KCM.</w:t>
            </w:r>
            <w:r w:rsidR="00BB08B1" w:rsidRPr="009036A7">
              <w:rPr>
                <w:rFonts w:ascii="Verdana" w:hAnsi="Verdana"/>
                <w:sz w:val="16"/>
                <w:szCs w:val="16"/>
              </w:rPr>
              <w:t xml:space="preserve"> </w:t>
            </w:r>
            <w:r w:rsidR="00BB08B1" w:rsidRPr="009036A7">
              <w:rPr>
                <w:rFonts w:ascii="Verdana" w:hAnsi="Verdana"/>
                <w:i/>
                <w:iCs/>
                <w:color w:val="7030A0"/>
                <w:sz w:val="16"/>
                <w:szCs w:val="16"/>
              </w:rPr>
              <w:t>Het laten vers</w:t>
            </w:r>
            <w:r w:rsidR="00915109" w:rsidRPr="009036A7">
              <w:rPr>
                <w:rFonts w:ascii="Verdana" w:hAnsi="Verdana"/>
                <w:i/>
                <w:iCs/>
                <w:color w:val="7030A0"/>
                <w:sz w:val="16"/>
                <w:szCs w:val="16"/>
              </w:rPr>
              <w:t xml:space="preserve">turen en verwerken van de SMS </w:t>
            </w:r>
            <w:r w:rsidR="001A29E1" w:rsidRPr="009036A7">
              <w:rPr>
                <w:rFonts w:ascii="Verdana" w:hAnsi="Verdana"/>
                <w:i/>
                <w:iCs/>
                <w:color w:val="7030A0"/>
                <w:sz w:val="16"/>
                <w:szCs w:val="16"/>
              </w:rPr>
              <w:t>enquête</w:t>
            </w:r>
            <w:r w:rsidR="00915109" w:rsidRPr="009036A7">
              <w:rPr>
                <w:rFonts w:ascii="Verdana" w:hAnsi="Verdana"/>
                <w:i/>
                <w:iCs/>
                <w:color w:val="7030A0"/>
                <w:sz w:val="16"/>
                <w:szCs w:val="16"/>
              </w:rPr>
              <w:t xml:space="preserve"> door het bedrijf KCM is geen eis, de functie mag ook op een andere manier worden ingericht</w:t>
            </w:r>
            <w:r w:rsidR="009F279A" w:rsidRPr="009036A7">
              <w:rPr>
                <w:rFonts w:ascii="Verdana" w:hAnsi="Verdana"/>
                <w:i/>
                <w:iCs/>
                <w:color w:val="7030A0"/>
                <w:sz w:val="16"/>
                <w:szCs w:val="16"/>
              </w:rPr>
              <w:t>.</w:t>
            </w:r>
          </w:p>
          <w:p w14:paraId="543C03EE" w14:textId="77777777" w:rsidR="007569AB" w:rsidRPr="009036A7" w:rsidRDefault="007569AB" w:rsidP="00BF573F">
            <w:pPr>
              <w:pStyle w:val="Lijstalinea"/>
              <w:numPr>
                <w:ilvl w:val="0"/>
                <w:numId w:val="30"/>
              </w:numPr>
              <w:spacing w:line="360" w:lineRule="auto"/>
              <w:rPr>
                <w:rFonts w:ascii="Verdana" w:hAnsi="Verdana"/>
                <w:color w:val="7030A0"/>
                <w:sz w:val="16"/>
                <w:szCs w:val="16"/>
              </w:rPr>
            </w:pPr>
            <w:r w:rsidRPr="009036A7">
              <w:rPr>
                <w:rFonts w:ascii="Verdana" w:hAnsi="Verdana"/>
                <w:color w:val="7030A0"/>
                <w:sz w:val="16"/>
                <w:szCs w:val="16"/>
              </w:rPr>
              <w:t>Meeluisteren met gesprekken:</w:t>
            </w:r>
          </w:p>
          <w:p w14:paraId="1D6FAB56" w14:textId="77777777" w:rsidR="007569AB" w:rsidRPr="009036A7" w:rsidRDefault="007569AB" w:rsidP="00BF573F">
            <w:pPr>
              <w:pStyle w:val="Lijstalinea"/>
              <w:numPr>
                <w:ilvl w:val="1"/>
                <w:numId w:val="30"/>
              </w:numPr>
              <w:spacing w:line="360" w:lineRule="auto"/>
              <w:rPr>
                <w:rFonts w:ascii="Verdana" w:hAnsi="Verdana"/>
                <w:color w:val="7030A0"/>
                <w:sz w:val="16"/>
                <w:szCs w:val="16"/>
              </w:rPr>
            </w:pPr>
            <w:r w:rsidRPr="009036A7">
              <w:rPr>
                <w:rFonts w:ascii="Verdana" w:hAnsi="Verdana"/>
                <w:color w:val="7030A0"/>
                <w:sz w:val="16"/>
                <w:szCs w:val="16"/>
              </w:rPr>
              <w:t>De supervisor moet vanaf zijn/haar toestel ongemerkt kunnen meeluisteren met gesprekken van agenten.</w:t>
            </w:r>
          </w:p>
          <w:p w14:paraId="009B726B" w14:textId="600CCEF8" w:rsidR="007569AB" w:rsidRPr="009036A7" w:rsidRDefault="007569AB" w:rsidP="00BF573F">
            <w:pPr>
              <w:pStyle w:val="Lijstalinea"/>
              <w:numPr>
                <w:ilvl w:val="1"/>
                <w:numId w:val="30"/>
              </w:numPr>
              <w:spacing w:line="360" w:lineRule="auto"/>
              <w:rPr>
                <w:rFonts w:ascii="Verdana" w:hAnsi="Verdana"/>
                <w:color w:val="7030A0"/>
                <w:sz w:val="16"/>
                <w:szCs w:val="16"/>
              </w:rPr>
            </w:pPr>
            <w:r w:rsidRPr="009036A7">
              <w:rPr>
                <w:rFonts w:ascii="Verdana" w:hAnsi="Verdana"/>
                <w:color w:val="7030A0"/>
                <w:sz w:val="16"/>
                <w:szCs w:val="16"/>
              </w:rPr>
              <w:t>Onderdeel van het inwerken van nieuwe medewerkers van de gemeente Oss is dat zij een uur in het KCC meeluisteren met de gesprekken van KCC agenten. De gebruikelijke werkwijze is dat de nieuwe medewerker aanschuift bij de KCC medewerker en een 2e headset opzet om het gesprek te kunnen volgen. De 2e headset wordt parallel aan de 1e headset geschakeld. Een dergelijke meeluisterfunctie dient ook in het nieuwe telefoonsysteem mogelijk te zijn. De leverancier mag ook een alternatieve werkwijze voorstellen – zonder dat de nieuwe medewerker daarvoor (tijdelijk) extra rechten toegewezen hoeft te krijgen.</w:t>
            </w:r>
          </w:p>
          <w:p w14:paraId="509049E2" w14:textId="6A66B0D9" w:rsidR="00D97F69" w:rsidRPr="009036A7" w:rsidRDefault="00D97F69" w:rsidP="00BF573F">
            <w:pPr>
              <w:pStyle w:val="Lijstalinea"/>
              <w:numPr>
                <w:ilvl w:val="0"/>
                <w:numId w:val="30"/>
              </w:numPr>
              <w:spacing w:line="360" w:lineRule="auto"/>
              <w:rPr>
                <w:rFonts w:ascii="Verdana" w:hAnsi="Verdana"/>
                <w:color w:val="7030A0"/>
                <w:sz w:val="16"/>
                <w:szCs w:val="16"/>
              </w:rPr>
            </w:pPr>
            <w:r w:rsidRPr="009036A7">
              <w:rPr>
                <w:rFonts w:ascii="Verdana" w:hAnsi="Verdana"/>
                <w:color w:val="7030A0"/>
                <w:sz w:val="16"/>
                <w:szCs w:val="16"/>
              </w:rPr>
              <w:t>Er dient een rapportagemodule beschikbaar te zijn waarin de supervisor zonder specifieke ICT vaardigheden zelf relevante standaard rapportages kan maken. Dit betreft rapportages over:</w:t>
            </w:r>
          </w:p>
          <w:p w14:paraId="4A6F4F39" w14:textId="77777777" w:rsidR="00D97F69" w:rsidRPr="009036A7" w:rsidRDefault="00D97F69" w:rsidP="00BF573F">
            <w:pPr>
              <w:pStyle w:val="Lijstalinea"/>
              <w:numPr>
                <w:ilvl w:val="1"/>
                <w:numId w:val="30"/>
              </w:numPr>
              <w:spacing w:line="360" w:lineRule="auto"/>
              <w:rPr>
                <w:rFonts w:ascii="Verdana" w:hAnsi="Verdana"/>
                <w:color w:val="7030A0"/>
                <w:sz w:val="16"/>
                <w:szCs w:val="16"/>
              </w:rPr>
            </w:pPr>
            <w:r w:rsidRPr="009036A7">
              <w:rPr>
                <w:rFonts w:ascii="Verdana" w:hAnsi="Verdana"/>
                <w:color w:val="7030A0"/>
                <w:sz w:val="16"/>
                <w:szCs w:val="16"/>
              </w:rPr>
              <w:t xml:space="preserve">Aantallen (beantwoorde en gemiste) oproepen en chats naar het KCC, wachttijden, etc. </w:t>
            </w:r>
          </w:p>
          <w:p w14:paraId="2B3F1BAB" w14:textId="77777777" w:rsidR="00D97F69" w:rsidRPr="009036A7" w:rsidRDefault="00D97F69" w:rsidP="00BF573F">
            <w:pPr>
              <w:pStyle w:val="Lijstalinea"/>
              <w:numPr>
                <w:ilvl w:val="1"/>
                <w:numId w:val="30"/>
              </w:numPr>
              <w:spacing w:line="360" w:lineRule="auto"/>
              <w:rPr>
                <w:rFonts w:ascii="Verdana" w:hAnsi="Verdana"/>
                <w:color w:val="7030A0"/>
                <w:sz w:val="16"/>
                <w:szCs w:val="16"/>
              </w:rPr>
            </w:pPr>
            <w:r w:rsidRPr="009036A7">
              <w:rPr>
                <w:rFonts w:ascii="Verdana" w:hAnsi="Verdana"/>
                <w:color w:val="7030A0"/>
                <w:sz w:val="16"/>
                <w:szCs w:val="16"/>
              </w:rPr>
              <w:t>Prestaties van individuele agenten, nawerktijd, statussen, etc.</w:t>
            </w:r>
          </w:p>
          <w:p w14:paraId="2F15406B" w14:textId="4B8584A5" w:rsidR="00D97F69" w:rsidRPr="009036A7" w:rsidRDefault="00D97F69" w:rsidP="00BF573F">
            <w:pPr>
              <w:pStyle w:val="Lijstalinea"/>
              <w:numPr>
                <w:ilvl w:val="1"/>
                <w:numId w:val="30"/>
              </w:numPr>
              <w:spacing w:line="360" w:lineRule="auto"/>
              <w:rPr>
                <w:rFonts w:ascii="Verdana" w:hAnsi="Verdana"/>
                <w:color w:val="7030A0"/>
                <w:sz w:val="16"/>
                <w:szCs w:val="16"/>
              </w:rPr>
            </w:pPr>
            <w:r w:rsidRPr="009036A7">
              <w:rPr>
                <w:rFonts w:ascii="Verdana" w:hAnsi="Verdana"/>
                <w:color w:val="7030A0"/>
                <w:sz w:val="16"/>
                <w:szCs w:val="16"/>
              </w:rPr>
              <w:t>Over een langere periode (meerdere weken</w:t>
            </w:r>
            <w:r w:rsidR="00BB39C3" w:rsidRPr="009036A7">
              <w:rPr>
                <w:rFonts w:ascii="Verdana" w:hAnsi="Verdana"/>
                <w:color w:val="7030A0"/>
                <w:sz w:val="16"/>
                <w:szCs w:val="16"/>
              </w:rPr>
              <w:t xml:space="preserve">, </w:t>
            </w:r>
            <w:r w:rsidRPr="009036A7">
              <w:rPr>
                <w:rFonts w:ascii="Verdana" w:hAnsi="Verdana"/>
                <w:color w:val="7030A0"/>
                <w:sz w:val="16"/>
                <w:szCs w:val="16"/>
              </w:rPr>
              <w:t>maanden</w:t>
            </w:r>
            <w:r w:rsidR="00BB39C3" w:rsidRPr="009036A7">
              <w:rPr>
                <w:rFonts w:ascii="Verdana" w:hAnsi="Verdana"/>
                <w:color w:val="7030A0"/>
                <w:sz w:val="16"/>
                <w:szCs w:val="16"/>
              </w:rPr>
              <w:t xml:space="preserve"> </w:t>
            </w:r>
            <w:r w:rsidR="00BB39C3" w:rsidRPr="009036A7">
              <w:rPr>
                <w:rFonts w:ascii="Verdana" w:hAnsi="Verdana"/>
                <w:color w:val="5B9BD5" w:themeColor="accent5"/>
                <w:sz w:val="16"/>
                <w:szCs w:val="16"/>
              </w:rPr>
              <w:t>en jaren</w:t>
            </w:r>
            <w:r w:rsidRPr="009036A7">
              <w:rPr>
                <w:rFonts w:ascii="Verdana" w:hAnsi="Verdana"/>
                <w:color w:val="7030A0"/>
                <w:sz w:val="16"/>
                <w:szCs w:val="16"/>
              </w:rPr>
              <w:t>).</w:t>
            </w:r>
          </w:p>
          <w:p w14:paraId="67A8D286" w14:textId="308A45A2" w:rsidR="003E0BDB" w:rsidRPr="009036A7" w:rsidRDefault="00A03B5F" w:rsidP="00BF573F">
            <w:pPr>
              <w:pStyle w:val="Lijstalinea"/>
              <w:numPr>
                <w:ilvl w:val="0"/>
                <w:numId w:val="30"/>
              </w:numPr>
              <w:spacing w:line="360" w:lineRule="auto"/>
              <w:rPr>
                <w:rFonts w:ascii="Verdana" w:hAnsi="Verdana"/>
                <w:color w:val="7030A0"/>
                <w:sz w:val="16"/>
                <w:szCs w:val="16"/>
              </w:rPr>
            </w:pPr>
            <w:r w:rsidRPr="009036A7">
              <w:rPr>
                <w:rFonts w:ascii="Verdana" w:hAnsi="Verdana"/>
                <w:color w:val="7030A0"/>
                <w:sz w:val="16"/>
                <w:szCs w:val="16"/>
              </w:rPr>
              <w:t>Er dient</w:t>
            </w:r>
            <w:r w:rsidR="00BB39C3" w:rsidRPr="009036A7">
              <w:rPr>
                <w:rFonts w:ascii="Verdana" w:hAnsi="Verdana"/>
                <w:color w:val="7030A0"/>
                <w:sz w:val="16"/>
                <w:szCs w:val="16"/>
              </w:rPr>
              <w:t xml:space="preserve"> een </w:t>
            </w:r>
            <w:r w:rsidR="00BB39C3" w:rsidRPr="009036A7">
              <w:rPr>
                <w:rFonts w:ascii="Verdana" w:hAnsi="Verdana"/>
                <w:color w:val="5B9BD5" w:themeColor="accent5"/>
                <w:sz w:val="16"/>
                <w:szCs w:val="16"/>
              </w:rPr>
              <w:t>vrij toegankelijke</w:t>
            </w:r>
            <w:r w:rsidRPr="009036A7">
              <w:rPr>
                <w:rFonts w:ascii="Verdana" w:hAnsi="Verdana"/>
                <w:color w:val="7030A0"/>
                <w:sz w:val="16"/>
                <w:szCs w:val="16"/>
              </w:rPr>
              <w:t xml:space="preserve"> output </w:t>
            </w:r>
            <w:r w:rsidR="00AD6F75" w:rsidRPr="009036A7">
              <w:rPr>
                <w:rFonts w:ascii="Verdana" w:hAnsi="Verdana"/>
                <w:color w:val="7030A0"/>
                <w:sz w:val="16"/>
                <w:szCs w:val="16"/>
              </w:rPr>
              <w:t xml:space="preserve">uit de KCC module </w:t>
            </w:r>
            <w:r w:rsidRPr="009036A7">
              <w:rPr>
                <w:rFonts w:ascii="Verdana" w:hAnsi="Verdana"/>
                <w:color w:val="7030A0"/>
                <w:sz w:val="16"/>
                <w:szCs w:val="16"/>
              </w:rPr>
              <w:t>beschikbaar te zijn die door een gespecialiseerde medewerker van de gemeente Oss via een Datawarehouse kan worden gecombineerd met data uit andere bronnen en kan worden bewerkt met een BI omgeving.</w:t>
            </w:r>
          </w:p>
        </w:tc>
      </w:tr>
      <w:tr w:rsidR="006C5437" w:rsidRPr="009036A7" w14:paraId="02D8D865" w14:textId="77777777" w:rsidTr="00BC6887">
        <w:tc>
          <w:tcPr>
            <w:tcW w:w="1980" w:type="dxa"/>
            <w:shd w:val="clear" w:color="auto" w:fill="E2EFD9" w:themeFill="accent6" w:themeFillTint="33"/>
          </w:tcPr>
          <w:p w14:paraId="6DD62FA6" w14:textId="5F9E936C" w:rsidR="006C5437" w:rsidRPr="009036A7" w:rsidRDefault="00BC6887" w:rsidP="00BF573F">
            <w:pPr>
              <w:spacing w:line="360" w:lineRule="auto"/>
              <w:rPr>
                <w:rFonts w:ascii="Verdana" w:hAnsi="Verdana"/>
                <w:sz w:val="16"/>
                <w:szCs w:val="20"/>
              </w:rPr>
            </w:pPr>
            <w:r w:rsidRPr="009036A7">
              <w:rPr>
                <w:rFonts w:ascii="Verdana" w:hAnsi="Verdana"/>
                <w:sz w:val="16"/>
                <w:szCs w:val="20"/>
              </w:rPr>
              <w:lastRenderedPageBreak/>
              <w:t>Uitbreidingen voor de nieuwe situatie</w:t>
            </w:r>
          </w:p>
        </w:tc>
        <w:tc>
          <w:tcPr>
            <w:tcW w:w="7080" w:type="dxa"/>
          </w:tcPr>
          <w:p w14:paraId="7778B8CB" w14:textId="77777777" w:rsidR="00227AAE" w:rsidRPr="009036A7" w:rsidRDefault="00227AAE" w:rsidP="00BF573F">
            <w:pPr>
              <w:pStyle w:val="Lijstalinea"/>
              <w:numPr>
                <w:ilvl w:val="0"/>
                <w:numId w:val="31"/>
              </w:numPr>
              <w:spacing w:line="360" w:lineRule="auto"/>
              <w:rPr>
                <w:rFonts w:ascii="Verdana" w:hAnsi="Verdana"/>
                <w:sz w:val="16"/>
                <w:szCs w:val="16"/>
              </w:rPr>
            </w:pPr>
            <w:r w:rsidRPr="009036A7">
              <w:rPr>
                <w:rFonts w:ascii="Verdana" w:hAnsi="Verdana"/>
                <w:sz w:val="16"/>
                <w:szCs w:val="16"/>
              </w:rPr>
              <w:t>Nieuwe telefoongesprekken en chats worden altijd voorafgegaan door een attentietoon (ook nieuwe chats in een lopend gesprek).</w:t>
            </w:r>
          </w:p>
          <w:p w14:paraId="2BB72B1C" w14:textId="34D11913" w:rsidR="006C5437" w:rsidRPr="009036A7" w:rsidRDefault="00227AAE" w:rsidP="00BF573F">
            <w:pPr>
              <w:pStyle w:val="Lijstalinea"/>
              <w:numPr>
                <w:ilvl w:val="0"/>
                <w:numId w:val="31"/>
              </w:numPr>
              <w:spacing w:line="360" w:lineRule="auto"/>
              <w:rPr>
                <w:rFonts w:ascii="Verdana" w:hAnsi="Verdana"/>
                <w:sz w:val="16"/>
                <w:szCs w:val="16"/>
              </w:rPr>
            </w:pPr>
            <w:r w:rsidRPr="009036A7">
              <w:rPr>
                <w:rFonts w:ascii="Verdana" w:hAnsi="Verdana"/>
                <w:sz w:val="16"/>
                <w:szCs w:val="16"/>
              </w:rPr>
              <w:t>Als de calamiteitentekst is geactiveerd dan kan de gesloten-tekst worden overbrugd</w:t>
            </w:r>
            <w:r w:rsidR="004A1B8B" w:rsidRPr="009036A7">
              <w:rPr>
                <w:rFonts w:ascii="Verdana" w:hAnsi="Verdana"/>
                <w:sz w:val="16"/>
                <w:szCs w:val="16"/>
              </w:rPr>
              <w:t>, en het KCC alsnog worden geopend.</w:t>
            </w:r>
          </w:p>
          <w:p w14:paraId="1C702DDD" w14:textId="77777777" w:rsidR="00AA3E66" w:rsidRPr="009036A7" w:rsidRDefault="00AA3E66" w:rsidP="00BF573F">
            <w:pPr>
              <w:pStyle w:val="Lijstalinea"/>
              <w:numPr>
                <w:ilvl w:val="0"/>
                <w:numId w:val="31"/>
              </w:numPr>
              <w:spacing w:line="360" w:lineRule="auto"/>
              <w:rPr>
                <w:rFonts w:ascii="Verdana" w:hAnsi="Verdana"/>
                <w:sz w:val="16"/>
                <w:szCs w:val="16"/>
              </w:rPr>
            </w:pPr>
            <w:r w:rsidRPr="009036A7">
              <w:rPr>
                <w:rFonts w:ascii="Verdana" w:hAnsi="Verdana"/>
                <w:sz w:val="16"/>
                <w:szCs w:val="16"/>
              </w:rPr>
              <w:t xml:space="preserve">Meldteksten kunnen </w:t>
            </w:r>
            <w:r w:rsidR="005C2A6D" w:rsidRPr="009036A7">
              <w:rPr>
                <w:rFonts w:ascii="Verdana" w:hAnsi="Verdana"/>
                <w:sz w:val="16"/>
                <w:szCs w:val="16"/>
              </w:rPr>
              <w:t xml:space="preserve">naar keuze van de supervisor </w:t>
            </w:r>
            <w:r w:rsidRPr="009036A7">
              <w:rPr>
                <w:rFonts w:ascii="Verdana" w:hAnsi="Verdana"/>
                <w:sz w:val="16"/>
                <w:szCs w:val="16"/>
              </w:rPr>
              <w:t>met een Tekst-</w:t>
            </w:r>
            <w:r w:rsidR="005C2A6D" w:rsidRPr="009036A7">
              <w:rPr>
                <w:rFonts w:ascii="Verdana" w:hAnsi="Verdana"/>
                <w:sz w:val="16"/>
                <w:szCs w:val="16"/>
              </w:rPr>
              <w:t>T</w:t>
            </w:r>
            <w:r w:rsidRPr="009036A7">
              <w:rPr>
                <w:rFonts w:ascii="Verdana" w:hAnsi="Verdana"/>
                <w:sz w:val="16"/>
                <w:szCs w:val="16"/>
              </w:rPr>
              <w:t>o-</w:t>
            </w:r>
            <w:r w:rsidR="005C2A6D" w:rsidRPr="009036A7">
              <w:rPr>
                <w:rFonts w:ascii="Verdana" w:hAnsi="Verdana"/>
                <w:sz w:val="16"/>
                <w:szCs w:val="16"/>
              </w:rPr>
              <w:t>S</w:t>
            </w:r>
            <w:r w:rsidRPr="009036A7">
              <w:rPr>
                <w:rFonts w:ascii="Verdana" w:hAnsi="Verdana"/>
                <w:sz w:val="16"/>
                <w:szCs w:val="16"/>
              </w:rPr>
              <w:t xml:space="preserve">peech module </w:t>
            </w:r>
            <w:r w:rsidR="005C2A6D" w:rsidRPr="009036A7">
              <w:rPr>
                <w:rFonts w:ascii="Verdana" w:hAnsi="Verdana"/>
                <w:sz w:val="16"/>
                <w:szCs w:val="16"/>
              </w:rPr>
              <w:t xml:space="preserve">of met een telefoontoestel </w:t>
            </w:r>
            <w:r w:rsidRPr="009036A7">
              <w:rPr>
                <w:rFonts w:ascii="Verdana" w:hAnsi="Verdana"/>
                <w:sz w:val="16"/>
                <w:szCs w:val="16"/>
              </w:rPr>
              <w:t>worden “ingesproken”.</w:t>
            </w:r>
          </w:p>
          <w:p w14:paraId="4CEEDE74" w14:textId="78B54B27" w:rsidR="003F2E9C" w:rsidRPr="009036A7" w:rsidRDefault="003F2E9C" w:rsidP="00BF573F">
            <w:pPr>
              <w:pStyle w:val="Lijstalinea"/>
              <w:numPr>
                <w:ilvl w:val="0"/>
                <w:numId w:val="31"/>
              </w:numPr>
              <w:spacing w:line="360" w:lineRule="auto"/>
              <w:rPr>
                <w:rFonts w:ascii="Verdana" w:hAnsi="Verdana"/>
                <w:sz w:val="16"/>
                <w:szCs w:val="16"/>
              </w:rPr>
            </w:pPr>
            <w:r w:rsidRPr="009036A7">
              <w:rPr>
                <w:rFonts w:ascii="Verdana" w:hAnsi="Verdana"/>
                <w:sz w:val="16"/>
                <w:szCs w:val="16"/>
              </w:rPr>
              <w:t>Indien nodig dient de KCC supervisor voor mutaties met een beperkte impact direct door de leverancier te kunnen worden ondersteund (onderdeel van de serviceovereenkomst). Voor mutaties die een grotere impact hebben en waarvoor een gedetailleerdere uitwerking nodig is voordat ze kunnen worden uitgevoerd dient de KCC supervisor ondersteund te kunnen worden door een consultant van de leverancier (geen onderdeel van de serviceovereenkomst, wel onderdeel van de diensten die de leverancier additioneel kan leveren).</w:t>
            </w:r>
          </w:p>
        </w:tc>
      </w:tr>
      <w:tr w:rsidR="00AD6F75" w:rsidRPr="009036A7" w14:paraId="1045562B" w14:textId="77777777" w:rsidTr="00BC6887">
        <w:tc>
          <w:tcPr>
            <w:tcW w:w="1980" w:type="dxa"/>
            <w:shd w:val="clear" w:color="auto" w:fill="E2EFD9" w:themeFill="accent6" w:themeFillTint="33"/>
          </w:tcPr>
          <w:p w14:paraId="2A9B8F21" w14:textId="7496034F" w:rsidR="00AD6F75" w:rsidRPr="009036A7" w:rsidRDefault="00AD6F75" w:rsidP="00BF573F">
            <w:pPr>
              <w:spacing w:line="360" w:lineRule="auto"/>
              <w:rPr>
                <w:rFonts w:ascii="Verdana" w:hAnsi="Verdana"/>
                <w:b/>
                <w:bCs/>
                <w:sz w:val="16"/>
                <w:szCs w:val="20"/>
              </w:rPr>
            </w:pPr>
            <w:r w:rsidRPr="009036A7">
              <w:rPr>
                <w:rFonts w:ascii="Verdana" w:hAnsi="Verdana"/>
                <w:b/>
                <w:bCs/>
                <w:sz w:val="16"/>
                <w:szCs w:val="20"/>
              </w:rPr>
              <w:t>Wensen</w:t>
            </w:r>
          </w:p>
        </w:tc>
        <w:tc>
          <w:tcPr>
            <w:tcW w:w="7080" w:type="dxa"/>
          </w:tcPr>
          <w:p w14:paraId="58879243" w14:textId="77777777" w:rsidR="001906F6" w:rsidRPr="009036A7" w:rsidRDefault="001906F6" w:rsidP="00BF573F">
            <w:pPr>
              <w:pStyle w:val="Lijstalinea"/>
              <w:numPr>
                <w:ilvl w:val="0"/>
                <w:numId w:val="36"/>
              </w:numPr>
              <w:spacing w:line="360" w:lineRule="auto"/>
              <w:rPr>
                <w:rFonts w:ascii="Verdana" w:hAnsi="Verdana"/>
                <w:sz w:val="16"/>
                <w:szCs w:val="16"/>
              </w:rPr>
            </w:pPr>
            <w:r w:rsidRPr="009036A7">
              <w:rPr>
                <w:rFonts w:ascii="Verdana" w:hAnsi="Verdana"/>
                <w:sz w:val="16"/>
                <w:szCs w:val="16"/>
              </w:rPr>
              <w:t>Chat: de chat mogelijkheid dient onder meer de volgende functies te ondersteunen (wensen):</w:t>
            </w:r>
          </w:p>
          <w:p w14:paraId="6402EDCD" w14:textId="77777777" w:rsidR="001906F6" w:rsidRPr="009036A7" w:rsidRDefault="001906F6" w:rsidP="00BF573F">
            <w:pPr>
              <w:pStyle w:val="Lijstalinea"/>
              <w:numPr>
                <w:ilvl w:val="1"/>
                <w:numId w:val="36"/>
              </w:numPr>
              <w:spacing w:line="360" w:lineRule="auto"/>
              <w:rPr>
                <w:rFonts w:ascii="Verdana" w:hAnsi="Verdana"/>
                <w:sz w:val="16"/>
                <w:szCs w:val="16"/>
              </w:rPr>
            </w:pPr>
            <w:r w:rsidRPr="009036A7">
              <w:rPr>
                <w:rFonts w:ascii="Verdana" w:hAnsi="Verdana"/>
                <w:sz w:val="16"/>
                <w:szCs w:val="16"/>
              </w:rPr>
              <w:t>Mogelijkheid tot het toevoegen van verkorte hyperlinks onderaan de tekst in de livechat (‘klik hier’). In de huidige chatfunctie worden wel hyperlinks ondersteund, maar in de chat wordt altijd de complete link weergegeven. Dat wordt ervaren als onoverzichtelijk. Het heeft de voorkeur om de link verkort weer te kunnen geven.</w:t>
            </w:r>
          </w:p>
          <w:p w14:paraId="5F69CD07" w14:textId="77777777" w:rsidR="001906F6" w:rsidRPr="009036A7" w:rsidRDefault="001906F6" w:rsidP="00BF573F">
            <w:pPr>
              <w:pStyle w:val="Lijstalinea"/>
              <w:numPr>
                <w:ilvl w:val="1"/>
                <w:numId w:val="36"/>
              </w:numPr>
              <w:spacing w:line="360" w:lineRule="auto"/>
              <w:rPr>
                <w:rFonts w:ascii="Verdana" w:hAnsi="Verdana"/>
                <w:sz w:val="16"/>
                <w:szCs w:val="16"/>
              </w:rPr>
            </w:pPr>
            <w:r w:rsidRPr="009036A7">
              <w:rPr>
                <w:rFonts w:ascii="Verdana" w:hAnsi="Verdana"/>
                <w:sz w:val="16"/>
                <w:szCs w:val="16"/>
              </w:rPr>
              <w:t>Mogelijkheid voor RTF in de editor van de livechat,</w:t>
            </w:r>
          </w:p>
          <w:p w14:paraId="78EB7389" w14:textId="77777777" w:rsidR="001906F6" w:rsidRPr="009036A7" w:rsidRDefault="001906F6" w:rsidP="00BF573F">
            <w:pPr>
              <w:pStyle w:val="Lijstalinea"/>
              <w:numPr>
                <w:ilvl w:val="1"/>
                <w:numId w:val="36"/>
              </w:numPr>
              <w:spacing w:line="360" w:lineRule="auto"/>
              <w:rPr>
                <w:rFonts w:ascii="Verdana" w:hAnsi="Verdana"/>
                <w:sz w:val="16"/>
                <w:szCs w:val="16"/>
              </w:rPr>
            </w:pPr>
            <w:r w:rsidRPr="009036A7">
              <w:rPr>
                <w:rFonts w:ascii="Verdana" w:hAnsi="Verdana"/>
                <w:sz w:val="16"/>
                <w:szCs w:val="16"/>
              </w:rPr>
              <w:t>Mogelijkheid tot het toevoegen van emoticons.</w:t>
            </w:r>
          </w:p>
          <w:p w14:paraId="2CCEB011" w14:textId="348F072B" w:rsidR="00AD6F75" w:rsidRPr="009036A7" w:rsidRDefault="001906F6" w:rsidP="00BF573F">
            <w:pPr>
              <w:pStyle w:val="Lijstalinea"/>
              <w:numPr>
                <w:ilvl w:val="1"/>
                <w:numId w:val="36"/>
              </w:numPr>
              <w:spacing w:line="360" w:lineRule="auto"/>
              <w:rPr>
                <w:rFonts w:ascii="Verdana" w:hAnsi="Verdana"/>
                <w:sz w:val="16"/>
                <w:szCs w:val="16"/>
              </w:rPr>
            </w:pPr>
            <w:r w:rsidRPr="009036A7">
              <w:rPr>
                <w:rFonts w:ascii="Verdana" w:hAnsi="Verdana"/>
                <w:sz w:val="16"/>
                <w:szCs w:val="16"/>
              </w:rPr>
              <w:t>Mogelijkheid om chats automatisch te vertalen van Nederlands naar tenminste Engels, v.v. De originele tekst die is ingevoerd (door de KCC agent en door de andere partij) dient naast de vertaling zichtbaar te zijn.</w:t>
            </w:r>
          </w:p>
        </w:tc>
      </w:tr>
    </w:tbl>
    <w:p w14:paraId="5761F3AA" w14:textId="77777777" w:rsidR="00A71CA0" w:rsidRPr="009036A7" w:rsidRDefault="00A71CA0" w:rsidP="00BF573F">
      <w:pPr>
        <w:spacing w:line="360" w:lineRule="auto"/>
        <w:rPr>
          <w:rFonts w:ascii="Verdana" w:hAnsi="Verdana"/>
        </w:rPr>
      </w:pPr>
    </w:p>
    <w:p w14:paraId="5AA04194" w14:textId="2C7BF850" w:rsidR="00EF16E7" w:rsidRPr="009036A7" w:rsidRDefault="00EF16E7" w:rsidP="00BF573F">
      <w:pPr>
        <w:spacing w:line="360" w:lineRule="auto"/>
        <w:rPr>
          <w:rFonts w:ascii="Verdana" w:hAnsi="Verdana"/>
        </w:rPr>
      </w:pPr>
      <w:r w:rsidRPr="009036A7">
        <w:rPr>
          <w:rFonts w:ascii="Verdana" w:hAnsi="Verdana"/>
        </w:rPr>
        <w:t xml:space="preserve">In het kader van de specificaties voor de nieuwe telefooncentrale is </w:t>
      </w:r>
      <w:r w:rsidR="004D01C5" w:rsidRPr="009036A7">
        <w:rPr>
          <w:rFonts w:ascii="Verdana" w:hAnsi="Verdana"/>
        </w:rPr>
        <w:t>gesproken over het koppelen van terugbelverzoeken en telefoonn</w:t>
      </w:r>
      <w:r w:rsidR="002E452E" w:rsidRPr="009036A7">
        <w:rPr>
          <w:rFonts w:ascii="Verdana" w:hAnsi="Verdana"/>
        </w:rPr>
        <w:t xml:space="preserve">otities aan het lopende </w:t>
      </w:r>
      <w:r w:rsidR="002A0561" w:rsidRPr="009036A7">
        <w:rPr>
          <w:rFonts w:ascii="Verdana" w:hAnsi="Verdana"/>
        </w:rPr>
        <w:t>zaakdossier, alsmede het kunnen rapporteren op de snelheid waarmee de terugbelverzoeken worden opgevolgd.</w:t>
      </w:r>
      <w:r w:rsidR="000E391D" w:rsidRPr="009036A7">
        <w:rPr>
          <w:rFonts w:ascii="Verdana" w:hAnsi="Verdana"/>
        </w:rPr>
        <w:t xml:space="preserve"> Vooralsnog wordt de huidige werkwijze gehandhaafd (de terugbelverzoeken worden </w:t>
      </w:r>
      <w:r w:rsidR="008C6E47" w:rsidRPr="009036A7">
        <w:rPr>
          <w:rFonts w:ascii="Verdana" w:hAnsi="Verdana"/>
        </w:rPr>
        <w:t xml:space="preserve">handmatig toegevoegd </w:t>
      </w:r>
      <w:r w:rsidR="000E391D" w:rsidRPr="009036A7">
        <w:rPr>
          <w:rFonts w:ascii="Verdana" w:hAnsi="Verdana"/>
        </w:rPr>
        <w:t xml:space="preserve">in het </w:t>
      </w:r>
      <w:r w:rsidR="008C6E47" w:rsidRPr="009036A7">
        <w:rPr>
          <w:rFonts w:ascii="Verdana" w:hAnsi="Verdana"/>
        </w:rPr>
        <w:t>zaakdossier</w:t>
      </w:r>
      <w:r w:rsidR="002A59BF" w:rsidRPr="009036A7">
        <w:rPr>
          <w:rFonts w:ascii="Verdana" w:hAnsi="Verdana"/>
        </w:rPr>
        <w:t>, zonder koppeling met de telefooncentrale). Dit onderwerp is daarmee geen eis of wens in de aanbesteding van de telefooncentrale.</w:t>
      </w:r>
    </w:p>
    <w:p w14:paraId="3B1A92F0" w14:textId="7278A1AE" w:rsidR="00EF16E7" w:rsidRPr="009036A7" w:rsidRDefault="00EF16E7" w:rsidP="00BF573F">
      <w:pPr>
        <w:spacing w:line="360" w:lineRule="auto"/>
        <w:rPr>
          <w:rFonts w:ascii="Verdana" w:hAnsi="Verdana"/>
        </w:rPr>
      </w:pPr>
      <w:r w:rsidRPr="009036A7">
        <w:rPr>
          <w:rFonts w:ascii="Verdana" w:hAnsi="Verdana"/>
        </w:rPr>
        <w:t xml:space="preserve">Er is </w:t>
      </w:r>
      <w:r w:rsidR="00330846" w:rsidRPr="009036A7">
        <w:rPr>
          <w:rFonts w:ascii="Verdana" w:hAnsi="Verdana"/>
        </w:rPr>
        <w:t xml:space="preserve">en komt </w:t>
      </w:r>
      <w:r w:rsidRPr="009036A7">
        <w:rPr>
          <w:rFonts w:ascii="Verdana" w:hAnsi="Verdana"/>
          <w:b/>
          <w:bCs/>
        </w:rPr>
        <w:t>geen</w:t>
      </w:r>
      <w:r w:rsidRPr="009036A7">
        <w:rPr>
          <w:rFonts w:ascii="Verdana" w:hAnsi="Verdana"/>
        </w:rPr>
        <w:t xml:space="preserve"> koppeling tussen het telefoonsysteem en het klant contact systeem, waar de KCC medewerkers in werken.</w:t>
      </w:r>
    </w:p>
    <w:p w14:paraId="3469E1F7" w14:textId="22341323" w:rsidR="007051BC" w:rsidRPr="009036A7" w:rsidRDefault="007051BC" w:rsidP="00BF573F">
      <w:pPr>
        <w:spacing w:line="360" w:lineRule="auto"/>
        <w:rPr>
          <w:rFonts w:ascii="Verdana" w:hAnsi="Verdana"/>
          <w:highlight w:val="green"/>
        </w:rPr>
      </w:pPr>
    </w:p>
    <w:p w14:paraId="26EC51E2" w14:textId="4E0978B2" w:rsidR="00903843" w:rsidRPr="009036A7" w:rsidRDefault="00903843" w:rsidP="00BF573F">
      <w:pPr>
        <w:pStyle w:val="Kop3"/>
        <w:spacing w:line="360" w:lineRule="auto"/>
        <w:rPr>
          <w:rFonts w:ascii="Verdana" w:hAnsi="Verdana"/>
        </w:rPr>
      </w:pPr>
      <w:bookmarkStart w:id="20" w:name="_Toc489023802"/>
      <w:bookmarkStart w:id="21" w:name="_Toc139355714"/>
      <w:r w:rsidRPr="009036A7">
        <w:rPr>
          <w:rFonts w:ascii="Verdana" w:hAnsi="Verdana"/>
        </w:rPr>
        <w:t>Overige groepen</w:t>
      </w:r>
      <w:r w:rsidR="00BB726B" w:rsidRPr="009036A7">
        <w:rPr>
          <w:rFonts w:ascii="Verdana" w:hAnsi="Verdana"/>
        </w:rPr>
        <w:t xml:space="preserve"> </w:t>
      </w:r>
      <w:r w:rsidR="000E1962" w:rsidRPr="009036A7">
        <w:rPr>
          <w:rFonts w:ascii="Verdana" w:hAnsi="Verdana"/>
        </w:rPr>
        <w:t>–</w:t>
      </w:r>
      <w:r w:rsidR="00BB726B" w:rsidRPr="009036A7">
        <w:rPr>
          <w:rFonts w:ascii="Verdana" w:hAnsi="Verdana"/>
        </w:rPr>
        <w:t xml:space="preserve"> themanummers</w:t>
      </w:r>
      <w:bookmarkEnd w:id="21"/>
    </w:p>
    <w:tbl>
      <w:tblPr>
        <w:tblStyle w:val="JEZ-Lichtgroen"/>
        <w:tblW w:w="0" w:type="auto"/>
        <w:tblLook w:val="04A0" w:firstRow="1" w:lastRow="0" w:firstColumn="1" w:lastColumn="0" w:noHBand="0" w:noVBand="1"/>
      </w:tblPr>
      <w:tblGrid>
        <w:gridCol w:w="1980"/>
        <w:gridCol w:w="7080"/>
      </w:tblGrid>
      <w:tr w:rsidR="00BC6887" w:rsidRPr="009036A7" w14:paraId="03EA42E9" w14:textId="77777777" w:rsidTr="001906F6">
        <w:trPr>
          <w:cnfStyle w:val="100000000000" w:firstRow="1" w:lastRow="0" w:firstColumn="0" w:lastColumn="0" w:oddVBand="0" w:evenVBand="0" w:oddHBand="0" w:evenHBand="0" w:firstRowFirstColumn="0" w:firstRowLastColumn="0" w:lastRowFirstColumn="0" w:lastRowLastColumn="0"/>
          <w:tblHeader/>
        </w:trPr>
        <w:tc>
          <w:tcPr>
            <w:tcW w:w="1980" w:type="dxa"/>
          </w:tcPr>
          <w:p w14:paraId="58D336BB" w14:textId="77777777" w:rsidR="00BC6887" w:rsidRPr="009036A7" w:rsidRDefault="00BC6887" w:rsidP="00BF573F">
            <w:pPr>
              <w:spacing w:line="360" w:lineRule="auto"/>
              <w:rPr>
                <w:rFonts w:ascii="Verdana" w:hAnsi="Verdana"/>
                <w:sz w:val="16"/>
                <w:szCs w:val="20"/>
              </w:rPr>
            </w:pPr>
            <w:r w:rsidRPr="009036A7">
              <w:rPr>
                <w:rFonts w:ascii="Verdana" w:hAnsi="Verdana"/>
                <w:sz w:val="16"/>
                <w:szCs w:val="20"/>
              </w:rPr>
              <w:t>Onderwerp</w:t>
            </w:r>
          </w:p>
        </w:tc>
        <w:tc>
          <w:tcPr>
            <w:tcW w:w="7080" w:type="dxa"/>
          </w:tcPr>
          <w:p w14:paraId="39E79274" w14:textId="77777777" w:rsidR="00BC6887" w:rsidRPr="009036A7" w:rsidRDefault="00BC6887" w:rsidP="00BF573F">
            <w:pPr>
              <w:spacing w:line="360" w:lineRule="auto"/>
              <w:rPr>
                <w:rFonts w:ascii="Verdana" w:hAnsi="Verdana"/>
                <w:sz w:val="16"/>
                <w:szCs w:val="16"/>
              </w:rPr>
            </w:pPr>
            <w:r w:rsidRPr="009036A7">
              <w:rPr>
                <w:rFonts w:ascii="Verdana" w:hAnsi="Verdana"/>
                <w:sz w:val="16"/>
                <w:szCs w:val="16"/>
              </w:rPr>
              <w:t>Beschrijving</w:t>
            </w:r>
          </w:p>
        </w:tc>
      </w:tr>
      <w:tr w:rsidR="00BC6887" w:rsidRPr="009036A7" w14:paraId="5B14D930" w14:textId="77777777" w:rsidTr="00BE686B">
        <w:tc>
          <w:tcPr>
            <w:tcW w:w="1980" w:type="dxa"/>
            <w:shd w:val="clear" w:color="auto" w:fill="E2EFD9" w:themeFill="accent6" w:themeFillTint="33"/>
          </w:tcPr>
          <w:p w14:paraId="4D15A528" w14:textId="77777777" w:rsidR="00BC6887" w:rsidRPr="009036A7" w:rsidRDefault="00BC6887" w:rsidP="00BF573F">
            <w:pPr>
              <w:spacing w:line="360" w:lineRule="auto"/>
              <w:rPr>
                <w:rFonts w:ascii="Verdana" w:hAnsi="Verdana"/>
                <w:sz w:val="16"/>
                <w:szCs w:val="20"/>
              </w:rPr>
            </w:pPr>
            <w:r w:rsidRPr="009036A7">
              <w:rPr>
                <w:rFonts w:ascii="Verdana" w:hAnsi="Verdana"/>
                <w:sz w:val="16"/>
                <w:szCs w:val="20"/>
              </w:rPr>
              <w:t>Achtergrond</w:t>
            </w:r>
          </w:p>
        </w:tc>
        <w:tc>
          <w:tcPr>
            <w:tcW w:w="7080" w:type="dxa"/>
          </w:tcPr>
          <w:p w14:paraId="27257CCA" w14:textId="6362087A" w:rsidR="00F272F0" w:rsidRPr="009036A7" w:rsidRDefault="00F272F0" w:rsidP="00BF573F">
            <w:pPr>
              <w:spacing w:line="360" w:lineRule="auto"/>
              <w:ind w:left="28"/>
              <w:rPr>
                <w:rFonts w:ascii="Verdana" w:hAnsi="Verdana"/>
                <w:sz w:val="16"/>
                <w:szCs w:val="16"/>
              </w:rPr>
            </w:pPr>
            <w:r w:rsidRPr="009036A7">
              <w:rPr>
                <w:rFonts w:ascii="Verdana" w:hAnsi="Verdana"/>
                <w:sz w:val="16"/>
                <w:szCs w:val="16"/>
              </w:rPr>
              <w:t xml:space="preserve">Binnen de gemeente Oss zijn een aantal groepen waarvoor een oproeproutering moet worden ingericht. Sommige groepen krijgen (via het KCC) externe telefoongesprekken, andere groepen zijn voor “intern gebruik”. Groepsnummers zijn </w:t>
            </w:r>
            <w:r w:rsidRPr="009036A7">
              <w:rPr>
                <w:rFonts w:ascii="Verdana" w:hAnsi="Verdana"/>
                <w:sz w:val="16"/>
                <w:szCs w:val="16"/>
              </w:rPr>
              <w:lastRenderedPageBreak/>
              <w:t>binnen de gemeente ook bekend onder de naam “Themanummer”. Er zijn</w:t>
            </w:r>
            <w:r w:rsidR="00C16B5C" w:rsidRPr="009036A7">
              <w:rPr>
                <w:rFonts w:ascii="Verdana" w:hAnsi="Verdana"/>
                <w:sz w:val="16"/>
                <w:szCs w:val="16"/>
              </w:rPr>
              <w:t xml:space="preserve"> nu</w:t>
            </w:r>
            <w:r w:rsidRPr="009036A7">
              <w:rPr>
                <w:rFonts w:ascii="Verdana" w:hAnsi="Verdana"/>
                <w:sz w:val="16"/>
                <w:szCs w:val="16"/>
              </w:rPr>
              <w:t xml:space="preserve"> 73 agenten verdeeld over verschillende afdelinge</w:t>
            </w:r>
            <w:r w:rsidR="002615C9" w:rsidRPr="009036A7">
              <w:rPr>
                <w:rFonts w:ascii="Verdana" w:hAnsi="Verdana"/>
                <w:sz w:val="16"/>
                <w:szCs w:val="16"/>
              </w:rPr>
              <w:t>n.</w:t>
            </w:r>
          </w:p>
          <w:p w14:paraId="64312AD8" w14:textId="77777777" w:rsidR="00F272F0" w:rsidRPr="009036A7" w:rsidRDefault="00F272F0" w:rsidP="00BF573F">
            <w:pPr>
              <w:spacing w:line="360" w:lineRule="auto"/>
              <w:ind w:left="22"/>
              <w:rPr>
                <w:rFonts w:ascii="Verdana" w:hAnsi="Verdana"/>
                <w:sz w:val="16"/>
                <w:szCs w:val="16"/>
              </w:rPr>
            </w:pPr>
          </w:p>
          <w:p w14:paraId="526DD86E" w14:textId="2225645F" w:rsidR="00BC6887" w:rsidRPr="009036A7" w:rsidRDefault="00F272F0" w:rsidP="00BF573F">
            <w:pPr>
              <w:spacing w:line="360" w:lineRule="auto"/>
              <w:rPr>
                <w:rFonts w:ascii="Verdana" w:hAnsi="Verdana"/>
                <w:sz w:val="16"/>
                <w:szCs w:val="16"/>
              </w:rPr>
            </w:pPr>
            <w:r w:rsidRPr="009036A7">
              <w:rPr>
                <w:rFonts w:ascii="Verdana" w:hAnsi="Verdana"/>
                <w:sz w:val="16"/>
                <w:szCs w:val="16"/>
              </w:rPr>
              <w:t xml:space="preserve">Voor </w:t>
            </w:r>
            <w:r w:rsidR="003B6975" w:rsidRPr="009036A7">
              <w:rPr>
                <w:rFonts w:ascii="Verdana" w:hAnsi="Verdana"/>
                <w:sz w:val="16"/>
                <w:szCs w:val="16"/>
              </w:rPr>
              <w:t>de meeste</w:t>
            </w:r>
            <w:r w:rsidRPr="009036A7">
              <w:rPr>
                <w:rFonts w:ascii="Verdana" w:hAnsi="Verdana"/>
                <w:sz w:val="16"/>
                <w:szCs w:val="16"/>
              </w:rPr>
              <w:t xml:space="preserve"> themanummers geldt dat oproepen binnenkomen bij het KCC en vanuit het KCC oproepen worden doorverbonden met het betreffende themanummer. </w:t>
            </w:r>
            <w:r w:rsidR="004858CE" w:rsidRPr="009036A7">
              <w:rPr>
                <w:rFonts w:ascii="Verdana" w:hAnsi="Verdana"/>
                <w:sz w:val="16"/>
                <w:szCs w:val="16"/>
              </w:rPr>
              <w:t>Bij d</w:t>
            </w:r>
            <w:r w:rsidR="00596773" w:rsidRPr="009036A7">
              <w:rPr>
                <w:rFonts w:ascii="Verdana" w:hAnsi="Verdana"/>
                <w:sz w:val="16"/>
                <w:szCs w:val="16"/>
              </w:rPr>
              <w:t>e afdelingen “Toegang tot Zorg” en “BML”</w:t>
            </w:r>
            <w:r w:rsidR="004858CE" w:rsidRPr="009036A7">
              <w:rPr>
                <w:rFonts w:ascii="Verdana" w:hAnsi="Verdana"/>
                <w:sz w:val="16"/>
                <w:szCs w:val="16"/>
              </w:rPr>
              <w:t xml:space="preserve"> zijn er externe ketenpartners die de afdelingen ook rechtstreeks kunnen bellen.</w:t>
            </w:r>
            <w:r w:rsidR="00596773" w:rsidRPr="009036A7">
              <w:rPr>
                <w:rFonts w:ascii="Verdana" w:hAnsi="Verdana"/>
                <w:sz w:val="16"/>
                <w:szCs w:val="16"/>
              </w:rPr>
              <w:t xml:space="preserve"> </w:t>
            </w:r>
            <w:r w:rsidRPr="009036A7">
              <w:rPr>
                <w:rFonts w:ascii="Verdana" w:hAnsi="Verdana"/>
                <w:sz w:val="16"/>
                <w:szCs w:val="16"/>
              </w:rPr>
              <w:t>Medewerkers achter het themanummer maken zich beschikbaar door in te loggen.</w:t>
            </w:r>
          </w:p>
        </w:tc>
      </w:tr>
      <w:tr w:rsidR="00BC6887" w:rsidRPr="009036A7" w14:paraId="0FA4076E" w14:textId="77777777" w:rsidTr="00BE686B">
        <w:tc>
          <w:tcPr>
            <w:tcW w:w="1980" w:type="dxa"/>
            <w:shd w:val="clear" w:color="auto" w:fill="E2EFD9" w:themeFill="accent6" w:themeFillTint="33"/>
          </w:tcPr>
          <w:p w14:paraId="49DCEF7D" w14:textId="77777777" w:rsidR="00BC6887" w:rsidRPr="009036A7" w:rsidRDefault="00BC6887" w:rsidP="00BF573F">
            <w:pPr>
              <w:spacing w:line="360" w:lineRule="auto"/>
              <w:rPr>
                <w:rFonts w:ascii="Verdana" w:hAnsi="Verdana"/>
                <w:sz w:val="16"/>
                <w:szCs w:val="20"/>
              </w:rPr>
            </w:pPr>
            <w:r w:rsidRPr="009036A7">
              <w:rPr>
                <w:rFonts w:ascii="Verdana" w:hAnsi="Verdana"/>
                <w:sz w:val="16"/>
                <w:szCs w:val="20"/>
              </w:rPr>
              <w:lastRenderedPageBreak/>
              <w:t>Huidige faciliteiten</w:t>
            </w:r>
          </w:p>
        </w:tc>
        <w:tc>
          <w:tcPr>
            <w:tcW w:w="7080" w:type="dxa"/>
          </w:tcPr>
          <w:p w14:paraId="5075A820" w14:textId="77777777" w:rsidR="008314A7" w:rsidRPr="009036A7" w:rsidRDefault="008314A7" w:rsidP="00BF573F">
            <w:pPr>
              <w:pStyle w:val="Lijstalinea"/>
              <w:numPr>
                <w:ilvl w:val="0"/>
                <w:numId w:val="28"/>
              </w:numPr>
              <w:spacing w:line="360" w:lineRule="auto"/>
              <w:rPr>
                <w:rFonts w:ascii="Verdana" w:hAnsi="Verdana"/>
                <w:sz w:val="16"/>
                <w:szCs w:val="16"/>
              </w:rPr>
            </w:pPr>
            <w:r w:rsidRPr="009036A7">
              <w:rPr>
                <w:rFonts w:ascii="Verdana" w:hAnsi="Verdana"/>
                <w:sz w:val="16"/>
                <w:szCs w:val="16"/>
              </w:rPr>
              <w:t xml:space="preserve">Voor een aantal themanummers is een wachtrij ingericht. </w:t>
            </w:r>
          </w:p>
          <w:p w14:paraId="4CBFA8AB" w14:textId="77777777" w:rsidR="008314A7" w:rsidRPr="009036A7" w:rsidRDefault="008314A7" w:rsidP="00BF573F">
            <w:pPr>
              <w:pStyle w:val="Lijstalinea"/>
              <w:numPr>
                <w:ilvl w:val="1"/>
                <w:numId w:val="28"/>
              </w:numPr>
              <w:spacing w:line="360" w:lineRule="auto"/>
              <w:rPr>
                <w:rFonts w:ascii="Verdana" w:hAnsi="Verdana"/>
                <w:sz w:val="16"/>
                <w:szCs w:val="16"/>
              </w:rPr>
            </w:pPr>
            <w:r w:rsidRPr="009036A7">
              <w:rPr>
                <w:rFonts w:ascii="Verdana" w:hAnsi="Verdana"/>
                <w:sz w:val="16"/>
                <w:szCs w:val="16"/>
              </w:rPr>
              <w:t xml:space="preserve">Het KCC verbindt bellers voor een themanummer door naar deze wachtrij. In principe worden oproepen vanuit het KCC zonder aankondiging doorverbonden (omdat warm doorverbinden naar een wachtrij niet zoveel zin heeft). </w:t>
            </w:r>
          </w:p>
          <w:p w14:paraId="6FB6882D" w14:textId="331CDED2" w:rsidR="008314A7" w:rsidRPr="009036A7" w:rsidRDefault="00ED1EA9" w:rsidP="00BF573F">
            <w:pPr>
              <w:pStyle w:val="Lijstalinea"/>
              <w:numPr>
                <w:ilvl w:val="1"/>
                <w:numId w:val="28"/>
              </w:numPr>
              <w:spacing w:line="360" w:lineRule="auto"/>
              <w:rPr>
                <w:rFonts w:ascii="Verdana" w:hAnsi="Verdana"/>
                <w:sz w:val="16"/>
                <w:szCs w:val="16"/>
              </w:rPr>
            </w:pPr>
            <w:r w:rsidRPr="009036A7">
              <w:rPr>
                <w:rFonts w:ascii="Verdana" w:hAnsi="Verdana"/>
                <w:sz w:val="16"/>
                <w:szCs w:val="16"/>
              </w:rPr>
              <w:t>E</w:t>
            </w:r>
            <w:r w:rsidR="008314A7" w:rsidRPr="009036A7">
              <w:rPr>
                <w:rFonts w:ascii="Verdana" w:hAnsi="Verdana"/>
                <w:sz w:val="16"/>
                <w:szCs w:val="16"/>
              </w:rPr>
              <w:t xml:space="preserve">-mails en chats met een bepaald onderwerp </w:t>
            </w:r>
            <w:r w:rsidRPr="009036A7">
              <w:rPr>
                <w:rFonts w:ascii="Verdana" w:hAnsi="Verdana"/>
                <w:sz w:val="16"/>
                <w:szCs w:val="16"/>
              </w:rPr>
              <w:t xml:space="preserve">kunnen </w:t>
            </w:r>
            <w:r w:rsidR="008314A7" w:rsidRPr="009036A7">
              <w:rPr>
                <w:rFonts w:ascii="Verdana" w:hAnsi="Verdana"/>
                <w:sz w:val="16"/>
                <w:szCs w:val="16"/>
              </w:rPr>
              <w:t>direct aan de betreffende themanummers worden aangeboden.</w:t>
            </w:r>
          </w:p>
          <w:p w14:paraId="4893214E" w14:textId="1729C601" w:rsidR="008314A7" w:rsidRPr="009036A7" w:rsidRDefault="008314A7" w:rsidP="00BF573F">
            <w:pPr>
              <w:pStyle w:val="Lijstalinea"/>
              <w:numPr>
                <w:ilvl w:val="1"/>
                <w:numId w:val="28"/>
              </w:numPr>
              <w:spacing w:line="360" w:lineRule="auto"/>
              <w:rPr>
                <w:rFonts w:ascii="Verdana" w:hAnsi="Verdana"/>
                <w:sz w:val="16"/>
                <w:szCs w:val="16"/>
              </w:rPr>
            </w:pPr>
            <w:r w:rsidRPr="009036A7">
              <w:rPr>
                <w:rFonts w:ascii="Verdana" w:hAnsi="Verdana"/>
                <w:sz w:val="16"/>
                <w:szCs w:val="16"/>
              </w:rPr>
              <w:t xml:space="preserve">Medewerkers achter een themanummer kunnen zich in en uit de groep schakelen. Medewerkers die uit de groep geschakeld zijn kunnen op hun interne nummer </w:t>
            </w:r>
            <w:r w:rsidR="0084278B" w:rsidRPr="009036A7">
              <w:rPr>
                <w:rFonts w:ascii="Verdana" w:hAnsi="Verdana"/>
                <w:sz w:val="16"/>
                <w:szCs w:val="16"/>
              </w:rPr>
              <w:t xml:space="preserve">nog </w:t>
            </w:r>
            <w:r w:rsidRPr="009036A7">
              <w:rPr>
                <w:rFonts w:ascii="Verdana" w:hAnsi="Verdana"/>
                <w:sz w:val="16"/>
                <w:szCs w:val="16"/>
              </w:rPr>
              <w:t>oproepen ontvangen, maar ontvangen geen oproepen op het groepsnummer meer.</w:t>
            </w:r>
          </w:p>
          <w:p w14:paraId="4F718A06" w14:textId="77777777" w:rsidR="008314A7" w:rsidRPr="009036A7" w:rsidRDefault="008314A7" w:rsidP="00BF573F">
            <w:pPr>
              <w:pStyle w:val="Lijstalinea"/>
              <w:numPr>
                <w:ilvl w:val="0"/>
                <w:numId w:val="28"/>
              </w:numPr>
              <w:spacing w:line="360" w:lineRule="auto"/>
              <w:rPr>
                <w:rFonts w:ascii="Verdana" w:hAnsi="Verdana"/>
                <w:sz w:val="16"/>
                <w:szCs w:val="16"/>
              </w:rPr>
            </w:pPr>
            <w:r w:rsidRPr="009036A7">
              <w:rPr>
                <w:rFonts w:ascii="Verdana" w:hAnsi="Verdana"/>
                <w:sz w:val="16"/>
                <w:szCs w:val="16"/>
              </w:rPr>
              <w:t>Meldteksten zijn gekoppeld aan wachtrijen. Elke wachtrij krijgt zijn eigen specifieke meldteksten. Er wordt beurtmelding (“Er zijn nog 2 wachtenden voor u…”) gebruikt.</w:t>
            </w:r>
          </w:p>
          <w:p w14:paraId="51C8D61B" w14:textId="502F5C85" w:rsidR="008314A7" w:rsidRPr="009036A7" w:rsidRDefault="00E3278D" w:rsidP="00BF573F">
            <w:pPr>
              <w:pStyle w:val="Lijstalinea"/>
              <w:numPr>
                <w:ilvl w:val="0"/>
                <w:numId w:val="28"/>
              </w:numPr>
              <w:spacing w:line="360" w:lineRule="auto"/>
              <w:rPr>
                <w:rFonts w:ascii="Verdana" w:hAnsi="Verdana"/>
                <w:sz w:val="16"/>
                <w:szCs w:val="16"/>
              </w:rPr>
            </w:pPr>
            <w:r w:rsidRPr="009036A7">
              <w:rPr>
                <w:rFonts w:ascii="Verdana" w:hAnsi="Verdana"/>
                <w:color w:val="5B9BD5" w:themeColor="accent5"/>
                <w:sz w:val="16"/>
                <w:szCs w:val="16"/>
              </w:rPr>
              <w:t>Het is mogelijk rapportages te maken over de prestaties van de wachtrijen van de verschillende themanummers waarin over langere termijn (dagen, weken, maanden, jaren) managementinformatie zichtbaar te maken (aantal oproepen, aantal beantwoorde oproepen, wachttijd, servicelevel, etc.). Als de medewerkers die de oproepen beantwoorden deel uitmaken van een standaard telefoniegroep (geen ACD agent) dan hoeft er geen rapportage beschikbaar te zijn over de prestaties van de agenten.</w:t>
            </w:r>
          </w:p>
          <w:p w14:paraId="20CAA00E" w14:textId="77777777" w:rsidR="008314A7" w:rsidRPr="009036A7" w:rsidRDefault="008314A7" w:rsidP="00BF573F">
            <w:pPr>
              <w:pStyle w:val="Lijstalinea"/>
              <w:numPr>
                <w:ilvl w:val="0"/>
                <w:numId w:val="28"/>
              </w:numPr>
              <w:spacing w:line="360" w:lineRule="auto"/>
              <w:rPr>
                <w:rFonts w:ascii="Verdana" w:hAnsi="Verdana"/>
                <w:sz w:val="16"/>
                <w:szCs w:val="16"/>
              </w:rPr>
            </w:pPr>
            <w:r w:rsidRPr="009036A7">
              <w:rPr>
                <w:rFonts w:ascii="Verdana" w:hAnsi="Verdana"/>
                <w:sz w:val="16"/>
                <w:szCs w:val="16"/>
              </w:rPr>
              <w:t xml:space="preserve">Oproepverdeling binnen de groepen kan lineair (huntgroep, het eerste groepslid krijgt de meeste oproepen), cyclisch (distributiegroep, de oproepen worden verdeeld over de groepsleden) of “Multiple Ring” (alle toestellen in de groep gaan tegelijk over) zijn.  </w:t>
            </w:r>
          </w:p>
          <w:p w14:paraId="186AEF30" w14:textId="77777777" w:rsidR="008314A7" w:rsidRPr="009036A7" w:rsidRDefault="008314A7" w:rsidP="00BF573F">
            <w:pPr>
              <w:pStyle w:val="Lijstalinea"/>
              <w:numPr>
                <w:ilvl w:val="0"/>
                <w:numId w:val="28"/>
              </w:numPr>
              <w:spacing w:line="360" w:lineRule="auto"/>
              <w:rPr>
                <w:rFonts w:ascii="Verdana" w:hAnsi="Verdana"/>
                <w:sz w:val="16"/>
                <w:szCs w:val="16"/>
              </w:rPr>
            </w:pPr>
            <w:r w:rsidRPr="009036A7">
              <w:rPr>
                <w:rFonts w:ascii="Verdana" w:hAnsi="Verdana"/>
                <w:sz w:val="16"/>
                <w:szCs w:val="16"/>
              </w:rPr>
              <w:t>Terugval mogelijk naar:</w:t>
            </w:r>
          </w:p>
          <w:p w14:paraId="4CB3543E" w14:textId="77777777" w:rsidR="008314A7" w:rsidRPr="009036A7" w:rsidRDefault="008314A7" w:rsidP="00BF573F">
            <w:pPr>
              <w:pStyle w:val="Lijstalinea"/>
              <w:numPr>
                <w:ilvl w:val="1"/>
                <w:numId w:val="28"/>
              </w:numPr>
              <w:spacing w:line="360" w:lineRule="auto"/>
              <w:rPr>
                <w:rFonts w:ascii="Verdana" w:hAnsi="Verdana"/>
                <w:sz w:val="16"/>
                <w:szCs w:val="16"/>
              </w:rPr>
            </w:pPr>
            <w:r w:rsidRPr="009036A7">
              <w:rPr>
                <w:rFonts w:ascii="Verdana" w:hAnsi="Verdana"/>
                <w:sz w:val="16"/>
                <w:szCs w:val="16"/>
              </w:rPr>
              <w:t>KCC,</w:t>
            </w:r>
          </w:p>
          <w:p w14:paraId="3BDC5B36" w14:textId="385269D8" w:rsidR="00BC6887" w:rsidRPr="009036A7" w:rsidRDefault="008314A7" w:rsidP="00BF573F">
            <w:pPr>
              <w:pStyle w:val="Lijstalinea"/>
              <w:numPr>
                <w:ilvl w:val="1"/>
                <w:numId w:val="28"/>
              </w:numPr>
              <w:spacing w:line="360" w:lineRule="auto"/>
              <w:rPr>
                <w:rFonts w:ascii="Verdana" w:hAnsi="Verdana"/>
                <w:sz w:val="16"/>
                <w:szCs w:val="16"/>
              </w:rPr>
            </w:pPr>
            <w:r w:rsidRPr="009036A7">
              <w:rPr>
                <w:rFonts w:ascii="Verdana" w:hAnsi="Verdana"/>
                <w:sz w:val="16"/>
                <w:szCs w:val="16"/>
              </w:rPr>
              <w:t>Secretariaat.</w:t>
            </w:r>
          </w:p>
        </w:tc>
      </w:tr>
      <w:tr w:rsidR="00BC6887" w:rsidRPr="009036A7" w14:paraId="53E4C8BE" w14:textId="77777777" w:rsidTr="00BE686B">
        <w:tc>
          <w:tcPr>
            <w:tcW w:w="1980" w:type="dxa"/>
            <w:shd w:val="clear" w:color="auto" w:fill="E2EFD9" w:themeFill="accent6" w:themeFillTint="33"/>
          </w:tcPr>
          <w:p w14:paraId="22BDAE27" w14:textId="62BF99BE" w:rsidR="00BC6887" w:rsidRPr="009036A7" w:rsidRDefault="00BC6887" w:rsidP="00BF573F">
            <w:pPr>
              <w:spacing w:line="360" w:lineRule="auto"/>
              <w:rPr>
                <w:rFonts w:ascii="Verdana" w:hAnsi="Verdana"/>
                <w:sz w:val="16"/>
                <w:szCs w:val="20"/>
              </w:rPr>
            </w:pPr>
            <w:r w:rsidRPr="009036A7">
              <w:rPr>
                <w:rFonts w:ascii="Verdana" w:hAnsi="Verdana"/>
                <w:sz w:val="16"/>
                <w:szCs w:val="20"/>
              </w:rPr>
              <w:t>Uitbreidingen voor de nieuwe situatie</w:t>
            </w:r>
          </w:p>
        </w:tc>
        <w:tc>
          <w:tcPr>
            <w:tcW w:w="7080" w:type="dxa"/>
          </w:tcPr>
          <w:p w14:paraId="41AD4E5D" w14:textId="77777777" w:rsidR="001011C1" w:rsidRPr="009036A7" w:rsidRDefault="001011C1" w:rsidP="00BF573F">
            <w:pPr>
              <w:pStyle w:val="Lijstalinea"/>
              <w:numPr>
                <w:ilvl w:val="0"/>
                <w:numId w:val="32"/>
              </w:numPr>
              <w:spacing w:line="360" w:lineRule="auto"/>
              <w:rPr>
                <w:rFonts w:ascii="Verdana" w:hAnsi="Verdana"/>
                <w:sz w:val="16"/>
                <w:szCs w:val="16"/>
              </w:rPr>
            </w:pPr>
            <w:r w:rsidRPr="009036A7">
              <w:rPr>
                <w:rFonts w:ascii="Verdana" w:hAnsi="Verdana"/>
                <w:sz w:val="16"/>
                <w:szCs w:val="16"/>
              </w:rPr>
              <w:t>Werkt ook binnen “Mobiel Tenzij…” concept (dus de aangesloten GSM toestellen kunnen met behoud van faciliteiten in de groep worden opgenomen). Medewerkers kunnen zich op het mobiele toestel middels een app zeer eenvoudig in en uit een groep schakelen. Indien een toestel in meerdere groepen zit dient dit per groep te kunnen worden aangegeven.</w:t>
            </w:r>
          </w:p>
          <w:p w14:paraId="61CEC191" w14:textId="1AE8DF01" w:rsidR="00BC6887" w:rsidRPr="009036A7" w:rsidRDefault="001011C1" w:rsidP="00BF573F">
            <w:pPr>
              <w:pStyle w:val="Lijstalinea"/>
              <w:numPr>
                <w:ilvl w:val="0"/>
                <w:numId w:val="32"/>
              </w:numPr>
              <w:spacing w:line="360" w:lineRule="auto"/>
              <w:rPr>
                <w:rFonts w:ascii="Verdana" w:hAnsi="Verdana"/>
                <w:sz w:val="16"/>
                <w:szCs w:val="16"/>
              </w:rPr>
            </w:pPr>
            <w:r w:rsidRPr="009036A7">
              <w:rPr>
                <w:rFonts w:ascii="Verdana" w:hAnsi="Verdana"/>
                <w:sz w:val="16"/>
                <w:szCs w:val="16"/>
              </w:rPr>
              <w:t xml:space="preserve">Groepsnummers kunnen nog steeds gebruik maken van wachtrijen met beurtmelding, maar de medewerkers zijn als regel geen ACD agent maar lid van </w:t>
            </w:r>
            <w:r w:rsidRPr="009036A7">
              <w:rPr>
                <w:rFonts w:ascii="Verdana" w:hAnsi="Verdana"/>
                <w:sz w:val="16"/>
                <w:szCs w:val="16"/>
              </w:rPr>
              <w:lastRenderedPageBreak/>
              <w:t xml:space="preserve">een normale groepsschakeling. Alleen als afdelingen behoefte hebben aan rapportages over individuele agenten, of </w:t>
            </w:r>
            <w:r w:rsidR="008A56DA" w:rsidRPr="009036A7">
              <w:rPr>
                <w:rFonts w:ascii="Verdana" w:hAnsi="Verdana"/>
                <w:sz w:val="16"/>
                <w:szCs w:val="16"/>
              </w:rPr>
              <w:t xml:space="preserve">als </w:t>
            </w:r>
            <w:r w:rsidRPr="009036A7">
              <w:rPr>
                <w:rFonts w:ascii="Verdana" w:hAnsi="Verdana"/>
                <w:sz w:val="16"/>
                <w:szCs w:val="16"/>
              </w:rPr>
              <w:t>vanwege het aanbod aan oproepen een andere oproepverdeling nodig is, kan worden overwogen om voor deze afdelingen alsnog een ACD-agentenlicentie voor deze medewerkers aan te schaffen.</w:t>
            </w:r>
          </w:p>
        </w:tc>
      </w:tr>
    </w:tbl>
    <w:p w14:paraId="0AF5FE8A" w14:textId="77777777" w:rsidR="00BC6887" w:rsidRPr="009036A7" w:rsidRDefault="00BC6887" w:rsidP="00BF573F">
      <w:pPr>
        <w:spacing w:line="360" w:lineRule="auto"/>
        <w:rPr>
          <w:rFonts w:ascii="Verdana" w:hAnsi="Verdana"/>
        </w:rPr>
      </w:pPr>
    </w:p>
    <w:p w14:paraId="15E9412A" w14:textId="77777777" w:rsidR="000E1962" w:rsidRPr="009036A7" w:rsidRDefault="000E1962" w:rsidP="00BF573F">
      <w:pPr>
        <w:spacing w:line="360" w:lineRule="auto"/>
        <w:rPr>
          <w:rFonts w:ascii="Verdana" w:hAnsi="Verdana"/>
        </w:rPr>
      </w:pPr>
    </w:p>
    <w:p w14:paraId="455AC76B" w14:textId="54C4E746" w:rsidR="00997EB7" w:rsidRPr="009036A7" w:rsidRDefault="00997EB7" w:rsidP="00BF573F">
      <w:pPr>
        <w:pStyle w:val="Kop3"/>
        <w:spacing w:line="360" w:lineRule="auto"/>
        <w:rPr>
          <w:rFonts w:ascii="Verdana" w:hAnsi="Verdana"/>
        </w:rPr>
      </w:pPr>
      <w:bookmarkStart w:id="22" w:name="_Toc489023801"/>
      <w:bookmarkStart w:id="23" w:name="_Toc139355715"/>
      <w:r w:rsidRPr="009036A7">
        <w:rPr>
          <w:rFonts w:ascii="Verdana" w:hAnsi="Verdana"/>
        </w:rPr>
        <w:t xml:space="preserve">Bestuur en </w:t>
      </w:r>
      <w:r w:rsidR="00445F93" w:rsidRPr="009036A7">
        <w:rPr>
          <w:rFonts w:ascii="Verdana" w:hAnsi="Verdana"/>
        </w:rPr>
        <w:t>s</w:t>
      </w:r>
      <w:r w:rsidRPr="009036A7">
        <w:rPr>
          <w:rFonts w:ascii="Verdana" w:hAnsi="Verdana"/>
        </w:rPr>
        <w:t>ecretaria</w:t>
      </w:r>
      <w:bookmarkEnd w:id="22"/>
      <w:r w:rsidR="00445F93" w:rsidRPr="009036A7">
        <w:rPr>
          <w:rFonts w:ascii="Verdana" w:hAnsi="Verdana"/>
        </w:rPr>
        <w:t>ten</w:t>
      </w:r>
      <w:bookmarkEnd w:id="23"/>
    </w:p>
    <w:tbl>
      <w:tblPr>
        <w:tblStyle w:val="JEZ-Lichtgroen"/>
        <w:tblW w:w="0" w:type="auto"/>
        <w:tblLook w:val="04A0" w:firstRow="1" w:lastRow="0" w:firstColumn="1" w:lastColumn="0" w:noHBand="0" w:noVBand="1"/>
      </w:tblPr>
      <w:tblGrid>
        <w:gridCol w:w="1980"/>
        <w:gridCol w:w="7080"/>
      </w:tblGrid>
      <w:tr w:rsidR="00BC6887" w:rsidRPr="009036A7" w14:paraId="6858E737" w14:textId="77777777" w:rsidTr="00106B83">
        <w:trPr>
          <w:cnfStyle w:val="100000000000" w:firstRow="1" w:lastRow="0" w:firstColumn="0" w:lastColumn="0" w:oddVBand="0" w:evenVBand="0" w:oddHBand="0" w:evenHBand="0" w:firstRowFirstColumn="0" w:firstRowLastColumn="0" w:lastRowFirstColumn="0" w:lastRowLastColumn="0"/>
          <w:tblHeader/>
        </w:trPr>
        <w:tc>
          <w:tcPr>
            <w:tcW w:w="1980" w:type="dxa"/>
          </w:tcPr>
          <w:p w14:paraId="7A0F23F2" w14:textId="77777777" w:rsidR="00BC6887" w:rsidRPr="009036A7" w:rsidRDefault="00BC6887" w:rsidP="00BF573F">
            <w:pPr>
              <w:spacing w:line="360" w:lineRule="auto"/>
              <w:rPr>
                <w:rFonts w:ascii="Verdana" w:hAnsi="Verdana"/>
                <w:sz w:val="16"/>
                <w:szCs w:val="16"/>
              </w:rPr>
            </w:pPr>
            <w:r w:rsidRPr="009036A7">
              <w:rPr>
                <w:rFonts w:ascii="Verdana" w:hAnsi="Verdana"/>
                <w:sz w:val="16"/>
                <w:szCs w:val="16"/>
              </w:rPr>
              <w:t>Onderwerp</w:t>
            </w:r>
          </w:p>
        </w:tc>
        <w:tc>
          <w:tcPr>
            <w:tcW w:w="7080" w:type="dxa"/>
          </w:tcPr>
          <w:p w14:paraId="31E2E431" w14:textId="77777777" w:rsidR="00BC6887" w:rsidRPr="009036A7" w:rsidRDefault="00BC6887" w:rsidP="00BF573F">
            <w:pPr>
              <w:spacing w:line="360" w:lineRule="auto"/>
              <w:rPr>
                <w:rFonts w:ascii="Verdana" w:hAnsi="Verdana"/>
                <w:sz w:val="16"/>
                <w:szCs w:val="16"/>
              </w:rPr>
            </w:pPr>
            <w:r w:rsidRPr="009036A7">
              <w:rPr>
                <w:rFonts w:ascii="Verdana" w:hAnsi="Verdana"/>
                <w:sz w:val="16"/>
                <w:szCs w:val="16"/>
              </w:rPr>
              <w:t>Beschrijving</w:t>
            </w:r>
          </w:p>
        </w:tc>
      </w:tr>
      <w:tr w:rsidR="00BC6887" w:rsidRPr="009036A7" w14:paraId="0777457C" w14:textId="77777777" w:rsidTr="00BE686B">
        <w:tc>
          <w:tcPr>
            <w:tcW w:w="1980" w:type="dxa"/>
            <w:shd w:val="clear" w:color="auto" w:fill="E2EFD9" w:themeFill="accent6" w:themeFillTint="33"/>
          </w:tcPr>
          <w:p w14:paraId="35AB2AC2" w14:textId="77777777" w:rsidR="00BC6887" w:rsidRPr="009036A7" w:rsidRDefault="00BC6887" w:rsidP="00BF573F">
            <w:pPr>
              <w:spacing w:line="360" w:lineRule="auto"/>
              <w:rPr>
                <w:rFonts w:ascii="Verdana" w:hAnsi="Verdana"/>
                <w:sz w:val="16"/>
                <w:szCs w:val="16"/>
              </w:rPr>
            </w:pPr>
            <w:r w:rsidRPr="009036A7">
              <w:rPr>
                <w:rFonts w:ascii="Verdana" w:hAnsi="Verdana"/>
                <w:sz w:val="16"/>
                <w:szCs w:val="16"/>
              </w:rPr>
              <w:t>Achtergrond</w:t>
            </w:r>
          </w:p>
        </w:tc>
        <w:tc>
          <w:tcPr>
            <w:tcW w:w="7080" w:type="dxa"/>
          </w:tcPr>
          <w:p w14:paraId="4C35EABF" w14:textId="77777777" w:rsidR="00352EA5" w:rsidRPr="009036A7" w:rsidRDefault="00352EA5" w:rsidP="00BF573F">
            <w:pPr>
              <w:spacing w:line="360" w:lineRule="auto"/>
              <w:rPr>
                <w:rFonts w:ascii="Verdana" w:hAnsi="Verdana"/>
                <w:sz w:val="16"/>
                <w:szCs w:val="16"/>
              </w:rPr>
            </w:pPr>
            <w:r w:rsidRPr="009036A7">
              <w:rPr>
                <w:rFonts w:ascii="Verdana" w:hAnsi="Verdana"/>
                <w:sz w:val="16"/>
                <w:szCs w:val="16"/>
              </w:rPr>
              <w:t>De bereikbaarheid van het bestuur van de gemeente Oss is als volgt geregeld:</w:t>
            </w:r>
          </w:p>
          <w:p w14:paraId="4B7B86C4" w14:textId="77777777" w:rsidR="00352EA5" w:rsidRPr="009036A7" w:rsidRDefault="00352EA5" w:rsidP="00BF573F">
            <w:pPr>
              <w:pStyle w:val="Lijstalinea"/>
              <w:numPr>
                <w:ilvl w:val="0"/>
                <w:numId w:val="0"/>
              </w:numPr>
              <w:spacing w:line="360" w:lineRule="auto"/>
              <w:ind w:left="360"/>
              <w:rPr>
                <w:rFonts w:ascii="Verdana" w:hAnsi="Verdana"/>
                <w:sz w:val="16"/>
                <w:szCs w:val="16"/>
              </w:rPr>
            </w:pPr>
          </w:p>
          <w:p w14:paraId="5CEDDDD3" w14:textId="77777777" w:rsidR="00352EA5" w:rsidRPr="009036A7" w:rsidRDefault="00352EA5" w:rsidP="00BF573F">
            <w:pPr>
              <w:pStyle w:val="Lijstalinea"/>
              <w:numPr>
                <w:ilvl w:val="0"/>
                <w:numId w:val="17"/>
              </w:numPr>
              <w:spacing w:line="360" w:lineRule="auto"/>
              <w:rPr>
                <w:rFonts w:ascii="Verdana" w:hAnsi="Verdana"/>
                <w:sz w:val="16"/>
                <w:szCs w:val="16"/>
              </w:rPr>
            </w:pPr>
            <w:r w:rsidRPr="009036A7">
              <w:rPr>
                <w:rFonts w:ascii="Verdana" w:hAnsi="Verdana"/>
                <w:sz w:val="16"/>
                <w:szCs w:val="16"/>
              </w:rPr>
              <w:t>Bestuurders zijn bereikbaar op het hoofdnummer van de gemeente. Bellers worden vanuit het KCC doorverbonden met de assistent.</w:t>
            </w:r>
          </w:p>
          <w:p w14:paraId="2C63D294" w14:textId="77777777" w:rsidR="00352EA5" w:rsidRPr="009036A7" w:rsidRDefault="00352EA5" w:rsidP="00BF573F">
            <w:pPr>
              <w:pStyle w:val="Lijstalinea"/>
              <w:numPr>
                <w:ilvl w:val="1"/>
                <w:numId w:val="17"/>
              </w:numPr>
              <w:spacing w:line="360" w:lineRule="auto"/>
              <w:rPr>
                <w:rFonts w:ascii="Verdana" w:hAnsi="Verdana"/>
                <w:sz w:val="16"/>
                <w:szCs w:val="16"/>
              </w:rPr>
            </w:pPr>
            <w:r w:rsidRPr="009036A7">
              <w:rPr>
                <w:rFonts w:ascii="Verdana" w:hAnsi="Verdana"/>
                <w:sz w:val="16"/>
                <w:szCs w:val="16"/>
              </w:rPr>
              <w:t>De assistent verbindt oproepen door naar de bestuurders, dat kan hun interne vaste telefoon of hun 06 nummer zijn.</w:t>
            </w:r>
          </w:p>
          <w:p w14:paraId="11CDD54F" w14:textId="77777777" w:rsidR="00316904" w:rsidRPr="009036A7" w:rsidRDefault="00352EA5" w:rsidP="00BF573F">
            <w:pPr>
              <w:pStyle w:val="Lijstalinea"/>
              <w:numPr>
                <w:ilvl w:val="1"/>
                <w:numId w:val="17"/>
              </w:numPr>
              <w:spacing w:line="360" w:lineRule="auto"/>
              <w:rPr>
                <w:rFonts w:ascii="Verdana" w:hAnsi="Verdana"/>
                <w:sz w:val="16"/>
                <w:szCs w:val="16"/>
              </w:rPr>
            </w:pPr>
            <w:r w:rsidRPr="009036A7">
              <w:rPr>
                <w:rFonts w:ascii="Verdana" w:hAnsi="Verdana"/>
                <w:sz w:val="16"/>
                <w:szCs w:val="16"/>
              </w:rPr>
              <w:t>Sommige bestuurders geven hun 06 nummer af aan hun relaties. Deze bestuurders zijn zelf verantwoordelijk voor de bereikbaarheid op hun 06 nummer. Voor bestuurders kan een doorkiesnummer beschikbaar worden gesteld, dat direct naar hun 06 nummer gaat. Op deze manier kan de bestuurder zijn/haar 06 nummer afschermen en voor privégebruik reserveren. Het doorkiesnummer kan bij niet beantwoorden op de assistent terugvallen.</w:t>
            </w:r>
          </w:p>
          <w:p w14:paraId="02941F09" w14:textId="59CFBE8C" w:rsidR="00BC6887" w:rsidRPr="009036A7" w:rsidRDefault="00352EA5" w:rsidP="00BF573F">
            <w:pPr>
              <w:pStyle w:val="Lijstalinea"/>
              <w:numPr>
                <w:ilvl w:val="0"/>
                <w:numId w:val="17"/>
              </w:numPr>
              <w:spacing w:line="360" w:lineRule="auto"/>
              <w:rPr>
                <w:rFonts w:ascii="Verdana" w:hAnsi="Verdana"/>
                <w:sz w:val="16"/>
                <w:szCs w:val="16"/>
              </w:rPr>
            </w:pPr>
            <w:r w:rsidRPr="009036A7">
              <w:rPr>
                <w:rFonts w:ascii="Verdana" w:hAnsi="Verdana"/>
                <w:sz w:val="16"/>
                <w:szCs w:val="16"/>
              </w:rPr>
              <w:t>Interne bellers die de bestuurders bellen worden naar de assistent gerouteerd. Deze verbindt bellers door met de bestuurder.</w:t>
            </w:r>
          </w:p>
        </w:tc>
      </w:tr>
      <w:tr w:rsidR="00BC6887" w:rsidRPr="009036A7" w14:paraId="1FD732DE" w14:textId="77777777" w:rsidTr="00BE686B">
        <w:tc>
          <w:tcPr>
            <w:tcW w:w="1980" w:type="dxa"/>
            <w:shd w:val="clear" w:color="auto" w:fill="E2EFD9" w:themeFill="accent6" w:themeFillTint="33"/>
          </w:tcPr>
          <w:p w14:paraId="05B155C8" w14:textId="77777777" w:rsidR="00BC6887" w:rsidRPr="009036A7" w:rsidRDefault="00BC6887" w:rsidP="00BF573F">
            <w:pPr>
              <w:spacing w:line="360" w:lineRule="auto"/>
              <w:rPr>
                <w:rFonts w:ascii="Verdana" w:hAnsi="Verdana"/>
                <w:sz w:val="16"/>
                <w:szCs w:val="16"/>
              </w:rPr>
            </w:pPr>
            <w:r w:rsidRPr="009036A7">
              <w:rPr>
                <w:rFonts w:ascii="Verdana" w:hAnsi="Verdana"/>
                <w:sz w:val="16"/>
                <w:szCs w:val="16"/>
              </w:rPr>
              <w:t>Huidige faciliteiten</w:t>
            </w:r>
          </w:p>
        </w:tc>
        <w:tc>
          <w:tcPr>
            <w:tcW w:w="7080" w:type="dxa"/>
          </w:tcPr>
          <w:p w14:paraId="040604CA" w14:textId="77777777" w:rsidR="001A7D5A" w:rsidRPr="009036A7" w:rsidRDefault="001A7D5A" w:rsidP="00BF573F">
            <w:pPr>
              <w:spacing w:line="360" w:lineRule="auto"/>
              <w:rPr>
                <w:rFonts w:ascii="Verdana" w:hAnsi="Verdana"/>
                <w:b/>
                <w:bCs/>
                <w:sz w:val="16"/>
                <w:szCs w:val="16"/>
              </w:rPr>
            </w:pPr>
            <w:r w:rsidRPr="009036A7">
              <w:rPr>
                <w:rFonts w:ascii="Verdana" w:hAnsi="Verdana"/>
                <w:b/>
                <w:bCs/>
                <w:sz w:val="16"/>
                <w:szCs w:val="16"/>
              </w:rPr>
              <w:t>Faciliteiten voor de manager:</w:t>
            </w:r>
          </w:p>
          <w:p w14:paraId="75F25D92" w14:textId="77777777" w:rsidR="001A7D5A" w:rsidRPr="009036A7" w:rsidRDefault="001A7D5A" w:rsidP="00BF573F">
            <w:pPr>
              <w:pStyle w:val="Lijstalinea"/>
              <w:numPr>
                <w:ilvl w:val="0"/>
                <w:numId w:val="18"/>
              </w:numPr>
              <w:spacing w:line="360" w:lineRule="auto"/>
              <w:rPr>
                <w:rFonts w:ascii="Verdana" w:hAnsi="Verdana"/>
                <w:sz w:val="16"/>
                <w:szCs w:val="16"/>
              </w:rPr>
            </w:pPr>
            <w:r w:rsidRPr="009036A7">
              <w:rPr>
                <w:rFonts w:ascii="Verdana" w:hAnsi="Verdana"/>
                <w:sz w:val="16"/>
                <w:szCs w:val="16"/>
              </w:rPr>
              <w:t>De manager heeft een nummer hebben dat direct extern en intern kan worden gebeld. Dat is niet het nummer dat wordt gepubliceerd, het gepubliceerde nummer is het hoofdnummer van de gemeente.</w:t>
            </w:r>
          </w:p>
          <w:p w14:paraId="6DFC9FF9" w14:textId="77777777" w:rsidR="001A7D5A" w:rsidRPr="009036A7" w:rsidRDefault="001A7D5A" w:rsidP="00BF573F">
            <w:pPr>
              <w:pStyle w:val="Lijstalinea"/>
              <w:numPr>
                <w:ilvl w:val="0"/>
                <w:numId w:val="18"/>
              </w:numPr>
              <w:spacing w:line="360" w:lineRule="auto"/>
              <w:rPr>
                <w:rFonts w:ascii="Verdana" w:hAnsi="Verdana"/>
                <w:sz w:val="16"/>
                <w:szCs w:val="16"/>
              </w:rPr>
            </w:pPr>
            <w:r w:rsidRPr="009036A7">
              <w:rPr>
                <w:rFonts w:ascii="Verdana" w:hAnsi="Verdana"/>
                <w:sz w:val="16"/>
                <w:szCs w:val="16"/>
              </w:rPr>
              <w:t>Als een manager zijn/haar oproepen doorschakelt naar de assistent dan kan de assistent de manager altijd bereiken, ongeacht de assistent dat de oproep aanneemt (dat kan dus een andere zijn dan de eigen assistent; assistents-functies en -relaties zijn onderling uitwisselbaar).</w:t>
            </w:r>
          </w:p>
          <w:p w14:paraId="0F921011" w14:textId="77777777" w:rsidR="001A7D5A" w:rsidRPr="009036A7" w:rsidRDefault="001A7D5A" w:rsidP="00BF573F">
            <w:pPr>
              <w:spacing w:line="360" w:lineRule="auto"/>
              <w:rPr>
                <w:rFonts w:ascii="Verdana" w:hAnsi="Verdana"/>
                <w:sz w:val="16"/>
                <w:szCs w:val="16"/>
              </w:rPr>
            </w:pPr>
          </w:p>
          <w:p w14:paraId="717F1259" w14:textId="77777777" w:rsidR="001A7D5A" w:rsidRPr="009036A7" w:rsidRDefault="001A7D5A" w:rsidP="00BF573F">
            <w:pPr>
              <w:spacing w:line="360" w:lineRule="auto"/>
              <w:rPr>
                <w:rFonts w:ascii="Verdana" w:hAnsi="Verdana"/>
                <w:b/>
                <w:bCs/>
                <w:sz w:val="16"/>
                <w:szCs w:val="16"/>
              </w:rPr>
            </w:pPr>
            <w:r w:rsidRPr="009036A7">
              <w:rPr>
                <w:rFonts w:ascii="Verdana" w:hAnsi="Verdana"/>
                <w:b/>
                <w:bCs/>
                <w:sz w:val="16"/>
                <w:szCs w:val="16"/>
              </w:rPr>
              <w:t>Faciliteiten voor assistenten:</w:t>
            </w:r>
          </w:p>
          <w:p w14:paraId="32EFC6AF" w14:textId="77777777" w:rsidR="001A7D5A" w:rsidRPr="009036A7" w:rsidRDefault="001A7D5A" w:rsidP="00BF573F">
            <w:pPr>
              <w:pStyle w:val="Lijstalinea"/>
              <w:numPr>
                <w:ilvl w:val="0"/>
                <w:numId w:val="19"/>
              </w:numPr>
              <w:spacing w:line="360" w:lineRule="auto"/>
              <w:rPr>
                <w:rFonts w:ascii="Verdana" w:hAnsi="Verdana"/>
                <w:sz w:val="16"/>
                <w:szCs w:val="16"/>
              </w:rPr>
            </w:pPr>
            <w:r w:rsidRPr="009036A7">
              <w:rPr>
                <w:rFonts w:ascii="Verdana" w:hAnsi="Verdana"/>
                <w:sz w:val="16"/>
                <w:szCs w:val="16"/>
              </w:rPr>
              <w:t>Alle vaste assistententoestellen beschikken over draadloze headsets, waarbij elke medewerker een persoonlijke headset heeft.</w:t>
            </w:r>
          </w:p>
          <w:p w14:paraId="069CC970" w14:textId="77777777" w:rsidR="00F03936" w:rsidRPr="009036A7" w:rsidRDefault="001A7D5A" w:rsidP="00BF573F">
            <w:pPr>
              <w:pStyle w:val="Lijstalinea"/>
              <w:numPr>
                <w:ilvl w:val="0"/>
                <w:numId w:val="19"/>
              </w:numPr>
              <w:spacing w:line="360" w:lineRule="auto"/>
              <w:rPr>
                <w:rFonts w:ascii="Verdana" w:hAnsi="Verdana"/>
                <w:sz w:val="16"/>
                <w:szCs w:val="16"/>
              </w:rPr>
            </w:pPr>
            <w:r w:rsidRPr="009036A7">
              <w:rPr>
                <w:rFonts w:ascii="Verdana" w:hAnsi="Verdana"/>
                <w:sz w:val="16"/>
                <w:szCs w:val="16"/>
              </w:rPr>
              <w:t>Alle vaste assistententoestellen beschikken over indicatielampjes waaraan kan worden gezien of de manager in gesprek is.</w:t>
            </w:r>
          </w:p>
          <w:p w14:paraId="3A49FCFF" w14:textId="77777777" w:rsidR="00BC6887" w:rsidRPr="009036A7" w:rsidRDefault="001A7D5A" w:rsidP="00BF573F">
            <w:pPr>
              <w:pStyle w:val="Lijstalinea"/>
              <w:numPr>
                <w:ilvl w:val="0"/>
                <w:numId w:val="19"/>
              </w:numPr>
              <w:spacing w:line="360" w:lineRule="auto"/>
              <w:rPr>
                <w:rFonts w:ascii="Verdana" w:hAnsi="Verdana"/>
                <w:sz w:val="16"/>
                <w:szCs w:val="16"/>
              </w:rPr>
            </w:pPr>
            <w:r w:rsidRPr="009036A7">
              <w:rPr>
                <w:rFonts w:ascii="Verdana" w:hAnsi="Verdana"/>
                <w:sz w:val="16"/>
                <w:szCs w:val="16"/>
              </w:rPr>
              <w:t>Als een toestel van een assistent  overgaat kan deze door een collega middels call pick-up worden overgenomen (voor zover dit vaste toestellen betreft).</w:t>
            </w:r>
          </w:p>
          <w:p w14:paraId="7F3498CF" w14:textId="2BA48DCB" w:rsidR="004F0069" w:rsidRPr="009036A7" w:rsidRDefault="000B76BE" w:rsidP="00BF573F">
            <w:pPr>
              <w:pStyle w:val="Lijstalinea"/>
              <w:numPr>
                <w:ilvl w:val="0"/>
                <w:numId w:val="19"/>
              </w:numPr>
              <w:spacing w:line="360" w:lineRule="auto"/>
              <w:rPr>
                <w:rFonts w:ascii="Verdana" w:hAnsi="Verdana"/>
                <w:sz w:val="16"/>
                <w:szCs w:val="16"/>
              </w:rPr>
            </w:pPr>
            <w:r w:rsidRPr="009036A7">
              <w:rPr>
                <w:rFonts w:ascii="Verdana" w:hAnsi="Verdana"/>
                <w:color w:val="5B9BD5" w:themeColor="accent5"/>
                <w:sz w:val="16"/>
                <w:szCs w:val="16"/>
              </w:rPr>
              <w:t>Assistenten maken gebruik van een vast toestel</w:t>
            </w:r>
            <w:r w:rsidR="00231E0F" w:rsidRPr="009036A7">
              <w:rPr>
                <w:rFonts w:ascii="Verdana" w:hAnsi="Verdana"/>
                <w:color w:val="5B9BD5" w:themeColor="accent5"/>
                <w:sz w:val="16"/>
                <w:szCs w:val="16"/>
              </w:rPr>
              <w:t>, dat moet ook in de nieuwe situatie mogelijk zijn</w:t>
            </w:r>
            <w:r w:rsidR="00230D70" w:rsidRPr="009036A7">
              <w:rPr>
                <w:rFonts w:ascii="Verdana" w:hAnsi="Verdana"/>
                <w:color w:val="5B9BD5" w:themeColor="accent5"/>
                <w:sz w:val="16"/>
                <w:szCs w:val="16"/>
              </w:rPr>
              <w:t>.</w:t>
            </w:r>
          </w:p>
        </w:tc>
      </w:tr>
      <w:tr w:rsidR="00BC6887" w:rsidRPr="009036A7" w14:paraId="29828F3A" w14:textId="77777777" w:rsidTr="00BE686B">
        <w:tc>
          <w:tcPr>
            <w:tcW w:w="1980" w:type="dxa"/>
            <w:shd w:val="clear" w:color="auto" w:fill="E2EFD9" w:themeFill="accent6" w:themeFillTint="33"/>
          </w:tcPr>
          <w:p w14:paraId="1DC7305D" w14:textId="3C9C210D" w:rsidR="00BC6887" w:rsidRPr="009036A7" w:rsidRDefault="00BC6887" w:rsidP="00BF573F">
            <w:pPr>
              <w:spacing w:line="360" w:lineRule="auto"/>
              <w:rPr>
                <w:rFonts w:ascii="Verdana" w:hAnsi="Verdana"/>
                <w:sz w:val="16"/>
                <w:szCs w:val="16"/>
              </w:rPr>
            </w:pPr>
            <w:r w:rsidRPr="009036A7">
              <w:rPr>
                <w:rFonts w:ascii="Verdana" w:hAnsi="Verdana"/>
                <w:sz w:val="16"/>
                <w:szCs w:val="16"/>
              </w:rPr>
              <w:lastRenderedPageBreak/>
              <w:t>Uitbreidingen voor de nieuwe situatie</w:t>
            </w:r>
          </w:p>
        </w:tc>
        <w:tc>
          <w:tcPr>
            <w:tcW w:w="7080" w:type="dxa"/>
          </w:tcPr>
          <w:p w14:paraId="0FA22BB4" w14:textId="77777777" w:rsidR="00106B83" w:rsidRPr="009036A7" w:rsidRDefault="00106B83" w:rsidP="00BF573F">
            <w:pPr>
              <w:pStyle w:val="Lijstalinea"/>
              <w:numPr>
                <w:ilvl w:val="0"/>
                <w:numId w:val="33"/>
              </w:numPr>
              <w:spacing w:line="360" w:lineRule="auto"/>
              <w:rPr>
                <w:rFonts w:ascii="Verdana" w:hAnsi="Verdana"/>
                <w:sz w:val="16"/>
                <w:szCs w:val="16"/>
              </w:rPr>
            </w:pPr>
            <w:r w:rsidRPr="009036A7">
              <w:rPr>
                <w:rFonts w:ascii="Verdana" w:hAnsi="Verdana"/>
                <w:sz w:val="16"/>
                <w:szCs w:val="16"/>
              </w:rPr>
              <w:t xml:space="preserve">De Manager en Assistent functies zijn ook op een mobiel toestel (smartphone) beschikbaar. </w:t>
            </w:r>
          </w:p>
          <w:p w14:paraId="7D971EB9" w14:textId="16763C45" w:rsidR="00BC6887" w:rsidRPr="009036A7" w:rsidRDefault="00106B83" w:rsidP="00BF573F">
            <w:pPr>
              <w:pStyle w:val="Lijstalinea"/>
              <w:numPr>
                <w:ilvl w:val="0"/>
                <w:numId w:val="33"/>
              </w:numPr>
              <w:spacing w:line="360" w:lineRule="auto"/>
              <w:rPr>
                <w:rFonts w:ascii="Verdana" w:hAnsi="Verdana"/>
                <w:sz w:val="16"/>
                <w:szCs w:val="16"/>
              </w:rPr>
            </w:pPr>
            <w:r w:rsidRPr="009036A7">
              <w:rPr>
                <w:rFonts w:ascii="Verdana" w:hAnsi="Verdana"/>
                <w:sz w:val="16"/>
                <w:szCs w:val="16"/>
              </w:rPr>
              <w:t>Elke bestuurder is nu al gekoppeld aan een vaste assistent. Als de vaste assistent afwezig moet deze zich middels een functietoets afwezig kunnen schakelen; oproepen worden naar een collega gerouteerd.</w:t>
            </w:r>
          </w:p>
        </w:tc>
      </w:tr>
      <w:bookmarkEnd w:id="20"/>
    </w:tbl>
    <w:p w14:paraId="0B64EBD6" w14:textId="46D494B9" w:rsidR="00B601DD" w:rsidRPr="009036A7" w:rsidRDefault="00B601DD" w:rsidP="00BF573F">
      <w:pPr>
        <w:spacing w:line="360" w:lineRule="auto"/>
        <w:rPr>
          <w:rFonts w:ascii="Verdana" w:hAnsi="Verdana"/>
        </w:rPr>
      </w:pPr>
    </w:p>
    <w:p w14:paraId="36D4FC02" w14:textId="77777777" w:rsidR="006575C8" w:rsidRPr="009036A7" w:rsidRDefault="006575C8" w:rsidP="00BF573F">
      <w:pPr>
        <w:pStyle w:val="Kop3"/>
        <w:spacing w:line="360" w:lineRule="auto"/>
        <w:rPr>
          <w:rFonts w:ascii="Verdana" w:hAnsi="Verdana"/>
        </w:rPr>
      </w:pPr>
      <w:bookmarkStart w:id="24" w:name="_Toc139355716"/>
      <w:r w:rsidRPr="009036A7">
        <w:rPr>
          <w:rFonts w:ascii="Verdana" w:hAnsi="Verdana"/>
        </w:rPr>
        <w:t>Piketdiensten</w:t>
      </w:r>
      <w:bookmarkEnd w:id="24"/>
    </w:p>
    <w:tbl>
      <w:tblPr>
        <w:tblStyle w:val="JEZ-Lichtgroen"/>
        <w:tblW w:w="0" w:type="auto"/>
        <w:tblLook w:val="04A0" w:firstRow="1" w:lastRow="0" w:firstColumn="1" w:lastColumn="0" w:noHBand="0" w:noVBand="1"/>
      </w:tblPr>
      <w:tblGrid>
        <w:gridCol w:w="1980"/>
        <w:gridCol w:w="7080"/>
      </w:tblGrid>
      <w:tr w:rsidR="00BC6887" w:rsidRPr="009036A7" w14:paraId="4045F2E8" w14:textId="77777777" w:rsidTr="00C16219">
        <w:trPr>
          <w:cnfStyle w:val="100000000000" w:firstRow="1" w:lastRow="0" w:firstColumn="0" w:lastColumn="0" w:oddVBand="0" w:evenVBand="0" w:oddHBand="0" w:evenHBand="0" w:firstRowFirstColumn="0" w:firstRowLastColumn="0" w:lastRowFirstColumn="0" w:lastRowLastColumn="0"/>
          <w:tblHeader/>
        </w:trPr>
        <w:tc>
          <w:tcPr>
            <w:tcW w:w="1980" w:type="dxa"/>
          </w:tcPr>
          <w:p w14:paraId="18870D38" w14:textId="77777777" w:rsidR="00BC6887" w:rsidRPr="009036A7" w:rsidRDefault="00BC6887" w:rsidP="00BF573F">
            <w:pPr>
              <w:spacing w:line="360" w:lineRule="auto"/>
              <w:rPr>
                <w:rFonts w:ascii="Verdana" w:hAnsi="Verdana"/>
                <w:sz w:val="16"/>
                <w:szCs w:val="20"/>
              </w:rPr>
            </w:pPr>
            <w:r w:rsidRPr="009036A7">
              <w:rPr>
                <w:rFonts w:ascii="Verdana" w:hAnsi="Verdana"/>
                <w:sz w:val="16"/>
                <w:szCs w:val="20"/>
              </w:rPr>
              <w:t>Onderwerp</w:t>
            </w:r>
          </w:p>
        </w:tc>
        <w:tc>
          <w:tcPr>
            <w:tcW w:w="7080" w:type="dxa"/>
          </w:tcPr>
          <w:p w14:paraId="1012E773" w14:textId="77777777" w:rsidR="00BC6887" w:rsidRPr="009036A7" w:rsidRDefault="00BC6887" w:rsidP="00BF573F">
            <w:pPr>
              <w:spacing w:line="360" w:lineRule="auto"/>
              <w:rPr>
                <w:rFonts w:ascii="Verdana" w:hAnsi="Verdana"/>
                <w:sz w:val="16"/>
                <w:szCs w:val="16"/>
              </w:rPr>
            </w:pPr>
            <w:r w:rsidRPr="009036A7">
              <w:rPr>
                <w:rFonts w:ascii="Verdana" w:hAnsi="Verdana"/>
                <w:sz w:val="16"/>
                <w:szCs w:val="16"/>
              </w:rPr>
              <w:t>Beschrijving</w:t>
            </w:r>
          </w:p>
        </w:tc>
      </w:tr>
      <w:tr w:rsidR="00BC6887" w:rsidRPr="009036A7" w14:paraId="56B35994" w14:textId="77777777" w:rsidTr="00BE686B">
        <w:tc>
          <w:tcPr>
            <w:tcW w:w="1980" w:type="dxa"/>
            <w:shd w:val="clear" w:color="auto" w:fill="E2EFD9" w:themeFill="accent6" w:themeFillTint="33"/>
          </w:tcPr>
          <w:p w14:paraId="568476BC" w14:textId="77777777" w:rsidR="00BC6887" w:rsidRPr="009036A7" w:rsidRDefault="00BC6887" w:rsidP="00BF573F">
            <w:pPr>
              <w:spacing w:line="360" w:lineRule="auto"/>
              <w:rPr>
                <w:rFonts w:ascii="Verdana" w:hAnsi="Verdana"/>
                <w:sz w:val="16"/>
                <w:szCs w:val="20"/>
              </w:rPr>
            </w:pPr>
            <w:r w:rsidRPr="009036A7">
              <w:rPr>
                <w:rFonts w:ascii="Verdana" w:hAnsi="Verdana"/>
                <w:sz w:val="16"/>
                <w:szCs w:val="20"/>
              </w:rPr>
              <w:t>Achtergrond</w:t>
            </w:r>
          </w:p>
        </w:tc>
        <w:tc>
          <w:tcPr>
            <w:tcW w:w="7080" w:type="dxa"/>
          </w:tcPr>
          <w:p w14:paraId="32CBFCF0" w14:textId="4E67B4AB" w:rsidR="00BC6887" w:rsidRPr="009036A7" w:rsidRDefault="0063259C" w:rsidP="00BF573F">
            <w:pPr>
              <w:spacing w:line="360" w:lineRule="auto"/>
              <w:rPr>
                <w:rFonts w:ascii="Verdana" w:hAnsi="Verdana"/>
                <w:iCs/>
                <w:sz w:val="16"/>
                <w:szCs w:val="16"/>
              </w:rPr>
            </w:pPr>
            <w:r w:rsidRPr="009036A7">
              <w:rPr>
                <w:rFonts w:ascii="Verdana" w:hAnsi="Verdana"/>
                <w:iCs/>
                <w:sz w:val="16"/>
                <w:szCs w:val="16"/>
              </w:rPr>
              <w:t xml:space="preserve">Voor sommige diensten (IBOR/Werf, Vastgoed en Veiligheid) is een piketdienst ingericht, met medewerkers die volgens een rooster buiten de normale werktijd bereikbaar moeten zijn. </w:t>
            </w:r>
          </w:p>
        </w:tc>
      </w:tr>
      <w:tr w:rsidR="00BC6887" w:rsidRPr="009036A7" w14:paraId="116A1B6A" w14:textId="77777777" w:rsidTr="00BE686B">
        <w:tc>
          <w:tcPr>
            <w:tcW w:w="1980" w:type="dxa"/>
            <w:shd w:val="clear" w:color="auto" w:fill="E2EFD9" w:themeFill="accent6" w:themeFillTint="33"/>
          </w:tcPr>
          <w:p w14:paraId="39806D2A" w14:textId="77777777" w:rsidR="00BC6887" w:rsidRPr="009036A7" w:rsidRDefault="00BC6887" w:rsidP="00BF573F">
            <w:pPr>
              <w:spacing w:line="360" w:lineRule="auto"/>
              <w:rPr>
                <w:rFonts w:ascii="Verdana" w:hAnsi="Verdana"/>
                <w:sz w:val="16"/>
                <w:szCs w:val="20"/>
              </w:rPr>
            </w:pPr>
            <w:r w:rsidRPr="009036A7">
              <w:rPr>
                <w:rFonts w:ascii="Verdana" w:hAnsi="Verdana"/>
                <w:sz w:val="16"/>
                <w:szCs w:val="20"/>
              </w:rPr>
              <w:t>Huidige faciliteiten</w:t>
            </w:r>
          </w:p>
        </w:tc>
        <w:tc>
          <w:tcPr>
            <w:tcW w:w="7080" w:type="dxa"/>
          </w:tcPr>
          <w:p w14:paraId="0EE8BB67" w14:textId="0CC3321B" w:rsidR="00BC6887" w:rsidRPr="009036A7" w:rsidRDefault="005E26FA" w:rsidP="00BF573F">
            <w:pPr>
              <w:spacing w:line="360" w:lineRule="auto"/>
              <w:rPr>
                <w:rFonts w:ascii="Verdana" w:hAnsi="Verdana"/>
                <w:sz w:val="16"/>
                <w:szCs w:val="16"/>
              </w:rPr>
            </w:pPr>
            <w:r w:rsidRPr="009036A7">
              <w:rPr>
                <w:rFonts w:ascii="Verdana" w:hAnsi="Verdana"/>
                <w:sz w:val="16"/>
                <w:szCs w:val="16"/>
              </w:rPr>
              <w:t>De piketdienst maakt gebruik van een doorkiesnummer, welke uitkomt op een vast toestel. Dit toestel wordt met *21 doorgeschakeld naar de dienstdoende medewerker.</w:t>
            </w:r>
          </w:p>
        </w:tc>
      </w:tr>
      <w:tr w:rsidR="00BC6887" w:rsidRPr="009036A7" w14:paraId="29D546D3" w14:textId="77777777" w:rsidTr="00BE686B">
        <w:tc>
          <w:tcPr>
            <w:tcW w:w="1980" w:type="dxa"/>
            <w:shd w:val="clear" w:color="auto" w:fill="E2EFD9" w:themeFill="accent6" w:themeFillTint="33"/>
          </w:tcPr>
          <w:p w14:paraId="2EAA5F71" w14:textId="4A90CDB1" w:rsidR="00BC6887" w:rsidRPr="009036A7" w:rsidRDefault="00BC6887" w:rsidP="00BF573F">
            <w:pPr>
              <w:spacing w:line="360" w:lineRule="auto"/>
              <w:rPr>
                <w:rFonts w:ascii="Verdana" w:hAnsi="Verdana"/>
                <w:sz w:val="16"/>
                <w:szCs w:val="20"/>
              </w:rPr>
            </w:pPr>
            <w:r w:rsidRPr="009036A7">
              <w:rPr>
                <w:rFonts w:ascii="Verdana" w:hAnsi="Verdana"/>
                <w:sz w:val="16"/>
                <w:szCs w:val="20"/>
              </w:rPr>
              <w:t>Uitbreidingen voor de nieuwe situatie</w:t>
            </w:r>
          </w:p>
        </w:tc>
        <w:tc>
          <w:tcPr>
            <w:tcW w:w="7080" w:type="dxa"/>
          </w:tcPr>
          <w:p w14:paraId="2E4E7211" w14:textId="77777777" w:rsidR="00C16219" w:rsidRPr="009036A7" w:rsidRDefault="00C16219" w:rsidP="00BF573F">
            <w:pPr>
              <w:spacing w:line="360" w:lineRule="auto"/>
              <w:rPr>
                <w:rFonts w:ascii="Verdana" w:hAnsi="Verdana"/>
                <w:iCs/>
                <w:sz w:val="16"/>
                <w:szCs w:val="16"/>
              </w:rPr>
            </w:pPr>
            <w:r w:rsidRPr="009036A7">
              <w:rPr>
                <w:rFonts w:ascii="Verdana" w:hAnsi="Verdana"/>
                <w:iCs/>
                <w:sz w:val="16"/>
                <w:szCs w:val="16"/>
              </w:rPr>
              <w:t>Medewerkers die piketdienst draaien krijgen een mobiele app op hun toestel, waarmee ze zich in- en uit kunnen loggen van de betreffende piketdienst (deze functie is onderdeel van de Telefonie- en Presence app). Het vaste toestel vervalt.</w:t>
            </w:r>
          </w:p>
          <w:p w14:paraId="127AD171" w14:textId="77777777" w:rsidR="00C16219" w:rsidRPr="009036A7" w:rsidRDefault="00C16219" w:rsidP="00BF573F">
            <w:pPr>
              <w:pStyle w:val="Lijstalinea"/>
              <w:numPr>
                <w:ilvl w:val="0"/>
                <w:numId w:val="26"/>
              </w:numPr>
              <w:spacing w:line="360" w:lineRule="auto"/>
              <w:rPr>
                <w:rFonts w:ascii="Verdana" w:hAnsi="Verdana"/>
                <w:iCs/>
                <w:sz w:val="16"/>
                <w:szCs w:val="16"/>
              </w:rPr>
            </w:pPr>
            <w:r w:rsidRPr="009036A7">
              <w:rPr>
                <w:rFonts w:ascii="Verdana" w:hAnsi="Verdana"/>
                <w:iCs/>
                <w:sz w:val="16"/>
                <w:szCs w:val="16"/>
              </w:rPr>
              <w:t>In theorie kunnen meerdere mensen zijn aangemeld. De oproepen worden dan eerlijk over de aangemelde toestellen verdeeld (distributie groep).</w:t>
            </w:r>
          </w:p>
          <w:p w14:paraId="0CC198AC" w14:textId="77777777" w:rsidR="00C16219" w:rsidRPr="009036A7" w:rsidRDefault="00C16219" w:rsidP="00BF573F">
            <w:pPr>
              <w:pStyle w:val="Lijstalinea"/>
              <w:numPr>
                <w:ilvl w:val="0"/>
                <w:numId w:val="26"/>
              </w:numPr>
              <w:spacing w:line="360" w:lineRule="auto"/>
              <w:rPr>
                <w:rFonts w:ascii="Verdana" w:hAnsi="Verdana"/>
                <w:iCs/>
                <w:sz w:val="16"/>
                <w:szCs w:val="16"/>
              </w:rPr>
            </w:pPr>
            <w:r w:rsidRPr="009036A7">
              <w:rPr>
                <w:rFonts w:ascii="Verdana" w:hAnsi="Verdana"/>
                <w:iCs/>
                <w:sz w:val="16"/>
                <w:szCs w:val="16"/>
              </w:rPr>
              <w:t xml:space="preserve">Als zich geen medewerker heeft aangemeld dan gaan oproepen naar een vast gedefinieerd mobiel toestel. </w:t>
            </w:r>
          </w:p>
          <w:p w14:paraId="7A0AAFEF" w14:textId="77777777" w:rsidR="00C16219" w:rsidRPr="009036A7" w:rsidRDefault="00C16219" w:rsidP="00BF573F">
            <w:pPr>
              <w:spacing w:line="360" w:lineRule="auto"/>
              <w:rPr>
                <w:rFonts w:ascii="Verdana" w:hAnsi="Verdana"/>
                <w:iCs/>
                <w:sz w:val="16"/>
                <w:szCs w:val="16"/>
              </w:rPr>
            </w:pPr>
          </w:p>
          <w:p w14:paraId="591C32CA" w14:textId="070C5F89" w:rsidR="00BC6887" w:rsidRPr="009036A7" w:rsidRDefault="00C16219" w:rsidP="00BF573F">
            <w:pPr>
              <w:spacing w:line="360" w:lineRule="auto"/>
              <w:rPr>
                <w:rFonts w:ascii="Verdana" w:hAnsi="Verdana"/>
                <w:sz w:val="16"/>
                <w:szCs w:val="16"/>
              </w:rPr>
            </w:pPr>
            <w:r w:rsidRPr="009036A7">
              <w:rPr>
                <w:rFonts w:ascii="Verdana" w:hAnsi="Verdana"/>
                <w:iCs/>
                <w:sz w:val="16"/>
                <w:szCs w:val="16"/>
              </w:rPr>
              <w:t>Als de aangemelde medewerker even niet beschikbaar is dan wordt de oproep naar de voicemail van het gebelde toestel geschakeld.</w:t>
            </w:r>
          </w:p>
        </w:tc>
      </w:tr>
    </w:tbl>
    <w:p w14:paraId="4BEB41D7" w14:textId="77777777" w:rsidR="00BC6887" w:rsidRPr="009036A7" w:rsidRDefault="00BC6887" w:rsidP="00BF573F">
      <w:pPr>
        <w:spacing w:line="360" w:lineRule="auto"/>
        <w:rPr>
          <w:rFonts w:ascii="Verdana" w:hAnsi="Verdana"/>
        </w:rPr>
      </w:pPr>
    </w:p>
    <w:p w14:paraId="7A516BD8" w14:textId="31B95A71" w:rsidR="000134C1" w:rsidRPr="009036A7" w:rsidRDefault="000134C1" w:rsidP="00BF573F">
      <w:pPr>
        <w:pStyle w:val="Kop3"/>
        <w:spacing w:line="360" w:lineRule="auto"/>
        <w:rPr>
          <w:rFonts w:ascii="Verdana" w:hAnsi="Verdana"/>
        </w:rPr>
      </w:pPr>
      <w:bookmarkStart w:id="25" w:name="_Toc139355717"/>
      <w:r w:rsidRPr="009036A7">
        <w:rPr>
          <w:rFonts w:ascii="Verdana" w:hAnsi="Verdana"/>
        </w:rPr>
        <w:t>Doorkiesnummers</w:t>
      </w:r>
      <w:bookmarkEnd w:id="25"/>
    </w:p>
    <w:tbl>
      <w:tblPr>
        <w:tblStyle w:val="JEZ-Lichtgroen"/>
        <w:tblW w:w="0" w:type="auto"/>
        <w:tblLook w:val="04A0" w:firstRow="1" w:lastRow="0" w:firstColumn="1" w:lastColumn="0" w:noHBand="0" w:noVBand="1"/>
      </w:tblPr>
      <w:tblGrid>
        <w:gridCol w:w="1980"/>
        <w:gridCol w:w="7080"/>
      </w:tblGrid>
      <w:tr w:rsidR="000134C1" w:rsidRPr="009036A7" w14:paraId="52236094" w14:textId="77777777" w:rsidTr="00BE686B">
        <w:trPr>
          <w:cnfStyle w:val="100000000000" w:firstRow="1" w:lastRow="0" w:firstColumn="0" w:lastColumn="0" w:oddVBand="0" w:evenVBand="0" w:oddHBand="0" w:evenHBand="0" w:firstRowFirstColumn="0" w:firstRowLastColumn="0" w:lastRowFirstColumn="0" w:lastRowLastColumn="0"/>
          <w:tblHeader/>
        </w:trPr>
        <w:tc>
          <w:tcPr>
            <w:tcW w:w="1980" w:type="dxa"/>
          </w:tcPr>
          <w:p w14:paraId="46894A01" w14:textId="77777777" w:rsidR="000134C1" w:rsidRPr="009036A7" w:rsidRDefault="000134C1" w:rsidP="00BF573F">
            <w:pPr>
              <w:spacing w:line="360" w:lineRule="auto"/>
              <w:rPr>
                <w:rFonts w:ascii="Verdana" w:hAnsi="Verdana"/>
                <w:sz w:val="16"/>
                <w:szCs w:val="20"/>
              </w:rPr>
            </w:pPr>
            <w:r w:rsidRPr="009036A7">
              <w:rPr>
                <w:rFonts w:ascii="Verdana" w:hAnsi="Verdana"/>
                <w:sz w:val="16"/>
                <w:szCs w:val="20"/>
              </w:rPr>
              <w:t>Onderwerp</w:t>
            </w:r>
          </w:p>
        </w:tc>
        <w:tc>
          <w:tcPr>
            <w:tcW w:w="7080" w:type="dxa"/>
          </w:tcPr>
          <w:p w14:paraId="1BE8EEF1" w14:textId="77777777" w:rsidR="000134C1" w:rsidRPr="009036A7" w:rsidRDefault="000134C1" w:rsidP="00BF573F">
            <w:pPr>
              <w:spacing w:line="360" w:lineRule="auto"/>
              <w:rPr>
                <w:rFonts w:ascii="Verdana" w:hAnsi="Verdana"/>
                <w:sz w:val="16"/>
                <w:szCs w:val="16"/>
              </w:rPr>
            </w:pPr>
            <w:r w:rsidRPr="009036A7">
              <w:rPr>
                <w:rFonts w:ascii="Verdana" w:hAnsi="Verdana"/>
                <w:sz w:val="16"/>
                <w:szCs w:val="16"/>
              </w:rPr>
              <w:t>Beschrijving</w:t>
            </w:r>
          </w:p>
        </w:tc>
      </w:tr>
      <w:tr w:rsidR="000134C1" w:rsidRPr="009036A7" w14:paraId="43C6EBE1" w14:textId="77777777" w:rsidTr="00BE686B">
        <w:tc>
          <w:tcPr>
            <w:tcW w:w="1980" w:type="dxa"/>
            <w:shd w:val="clear" w:color="auto" w:fill="E2EFD9" w:themeFill="accent6" w:themeFillTint="33"/>
          </w:tcPr>
          <w:p w14:paraId="323CDD1E" w14:textId="77777777" w:rsidR="000134C1" w:rsidRPr="009036A7" w:rsidRDefault="000134C1" w:rsidP="00BF573F">
            <w:pPr>
              <w:spacing w:line="360" w:lineRule="auto"/>
              <w:rPr>
                <w:rFonts w:ascii="Verdana" w:hAnsi="Verdana"/>
                <w:sz w:val="16"/>
                <w:szCs w:val="20"/>
              </w:rPr>
            </w:pPr>
            <w:r w:rsidRPr="009036A7">
              <w:rPr>
                <w:rFonts w:ascii="Verdana" w:hAnsi="Verdana"/>
                <w:sz w:val="16"/>
                <w:szCs w:val="20"/>
              </w:rPr>
              <w:t>Achtergrond</w:t>
            </w:r>
          </w:p>
        </w:tc>
        <w:tc>
          <w:tcPr>
            <w:tcW w:w="7080" w:type="dxa"/>
          </w:tcPr>
          <w:p w14:paraId="25B8C859" w14:textId="77777777" w:rsidR="00D62EA5" w:rsidRPr="009036A7" w:rsidRDefault="00D62EA5" w:rsidP="00BF573F">
            <w:pPr>
              <w:spacing w:line="360" w:lineRule="auto"/>
              <w:ind w:left="22"/>
              <w:rPr>
                <w:rFonts w:ascii="Verdana" w:hAnsi="Verdana"/>
                <w:sz w:val="16"/>
                <w:szCs w:val="16"/>
              </w:rPr>
            </w:pPr>
            <w:r w:rsidRPr="009036A7">
              <w:rPr>
                <w:rFonts w:ascii="Verdana" w:hAnsi="Verdana"/>
                <w:sz w:val="16"/>
                <w:szCs w:val="16"/>
              </w:rPr>
              <w:t>Er worden geen doorkiesnummers op de website gecommuniceerd – behalve bij bedrijfscontact functionarissen. Medewerkers kunnen er voor kiezen zelf hun doorkiesnummer of mobiele nummer aan relaties af te geven, bijvoorbeeld aan leveranciers.</w:t>
            </w:r>
          </w:p>
          <w:p w14:paraId="3CEAC690" w14:textId="77777777" w:rsidR="00D62EA5" w:rsidRPr="009036A7" w:rsidRDefault="00D62EA5" w:rsidP="00BF573F">
            <w:pPr>
              <w:spacing w:line="360" w:lineRule="auto"/>
              <w:ind w:left="22"/>
              <w:rPr>
                <w:rFonts w:ascii="Verdana" w:hAnsi="Verdana"/>
                <w:sz w:val="16"/>
                <w:szCs w:val="16"/>
              </w:rPr>
            </w:pPr>
          </w:p>
          <w:p w14:paraId="63FB8916" w14:textId="15D0600D" w:rsidR="000134C1" w:rsidRPr="009036A7" w:rsidRDefault="00D62EA5" w:rsidP="00BF573F">
            <w:pPr>
              <w:spacing w:line="360" w:lineRule="auto"/>
              <w:rPr>
                <w:rFonts w:ascii="Verdana" w:hAnsi="Verdana"/>
                <w:sz w:val="16"/>
                <w:szCs w:val="16"/>
              </w:rPr>
            </w:pPr>
            <w:r w:rsidRPr="009036A7">
              <w:rPr>
                <w:rFonts w:ascii="Verdana" w:hAnsi="Verdana"/>
                <w:sz w:val="16"/>
                <w:szCs w:val="16"/>
              </w:rPr>
              <w:t>Principe: altijd beantwoording door persoon. Voicemail wordt alleen gebruikt door medewerkers met veel persoonlijk/persoonsgebonden telefoonverkeer.</w:t>
            </w:r>
          </w:p>
        </w:tc>
      </w:tr>
      <w:tr w:rsidR="000134C1" w:rsidRPr="009036A7" w14:paraId="48419C99" w14:textId="77777777" w:rsidTr="00BE686B">
        <w:tc>
          <w:tcPr>
            <w:tcW w:w="1980" w:type="dxa"/>
            <w:shd w:val="clear" w:color="auto" w:fill="E2EFD9" w:themeFill="accent6" w:themeFillTint="33"/>
          </w:tcPr>
          <w:p w14:paraId="4153FD3E" w14:textId="77777777" w:rsidR="000134C1" w:rsidRPr="009036A7" w:rsidRDefault="000134C1" w:rsidP="00BF573F">
            <w:pPr>
              <w:spacing w:line="360" w:lineRule="auto"/>
              <w:rPr>
                <w:rFonts w:ascii="Verdana" w:hAnsi="Verdana"/>
                <w:sz w:val="16"/>
                <w:szCs w:val="20"/>
              </w:rPr>
            </w:pPr>
            <w:r w:rsidRPr="009036A7">
              <w:rPr>
                <w:rFonts w:ascii="Verdana" w:hAnsi="Verdana"/>
                <w:sz w:val="16"/>
                <w:szCs w:val="20"/>
              </w:rPr>
              <w:t>Huidige faciliteiten</w:t>
            </w:r>
          </w:p>
        </w:tc>
        <w:tc>
          <w:tcPr>
            <w:tcW w:w="7080" w:type="dxa"/>
          </w:tcPr>
          <w:p w14:paraId="360D7F0D" w14:textId="77777777" w:rsidR="001F4C24" w:rsidRPr="009036A7" w:rsidRDefault="001F4C24" w:rsidP="00BF573F">
            <w:pPr>
              <w:spacing w:line="360" w:lineRule="auto"/>
              <w:rPr>
                <w:rFonts w:ascii="Verdana" w:hAnsi="Verdana"/>
                <w:b/>
                <w:bCs/>
                <w:sz w:val="16"/>
                <w:szCs w:val="16"/>
              </w:rPr>
            </w:pPr>
            <w:r w:rsidRPr="009036A7">
              <w:rPr>
                <w:rFonts w:ascii="Verdana" w:hAnsi="Verdana"/>
                <w:b/>
                <w:bCs/>
                <w:sz w:val="16"/>
                <w:szCs w:val="16"/>
              </w:rPr>
              <w:t>Faciliteiten oproepen naar doorkiesnummers:</w:t>
            </w:r>
          </w:p>
          <w:p w14:paraId="3ECFE91E" w14:textId="77777777" w:rsidR="001F4C24" w:rsidRPr="009036A7" w:rsidRDefault="001F4C24" w:rsidP="00BF573F">
            <w:pPr>
              <w:pStyle w:val="Lijstalinea"/>
              <w:numPr>
                <w:ilvl w:val="0"/>
                <w:numId w:val="20"/>
              </w:numPr>
              <w:spacing w:line="360" w:lineRule="auto"/>
              <w:rPr>
                <w:rFonts w:ascii="Verdana" w:hAnsi="Verdana"/>
                <w:sz w:val="16"/>
                <w:szCs w:val="16"/>
              </w:rPr>
            </w:pPr>
            <w:r w:rsidRPr="009036A7">
              <w:rPr>
                <w:rFonts w:ascii="Verdana" w:hAnsi="Verdana"/>
                <w:sz w:val="16"/>
                <w:szCs w:val="16"/>
              </w:rPr>
              <w:t>De bestemming van inkomende oproepen op een doorkiesnummer is afhankelijk van Presence status van de betreffende medewerker. Als een medewerker beschikbaar is worden de oproepen op zijn/haar toestel aangeboden. Als een medewerker niet beschikbaar is worden oproepen naar een andere bestemming gerouteerd. De bestemming bij “niet beschikbaar” kan door de gebruiker worden ingesteld en gewijzigd.</w:t>
            </w:r>
          </w:p>
          <w:p w14:paraId="492F041B" w14:textId="77777777" w:rsidR="001F4C24" w:rsidRPr="009036A7" w:rsidRDefault="001F4C24" w:rsidP="00BF573F">
            <w:pPr>
              <w:pStyle w:val="Lijstalinea"/>
              <w:numPr>
                <w:ilvl w:val="0"/>
                <w:numId w:val="20"/>
              </w:numPr>
              <w:spacing w:line="360" w:lineRule="auto"/>
              <w:rPr>
                <w:rFonts w:ascii="Verdana" w:hAnsi="Verdana"/>
                <w:sz w:val="16"/>
                <w:szCs w:val="16"/>
              </w:rPr>
            </w:pPr>
            <w:r w:rsidRPr="009036A7">
              <w:rPr>
                <w:rFonts w:ascii="Verdana" w:hAnsi="Verdana"/>
                <w:sz w:val="16"/>
                <w:szCs w:val="16"/>
              </w:rPr>
              <w:lastRenderedPageBreak/>
              <w:t>Terugval bij niet beantwoorden of in gesprek is mogelijk naar (per toestel instelbaar, de instellingen in de Presence applicatie hebben voorrang boven de systeeminstellingen):</w:t>
            </w:r>
          </w:p>
          <w:p w14:paraId="2BBD6257" w14:textId="77777777" w:rsidR="001F4C24" w:rsidRPr="009036A7" w:rsidRDefault="001F4C24" w:rsidP="00BF573F">
            <w:pPr>
              <w:pStyle w:val="Lijstalinea"/>
              <w:numPr>
                <w:ilvl w:val="1"/>
                <w:numId w:val="20"/>
              </w:numPr>
              <w:spacing w:line="360" w:lineRule="auto"/>
              <w:rPr>
                <w:rFonts w:ascii="Verdana" w:hAnsi="Verdana"/>
                <w:sz w:val="16"/>
                <w:szCs w:val="16"/>
              </w:rPr>
            </w:pPr>
            <w:r w:rsidRPr="009036A7">
              <w:rPr>
                <w:rFonts w:ascii="Verdana" w:hAnsi="Verdana"/>
                <w:sz w:val="16"/>
                <w:szCs w:val="16"/>
              </w:rPr>
              <w:t>KCC</w:t>
            </w:r>
          </w:p>
          <w:p w14:paraId="1B7277FA" w14:textId="77777777" w:rsidR="001F4C24" w:rsidRPr="009036A7" w:rsidRDefault="001F4C24" w:rsidP="00BF573F">
            <w:pPr>
              <w:pStyle w:val="Lijstalinea"/>
              <w:numPr>
                <w:ilvl w:val="1"/>
                <w:numId w:val="20"/>
              </w:numPr>
              <w:spacing w:line="360" w:lineRule="auto"/>
              <w:rPr>
                <w:rFonts w:ascii="Verdana" w:hAnsi="Verdana"/>
                <w:sz w:val="16"/>
                <w:szCs w:val="16"/>
              </w:rPr>
            </w:pPr>
            <w:r w:rsidRPr="009036A7">
              <w:rPr>
                <w:rFonts w:ascii="Verdana" w:hAnsi="Verdana"/>
                <w:sz w:val="16"/>
                <w:szCs w:val="16"/>
              </w:rPr>
              <w:t>Afdeling/groep</w:t>
            </w:r>
          </w:p>
          <w:p w14:paraId="11717988" w14:textId="77777777" w:rsidR="001F4C24" w:rsidRPr="009036A7" w:rsidRDefault="001F4C24" w:rsidP="00BF573F">
            <w:pPr>
              <w:pStyle w:val="Lijstalinea"/>
              <w:numPr>
                <w:ilvl w:val="1"/>
                <w:numId w:val="20"/>
              </w:numPr>
              <w:spacing w:line="360" w:lineRule="auto"/>
              <w:rPr>
                <w:rFonts w:ascii="Verdana" w:hAnsi="Verdana"/>
                <w:sz w:val="16"/>
                <w:szCs w:val="16"/>
              </w:rPr>
            </w:pPr>
            <w:r w:rsidRPr="009036A7">
              <w:rPr>
                <w:rFonts w:ascii="Verdana" w:hAnsi="Verdana"/>
                <w:sz w:val="16"/>
                <w:szCs w:val="16"/>
              </w:rPr>
              <w:t>Secretariaat</w:t>
            </w:r>
          </w:p>
          <w:p w14:paraId="4950035D" w14:textId="77777777" w:rsidR="001F4C24" w:rsidRPr="009036A7" w:rsidRDefault="001F4C24" w:rsidP="00BF573F">
            <w:pPr>
              <w:pStyle w:val="Lijstalinea"/>
              <w:numPr>
                <w:ilvl w:val="1"/>
                <w:numId w:val="20"/>
              </w:numPr>
              <w:spacing w:line="360" w:lineRule="auto"/>
              <w:rPr>
                <w:rFonts w:ascii="Verdana" w:hAnsi="Verdana"/>
                <w:sz w:val="16"/>
                <w:szCs w:val="16"/>
              </w:rPr>
            </w:pPr>
            <w:r w:rsidRPr="009036A7">
              <w:rPr>
                <w:rFonts w:ascii="Verdana" w:hAnsi="Verdana"/>
                <w:sz w:val="16"/>
                <w:szCs w:val="16"/>
              </w:rPr>
              <w:t>Voicemail van de provider</w:t>
            </w:r>
          </w:p>
          <w:p w14:paraId="1D9DE007" w14:textId="77777777" w:rsidR="001F4C24" w:rsidRPr="009036A7" w:rsidRDefault="001F4C24" w:rsidP="00BF573F">
            <w:pPr>
              <w:pStyle w:val="Lijstalinea"/>
              <w:numPr>
                <w:ilvl w:val="0"/>
                <w:numId w:val="20"/>
              </w:numPr>
              <w:spacing w:line="360" w:lineRule="auto"/>
              <w:rPr>
                <w:rFonts w:ascii="Verdana" w:hAnsi="Verdana"/>
                <w:sz w:val="16"/>
                <w:szCs w:val="16"/>
              </w:rPr>
            </w:pPr>
            <w:r w:rsidRPr="009036A7">
              <w:rPr>
                <w:rFonts w:ascii="Verdana" w:hAnsi="Verdana"/>
                <w:sz w:val="16"/>
                <w:szCs w:val="16"/>
              </w:rPr>
              <w:t>Indien een oproep naar een doorkiesnummer niet binnen een instelbare tijd wordt beantwoord dan valt deze altijd terug op het KCC, behalve als medewerkers een voicemail hebben ingesteld.</w:t>
            </w:r>
          </w:p>
          <w:p w14:paraId="4CA82CD5" w14:textId="77777777" w:rsidR="001F4C24" w:rsidRPr="009036A7" w:rsidRDefault="001F4C24" w:rsidP="00BF573F">
            <w:pPr>
              <w:spacing w:line="360" w:lineRule="auto"/>
              <w:rPr>
                <w:rFonts w:ascii="Verdana" w:hAnsi="Verdana"/>
                <w:sz w:val="16"/>
                <w:szCs w:val="16"/>
              </w:rPr>
            </w:pPr>
          </w:p>
          <w:p w14:paraId="6ACCBB5F" w14:textId="6305C004" w:rsidR="001F4C24" w:rsidRPr="009036A7" w:rsidRDefault="001F4C24" w:rsidP="00BF573F">
            <w:pPr>
              <w:spacing w:line="360" w:lineRule="auto"/>
              <w:rPr>
                <w:rFonts w:ascii="Verdana" w:hAnsi="Verdana"/>
                <w:sz w:val="16"/>
                <w:szCs w:val="16"/>
              </w:rPr>
            </w:pPr>
            <w:r w:rsidRPr="009036A7">
              <w:rPr>
                <w:rFonts w:ascii="Verdana" w:hAnsi="Verdana"/>
                <w:b/>
                <w:bCs/>
                <w:sz w:val="16"/>
                <w:szCs w:val="16"/>
              </w:rPr>
              <w:t>Faciliteiten voor herroutering van oproepen</w:t>
            </w:r>
            <w:r w:rsidRPr="009036A7">
              <w:rPr>
                <w:rFonts w:ascii="Verdana" w:hAnsi="Verdana"/>
                <w:sz w:val="16"/>
                <w:szCs w:val="16"/>
              </w:rPr>
              <w:t xml:space="preserve">; </w:t>
            </w:r>
            <w:r w:rsidR="003B1634" w:rsidRPr="009036A7">
              <w:rPr>
                <w:rFonts w:ascii="Verdana" w:hAnsi="Verdana"/>
                <w:sz w:val="16"/>
                <w:szCs w:val="16"/>
              </w:rPr>
              <w:t>d</w:t>
            </w:r>
            <w:r w:rsidRPr="009036A7">
              <w:rPr>
                <w:rFonts w:ascii="Verdana" w:hAnsi="Verdana"/>
                <w:sz w:val="16"/>
                <w:szCs w:val="16"/>
              </w:rPr>
              <w:t>e volgende scenario’s zijn mogelijk (per toestel instelbaar</w:t>
            </w:r>
            <w:r w:rsidR="00CB6035" w:rsidRPr="009036A7">
              <w:rPr>
                <w:rFonts w:ascii="Verdana" w:hAnsi="Verdana"/>
                <w:sz w:val="16"/>
                <w:szCs w:val="16"/>
              </w:rPr>
              <w:t>, geen eis voor de nieuwe situatie</w:t>
            </w:r>
            <w:r w:rsidRPr="009036A7">
              <w:rPr>
                <w:rFonts w:ascii="Verdana" w:hAnsi="Verdana"/>
                <w:sz w:val="16"/>
                <w:szCs w:val="16"/>
              </w:rPr>
              <w:t>):</w:t>
            </w:r>
          </w:p>
          <w:p w14:paraId="4B3D1D1A" w14:textId="77777777" w:rsidR="001F4C24" w:rsidRPr="009036A7" w:rsidRDefault="001F4C24" w:rsidP="00BF573F">
            <w:pPr>
              <w:pStyle w:val="Lijstalinea"/>
              <w:numPr>
                <w:ilvl w:val="0"/>
                <w:numId w:val="21"/>
              </w:numPr>
              <w:spacing w:line="360" w:lineRule="auto"/>
              <w:rPr>
                <w:rFonts w:ascii="Verdana" w:hAnsi="Verdana"/>
                <w:sz w:val="16"/>
                <w:szCs w:val="16"/>
              </w:rPr>
            </w:pPr>
            <w:r w:rsidRPr="009036A7">
              <w:rPr>
                <w:rFonts w:ascii="Verdana" w:hAnsi="Verdana"/>
                <w:sz w:val="16"/>
                <w:szCs w:val="16"/>
              </w:rPr>
              <w:t>Bij oproepen naar interne nummers en doorkiesnummers:</w:t>
            </w:r>
          </w:p>
          <w:p w14:paraId="02925660" w14:textId="77777777" w:rsidR="001F4C24" w:rsidRPr="009036A7" w:rsidRDefault="001F4C24" w:rsidP="00BF573F">
            <w:pPr>
              <w:pStyle w:val="Lijstalinea"/>
              <w:numPr>
                <w:ilvl w:val="1"/>
                <w:numId w:val="21"/>
              </w:numPr>
              <w:spacing w:line="360" w:lineRule="auto"/>
              <w:rPr>
                <w:rFonts w:ascii="Verdana" w:hAnsi="Verdana"/>
                <w:sz w:val="16"/>
                <w:szCs w:val="16"/>
              </w:rPr>
            </w:pPr>
            <w:r w:rsidRPr="009036A7">
              <w:rPr>
                <w:rFonts w:ascii="Verdana" w:hAnsi="Verdana"/>
                <w:sz w:val="16"/>
                <w:szCs w:val="16"/>
              </w:rPr>
              <w:t>Interne oproepen (indien het gesprek via de telefooncentrale loopt):</w:t>
            </w:r>
          </w:p>
          <w:p w14:paraId="430851E1" w14:textId="77777777" w:rsidR="001F4C24" w:rsidRPr="009036A7" w:rsidRDefault="001F4C24" w:rsidP="00BF573F">
            <w:pPr>
              <w:pStyle w:val="Lijstalinea"/>
              <w:numPr>
                <w:ilvl w:val="2"/>
                <w:numId w:val="21"/>
              </w:numPr>
              <w:spacing w:line="360" w:lineRule="auto"/>
              <w:rPr>
                <w:rFonts w:ascii="Verdana" w:hAnsi="Verdana"/>
                <w:sz w:val="16"/>
                <w:szCs w:val="16"/>
              </w:rPr>
            </w:pPr>
            <w:r w:rsidRPr="009036A7">
              <w:rPr>
                <w:rFonts w:ascii="Verdana" w:hAnsi="Verdana"/>
                <w:sz w:val="16"/>
                <w:szCs w:val="16"/>
              </w:rPr>
              <w:t>Bij in gesprek: in gesprek toon,</w:t>
            </w:r>
          </w:p>
          <w:p w14:paraId="3139F6A3" w14:textId="77777777" w:rsidR="001F4C24" w:rsidRPr="009036A7" w:rsidRDefault="001F4C24" w:rsidP="00BF573F">
            <w:pPr>
              <w:pStyle w:val="Lijstalinea"/>
              <w:numPr>
                <w:ilvl w:val="2"/>
                <w:numId w:val="21"/>
              </w:numPr>
              <w:spacing w:line="360" w:lineRule="auto"/>
              <w:rPr>
                <w:rFonts w:ascii="Verdana" w:hAnsi="Verdana"/>
                <w:sz w:val="16"/>
                <w:szCs w:val="16"/>
              </w:rPr>
            </w:pPr>
            <w:r w:rsidRPr="009036A7">
              <w:rPr>
                <w:rFonts w:ascii="Verdana" w:hAnsi="Verdana"/>
                <w:sz w:val="16"/>
                <w:szCs w:val="16"/>
              </w:rPr>
              <w:t>Bij geen gehoor: toestel blijft overgaan tot time-out.</w:t>
            </w:r>
          </w:p>
          <w:p w14:paraId="17B7AA27" w14:textId="77777777" w:rsidR="001F4C24" w:rsidRPr="009036A7" w:rsidRDefault="001F4C24" w:rsidP="00BF573F">
            <w:pPr>
              <w:pStyle w:val="Lijstalinea"/>
              <w:numPr>
                <w:ilvl w:val="1"/>
                <w:numId w:val="21"/>
              </w:numPr>
              <w:spacing w:line="360" w:lineRule="auto"/>
              <w:rPr>
                <w:rFonts w:ascii="Verdana" w:hAnsi="Verdana"/>
                <w:sz w:val="16"/>
                <w:szCs w:val="16"/>
              </w:rPr>
            </w:pPr>
            <w:r w:rsidRPr="009036A7">
              <w:rPr>
                <w:rFonts w:ascii="Verdana" w:hAnsi="Verdana"/>
                <w:sz w:val="16"/>
                <w:szCs w:val="16"/>
              </w:rPr>
              <w:t>Externe oproepen bij in gesprek en geen gehoor: naar ingestelde terugvalbestemming conform Presence applicatie.</w:t>
            </w:r>
          </w:p>
          <w:p w14:paraId="7C0752F6" w14:textId="77777777" w:rsidR="001F4C24" w:rsidRPr="009036A7" w:rsidRDefault="001F4C24" w:rsidP="00BF573F">
            <w:pPr>
              <w:pStyle w:val="Lijstalinea"/>
              <w:numPr>
                <w:ilvl w:val="0"/>
                <w:numId w:val="21"/>
              </w:numPr>
              <w:spacing w:line="360" w:lineRule="auto"/>
              <w:rPr>
                <w:rFonts w:ascii="Verdana" w:hAnsi="Verdana"/>
                <w:sz w:val="16"/>
                <w:szCs w:val="16"/>
              </w:rPr>
            </w:pPr>
            <w:r w:rsidRPr="009036A7">
              <w:rPr>
                <w:rFonts w:ascii="Verdana" w:hAnsi="Verdana"/>
                <w:sz w:val="16"/>
                <w:szCs w:val="16"/>
              </w:rPr>
              <w:t>De medewerker wordt gebeld op zijn/haar 06 nummer:</w:t>
            </w:r>
          </w:p>
          <w:p w14:paraId="1AEDFF9F" w14:textId="77777777" w:rsidR="001F4C24" w:rsidRPr="009036A7" w:rsidRDefault="001F4C24" w:rsidP="00BF573F">
            <w:pPr>
              <w:pStyle w:val="Lijstalinea"/>
              <w:numPr>
                <w:ilvl w:val="1"/>
                <w:numId w:val="21"/>
              </w:numPr>
              <w:spacing w:line="360" w:lineRule="auto"/>
              <w:rPr>
                <w:rFonts w:ascii="Verdana" w:hAnsi="Verdana"/>
                <w:sz w:val="16"/>
                <w:szCs w:val="16"/>
              </w:rPr>
            </w:pPr>
            <w:r w:rsidRPr="009036A7">
              <w:rPr>
                <w:rFonts w:ascii="Verdana" w:hAnsi="Verdana"/>
                <w:sz w:val="16"/>
                <w:szCs w:val="16"/>
              </w:rPr>
              <w:t>Herroutering volgens de Presence applicatie is niet mogelijk,</w:t>
            </w:r>
          </w:p>
          <w:p w14:paraId="4E26F995" w14:textId="555E3A43" w:rsidR="000134C1" w:rsidRPr="009036A7" w:rsidRDefault="001F4C24" w:rsidP="00BF573F">
            <w:pPr>
              <w:pStyle w:val="Lijstalinea"/>
              <w:numPr>
                <w:ilvl w:val="1"/>
                <w:numId w:val="21"/>
              </w:numPr>
              <w:spacing w:line="360" w:lineRule="auto"/>
              <w:rPr>
                <w:rFonts w:ascii="Verdana" w:hAnsi="Verdana"/>
                <w:sz w:val="16"/>
                <w:szCs w:val="16"/>
              </w:rPr>
            </w:pPr>
            <w:r w:rsidRPr="009036A7">
              <w:rPr>
                <w:rFonts w:ascii="Verdana" w:hAnsi="Verdana"/>
                <w:sz w:val="16"/>
                <w:szCs w:val="16"/>
              </w:rPr>
              <w:t>Als de medewerker voicemail op zijn toestel heeft geactiveerd komt de oproep uiteindelijk in de voicemail van de medewerker.</w:t>
            </w:r>
          </w:p>
        </w:tc>
      </w:tr>
      <w:tr w:rsidR="000134C1" w:rsidRPr="009036A7" w14:paraId="60D88935" w14:textId="77777777" w:rsidTr="00BE686B">
        <w:tc>
          <w:tcPr>
            <w:tcW w:w="1980" w:type="dxa"/>
            <w:shd w:val="clear" w:color="auto" w:fill="E2EFD9" w:themeFill="accent6" w:themeFillTint="33"/>
          </w:tcPr>
          <w:p w14:paraId="182180C3" w14:textId="32A59947" w:rsidR="000134C1" w:rsidRPr="009036A7" w:rsidRDefault="000134C1" w:rsidP="00BF573F">
            <w:pPr>
              <w:spacing w:line="360" w:lineRule="auto"/>
              <w:rPr>
                <w:rFonts w:ascii="Verdana" w:hAnsi="Verdana"/>
                <w:sz w:val="16"/>
                <w:szCs w:val="20"/>
              </w:rPr>
            </w:pPr>
            <w:r w:rsidRPr="009036A7">
              <w:rPr>
                <w:rFonts w:ascii="Verdana" w:hAnsi="Verdana"/>
                <w:sz w:val="16"/>
                <w:szCs w:val="20"/>
              </w:rPr>
              <w:lastRenderedPageBreak/>
              <w:t>Uitbreidingen voor de nieuwe situatie</w:t>
            </w:r>
          </w:p>
        </w:tc>
        <w:tc>
          <w:tcPr>
            <w:tcW w:w="7080" w:type="dxa"/>
          </w:tcPr>
          <w:p w14:paraId="72751D20" w14:textId="77777777" w:rsidR="000134C1" w:rsidRPr="009036A7" w:rsidRDefault="008A604D" w:rsidP="00BF573F">
            <w:pPr>
              <w:spacing w:line="360" w:lineRule="auto"/>
              <w:rPr>
                <w:rFonts w:ascii="Verdana" w:hAnsi="Verdana"/>
                <w:sz w:val="16"/>
                <w:szCs w:val="16"/>
              </w:rPr>
            </w:pPr>
            <w:r w:rsidRPr="009036A7">
              <w:rPr>
                <w:rFonts w:ascii="Verdana" w:hAnsi="Verdana"/>
                <w:sz w:val="16"/>
                <w:szCs w:val="16"/>
              </w:rPr>
              <w:t xml:space="preserve">Indien </w:t>
            </w:r>
            <w:r w:rsidR="00892763" w:rsidRPr="009036A7">
              <w:rPr>
                <w:rFonts w:ascii="Verdana" w:hAnsi="Verdana"/>
                <w:sz w:val="16"/>
                <w:szCs w:val="16"/>
              </w:rPr>
              <w:t xml:space="preserve">de medewerker ervoor kiest om op het interne nummer voice mail in te schakelen </w:t>
            </w:r>
            <w:r w:rsidRPr="009036A7">
              <w:rPr>
                <w:rFonts w:ascii="Verdana" w:hAnsi="Verdana"/>
                <w:sz w:val="16"/>
                <w:szCs w:val="16"/>
              </w:rPr>
              <w:t>dan is dat een andere mailbox dan die van de mobiele telefoon</w:t>
            </w:r>
            <w:r w:rsidR="003F03C2" w:rsidRPr="009036A7">
              <w:rPr>
                <w:rFonts w:ascii="Verdana" w:hAnsi="Verdana"/>
                <w:sz w:val="16"/>
                <w:szCs w:val="16"/>
              </w:rPr>
              <w:t xml:space="preserve"> (06 nummer)</w:t>
            </w:r>
            <w:r w:rsidRPr="009036A7">
              <w:rPr>
                <w:rFonts w:ascii="Verdana" w:hAnsi="Verdana"/>
                <w:sz w:val="16"/>
                <w:szCs w:val="16"/>
              </w:rPr>
              <w:t xml:space="preserve">. Deze mailbox ondersteunt notificatie in de e-mail van de medewerker. In potentie kan een medewerker die gebruiken om een onderscheid te maken tussen de zakelijke voicemail (in </w:t>
            </w:r>
            <w:r w:rsidR="0062151B" w:rsidRPr="009036A7">
              <w:rPr>
                <w:rFonts w:ascii="Verdana" w:hAnsi="Verdana"/>
                <w:sz w:val="16"/>
                <w:szCs w:val="16"/>
              </w:rPr>
              <w:t>het telefoonsysteem</w:t>
            </w:r>
            <w:r w:rsidRPr="009036A7">
              <w:rPr>
                <w:rFonts w:ascii="Verdana" w:hAnsi="Verdana"/>
                <w:sz w:val="16"/>
                <w:szCs w:val="16"/>
              </w:rPr>
              <w:t>) en de privé voicemail (die van de GSM provider).</w:t>
            </w:r>
          </w:p>
          <w:p w14:paraId="5FC85198" w14:textId="77777777" w:rsidR="00A9106B" w:rsidRPr="009036A7" w:rsidRDefault="00A9106B" w:rsidP="00BF573F">
            <w:pPr>
              <w:spacing w:line="360" w:lineRule="auto"/>
              <w:rPr>
                <w:rFonts w:ascii="Verdana" w:hAnsi="Verdana"/>
                <w:sz w:val="16"/>
                <w:szCs w:val="16"/>
              </w:rPr>
            </w:pPr>
          </w:p>
          <w:p w14:paraId="585570E3" w14:textId="6338667F" w:rsidR="00A9106B" w:rsidRPr="009036A7" w:rsidRDefault="00A9106B" w:rsidP="00BF573F">
            <w:pPr>
              <w:spacing w:line="360" w:lineRule="auto"/>
              <w:rPr>
                <w:rFonts w:ascii="Verdana" w:hAnsi="Verdana"/>
                <w:sz w:val="16"/>
                <w:szCs w:val="16"/>
              </w:rPr>
            </w:pPr>
            <w:r w:rsidRPr="009036A7">
              <w:rPr>
                <w:rFonts w:ascii="Verdana" w:hAnsi="Verdana"/>
                <w:b/>
                <w:bCs/>
                <w:sz w:val="16"/>
                <w:szCs w:val="16"/>
              </w:rPr>
              <w:t>Wens</w:t>
            </w:r>
            <w:r w:rsidRPr="009036A7">
              <w:rPr>
                <w:rFonts w:ascii="Verdana" w:hAnsi="Verdana"/>
                <w:sz w:val="16"/>
                <w:szCs w:val="16"/>
              </w:rPr>
              <w:t xml:space="preserve"> is dat ook in de nieuwe </w:t>
            </w:r>
            <w:r w:rsidR="00371EA9" w:rsidRPr="009036A7">
              <w:rPr>
                <w:rFonts w:ascii="Verdana" w:hAnsi="Verdana"/>
                <w:sz w:val="16"/>
                <w:szCs w:val="16"/>
              </w:rPr>
              <w:t>situatie bij herroutering van oproepen een verschil kan worden gemaakt tussen interne en externe oproepen</w:t>
            </w:r>
            <w:r w:rsidR="001E0CEA" w:rsidRPr="009036A7">
              <w:rPr>
                <w:rFonts w:ascii="Verdana" w:hAnsi="Verdana"/>
                <w:sz w:val="16"/>
                <w:szCs w:val="16"/>
              </w:rPr>
              <w:t>.</w:t>
            </w:r>
          </w:p>
        </w:tc>
      </w:tr>
    </w:tbl>
    <w:p w14:paraId="6E14A0CD" w14:textId="77777777" w:rsidR="000134C1" w:rsidRPr="009036A7" w:rsidRDefault="000134C1" w:rsidP="00BF573F">
      <w:pPr>
        <w:spacing w:line="360" w:lineRule="auto"/>
        <w:rPr>
          <w:rFonts w:ascii="Verdana" w:hAnsi="Verdana"/>
        </w:rPr>
      </w:pPr>
    </w:p>
    <w:p w14:paraId="45D4637C" w14:textId="77777777" w:rsidR="00856BED" w:rsidRPr="009036A7" w:rsidRDefault="00856BED" w:rsidP="00BF573F">
      <w:pPr>
        <w:pStyle w:val="Kop2"/>
        <w:spacing w:line="360" w:lineRule="auto"/>
        <w:rPr>
          <w:rFonts w:ascii="Verdana" w:hAnsi="Verdana"/>
        </w:rPr>
      </w:pPr>
      <w:bookmarkStart w:id="26" w:name="_Toc489023805"/>
      <w:bookmarkStart w:id="27" w:name="_Toc139355718"/>
      <w:r w:rsidRPr="009036A7">
        <w:rPr>
          <w:rFonts w:ascii="Verdana" w:hAnsi="Verdana"/>
        </w:rPr>
        <w:t>Presence applicatie</w:t>
      </w:r>
      <w:bookmarkEnd w:id="26"/>
      <w:bookmarkEnd w:id="27"/>
    </w:p>
    <w:tbl>
      <w:tblPr>
        <w:tblStyle w:val="JEZ-Lichtgroen"/>
        <w:tblW w:w="0" w:type="auto"/>
        <w:tblLook w:val="04A0" w:firstRow="1" w:lastRow="0" w:firstColumn="1" w:lastColumn="0" w:noHBand="0" w:noVBand="1"/>
      </w:tblPr>
      <w:tblGrid>
        <w:gridCol w:w="1980"/>
        <w:gridCol w:w="7080"/>
      </w:tblGrid>
      <w:tr w:rsidR="005735E0" w:rsidRPr="009036A7" w14:paraId="366CD960" w14:textId="77777777" w:rsidTr="00BE686B">
        <w:trPr>
          <w:cnfStyle w:val="100000000000" w:firstRow="1" w:lastRow="0" w:firstColumn="0" w:lastColumn="0" w:oddVBand="0" w:evenVBand="0" w:oddHBand="0" w:evenHBand="0" w:firstRowFirstColumn="0" w:firstRowLastColumn="0" w:lastRowFirstColumn="0" w:lastRowLastColumn="0"/>
          <w:tblHeader/>
        </w:trPr>
        <w:tc>
          <w:tcPr>
            <w:tcW w:w="1980" w:type="dxa"/>
          </w:tcPr>
          <w:p w14:paraId="0902AA86" w14:textId="77777777" w:rsidR="005735E0" w:rsidRPr="009036A7" w:rsidRDefault="005735E0" w:rsidP="00BF573F">
            <w:pPr>
              <w:spacing w:line="360" w:lineRule="auto"/>
              <w:rPr>
                <w:rFonts w:ascii="Verdana" w:hAnsi="Verdana"/>
                <w:sz w:val="16"/>
                <w:szCs w:val="20"/>
              </w:rPr>
            </w:pPr>
            <w:r w:rsidRPr="009036A7">
              <w:rPr>
                <w:rFonts w:ascii="Verdana" w:hAnsi="Verdana"/>
                <w:sz w:val="16"/>
                <w:szCs w:val="20"/>
              </w:rPr>
              <w:t>Onderwerp</w:t>
            </w:r>
          </w:p>
        </w:tc>
        <w:tc>
          <w:tcPr>
            <w:tcW w:w="7080" w:type="dxa"/>
          </w:tcPr>
          <w:p w14:paraId="4654988B" w14:textId="77777777" w:rsidR="005735E0" w:rsidRPr="009036A7" w:rsidRDefault="005735E0" w:rsidP="00BF573F">
            <w:pPr>
              <w:spacing w:line="360" w:lineRule="auto"/>
              <w:rPr>
                <w:rFonts w:ascii="Verdana" w:hAnsi="Verdana"/>
                <w:sz w:val="16"/>
                <w:szCs w:val="16"/>
              </w:rPr>
            </w:pPr>
            <w:r w:rsidRPr="009036A7">
              <w:rPr>
                <w:rFonts w:ascii="Verdana" w:hAnsi="Verdana"/>
                <w:sz w:val="16"/>
                <w:szCs w:val="16"/>
              </w:rPr>
              <w:t>Beschrijving</w:t>
            </w:r>
          </w:p>
        </w:tc>
      </w:tr>
      <w:tr w:rsidR="005735E0" w:rsidRPr="009036A7" w14:paraId="2090B834" w14:textId="77777777" w:rsidTr="00BE686B">
        <w:tc>
          <w:tcPr>
            <w:tcW w:w="1980" w:type="dxa"/>
            <w:shd w:val="clear" w:color="auto" w:fill="E2EFD9" w:themeFill="accent6" w:themeFillTint="33"/>
          </w:tcPr>
          <w:p w14:paraId="08DBF94B" w14:textId="77777777" w:rsidR="005735E0" w:rsidRPr="009036A7" w:rsidRDefault="005735E0" w:rsidP="00BF573F">
            <w:pPr>
              <w:spacing w:line="360" w:lineRule="auto"/>
              <w:rPr>
                <w:rFonts w:ascii="Verdana" w:hAnsi="Verdana"/>
                <w:sz w:val="16"/>
                <w:szCs w:val="20"/>
              </w:rPr>
            </w:pPr>
            <w:r w:rsidRPr="009036A7">
              <w:rPr>
                <w:rFonts w:ascii="Verdana" w:hAnsi="Verdana"/>
                <w:sz w:val="16"/>
                <w:szCs w:val="20"/>
              </w:rPr>
              <w:t>Achtergrond</w:t>
            </w:r>
          </w:p>
        </w:tc>
        <w:tc>
          <w:tcPr>
            <w:tcW w:w="7080" w:type="dxa"/>
          </w:tcPr>
          <w:p w14:paraId="077A5167" w14:textId="30B9CCCC" w:rsidR="005735E0" w:rsidRPr="009036A7" w:rsidRDefault="00092B83" w:rsidP="00BF573F">
            <w:pPr>
              <w:spacing w:line="360" w:lineRule="auto"/>
              <w:rPr>
                <w:rFonts w:ascii="Verdana" w:hAnsi="Verdana"/>
                <w:sz w:val="16"/>
                <w:szCs w:val="16"/>
              </w:rPr>
            </w:pPr>
            <w:r w:rsidRPr="009036A7">
              <w:rPr>
                <w:rFonts w:ascii="Verdana" w:hAnsi="Verdana"/>
                <w:sz w:val="16"/>
                <w:szCs w:val="16"/>
              </w:rPr>
              <w:t xml:space="preserve">Presence informatie kan worden gebruikt om een </w:t>
            </w:r>
            <w:r w:rsidR="005B03FE" w:rsidRPr="009036A7">
              <w:rPr>
                <w:rFonts w:ascii="Verdana" w:hAnsi="Verdana"/>
                <w:sz w:val="16"/>
                <w:szCs w:val="16"/>
              </w:rPr>
              <w:t xml:space="preserve">KCC </w:t>
            </w:r>
            <w:r w:rsidRPr="009036A7">
              <w:rPr>
                <w:rFonts w:ascii="Verdana" w:hAnsi="Verdana"/>
                <w:sz w:val="16"/>
                <w:szCs w:val="16"/>
              </w:rPr>
              <w:t>en andere collega’s inzicht te geven in de bereikbaarheid van medewerkers. Ook kunnen oproepen op basis van de beschikbaarheid van de medewerker naar een andere bestemming worden gerouteerd. Bijvoorbeeld, als een medewerker in bespreking is dan gaan oproepen op het doorkiesnummer van de medewerker meteen naar de telefoniste, in plaats van naar de smartphone.</w:t>
            </w:r>
          </w:p>
          <w:p w14:paraId="61EDF2F8" w14:textId="77777777" w:rsidR="00C95816" w:rsidRPr="009036A7" w:rsidRDefault="00C95816" w:rsidP="00BF573F">
            <w:pPr>
              <w:spacing w:line="360" w:lineRule="auto"/>
              <w:rPr>
                <w:rFonts w:ascii="Verdana" w:hAnsi="Verdana"/>
                <w:iCs/>
                <w:sz w:val="16"/>
                <w:szCs w:val="16"/>
              </w:rPr>
            </w:pPr>
          </w:p>
          <w:p w14:paraId="79F7554F" w14:textId="65BB6A68" w:rsidR="00AC47E7" w:rsidRPr="009036A7" w:rsidRDefault="00AC47E7" w:rsidP="00BF573F">
            <w:pPr>
              <w:spacing w:line="360" w:lineRule="auto"/>
              <w:rPr>
                <w:rFonts w:ascii="Verdana" w:hAnsi="Verdana"/>
                <w:iCs/>
                <w:sz w:val="16"/>
                <w:szCs w:val="16"/>
              </w:rPr>
            </w:pPr>
            <w:r w:rsidRPr="009036A7">
              <w:rPr>
                <w:rFonts w:ascii="Verdana" w:hAnsi="Verdana"/>
                <w:iCs/>
                <w:sz w:val="16"/>
                <w:szCs w:val="16"/>
              </w:rPr>
              <w:lastRenderedPageBreak/>
              <w:t>Inzicht in de be</w:t>
            </w:r>
            <w:r w:rsidR="0041086F" w:rsidRPr="009036A7">
              <w:rPr>
                <w:rFonts w:ascii="Verdana" w:hAnsi="Verdana"/>
                <w:iCs/>
                <w:sz w:val="16"/>
                <w:szCs w:val="16"/>
              </w:rPr>
              <w:t>schikbaarheid van medewerkers helpt met name in het KCC met het snel kunnen vinden van een beschikbare medewerker.</w:t>
            </w:r>
          </w:p>
        </w:tc>
      </w:tr>
      <w:tr w:rsidR="005735E0" w:rsidRPr="009036A7" w14:paraId="6B89F5F6" w14:textId="77777777" w:rsidTr="00BE686B">
        <w:tc>
          <w:tcPr>
            <w:tcW w:w="1980" w:type="dxa"/>
            <w:shd w:val="clear" w:color="auto" w:fill="E2EFD9" w:themeFill="accent6" w:themeFillTint="33"/>
          </w:tcPr>
          <w:p w14:paraId="6AF76A25" w14:textId="77777777" w:rsidR="005735E0" w:rsidRPr="009036A7" w:rsidRDefault="005735E0" w:rsidP="00BF573F">
            <w:pPr>
              <w:spacing w:line="360" w:lineRule="auto"/>
              <w:rPr>
                <w:rFonts w:ascii="Verdana" w:hAnsi="Verdana"/>
                <w:sz w:val="16"/>
                <w:szCs w:val="20"/>
              </w:rPr>
            </w:pPr>
            <w:r w:rsidRPr="009036A7">
              <w:rPr>
                <w:rFonts w:ascii="Verdana" w:hAnsi="Verdana"/>
                <w:sz w:val="16"/>
                <w:szCs w:val="20"/>
              </w:rPr>
              <w:lastRenderedPageBreak/>
              <w:t>Huidige faciliteiten</w:t>
            </w:r>
          </w:p>
        </w:tc>
        <w:tc>
          <w:tcPr>
            <w:tcW w:w="7080" w:type="dxa"/>
          </w:tcPr>
          <w:p w14:paraId="61A6E8D4" w14:textId="77777777" w:rsidR="00E43DBD" w:rsidRPr="009036A7" w:rsidRDefault="00E43DBD" w:rsidP="00BF573F">
            <w:pPr>
              <w:spacing w:line="360" w:lineRule="auto"/>
              <w:rPr>
                <w:rFonts w:ascii="Verdana" w:hAnsi="Verdana"/>
                <w:b/>
                <w:bCs/>
                <w:sz w:val="16"/>
                <w:szCs w:val="16"/>
              </w:rPr>
            </w:pPr>
            <w:r w:rsidRPr="009036A7">
              <w:rPr>
                <w:rFonts w:ascii="Verdana" w:hAnsi="Verdana"/>
                <w:b/>
                <w:bCs/>
                <w:sz w:val="16"/>
                <w:szCs w:val="16"/>
              </w:rPr>
              <w:t>Faciliteiten van de Presence applicatie:</w:t>
            </w:r>
          </w:p>
          <w:p w14:paraId="5B3F019A" w14:textId="77777777" w:rsidR="00E43DBD" w:rsidRPr="009036A7" w:rsidRDefault="00E43DBD" w:rsidP="00BF573F">
            <w:pPr>
              <w:pStyle w:val="Lijstalinea"/>
              <w:numPr>
                <w:ilvl w:val="0"/>
                <w:numId w:val="22"/>
              </w:numPr>
              <w:spacing w:line="360" w:lineRule="auto"/>
              <w:rPr>
                <w:rFonts w:ascii="Verdana" w:hAnsi="Verdana"/>
                <w:sz w:val="16"/>
                <w:szCs w:val="16"/>
              </w:rPr>
            </w:pPr>
            <w:r w:rsidRPr="009036A7">
              <w:rPr>
                <w:rFonts w:ascii="Verdana" w:hAnsi="Verdana"/>
                <w:sz w:val="16"/>
                <w:szCs w:val="16"/>
              </w:rPr>
              <w:t>Het kunnen routeren van oproepen op basis van de door de medewerker aangegeven beschikbaarheid.</w:t>
            </w:r>
          </w:p>
          <w:p w14:paraId="1B2D6310" w14:textId="77777777" w:rsidR="00E43DBD" w:rsidRPr="009036A7" w:rsidRDefault="00E43DBD" w:rsidP="00BF573F">
            <w:pPr>
              <w:pStyle w:val="Lijstalinea"/>
              <w:numPr>
                <w:ilvl w:val="0"/>
                <w:numId w:val="22"/>
              </w:numPr>
              <w:spacing w:line="360" w:lineRule="auto"/>
              <w:rPr>
                <w:rFonts w:ascii="Verdana" w:hAnsi="Verdana"/>
                <w:sz w:val="16"/>
                <w:szCs w:val="16"/>
              </w:rPr>
            </w:pPr>
            <w:r w:rsidRPr="009036A7">
              <w:rPr>
                <w:rFonts w:ascii="Verdana" w:hAnsi="Verdana"/>
                <w:sz w:val="16"/>
                <w:szCs w:val="16"/>
              </w:rPr>
              <w:t>Telefoonboekfunctie, van waaruit direct kan worden gebeld.</w:t>
            </w:r>
          </w:p>
          <w:p w14:paraId="373E28CA" w14:textId="453CCDB1" w:rsidR="00E43DBD" w:rsidRPr="009036A7" w:rsidRDefault="00E43DBD" w:rsidP="00BF573F">
            <w:pPr>
              <w:pStyle w:val="Lijstalinea"/>
              <w:numPr>
                <w:ilvl w:val="0"/>
                <w:numId w:val="22"/>
              </w:numPr>
              <w:spacing w:line="360" w:lineRule="auto"/>
              <w:rPr>
                <w:rFonts w:ascii="Verdana" w:hAnsi="Verdana"/>
                <w:sz w:val="16"/>
                <w:szCs w:val="16"/>
              </w:rPr>
            </w:pPr>
            <w:r w:rsidRPr="009036A7">
              <w:rPr>
                <w:rFonts w:ascii="Verdana" w:hAnsi="Verdana"/>
                <w:sz w:val="16"/>
                <w:szCs w:val="16"/>
              </w:rPr>
              <w:t>Medewerkers kunnen worden gegroepeerd op afdeling.</w:t>
            </w:r>
          </w:p>
          <w:p w14:paraId="4725C551" w14:textId="2B16BD92" w:rsidR="00B0023B" w:rsidRPr="009036A7" w:rsidRDefault="00B0023B" w:rsidP="00BF573F">
            <w:pPr>
              <w:pStyle w:val="Lijstalinea"/>
              <w:numPr>
                <w:ilvl w:val="0"/>
                <w:numId w:val="22"/>
              </w:numPr>
              <w:spacing w:line="360" w:lineRule="auto"/>
              <w:rPr>
                <w:rFonts w:ascii="Verdana" w:hAnsi="Verdana"/>
                <w:sz w:val="16"/>
                <w:szCs w:val="16"/>
              </w:rPr>
            </w:pPr>
            <w:r w:rsidRPr="009036A7">
              <w:rPr>
                <w:rFonts w:ascii="Verdana" w:hAnsi="Verdana"/>
                <w:sz w:val="16"/>
                <w:szCs w:val="16"/>
              </w:rPr>
              <w:t>Als een medewerker in een Teams gesprek zit</w:t>
            </w:r>
            <w:r w:rsidR="00A0221E" w:rsidRPr="009036A7">
              <w:rPr>
                <w:rFonts w:ascii="Verdana" w:hAnsi="Verdana"/>
                <w:sz w:val="16"/>
                <w:szCs w:val="16"/>
              </w:rPr>
              <w:t xml:space="preserve"> </w:t>
            </w:r>
            <w:r w:rsidR="00EA1477" w:rsidRPr="009036A7">
              <w:rPr>
                <w:rFonts w:ascii="Verdana" w:hAnsi="Verdana"/>
                <w:sz w:val="16"/>
                <w:szCs w:val="16"/>
              </w:rPr>
              <w:t xml:space="preserve">dan is </w:t>
            </w:r>
            <w:r w:rsidRPr="009036A7">
              <w:rPr>
                <w:rFonts w:ascii="Verdana" w:hAnsi="Verdana"/>
                <w:sz w:val="16"/>
                <w:szCs w:val="16"/>
              </w:rPr>
              <w:t>in de telefonie applicatie (inclusief KCC) zichtbaar zijn dat een medewerker in gesprek is.</w:t>
            </w:r>
          </w:p>
          <w:p w14:paraId="711DA3FD" w14:textId="2691ECDC" w:rsidR="003F0242" w:rsidRPr="009036A7" w:rsidRDefault="00E43DBD" w:rsidP="00BF573F">
            <w:pPr>
              <w:pStyle w:val="Lijstalinea"/>
              <w:numPr>
                <w:ilvl w:val="0"/>
                <w:numId w:val="22"/>
              </w:numPr>
              <w:spacing w:line="360" w:lineRule="auto"/>
              <w:rPr>
                <w:rFonts w:ascii="Verdana" w:hAnsi="Verdana"/>
                <w:sz w:val="16"/>
                <w:szCs w:val="16"/>
              </w:rPr>
            </w:pPr>
            <w:r w:rsidRPr="009036A7">
              <w:rPr>
                <w:rFonts w:ascii="Verdana" w:hAnsi="Verdana"/>
                <w:sz w:val="16"/>
                <w:szCs w:val="16"/>
              </w:rPr>
              <w:t xml:space="preserve">De </w:t>
            </w:r>
            <w:r w:rsidR="00157861" w:rsidRPr="009036A7">
              <w:rPr>
                <w:rFonts w:ascii="Verdana" w:hAnsi="Verdana"/>
                <w:sz w:val="16"/>
                <w:szCs w:val="16"/>
              </w:rPr>
              <w:t xml:space="preserve">huidige </w:t>
            </w:r>
            <w:r w:rsidRPr="009036A7">
              <w:rPr>
                <w:rFonts w:ascii="Verdana" w:hAnsi="Verdana"/>
                <w:sz w:val="16"/>
                <w:szCs w:val="16"/>
              </w:rPr>
              <w:t>applicatie beschik</w:t>
            </w:r>
            <w:r w:rsidR="00157861" w:rsidRPr="009036A7">
              <w:rPr>
                <w:rFonts w:ascii="Verdana" w:hAnsi="Verdana"/>
                <w:sz w:val="16"/>
                <w:szCs w:val="16"/>
              </w:rPr>
              <w:t>t</w:t>
            </w:r>
            <w:r w:rsidRPr="009036A7">
              <w:rPr>
                <w:rFonts w:ascii="Verdana" w:hAnsi="Verdana"/>
                <w:sz w:val="16"/>
                <w:szCs w:val="16"/>
              </w:rPr>
              <w:t xml:space="preserve"> over chat functies.</w:t>
            </w:r>
          </w:p>
          <w:p w14:paraId="30B003AE" w14:textId="310B3A2C" w:rsidR="005735E0" w:rsidRPr="009036A7" w:rsidRDefault="00E43DBD" w:rsidP="00BF573F">
            <w:pPr>
              <w:pStyle w:val="Lijstalinea"/>
              <w:numPr>
                <w:ilvl w:val="0"/>
                <w:numId w:val="22"/>
              </w:numPr>
              <w:spacing w:line="360" w:lineRule="auto"/>
              <w:rPr>
                <w:rFonts w:ascii="Verdana" w:hAnsi="Verdana"/>
                <w:sz w:val="16"/>
                <w:szCs w:val="16"/>
              </w:rPr>
            </w:pPr>
            <w:r w:rsidRPr="009036A7">
              <w:rPr>
                <w:rFonts w:ascii="Verdana" w:hAnsi="Verdana"/>
                <w:sz w:val="16"/>
                <w:szCs w:val="16"/>
              </w:rPr>
              <w:t xml:space="preserve">De desktop client </w:t>
            </w:r>
            <w:r w:rsidR="00157861" w:rsidRPr="009036A7">
              <w:rPr>
                <w:rFonts w:ascii="Verdana" w:hAnsi="Verdana"/>
                <w:sz w:val="16"/>
                <w:szCs w:val="16"/>
              </w:rPr>
              <w:t xml:space="preserve">werkt ook </w:t>
            </w:r>
            <w:r w:rsidRPr="009036A7">
              <w:rPr>
                <w:rFonts w:ascii="Verdana" w:hAnsi="Verdana"/>
                <w:sz w:val="16"/>
                <w:szCs w:val="16"/>
              </w:rPr>
              <w:t>als webclient.</w:t>
            </w:r>
            <w:r w:rsidR="00F67CBD" w:rsidRPr="009036A7">
              <w:rPr>
                <w:rFonts w:ascii="Verdana" w:hAnsi="Verdana"/>
                <w:sz w:val="16"/>
                <w:szCs w:val="16"/>
              </w:rPr>
              <w:t xml:space="preserve"> Virtualisatie van de desktopcliënt </w:t>
            </w:r>
            <w:r w:rsidR="00157861" w:rsidRPr="009036A7">
              <w:rPr>
                <w:rFonts w:ascii="Verdana" w:hAnsi="Verdana"/>
                <w:sz w:val="16"/>
                <w:szCs w:val="16"/>
              </w:rPr>
              <w:t xml:space="preserve">is mogelijk maar </w:t>
            </w:r>
            <w:r w:rsidR="00F67CBD" w:rsidRPr="009036A7">
              <w:rPr>
                <w:rFonts w:ascii="Verdana" w:hAnsi="Verdana"/>
                <w:sz w:val="16"/>
                <w:szCs w:val="16"/>
              </w:rPr>
              <w:t>niet noodzakelijk.</w:t>
            </w:r>
          </w:p>
        </w:tc>
      </w:tr>
      <w:tr w:rsidR="005735E0" w:rsidRPr="009036A7" w14:paraId="56E4AE25" w14:textId="77777777" w:rsidTr="00BE686B">
        <w:tc>
          <w:tcPr>
            <w:tcW w:w="1980" w:type="dxa"/>
            <w:shd w:val="clear" w:color="auto" w:fill="E2EFD9" w:themeFill="accent6" w:themeFillTint="33"/>
          </w:tcPr>
          <w:p w14:paraId="26ADD0B6" w14:textId="5B4E40C0" w:rsidR="005735E0" w:rsidRPr="009036A7" w:rsidRDefault="005735E0" w:rsidP="00BF573F">
            <w:pPr>
              <w:spacing w:line="360" w:lineRule="auto"/>
              <w:rPr>
                <w:rFonts w:ascii="Verdana" w:hAnsi="Verdana"/>
                <w:sz w:val="16"/>
                <w:szCs w:val="20"/>
              </w:rPr>
            </w:pPr>
            <w:r w:rsidRPr="009036A7">
              <w:rPr>
                <w:rFonts w:ascii="Verdana" w:hAnsi="Verdana"/>
                <w:sz w:val="16"/>
                <w:szCs w:val="20"/>
              </w:rPr>
              <w:t>Uitbreidingen voor de nieuwe situatie</w:t>
            </w:r>
          </w:p>
        </w:tc>
        <w:tc>
          <w:tcPr>
            <w:tcW w:w="7080" w:type="dxa"/>
          </w:tcPr>
          <w:p w14:paraId="4CEA62FF" w14:textId="4EB38577" w:rsidR="005302B2" w:rsidRPr="009036A7" w:rsidRDefault="00D30B6E" w:rsidP="00BF573F">
            <w:pPr>
              <w:spacing w:line="360" w:lineRule="auto"/>
              <w:rPr>
                <w:rFonts w:ascii="Verdana" w:hAnsi="Verdana"/>
                <w:sz w:val="16"/>
                <w:szCs w:val="16"/>
              </w:rPr>
            </w:pPr>
            <w:r w:rsidRPr="009036A7">
              <w:rPr>
                <w:rFonts w:ascii="Verdana" w:hAnsi="Verdana"/>
                <w:sz w:val="16"/>
                <w:szCs w:val="16"/>
              </w:rPr>
              <w:t xml:space="preserve">De Presence functie dient </w:t>
            </w:r>
            <w:r w:rsidR="006A5D43" w:rsidRPr="009036A7">
              <w:rPr>
                <w:rFonts w:ascii="Verdana" w:hAnsi="Verdana"/>
                <w:sz w:val="16"/>
                <w:szCs w:val="16"/>
              </w:rPr>
              <w:t xml:space="preserve">geïntegreerd te zijn in </w:t>
            </w:r>
            <w:r w:rsidR="000B6268" w:rsidRPr="009036A7">
              <w:rPr>
                <w:rFonts w:ascii="Verdana" w:hAnsi="Verdana"/>
                <w:sz w:val="16"/>
                <w:szCs w:val="16"/>
              </w:rPr>
              <w:t>telefonie app die medewerkers onder meer op hun mobiele toestel</w:t>
            </w:r>
            <w:r w:rsidR="006A5D43" w:rsidRPr="009036A7">
              <w:rPr>
                <w:rFonts w:ascii="Verdana" w:hAnsi="Verdana"/>
                <w:sz w:val="16"/>
                <w:szCs w:val="16"/>
              </w:rPr>
              <w:t xml:space="preserve"> gaan gebruiken als softphone</w:t>
            </w:r>
            <w:r w:rsidR="00837AB5" w:rsidRPr="009036A7">
              <w:rPr>
                <w:rFonts w:ascii="Verdana" w:hAnsi="Verdana"/>
                <w:sz w:val="16"/>
                <w:szCs w:val="16"/>
              </w:rPr>
              <w:t xml:space="preserve"> (zie 2.1.2).</w:t>
            </w:r>
          </w:p>
        </w:tc>
      </w:tr>
    </w:tbl>
    <w:p w14:paraId="62D47832" w14:textId="77777777" w:rsidR="00856BED" w:rsidRPr="009036A7" w:rsidRDefault="00856BED" w:rsidP="00BF573F">
      <w:pPr>
        <w:spacing w:line="360" w:lineRule="auto"/>
        <w:rPr>
          <w:rFonts w:ascii="Verdana" w:hAnsi="Verdana"/>
        </w:rPr>
      </w:pPr>
    </w:p>
    <w:p w14:paraId="59AAFC9B" w14:textId="77777777" w:rsidR="002803EA" w:rsidRPr="009036A7" w:rsidRDefault="002803EA" w:rsidP="00BF573F">
      <w:pPr>
        <w:spacing w:after="160" w:line="360" w:lineRule="auto"/>
        <w:jc w:val="left"/>
        <w:rPr>
          <w:rFonts w:ascii="Verdana" w:eastAsiaTheme="majorEastAsia" w:hAnsi="Verdana" w:cstheme="majorBidi"/>
          <w:b/>
          <w:sz w:val="24"/>
          <w:szCs w:val="24"/>
        </w:rPr>
      </w:pPr>
      <w:bookmarkStart w:id="28" w:name="_Toc513822901"/>
      <w:bookmarkStart w:id="29" w:name="_Toc10203569"/>
      <w:r w:rsidRPr="009036A7">
        <w:rPr>
          <w:rFonts w:ascii="Verdana" w:hAnsi="Verdana"/>
        </w:rPr>
        <w:br w:type="page"/>
      </w:r>
    </w:p>
    <w:p w14:paraId="437E8AC5" w14:textId="685D2D98" w:rsidR="00B601DD" w:rsidRPr="009036A7" w:rsidRDefault="00B601DD" w:rsidP="00BF573F">
      <w:pPr>
        <w:pStyle w:val="Kop1"/>
        <w:spacing w:line="360" w:lineRule="auto"/>
        <w:rPr>
          <w:rFonts w:ascii="Verdana" w:hAnsi="Verdana"/>
        </w:rPr>
      </w:pPr>
      <w:bookmarkStart w:id="30" w:name="_Toc139355719"/>
      <w:r w:rsidRPr="009036A7">
        <w:rPr>
          <w:rFonts w:ascii="Verdana" w:hAnsi="Verdana"/>
        </w:rPr>
        <w:lastRenderedPageBreak/>
        <w:t>Uitgaand telefoonverkeer</w:t>
      </w:r>
      <w:bookmarkEnd w:id="28"/>
      <w:bookmarkEnd w:id="29"/>
      <w:bookmarkEnd w:id="30"/>
    </w:p>
    <w:tbl>
      <w:tblPr>
        <w:tblStyle w:val="JEZ-Lichtgroen"/>
        <w:tblW w:w="0" w:type="auto"/>
        <w:tblLook w:val="04A0" w:firstRow="1" w:lastRow="0" w:firstColumn="1" w:lastColumn="0" w:noHBand="0" w:noVBand="1"/>
      </w:tblPr>
      <w:tblGrid>
        <w:gridCol w:w="1980"/>
        <w:gridCol w:w="7080"/>
      </w:tblGrid>
      <w:tr w:rsidR="00646B59" w:rsidRPr="009036A7" w14:paraId="40CBAAA6" w14:textId="77777777" w:rsidTr="00BE686B">
        <w:trPr>
          <w:cnfStyle w:val="100000000000" w:firstRow="1" w:lastRow="0" w:firstColumn="0" w:lastColumn="0" w:oddVBand="0" w:evenVBand="0" w:oddHBand="0" w:evenHBand="0" w:firstRowFirstColumn="0" w:firstRowLastColumn="0" w:lastRowFirstColumn="0" w:lastRowLastColumn="0"/>
          <w:tblHeader/>
        </w:trPr>
        <w:tc>
          <w:tcPr>
            <w:tcW w:w="1980" w:type="dxa"/>
          </w:tcPr>
          <w:p w14:paraId="4269BBE7" w14:textId="77777777" w:rsidR="00646B59" w:rsidRPr="009036A7" w:rsidRDefault="00646B59" w:rsidP="00BF573F">
            <w:pPr>
              <w:spacing w:line="360" w:lineRule="auto"/>
              <w:rPr>
                <w:rFonts w:ascii="Verdana" w:hAnsi="Verdana"/>
                <w:sz w:val="16"/>
                <w:szCs w:val="20"/>
              </w:rPr>
            </w:pPr>
            <w:r w:rsidRPr="009036A7">
              <w:rPr>
                <w:rFonts w:ascii="Verdana" w:hAnsi="Verdana"/>
                <w:sz w:val="16"/>
                <w:szCs w:val="20"/>
              </w:rPr>
              <w:t>Onderwerp</w:t>
            </w:r>
          </w:p>
        </w:tc>
        <w:tc>
          <w:tcPr>
            <w:tcW w:w="7080" w:type="dxa"/>
          </w:tcPr>
          <w:p w14:paraId="6D5A6B1A" w14:textId="77777777" w:rsidR="00646B59" w:rsidRPr="009036A7" w:rsidRDefault="00646B59" w:rsidP="00BF573F">
            <w:pPr>
              <w:spacing w:line="360" w:lineRule="auto"/>
              <w:rPr>
                <w:rFonts w:ascii="Verdana" w:hAnsi="Verdana"/>
                <w:sz w:val="16"/>
                <w:szCs w:val="16"/>
              </w:rPr>
            </w:pPr>
            <w:r w:rsidRPr="009036A7">
              <w:rPr>
                <w:rFonts w:ascii="Verdana" w:hAnsi="Verdana"/>
                <w:sz w:val="16"/>
                <w:szCs w:val="16"/>
              </w:rPr>
              <w:t>Beschrijving</w:t>
            </w:r>
          </w:p>
        </w:tc>
      </w:tr>
      <w:tr w:rsidR="00646B59" w:rsidRPr="009036A7" w14:paraId="2C9DA6F0" w14:textId="77777777" w:rsidTr="00BE686B">
        <w:tc>
          <w:tcPr>
            <w:tcW w:w="1980" w:type="dxa"/>
            <w:shd w:val="clear" w:color="auto" w:fill="E2EFD9" w:themeFill="accent6" w:themeFillTint="33"/>
          </w:tcPr>
          <w:p w14:paraId="7E8AB72D" w14:textId="77777777" w:rsidR="00646B59" w:rsidRPr="009036A7" w:rsidRDefault="00646B59" w:rsidP="00BF573F">
            <w:pPr>
              <w:spacing w:line="360" w:lineRule="auto"/>
              <w:rPr>
                <w:rFonts w:ascii="Verdana" w:hAnsi="Verdana"/>
                <w:sz w:val="16"/>
                <w:szCs w:val="20"/>
              </w:rPr>
            </w:pPr>
            <w:r w:rsidRPr="009036A7">
              <w:rPr>
                <w:rFonts w:ascii="Verdana" w:hAnsi="Verdana"/>
                <w:sz w:val="16"/>
                <w:szCs w:val="20"/>
              </w:rPr>
              <w:t>Huidige faciliteiten</w:t>
            </w:r>
          </w:p>
        </w:tc>
        <w:tc>
          <w:tcPr>
            <w:tcW w:w="7080" w:type="dxa"/>
          </w:tcPr>
          <w:p w14:paraId="4A3DCDEF" w14:textId="77777777" w:rsidR="00095B49" w:rsidRPr="009036A7" w:rsidRDefault="00095B49" w:rsidP="00BF573F">
            <w:pPr>
              <w:spacing w:line="360" w:lineRule="auto"/>
              <w:rPr>
                <w:rFonts w:ascii="Verdana" w:hAnsi="Verdana"/>
                <w:sz w:val="16"/>
                <w:szCs w:val="16"/>
              </w:rPr>
            </w:pPr>
            <w:r w:rsidRPr="009036A7">
              <w:rPr>
                <w:rFonts w:ascii="Verdana" w:hAnsi="Verdana"/>
                <w:sz w:val="16"/>
                <w:szCs w:val="16"/>
              </w:rPr>
              <w:t>Met betrekking tot uitgaand telefoonverkeer worden de volgende uitgangspunten gehanteerd:</w:t>
            </w:r>
          </w:p>
          <w:p w14:paraId="4012198C" w14:textId="77777777" w:rsidR="00095B49" w:rsidRPr="009036A7" w:rsidRDefault="00095B49" w:rsidP="00BF573F">
            <w:pPr>
              <w:pStyle w:val="Lijstalinea"/>
              <w:numPr>
                <w:ilvl w:val="0"/>
                <w:numId w:val="14"/>
              </w:numPr>
              <w:spacing w:line="360" w:lineRule="auto"/>
              <w:rPr>
                <w:rFonts w:ascii="Verdana" w:hAnsi="Verdana"/>
                <w:sz w:val="16"/>
                <w:szCs w:val="16"/>
              </w:rPr>
            </w:pPr>
            <w:r w:rsidRPr="009036A7">
              <w:rPr>
                <w:rFonts w:ascii="Verdana" w:hAnsi="Verdana"/>
                <w:sz w:val="16"/>
                <w:szCs w:val="16"/>
              </w:rPr>
              <w:t>Bestemmingen (vaste toestellen en mobiele (GSM) toestellen):</w:t>
            </w:r>
          </w:p>
          <w:p w14:paraId="116AF3E4" w14:textId="77777777" w:rsidR="00095B49" w:rsidRPr="009036A7" w:rsidRDefault="00095B49" w:rsidP="00BF573F">
            <w:pPr>
              <w:pStyle w:val="Lijstalinea"/>
              <w:numPr>
                <w:ilvl w:val="1"/>
                <w:numId w:val="14"/>
              </w:numPr>
              <w:spacing w:line="360" w:lineRule="auto"/>
              <w:rPr>
                <w:rFonts w:ascii="Verdana" w:hAnsi="Verdana"/>
                <w:sz w:val="16"/>
                <w:szCs w:val="16"/>
              </w:rPr>
            </w:pPr>
            <w:r w:rsidRPr="009036A7">
              <w:rPr>
                <w:rFonts w:ascii="Verdana" w:hAnsi="Verdana"/>
                <w:sz w:val="16"/>
                <w:szCs w:val="16"/>
              </w:rPr>
              <w:t>Medewerkers kunnen standaard alle vaste en mobiele nummers binnen Nederland bellen, behalve amusementsnummers. Buurlanden zijn ook bereikbaar (Duitsland, België).</w:t>
            </w:r>
          </w:p>
          <w:p w14:paraId="4F1B381C" w14:textId="77777777" w:rsidR="00095B49" w:rsidRPr="009036A7" w:rsidRDefault="00095B49" w:rsidP="00BF573F">
            <w:pPr>
              <w:pStyle w:val="Lijstalinea"/>
              <w:numPr>
                <w:ilvl w:val="1"/>
                <w:numId w:val="14"/>
              </w:numPr>
              <w:spacing w:line="360" w:lineRule="auto"/>
              <w:rPr>
                <w:rFonts w:ascii="Verdana" w:hAnsi="Verdana"/>
                <w:sz w:val="16"/>
                <w:szCs w:val="16"/>
              </w:rPr>
            </w:pPr>
            <w:r w:rsidRPr="009036A7">
              <w:rPr>
                <w:rFonts w:ascii="Verdana" w:hAnsi="Verdana"/>
                <w:sz w:val="16"/>
                <w:szCs w:val="16"/>
              </w:rPr>
              <w:t>Er dient een verkeersklasse beschikbaar te zijn waarmee geselecteerde medewerkers ook naar het Europese buitenland kunnen bellen.</w:t>
            </w:r>
          </w:p>
          <w:p w14:paraId="6244728C" w14:textId="77777777" w:rsidR="00095B49" w:rsidRPr="009036A7" w:rsidRDefault="00095B49" w:rsidP="00BF573F">
            <w:pPr>
              <w:pStyle w:val="Lijstalinea"/>
              <w:numPr>
                <w:ilvl w:val="1"/>
                <w:numId w:val="14"/>
              </w:numPr>
              <w:spacing w:line="360" w:lineRule="auto"/>
              <w:rPr>
                <w:rFonts w:ascii="Verdana" w:hAnsi="Verdana"/>
                <w:sz w:val="16"/>
                <w:szCs w:val="16"/>
              </w:rPr>
            </w:pPr>
            <w:r w:rsidRPr="009036A7">
              <w:rPr>
                <w:rFonts w:ascii="Verdana" w:hAnsi="Verdana"/>
                <w:sz w:val="16"/>
                <w:szCs w:val="16"/>
              </w:rPr>
              <w:t>Overige medewerkers kunnen altijd een internationaal gesprek aanvragen via het KCC.</w:t>
            </w:r>
          </w:p>
          <w:p w14:paraId="76EB3FAB" w14:textId="77777777" w:rsidR="00095B49" w:rsidRPr="009036A7" w:rsidRDefault="00095B49" w:rsidP="00BF573F">
            <w:pPr>
              <w:pStyle w:val="Lijstalinea"/>
              <w:numPr>
                <w:ilvl w:val="0"/>
                <w:numId w:val="14"/>
              </w:numPr>
              <w:spacing w:line="360" w:lineRule="auto"/>
              <w:rPr>
                <w:rFonts w:ascii="Verdana" w:hAnsi="Verdana"/>
                <w:sz w:val="16"/>
                <w:szCs w:val="16"/>
              </w:rPr>
            </w:pPr>
            <w:r w:rsidRPr="009036A7">
              <w:rPr>
                <w:rFonts w:ascii="Verdana" w:hAnsi="Verdana"/>
                <w:sz w:val="16"/>
                <w:szCs w:val="16"/>
              </w:rPr>
              <w:t>Nummerweergave medewerkers:</w:t>
            </w:r>
          </w:p>
          <w:p w14:paraId="39F68905" w14:textId="77777777" w:rsidR="00095B49" w:rsidRPr="009036A7" w:rsidRDefault="00095B49" w:rsidP="00BF573F">
            <w:pPr>
              <w:pStyle w:val="Lijstalinea"/>
              <w:numPr>
                <w:ilvl w:val="1"/>
                <w:numId w:val="14"/>
              </w:numPr>
              <w:spacing w:line="360" w:lineRule="auto"/>
              <w:rPr>
                <w:rFonts w:ascii="Verdana" w:hAnsi="Verdana"/>
                <w:sz w:val="16"/>
                <w:szCs w:val="16"/>
              </w:rPr>
            </w:pPr>
            <w:r w:rsidRPr="009036A7">
              <w:rPr>
                <w:rFonts w:ascii="Verdana" w:hAnsi="Verdana"/>
                <w:sz w:val="16"/>
                <w:szCs w:val="16"/>
              </w:rPr>
              <w:t>Bij intern bellen kunnen medewerkers zien door wie ze worden gebeld.</w:t>
            </w:r>
          </w:p>
          <w:p w14:paraId="41F34F12" w14:textId="77777777" w:rsidR="00095B49" w:rsidRPr="009036A7" w:rsidRDefault="00095B49" w:rsidP="00BF573F">
            <w:pPr>
              <w:pStyle w:val="Lijstalinea"/>
              <w:numPr>
                <w:ilvl w:val="1"/>
                <w:numId w:val="14"/>
              </w:numPr>
              <w:spacing w:line="360" w:lineRule="auto"/>
              <w:rPr>
                <w:rFonts w:ascii="Verdana" w:hAnsi="Verdana"/>
                <w:sz w:val="16"/>
                <w:szCs w:val="16"/>
              </w:rPr>
            </w:pPr>
            <w:r w:rsidRPr="009036A7">
              <w:rPr>
                <w:rFonts w:ascii="Verdana" w:hAnsi="Verdana"/>
                <w:sz w:val="16"/>
                <w:szCs w:val="16"/>
              </w:rPr>
              <w:t>Bij extern bellen via de app kunnen medewerkers aangegeven welk nummer wordt meegezonden: hun eigen nummer, het hoofdnummer van de gemeente Oss, het groepsnummer van de afdeling of geen nummer.</w:t>
            </w:r>
          </w:p>
          <w:p w14:paraId="2E2D3F9B" w14:textId="77777777" w:rsidR="00095B49" w:rsidRPr="009036A7" w:rsidRDefault="00095B49" w:rsidP="00BF573F">
            <w:pPr>
              <w:spacing w:line="360" w:lineRule="auto"/>
              <w:rPr>
                <w:rFonts w:ascii="Verdana" w:hAnsi="Verdana"/>
                <w:sz w:val="16"/>
                <w:szCs w:val="16"/>
              </w:rPr>
            </w:pPr>
          </w:p>
          <w:p w14:paraId="2AA23A27" w14:textId="18EDDD86" w:rsidR="00646B59" w:rsidRPr="009036A7" w:rsidRDefault="00095B49" w:rsidP="00BF573F">
            <w:pPr>
              <w:spacing w:line="360" w:lineRule="auto"/>
              <w:rPr>
                <w:rFonts w:ascii="Verdana" w:hAnsi="Verdana"/>
                <w:sz w:val="16"/>
                <w:szCs w:val="16"/>
              </w:rPr>
            </w:pPr>
            <w:r w:rsidRPr="009036A7">
              <w:rPr>
                <w:rFonts w:ascii="Verdana" w:hAnsi="Verdana"/>
                <w:sz w:val="16"/>
                <w:szCs w:val="16"/>
              </w:rPr>
              <w:t>Bij medewerkers die naar buiten bellen via de Unexis telefooncentrale wordt het hoofdnummer van de gemeente meegezonden. Het komt voor dat de gebelde persoon niet beantwoordt, een gemiste oproep ziet, en het hoofdnummer van de gemeente terugbelt. Het KCC kan in de KCC applicatie zien welke medewerker het nummer recent gebeld heeft, en de beller alsnog doorverbinden.</w:t>
            </w:r>
          </w:p>
        </w:tc>
      </w:tr>
      <w:tr w:rsidR="00646B59" w:rsidRPr="009036A7" w14:paraId="1C6010F8" w14:textId="77777777" w:rsidTr="00BE686B">
        <w:tc>
          <w:tcPr>
            <w:tcW w:w="1980" w:type="dxa"/>
            <w:shd w:val="clear" w:color="auto" w:fill="E2EFD9" w:themeFill="accent6" w:themeFillTint="33"/>
          </w:tcPr>
          <w:p w14:paraId="371A0494" w14:textId="09ED5204" w:rsidR="00646B59" w:rsidRPr="009036A7" w:rsidRDefault="00646B59" w:rsidP="00BF573F">
            <w:pPr>
              <w:spacing w:line="360" w:lineRule="auto"/>
              <w:rPr>
                <w:rFonts w:ascii="Verdana" w:hAnsi="Verdana"/>
                <w:sz w:val="16"/>
                <w:szCs w:val="20"/>
              </w:rPr>
            </w:pPr>
            <w:r w:rsidRPr="009036A7">
              <w:rPr>
                <w:rFonts w:ascii="Verdana" w:hAnsi="Verdana"/>
                <w:sz w:val="16"/>
                <w:szCs w:val="20"/>
              </w:rPr>
              <w:t>Uitbreidingen voor de nieuwe situatie</w:t>
            </w:r>
          </w:p>
        </w:tc>
        <w:tc>
          <w:tcPr>
            <w:tcW w:w="7080" w:type="dxa"/>
          </w:tcPr>
          <w:p w14:paraId="775FCE75" w14:textId="14B59BAC" w:rsidR="00646B59" w:rsidRPr="009036A7" w:rsidRDefault="00AF7B8D" w:rsidP="00BF573F">
            <w:pPr>
              <w:spacing w:line="360" w:lineRule="auto"/>
              <w:rPr>
                <w:rFonts w:ascii="Verdana" w:hAnsi="Verdana"/>
                <w:sz w:val="16"/>
                <w:szCs w:val="16"/>
              </w:rPr>
            </w:pPr>
            <w:r w:rsidRPr="009036A7">
              <w:rPr>
                <w:rFonts w:ascii="Verdana" w:hAnsi="Verdana"/>
                <w:sz w:val="16"/>
                <w:szCs w:val="16"/>
              </w:rPr>
              <w:t xml:space="preserve">Per toestel kan worden aangegeven </w:t>
            </w:r>
            <w:r w:rsidR="00912625" w:rsidRPr="009036A7">
              <w:rPr>
                <w:rFonts w:ascii="Verdana" w:hAnsi="Verdana"/>
                <w:sz w:val="16"/>
                <w:szCs w:val="16"/>
              </w:rPr>
              <w:t>welk nummer wordt meegestuurd, dat kan afwijken van de systeemstandaard.</w:t>
            </w:r>
            <w:r w:rsidR="00FD4F6F" w:rsidRPr="009036A7">
              <w:rPr>
                <w:rFonts w:ascii="Verdana" w:hAnsi="Verdana"/>
                <w:sz w:val="16"/>
                <w:szCs w:val="16"/>
              </w:rPr>
              <w:t xml:space="preserve"> Mogelijke keuzes zijn:</w:t>
            </w:r>
          </w:p>
          <w:p w14:paraId="3148223C" w14:textId="77777777" w:rsidR="00FD4F6F" w:rsidRPr="009036A7" w:rsidRDefault="00FD4F6F" w:rsidP="00BF573F">
            <w:pPr>
              <w:pStyle w:val="Lijstalinea"/>
              <w:numPr>
                <w:ilvl w:val="0"/>
                <w:numId w:val="27"/>
              </w:numPr>
              <w:spacing w:line="360" w:lineRule="auto"/>
              <w:rPr>
                <w:rFonts w:ascii="Verdana" w:hAnsi="Verdana"/>
                <w:sz w:val="16"/>
                <w:szCs w:val="16"/>
              </w:rPr>
            </w:pPr>
            <w:r w:rsidRPr="009036A7">
              <w:rPr>
                <w:rFonts w:ascii="Verdana" w:hAnsi="Verdana"/>
                <w:sz w:val="16"/>
                <w:szCs w:val="16"/>
              </w:rPr>
              <w:t>Geen nummer,</w:t>
            </w:r>
          </w:p>
          <w:p w14:paraId="4EC35DF0" w14:textId="77777777" w:rsidR="00FD4F6F" w:rsidRPr="009036A7" w:rsidRDefault="00FD4F6F" w:rsidP="00BF573F">
            <w:pPr>
              <w:pStyle w:val="Lijstalinea"/>
              <w:numPr>
                <w:ilvl w:val="0"/>
                <w:numId w:val="27"/>
              </w:numPr>
              <w:spacing w:line="360" w:lineRule="auto"/>
              <w:rPr>
                <w:rFonts w:ascii="Verdana" w:hAnsi="Verdana"/>
                <w:sz w:val="16"/>
                <w:szCs w:val="16"/>
              </w:rPr>
            </w:pPr>
            <w:r w:rsidRPr="009036A7">
              <w:rPr>
                <w:rFonts w:ascii="Verdana" w:hAnsi="Verdana"/>
                <w:sz w:val="16"/>
                <w:szCs w:val="16"/>
              </w:rPr>
              <w:t>Hoofdnummer van de gemeente,</w:t>
            </w:r>
          </w:p>
          <w:p w14:paraId="27FF790E" w14:textId="42A25F9A" w:rsidR="00FD4F6F" w:rsidRPr="009036A7" w:rsidRDefault="00FD4F6F" w:rsidP="00BF573F">
            <w:pPr>
              <w:pStyle w:val="Lijstalinea"/>
              <w:numPr>
                <w:ilvl w:val="0"/>
                <w:numId w:val="27"/>
              </w:numPr>
              <w:spacing w:line="360" w:lineRule="auto"/>
              <w:rPr>
                <w:rFonts w:ascii="Verdana" w:hAnsi="Verdana"/>
                <w:sz w:val="16"/>
                <w:szCs w:val="16"/>
              </w:rPr>
            </w:pPr>
            <w:r w:rsidRPr="009036A7">
              <w:rPr>
                <w:rFonts w:ascii="Verdana" w:hAnsi="Verdana"/>
                <w:sz w:val="16"/>
                <w:szCs w:val="16"/>
              </w:rPr>
              <w:t>Nummer van de groep waar de medewerker deel van uitmaakt,</w:t>
            </w:r>
          </w:p>
          <w:p w14:paraId="30FC78CC" w14:textId="09A1DC8E" w:rsidR="00FD4F6F" w:rsidRPr="009036A7" w:rsidRDefault="00F67E21" w:rsidP="00BF573F">
            <w:pPr>
              <w:pStyle w:val="Lijstalinea"/>
              <w:numPr>
                <w:ilvl w:val="0"/>
                <w:numId w:val="27"/>
              </w:numPr>
              <w:spacing w:line="360" w:lineRule="auto"/>
              <w:rPr>
                <w:rFonts w:ascii="Verdana" w:hAnsi="Verdana"/>
                <w:sz w:val="16"/>
                <w:szCs w:val="16"/>
              </w:rPr>
            </w:pPr>
            <w:r w:rsidRPr="009036A7">
              <w:rPr>
                <w:rFonts w:ascii="Verdana" w:hAnsi="Verdana"/>
                <w:sz w:val="16"/>
                <w:szCs w:val="16"/>
              </w:rPr>
              <w:t>D</w:t>
            </w:r>
            <w:r w:rsidR="00FD4F6F" w:rsidRPr="009036A7">
              <w:rPr>
                <w:rFonts w:ascii="Verdana" w:hAnsi="Verdana"/>
                <w:sz w:val="16"/>
                <w:szCs w:val="16"/>
              </w:rPr>
              <w:t>oorkiesnummer</w:t>
            </w:r>
            <w:r w:rsidRPr="009036A7">
              <w:rPr>
                <w:rFonts w:ascii="Verdana" w:hAnsi="Verdana"/>
                <w:sz w:val="16"/>
                <w:szCs w:val="16"/>
              </w:rPr>
              <w:t xml:space="preserve"> van de medewerker</w:t>
            </w:r>
            <w:r w:rsidR="00690852" w:rsidRPr="009036A7">
              <w:rPr>
                <w:rFonts w:ascii="Verdana" w:hAnsi="Verdana"/>
                <w:sz w:val="16"/>
                <w:szCs w:val="16"/>
              </w:rPr>
              <w:t>.</w:t>
            </w:r>
          </w:p>
          <w:p w14:paraId="35AFC47B" w14:textId="77777777" w:rsidR="00AF7B8D" w:rsidRPr="009036A7" w:rsidRDefault="00AF7B8D" w:rsidP="00BF573F">
            <w:pPr>
              <w:spacing w:line="360" w:lineRule="auto"/>
              <w:rPr>
                <w:rFonts w:ascii="Verdana" w:hAnsi="Verdana"/>
                <w:sz w:val="16"/>
                <w:szCs w:val="16"/>
              </w:rPr>
            </w:pPr>
          </w:p>
          <w:p w14:paraId="7C2E6EDD" w14:textId="5D120A84" w:rsidR="00AF7B8D" w:rsidRPr="009036A7" w:rsidRDefault="00AF7B8D" w:rsidP="00BF573F">
            <w:pPr>
              <w:spacing w:line="360" w:lineRule="auto"/>
              <w:rPr>
                <w:rFonts w:ascii="Verdana" w:hAnsi="Verdana"/>
                <w:sz w:val="16"/>
                <w:szCs w:val="16"/>
              </w:rPr>
            </w:pPr>
            <w:r w:rsidRPr="009036A7">
              <w:rPr>
                <w:rFonts w:ascii="Verdana" w:hAnsi="Verdana"/>
                <w:b/>
                <w:bCs/>
                <w:sz w:val="16"/>
                <w:szCs w:val="16"/>
              </w:rPr>
              <w:t>Wens:</w:t>
            </w:r>
            <w:r w:rsidRPr="009036A7">
              <w:rPr>
                <w:rFonts w:ascii="Verdana" w:hAnsi="Verdana"/>
                <w:sz w:val="16"/>
                <w:szCs w:val="16"/>
              </w:rPr>
              <w:t xml:space="preserve"> </w:t>
            </w:r>
            <w:r w:rsidR="00690852" w:rsidRPr="009036A7">
              <w:rPr>
                <w:rFonts w:ascii="Verdana" w:hAnsi="Verdana"/>
                <w:sz w:val="16"/>
                <w:szCs w:val="16"/>
              </w:rPr>
              <w:t>D</w:t>
            </w:r>
            <w:r w:rsidRPr="009036A7">
              <w:rPr>
                <w:rFonts w:ascii="Verdana" w:hAnsi="Verdana"/>
                <w:sz w:val="16"/>
                <w:szCs w:val="16"/>
              </w:rPr>
              <w:t>e medewerker kan dat zelf bepalen (geen actie van de systeembeheerder nodig)</w:t>
            </w:r>
          </w:p>
        </w:tc>
      </w:tr>
    </w:tbl>
    <w:p w14:paraId="2C77B729" w14:textId="77777777" w:rsidR="00646B59" w:rsidRPr="009036A7" w:rsidRDefault="00646B59" w:rsidP="00BF573F">
      <w:pPr>
        <w:spacing w:line="360" w:lineRule="auto"/>
        <w:rPr>
          <w:rFonts w:ascii="Verdana" w:hAnsi="Verdana"/>
        </w:rPr>
      </w:pPr>
    </w:p>
    <w:p w14:paraId="45978252" w14:textId="50DF60DA" w:rsidR="00B601DD" w:rsidRPr="009036A7" w:rsidRDefault="00B601DD" w:rsidP="00BF573F">
      <w:pPr>
        <w:spacing w:after="160" w:line="360" w:lineRule="auto"/>
        <w:jc w:val="left"/>
        <w:rPr>
          <w:rFonts w:ascii="Verdana" w:hAnsi="Verdana"/>
        </w:rPr>
      </w:pPr>
      <w:r w:rsidRPr="009036A7">
        <w:rPr>
          <w:rFonts w:ascii="Verdana" w:hAnsi="Verdana"/>
        </w:rPr>
        <w:br w:type="page"/>
      </w:r>
      <w:r w:rsidR="003351C3" w:rsidRPr="009036A7">
        <w:rPr>
          <w:rFonts w:ascii="Verdana" w:hAnsi="Verdana"/>
        </w:rPr>
        <w:lastRenderedPageBreak/>
        <w:t>Acd</w:t>
      </w:r>
    </w:p>
    <w:p w14:paraId="6ECA947B" w14:textId="77777777" w:rsidR="003351C3" w:rsidRPr="009036A7" w:rsidRDefault="003351C3" w:rsidP="00BF573F">
      <w:pPr>
        <w:spacing w:after="160" w:line="360" w:lineRule="auto"/>
        <w:jc w:val="left"/>
        <w:rPr>
          <w:rFonts w:ascii="Verdana" w:hAnsi="Verdana"/>
        </w:rPr>
      </w:pPr>
    </w:p>
    <w:p w14:paraId="5D6358DA" w14:textId="77777777" w:rsidR="00B601DD" w:rsidRPr="009036A7" w:rsidRDefault="00B601DD" w:rsidP="00BF573F">
      <w:pPr>
        <w:pStyle w:val="Kop1"/>
        <w:spacing w:line="360" w:lineRule="auto"/>
        <w:rPr>
          <w:rFonts w:ascii="Verdana" w:hAnsi="Verdana"/>
        </w:rPr>
      </w:pPr>
      <w:bookmarkStart w:id="31" w:name="_Toc513822906"/>
      <w:bookmarkStart w:id="32" w:name="_Toc10203574"/>
      <w:bookmarkStart w:id="33" w:name="_Toc139355720"/>
      <w:r w:rsidRPr="009036A7">
        <w:rPr>
          <w:rFonts w:ascii="Verdana" w:hAnsi="Verdana"/>
        </w:rPr>
        <w:t>Beheer</w:t>
      </w:r>
      <w:bookmarkEnd w:id="31"/>
      <w:bookmarkEnd w:id="32"/>
      <w:bookmarkEnd w:id="33"/>
    </w:p>
    <w:tbl>
      <w:tblPr>
        <w:tblStyle w:val="JEZ-Lichtgroen"/>
        <w:tblW w:w="0" w:type="auto"/>
        <w:tblLook w:val="04A0" w:firstRow="1" w:lastRow="0" w:firstColumn="1" w:lastColumn="0" w:noHBand="0" w:noVBand="1"/>
      </w:tblPr>
      <w:tblGrid>
        <w:gridCol w:w="1980"/>
        <w:gridCol w:w="7080"/>
      </w:tblGrid>
      <w:tr w:rsidR="00646B59" w:rsidRPr="009036A7" w14:paraId="5A276877" w14:textId="77777777" w:rsidTr="00BE686B">
        <w:trPr>
          <w:cnfStyle w:val="100000000000" w:firstRow="1" w:lastRow="0" w:firstColumn="0" w:lastColumn="0" w:oddVBand="0" w:evenVBand="0" w:oddHBand="0" w:evenHBand="0" w:firstRowFirstColumn="0" w:firstRowLastColumn="0" w:lastRowFirstColumn="0" w:lastRowLastColumn="0"/>
          <w:tblHeader/>
        </w:trPr>
        <w:tc>
          <w:tcPr>
            <w:tcW w:w="1980" w:type="dxa"/>
          </w:tcPr>
          <w:p w14:paraId="7635816C" w14:textId="77777777" w:rsidR="00646B59" w:rsidRPr="009036A7" w:rsidRDefault="00646B59" w:rsidP="00BF573F">
            <w:pPr>
              <w:spacing w:line="360" w:lineRule="auto"/>
              <w:rPr>
                <w:rFonts w:ascii="Verdana" w:hAnsi="Verdana"/>
                <w:sz w:val="16"/>
                <w:szCs w:val="20"/>
              </w:rPr>
            </w:pPr>
            <w:r w:rsidRPr="009036A7">
              <w:rPr>
                <w:rFonts w:ascii="Verdana" w:hAnsi="Verdana"/>
                <w:sz w:val="16"/>
                <w:szCs w:val="20"/>
              </w:rPr>
              <w:t>Onderwerp</w:t>
            </w:r>
          </w:p>
        </w:tc>
        <w:tc>
          <w:tcPr>
            <w:tcW w:w="7080" w:type="dxa"/>
          </w:tcPr>
          <w:p w14:paraId="7DB31487" w14:textId="77777777" w:rsidR="00646B59" w:rsidRPr="009036A7" w:rsidRDefault="00646B59" w:rsidP="00BF573F">
            <w:pPr>
              <w:spacing w:line="360" w:lineRule="auto"/>
              <w:rPr>
                <w:rFonts w:ascii="Verdana" w:hAnsi="Verdana"/>
                <w:sz w:val="16"/>
                <w:szCs w:val="16"/>
              </w:rPr>
            </w:pPr>
            <w:r w:rsidRPr="009036A7">
              <w:rPr>
                <w:rFonts w:ascii="Verdana" w:hAnsi="Verdana"/>
                <w:sz w:val="16"/>
                <w:szCs w:val="16"/>
              </w:rPr>
              <w:t>Beschrijving</w:t>
            </w:r>
          </w:p>
        </w:tc>
      </w:tr>
      <w:tr w:rsidR="003B14C4" w:rsidRPr="009036A7" w14:paraId="6ED5233D" w14:textId="77777777" w:rsidTr="00BE686B">
        <w:tc>
          <w:tcPr>
            <w:tcW w:w="1980" w:type="dxa"/>
            <w:shd w:val="clear" w:color="auto" w:fill="E2EFD9" w:themeFill="accent6" w:themeFillTint="33"/>
          </w:tcPr>
          <w:p w14:paraId="32721A3C" w14:textId="77777777" w:rsidR="003B14C4" w:rsidRPr="009036A7" w:rsidRDefault="003B14C4" w:rsidP="00BF573F">
            <w:pPr>
              <w:spacing w:line="360" w:lineRule="auto"/>
              <w:rPr>
                <w:rFonts w:ascii="Verdana" w:hAnsi="Verdana"/>
                <w:sz w:val="16"/>
                <w:szCs w:val="20"/>
              </w:rPr>
            </w:pPr>
            <w:r w:rsidRPr="009036A7">
              <w:rPr>
                <w:rFonts w:ascii="Verdana" w:hAnsi="Verdana"/>
                <w:sz w:val="16"/>
                <w:szCs w:val="20"/>
              </w:rPr>
              <w:t>Huidige faciliteiten</w:t>
            </w:r>
          </w:p>
        </w:tc>
        <w:tc>
          <w:tcPr>
            <w:tcW w:w="7080" w:type="dxa"/>
          </w:tcPr>
          <w:p w14:paraId="5A61D82D" w14:textId="77777777" w:rsidR="003B14C4" w:rsidRPr="009036A7" w:rsidRDefault="003B14C4" w:rsidP="00BF573F">
            <w:pPr>
              <w:pStyle w:val="Lijstalinea"/>
              <w:numPr>
                <w:ilvl w:val="0"/>
                <w:numId w:val="38"/>
              </w:numPr>
              <w:spacing w:line="360" w:lineRule="auto"/>
              <w:rPr>
                <w:rFonts w:ascii="Verdana" w:hAnsi="Verdana"/>
                <w:sz w:val="16"/>
                <w:szCs w:val="16"/>
              </w:rPr>
            </w:pPr>
            <w:r w:rsidRPr="009036A7">
              <w:rPr>
                <w:rFonts w:ascii="Verdana" w:hAnsi="Verdana"/>
                <w:sz w:val="16"/>
                <w:szCs w:val="16"/>
              </w:rPr>
              <w:t xml:space="preserve">Momenteel wordt voor het beheer van de telefooncentrale gebruik gemaakt van de expertise van de leverancier. De gemeente Oss zal zelf altijd een rol blijven spelen op het gebied van functioneel beheer. Het technische beheer wordt doorgaans bij de leverancier gelegd. </w:t>
            </w:r>
          </w:p>
          <w:p w14:paraId="5E654A02" w14:textId="6913C877" w:rsidR="00346E51" w:rsidRPr="009036A7" w:rsidRDefault="00346E51" w:rsidP="00BF573F">
            <w:pPr>
              <w:pStyle w:val="Lijstalinea"/>
              <w:numPr>
                <w:ilvl w:val="0"/>
                <w:numId w:val="38"/>
              </w:numPr>
              <w:spacing w:line="360" w:lineRule="auto"/>
              <w:rPr>
                <w:rFonts w:ascii="Verdana" w:hAnsi="Verdana"/>
                <w:bCs/>
                <w:sz w:val="16"/>
                <w:szCs w:val="16"/>
              </w:rPr>
            </w:pPr>
            <w:r w:rsidRPr="009036A7">
              <w:rPr>
                <w:rFonts w:ascii="Verdana" w:hAnsi="Verdana"/>
                <w:bCs/>
                <w:sz w:val="16"/>
                <w:szCs w:val="16"/>
              </w:rPr>
              <w:t>De gemeente Oss maakt gebruik van Azure SSO en MFA. Na inloggen op het randapparaat (smartphone, laptop) dient de medewerker ook automatisch in de telefonie app te zijn ingelogd. Het dient niet nodig te zijn om nog een aparte inloghandeling in deze app te verrichten.</w:t>
            </w:r>
          </w:p>
        </w:tc>
      </w:tr>
      <w:tr w:rsidR="003B14C4" w:rsidRPr="009036A7" w14:paraId="60AFF65C" w14:textId="77777777" w:rsidTr="00BE686B">
        <w:tc>
          <w:tcPr>
            <w:tcW w:w="1980" w:type="dxa"/>
            <w:shd w:val="clear" w:color="auto" w:fill="E2EFD9" w:themeFill="accent6" w:themeFillTint="33"/>
          </w:tcPr>
          <w:p w14:paraId="01B5C650" w14:textId="2BE7419C" w:rsidR="003B14C4" w:rsidRPr="009036A7" w:rsidRDefault="003B14C4" w:rsidP="00BF573F">
            <w:pPr>
              <w:spacing w:line="360" w:lineRule="auto"/>
              <w:rPr>
                <w:rFonts w:ascii="Verdana" w:hAnsi="Verdana"/>
                <w:sz w:val="16"/>
                <w:szCs w:val="20"/>
              </w:rPr>
            </w:pPr>
            <w:r w:rsidRPr="009036A7">
              <w:rPr>
                <w:rFonts w:ascii="Verdana" w:hAnsi="Verdana"/>
                <w:sz w:val="16"/>
                <w:szCs w:val="20"/>
              </w:rPr>
              <w:t>Uitbreidingen voor de nieuwe situatie</w:t>
            </w:r>
          </w:p>
        </w:tc>
        <w:tc>
          <w:tcPr>
            <w:tcW w:w="7080" w:type="dxa"/>
          </w:tcPr>
          <w:p w14:paraId="59DB3FEF" w14:textId="2FAD4D9D" w:rsidR="000976F0" w:rsidRPr="009036A7" w:rsidRDefault="00A309E5" w:rsidP="00BF573F">
            <w:pPr>
              <w:pStyle w:val="Lijstalinea"/>
              <w:numPr>
                <w:ilvl w:val="0"/>
                <w:numId w:val="37"/>
              </w:numPr>
              <w:spacing w:line="360" w:lineRule="auto"/>
              <w:rPr>
                <w:rFonts w:ascii="Verdana" w:hAnsi="Verdana"/>
                <w:bCs/>
                <w:sz w:val="16"/>
                <w:szCs w:val="16"/>
              </w:rPr>
            </w:pPr>
            <w:r w:rsidRPr="009036A7">
              <w:rPr>
                <w:rFonts w:ascii="Verdana" w:hAnsi="Verdana"/>
                <w:sz w:val="16"/>
                <w:szCs w:val="16"/>
              </w:rPr>
              <w:t>B</w:t>
            </w:r>
            <w:r w:rsidR="00CD459D" w:rsidRPr="009036A7">
              <w:rPr>
                <w:rFonts w:ascii="Verdana" w:hAnsi="Verdana"/>
                <w:bCs/>
                <w:sz w:val="16"/>
                <w:szCs w:val="16"/>
              </w:rPr>
              <w:t>ij de meeste organisaties is Azure Directory (AzD) leidend. Vanuit AzD worden velden in andere applicaties gesynchroniseerd. Alleen velden welke niet of moeilijk met AzD kunnen worden gesynchroniseerd worden in de betreffende applicatie zelf beheerd.</w:t>
            </w:r>
            <w:r w:rsidR="00614AA7" w:rsidRPr="009036A7">
              <w:rPr>
                <w:rFonts w:ascii="Verdana" w:hAnsi="Verdana"/>
                <w:bCs/>
                <w:sz w:val="16"/>
                <w:szCs w:val="16"/>
              </w:rPr>
              <w:t xml:space="preserve"> Dat is ook de ambitie van de gemeente Oss.</w:t>
            </w:r>
          </w:p>
          <w:p w14:paraId="46781159" w14:textId="2984E96C" w:rsidR="003B14C4" w:rsidRPr="009036A7" w:rsidRDefault="00CD459D" w:rsidP="00BF573F">
            <w:pPr>
              <w:pStyle w:val="Lijstalinea"/>
              <w:numPr>
                <w:ilvl w:val="0"/>
                <w:numId w:val="37"/>
              </w:numPr>
              <w:spacing w:line="360" w:lineRule="auto"/>
              <w:rPr>
                <w:rFonts w:ascii="Verdana" w:hAnsi="Verdana"/>
                <w:sz w:val="16"/>
                <w:szCs w:val="16"/>
              </w:rPr>
            </w:pPr>
            <w:r w:rsidRPr="009036A7">
              <w:rPr>
                <w:rFonts w:ascii="Verdana" w:hAnsi="Verdana"/>
                <w:bCs/>
                <w:sz w:val="16"/>
                <w:szCs w:val="16"/>
              </w:rPr>
              <w:t xml:space="preserve">De medewerkers kunnen </w:t>
            </w:r>
            <w:r w:rsidR="00B42C1C" w:rsidRPr="009036A7">
              <w:rPr>
                <w:rFonts w:ascii="Verdana" w:hAnsi="Verdana"/>
                <w:bCs/>
                <w:sz w:val="16"/>
                <w:szCs w:val="16"/>
              </w:rPr>
              <w:t xml:space="preserve">kleinere aanpassingen </w:t>
            </w:r>
            <w:r w:rsidR="0030215E" w:rsidRPr="009036A7">
              <w:rPr>
                <w:rFonts w:ascii="Verdana" w:hAnsi="Verdana"/>
                <w:bCs/>
                <w:sz w:val="16"/>
                <w:szCs w:val="16"/>
              </w:rPr>
              <w:t xml:space="preserve">aan de routering van </w:t>
            </w:r>
            <w:r w:rsidR="00161043" w:rsidRPr="009036A7">
              <w:rPr>
                <w:rFonts w:ascii="Verdana" w:hAnsi="Verdana"/>
                <w:bCs/>
                <w:sz w:val="16"/>
                <w:szCs w:val="16"/>
              </w:rPr>
              <w:t>telefoonoproepen</w:t>
            </w:r>
            <w:r w:rsidR="0030215E" w:rsidRPr="009036A7">
              <w:rPr>
                <w:rFonts w:ascii="Verdana" w:hAnsi="Verdana"/>
                <w:bCs/>
                <w:sz w:val="16"/>
                <w:szCs w:val="16"/>
              </w:rPr>
              <w:t xml:space="preserve"> </w:t>
            </w:r>
            <w:r w:rsidR="00161043" w:rsidRPr="009036A7">
              <w:rPr>
                <w:rFonts w:ascii="Verdana" w:hAnsi="Verdana"/>
                <w:bCs/>
                <w:sz w:val="16"/>
                <w:szCs w:val="16"/>
              </w:rPr>
              <w:t xml:space="preserve">naar hun interne nummer zoals </w:t>
            </w:r>
            <w:r w:rsidR="00B42C1C" w:rsidRPr="009036A7">
              <w:rPr>
                <w:rFonts w:ascii="Verdana" w:hAnsi="Verdana"/>
                <w:bCs/>
                <w:sz w:val="16"/>
                <w:szCs w:val="16"/>
              </w:rPr>
              <w:t xml:space="preserve">doorschakelingen </w:t>
            </w:r>
            <w:r w:rsidR="0030215E" w:rsidRPr="009036A7">
              <w:rPr>
                <w:rFonts w:ascii="Verdana" w:hAnsi="Verdana"/>
                <w:bCs/>
                <w:sz w:val="16"/>
                <w:szCs w:val="16"/>
              </w:rPr>
              <w:t xml:space="preserve">en terugval </w:t>
            </w:r>
            <w:r w:rsidRPr="009036A7">
              <w:rPr>
                <w:rFonts w:ascii="Verdana" w:hAnsi="Verdana"/>
                <w:bCs/>
                <w:sz w:val="16"/>
                <w:szCs w:val="16"/>
              </w:rPr>
              <w:t>zoveel mogelijk zelf uitvoeren, zonder tussenkomst van een systeembeheerder.</w:t>
            </w:r>
          </w:p>
          <w:p w14:paraId="358594F3" w14:textId="4B0D868E" w:rsidR="004378A5" w:rsidRPr="009036A7" w:rsidRDefault="004378A5" w:rsidP="00BF573F">
            <w:pPr>
              <w:pStyle w:val="Lijstalinea"/>
              <w:numPr>
                <w:ilvl w:val="0"/>
                <w:numId w:val="37"/>
              </w:numPr>
              <w:spacing w:line="360" w:lineRule="auto"/>
              <w:rPr>
                <w:rFonts w:ascii="Verdana" w:hAnsi="Verdana"/>
                <w:sz w:val="16"/>
                <w:szCs w:val="16"/>
              </w:rPr>
            </w:pPr>
            <w:r w:rsidRPr="009036A7">
              <w:rPr>
                <w:rFonts w:ascii="Verdana" w:hAnsi="Verdana"/>
                <w:sz w:val="16"/>
                <w:szCs w:val="16"/>
              </w:rPr>
              <w:t xml:space="preserve">De functionele beheeromgeving van het KCC en van andere (groepen) gebruikers buiten het KCC dient dermate eenvoudig te zijn dat medewerkers hierin zelf veel voorkomende mutaties kunnen doorvoeren – zonder dat de inzet van een functioneel beheerder van de gemeente Oss nodig is. </w:t>
            </w:r>
          </w:p>
        </w:tc>
      </w:tr>
    </w:tbl>
    <w:p w14:paraId="598B0E39" w14:textId="77777777" w:rsidR="00646B59" w:rsidRPr="009036A7" w:rsidRDefault="00646B59" w:rsidP="00BF573F">
      <w:pPr>
        <w:spacing w:line="360" w:lineRule="auto"/>
        <w:rPr>
          <w:rFonts w:ascii="Verdana" w:hAnsi="Verdana"/>
        </w:rPr>
      </w:pPr>
    </w:p>
    <w:p w14:paraId="24224F4C" w14:textId="77777777" w:rsidR="009F5A05" w:rsidRPr="009036A7" w:rsidRDefault="009F5A05" w:rsidP="00BF573F">
      <w:pPr>
        <w:spacing w:line="360" w:lineRule="auto"/>
        <w:rPr>
          <w:rFonts w:ascii="Verdana" w:hAnsi="Verdana"/>
        </w:rPr>
      </w:pPr>
    </w:p>
    <w:p w14:paraId="6A8653CC" w14:textId="01DD5C15" w:rsidR="005E5394" w:rsidRPr="009036A7" w:rsidRDefault="005E5394" w:rsidP="00BF573F">
      <w:pPr>
        <w:spacing w:line="360" w:lineRule="auto"/>
        <w:rPr>
          <w:rFonts w:ascii="Verdana" w:hAnsi="Verdana"/>
        </w:rPr>
      </w:pPr>
      <w:r w:rsidRPr="009036A7">
        <w:rPr>
          <w:rFonts w:ascii="Verdana" w:hAnsi="Verdana"/>
        </w:rPr>
        <w:t>Momenteel gebruikt de gemeente een 4-cijferig nummerplan. De volgende nummerblokken zijn beschikbaar:</w:t>
      </w:r>
    </w:p>
    <w:p w14:paraId="3E49AD8C" w14:textId="77777777" w:rsidR="005E5394" w:rsidRPr="009036A7" w:rsidRDefault="005E5394" w:rsidP="00BF573F">
      <w:pPr>
        <w:spacing w:line="360" w:lineRule="auto"/>
        <w:rPr>
          <w:rFonts w:ascii="Verdana" w:hAnsi="Verdana"/>
        </w:rPr>
      </w:pPr>
    </w:p>
    <w:tbl>
      <w:tblPr>
        <w:tblStyle w:val="JEZ-Oranje"/>
        <w:tblW w:w="9069" w:type="dxa"/>
        <w:jc w:val="left"/>
        <w:tblLook w:val="04A0" w:firstRow="1" w:lastRow="0" w:firstColumn="1" w:lastColumn="0" w:noHBand="0" w:noVBand="1"/>
      </w:tblPr>
      <w:tblGrid>
        <w:gridCol w:w="1757"/>
        <w:gridCol w:w="1651"/>
        <w:gridCol w:w="1651"/>
        <w:gridCol w:w="1836"/>
        <w:gridCol w:w="2174"/>
      </w:tblGrid>
      <w:tr w:rsidR="005E5394" w:rsidRPr="009036A7" w14:paraId="7A9AE179" w14:textId="77777777" w:rsidTr="00BE686B">
        <w:trPr>
          <w:cnfStyle w:val="100000000000" w:firstRow="1" w:lastRow="0" w:firstColumn="0" w:lastColumn="0" w:oddVBand="0" w:evenVBand="0" w:oddHBand="0" w:evenHBand="0" w:firstRowFirstColumn="0" w:firstRowLastColumn="0" w:lastRowFirstColumn="0" w:lastRowLastColumn="0"/>
          <w:jc w:val="left"/>
        </w:trPr>
        <w:tc>
          <w:tcPr>
            <w:tcW w:w="1698" w:type="dxa"/>
          </w:tcPr>
          <w:p w14:paraId="2B93B80A" w14:textId="77777777" w:rsidR="005E5394" w:rsidRPr="009036A7" w:rsidRDefault="005E5394" w:rsidP="00BF573F">
            <w:pPr>
              <w:spacing w:line="360" w:lineRule="auto"/>
              <w:jc w:val="center"/>
              <w:rPr>
                <w:rFonts w:ascii="Verdana" w:hAnsi="Verdana"/>
                <w:b w:val="0"/>
                <w:color w:val="FFFFFF" w:themeColor="background1"/>
              </w:rPr>
            </w:pPr>
            <w:r w:rsidRPr="009036A7">
              <w:rPr>
                <w:rFonts w:ascii="Verdana" w:hAnsi="Verdana"/>
                <w:color w:val="FFFFFF" w:themeColor="background1"/>
              </w:rPr>
              <w:t>Voorloopcijfers</w:t>
            </w:r>
          </w:p>
        </w:tc>
        <w:tc>
          <w:tcPr>
            <w:tcW w:w="1654" w:type="dxa"/>
          </w:tcPr>
          <w:p w14:paraId="5D082BDA" w14:textId="77777777" w:rsidR="005E5394" w:rsidRPr="009036A7" w:rsidRDefault="005E5394" w:rsidP="00BF573F">
            <w:pPr>
              <w:spacing w:line="360" w:lineRule="auto"/>
              <w:jc w:val="center"/>
              <w:rPr>
                <w:rFonts w:ascii="Verdana" w:hAnsi="Verdana"/>
                <w:b w:val="0"/>
                <w:color w:val="FFFFFF" w:themeColor="background1"/>
              </w:rPr>
            </w:pPr>
            <w:r w:rsidRPr="009036A7">
              <w:rPr>
                <w:rFonts w:ascii="Verdana" w:hAnsi="Verdana"/>
                <w:color w:val="FFFFFF" w:themeColor="background1"/>
              </w:rPr>
              <w:t>Nummerreeks</w:t>
            </w:r>
          </w:p>
          <w:p w14:paraId="1D872A55" w14:textId="77777777" w:rsidR="005E5394" w:rsidRPr="009036A7" w:rsidRDefault="005E5394" w:rsidP="00BF573F">
            <w:pPr>
              <w:spacing w:line="360" w:lineRule="auto"/>
              <w:jc w:val="center"/>
              <w:rPr>
                <w:rFonts w:ascii="Verdana" w:hAnsi="Verdana"/>
                <w:b w:val="0"/>
                <w:color w:val="FFFFFF" w:themeColor="background1"/>
              </w:rPr>
            </w:pPr>
            <w:r w:rsidRPr="009036A7">
              <w:rPr>
                <w:rFonts w:ascii="Verdana" w:hAnsi="Verdana"/>
                <w:color w:val="FFFFFF" w:themeColor="background1"/>
              </w:rPr>
              <w:t>Extern</w:t>
            </w:r>
          </w:p>
        </w:tc>
        <w:tc>
          <w:tcPr>
            <w:tcW w:w="1654" w:type="dxa"/>
          </w:tcPr>
          <w:p w14:paraId="656FB413" w14:textId="77777777" w:rsidR="005E5394" w:rsidRPr="009036A7" w:rsidRDefault="005E5394" w:rsidP="00BF573F">
            <w:pPr>
              <w:spacing w:line="360" w:lineRule="auto"/>
              <w:jc w:val="center"/>
              <w:rPr>
                <w:rFonts w:ascii="Verdana" w:hAnsi="Verdana"/>
                <w:b w:val="0"/>
                <w:color w:val="FFFFFF" w:themeColor="background1"/>
              </w:rPr>
            </w:pPr>
            <w:r w:rsidRPr="009036A7">
              <w:rPr>
                <w:rFonts w:ascii="Verdana" w:hAnsi="Verdana"/>
                <w:color w:val="FFFFFF" w:themeColor="background1"/>
              </w:rPr>
              <w:t>Nummerreeks</w:t>
            </w:r>
          </w:p>
          <w:p w14:paraId="095C3BC2" w14:textId="77777777" w:rsidR="005E5394" w:rsidRPr="009036A7" w:rsidRDefault="005E5394" w:rsidP="00BF573F">
            <w:pPr>
              <w:spacing w:line="360" w:lineRule="auto"/>
              <w:jc w:val="center"/>
              <w:rPr>
                <w:rFonts w:ascii="Verdana" w:hAnsi="Verdana"/>
                <w:b w:val="0"/>
                <w:color w:val="FFFFFF" w:themeColor="background1"/>
              </w:rPr>
            </w:pPr>
            <w:r w:rsidRPr="009036A7">
              <w:rPr>
                <w:rFonts w:ascii="Verdana" w:hAnsi="Verdana"/>
                <w:color w:val="FFFFFF" w:themeColor="background1"/>
              </w:rPr>
              <w:t>Intern</w:t>
            </w:r>
          </w:p>
        </w:tc>
        <w:tc>
          <w:tcPr>
            <w:tcW w:w="1654" w:type="dxa"/>
          </w:tcPr>
          <w:p w14:paraId="326D48CF" w14:textId="77777777" w:rsidR="005E5394" w:rsidRPr="009036A7" w:rsidRDefault="005E5394" w:rsidP="00BF573F">
            <w:pPr>
              <w:spacing w:line="360" w:lineRule="auto"/>
              <w:jc w:val="center"/>
              <w:rPr>
                <w:rFonts w:ascii="Verdana" w:hAnsi="Verdana"/>
                <w:b w:val="0"/>
                <w:color w:val="FFFFFF" w:themeColor="background1"/>
              </w:rPr>
            </w:pPr>
            <w:r w:rsidRPr="009036A7">
              <w:rPr>
                <w:rFonts w:ascii="Verdana" w:hAnsi="Verdana"/>
                <w:color w:val="FFFFFF" w:themeColor="background1"/>
              </w:rPr>
              <w:t>Nummer KCC (hoofdnummer)</w:t>
            </w:r>
          </w:p>
        </w:tc>
        <w:tc>
          <w:tcPr>
            <w:tcW w:w="2409" w:type="dxa"/>
          </w:tcPr>
          <w:p w14:paraId="258F040B" w14:textId="77777777" w:rsidR="005E5394" w:rsidRPr="009036A7" w:rsidRDefault="005E5394" w:rsidP="00BF573F">
            <w:pPr>
              <w:spacing w:line="360" w:lineRule="auto"/>
              <w:rPr>
                <w:rFonts w:ascii="Verdana" w:hAnsi="Verdana"/>
                <w:b w:val="0"/>
                <w:color w:val="FFFFFF" w:themeColor="background1"/>
              </w:rPr>
            </w:pPr>
            <w:r w:rsidRPr="009036A7">
              <w:rPr>
                <w:rFonts w:ascii="Verdana" w:hAnsi="Verdana"/>
                <w:color w:val="FFFFFF" w:themeColor="background1"/>
              </w:rPr>
              <w:t>Opmerkingen</w:t>
            </w:r>
          </w:p>
        </w:tc>
      </w:tr>
      <w:tr w:rsidR="005E5394" w:rsidRPr="009036A7" w14:paraId="20D061A5" w14:textId="77777777" w:rsidTr="00BE686B">
        <w:trPr>
          <w:jc w:val="left"/>
        </w:trPr>
        <w:tc>
          <w:tcPr>
            <w:tcW w:w="1698" w:type="dxa"/>
          </w:tcPr>
          <w:p w14:paraId="22C8EA1A" w14:textId="77777777" w:rsidR="005E5394" w:rsidRPr="009036A7" w:rsidRDefault="005E5394" w:rsidP="00BF573F">
            <w:pPr>
              <w:spacing w:line="360" w:lineRule="auto"/>
              <w:jc w:val="center"/>
              <w:rPr>
                <w:rFonts w:ascii="Verdana" w:hAnsi="Verdana"/>
              </w:rPr>
            </w:pPr>
            <w:r w:rsidRPr="009036A7">
              <w:rPr>
                <w:rFonts w:ascii="Verdana" w:hAnsi="Verdana"/>
              </w:rPr>
              <w:t>0412 – 629###</w:t>
            </w:r>
          </w:p>
        </w:tc>
        <w:tc>
          <w:tcPr>
            <w:tcW w:w="1654" w:type="dxa"/>
          </w:tcPr>
          <w:p w14:paraId="10C9A6C3" w14:textId="77777777" w:rsidR="005E5394" w:rsidRPr="009036A7" w:rsidRDefault="005E5394" w:rsidP="00BF573F">
            <w:pPr>
              <w:spacing w:line="360" w:lineRule="auto"/>
              <w:jc w:val="center"/>
              <w:rPr>
                <w:rFonts w:ascii="Verdana" w:hAnsi="Verdana"/>
              </w:rPr>
            </w:pPr>
            <w:r w:rsidRPr="009036A7">
              <w:rPr>
                <w:rFonts w:ascii="Verdana" w:hAnsi="Verdana"/>
              </w:rPr>
              <w:t>9000 – 9999</w:t>
            </w:r>
          </w:p>
        </w:tc>
        <w:tc>
          <w:tcPr>
            <w:tcW w:w="1654" w:type="dxa"/>
          </w:tcPr>
          <w:p w14:paraId="230F4CFA" w14:textId="77777777" w:rsidR="005E5394" w:rsidRPr="009036A7" w:rsidRDefault="005E5394" w:rsidP="00BF573F">
            <w:pPr>
              <w:spacing w:line="360" w:lineRule="auto"/>
              <w:jc w:val="center"/>
              <w:rPr>
                <w:rFonts w:ascii="Verdana" w:hAnsi="Verdana"/>
              </w:rPr>
            </w:pPr>
            <w:r w:rsidRPr="009036A7">
              <w:rPr>
                <w:rFonts w:ascii="Verdana" w:hAnsi="Verdana"/>
              </w:rPr>
              <w:t>9000 – 9099</w:t>
            </w:r>
          </w:p>
          <w:p w14:paraId="1D08C6E6" w14:textId="77777777" w:rsidR="005E5394" w:rsidRPr="009036A7" w:rsidRDefault="005E5394" w:rsidP="00BF573F">
            <w:pPr>
              <w:spacing w:line="360" w:lineRule="auto"/>
              <w:jc w:val="center"/>
              <w:rPr>
                <w:rFonts w:ascii="Verdana" w:hAnsi="Verdana"/>
              </w:rPr>
            </w:pPr>
            <w:r w:rsidRPr="009036A7">
              <w:rPr>
                <w:rFonts w:ascii="Verdana" w:hAnsi="Verdana"/>
              </w:rPr>
              <w:t>9100 – 9109</w:t>
            </w:r>
          </w:p>
          <w:p w14:paraId="74C3223E" w14:textId="77777777" w:rsidR="005E5394" w:rsidRPr="009036A7" w:rsidRDefault="005E5394" w:rsidP="00BF573F">
            <w:pPr>
              <w:spacing w:line="360" w:lineRule="auto"/>
              <w:jc w:val="center"/>
              <w:rPr>
                <w:rFonts w:ascii="Verdana" w:hAnsi="Verdana"/>
              </w:rPr>
            </w:pPr>
            <w:r w:rsidRPr="009036A7">
              <w:rPr>
                <w:rFonts w:ascii="Verdana" w:hAnsi="Verdana"/>
              </w:rPr>
              <w:t xml:space="preserve">9200 – 9999 </w:t>
            </w:r>
          </w:p>
        </w:tc>
        <w:tc>
          <w:tcPr>
            <w:tcW w:w="1654" w:type="dxa"/>
          </w:tcPr>
          <w:p w14:paraId="7D05A9AB" w14:textId="77777777" w:rsidR="005E5394" w:rsidRPr="009036A7" w:rsidRDefault="005E5394" w:rsidP="00BF573F">
            <w:pPr>
              <w:spacing w:line="360" w:lineRule="auto"/>
              <w:jc w:val="center"/>
              <w:rPr>
                <w:rFonts w:ascii="Verdana" w:hAnsi="Verdana"/>
              </w:rPr>
            </w:pPr>
            <w:r w:rsidRPr="009036A7">
              <w:rPr>
                <w:rFonts w:ascii="Verdana" w:hAnsi="Verdana"/>
              </w:rPr>
              <w:t>9911</w:t>
            </w:r>
          </w:p>
        </w:tc>
        <w:tc>
          <w:tcPr>
            <w:tcW w:w="2409" w:type="dxa"/>
          </w:tcPr>
          <w:p w14:paraId="5D4AFCC8" w14:textId="77777777" w:rsidR="005E5394" w:rsidRPr="009036A7" w:rsidRDefault="005E5394" w:rsidP="00BF573F">
            <w:pPr>
              <w:spacing w:line="360" w:lineRule="auto"/>
              <w:rPr>
                <w:rFonts w:ascii="Verdana" w:hAnsi="Verdana"/>
              </w:rPr>
            </w:pPr>
          </w:p>
        </w:tc>
      </w:tr>
      <w:tr w:rsidR="005E5394" w:rsidRPr="009036A7" w14:paraId="3114C1A3" w14:textId="77777777" w:rsidTr="00BE686B">
        <w:trPr>
          <w:jc w:val="left"/>
        </w:trPr>
        <w:tc>
          <w:tcPr>
            <w:tcW w:w="1698" w:type="dxa"/>
          </w:tcPr>
          <w:p w14:paraId="753EBA60" w14:textId="77777777" w:rsidR="005E5394" w:rsidRPr="009036A7" w:rsidRDefault="005E5394" w:rsidP="00BF573F">
            <w:pPr>
              <w:spacing w:line="360" w:lineRule="auto"/>
              <w:jc w:val="center"/>
              <w:rPr>
                <w:rFonts w:ascii="Verdana" w:hAnsi="Verdana"/>
              </w:rPr>
            </w:pPr>
            <w:r w:rsidRPr="009036A7">
              <w:rPr>
                <w:rFonts w:ascii="Verdana" w:hAnsi="Verdana"/>
              </w:rPr>
              <w:t>0412 – 685###</w:t>
            </w:r>
          </w:p>
        </w:tc>
        <w:tc>
          <w:tcPr>
            <w:tcW w:w="1654" w:type="dxa"/>
          </w:tcPr>
          <w:p w14:paraId="0280E100" w14:textId="77777777" w:rsidR="005E5394" w:rsidRPr="009036A7" w:rsidRDefault="005E5394" w:rsidP="00BF573F">
            <w:pPr>
              <w:spacing w:line="360" w:lineRule="auto"/>
              <w:jc w:val="center"/>
              <w:rPr>
                <w:rFonts w:ascii="Verdana" w:hAnsi="Verdana"/>
                <w:highlight w:val="green"/>
              </w:rPr>
            </w:pPr>
            <w:r w:rsidRPr="009036A7">
              <w:rPr>
                <w:rFonts w:ascii="Verdana" w:hAnsi="Verdana"/>
              </w:rPr>
              <w:t>5700 - 5999</w:t>
            </w:r>
          </w:p>
        </w:tc>
        <w:tc>
          <w:tcPr>
            <w:tcW w:w="1654" w:type="dxa"/>
          </w:tcPr>
          <w:p w14:paraId="254474AC" w14:textId="77777777" w:rsidR="005E5394" w:rsidRPr="009036A7" w:rsidRDefault="005E5394" w:rsidP="00BF573F">
            <w:pPr>
              <w:spacing w:line="360" w:lineRule="auto"/>
              <w:jc w:val="center"/>
              <w:rPr>
                <w:rFonts w:ascii="Verdana" w:hAnsi="Verdana"/>
                <w:highlight w:val="green"/>
              </w:rPr>
            </w:pPr>
            <w:r w:rsidRPr="009036A7">
              <w:rPr>
                <w:rFonts w:ascii="Verdana" w:hAnsi="Verdana"/>
              </w:rPr>
              <w:t>5700 – 5999</w:t>
            </w:r>
          </w:p>
        </w:tc>
        <w:tc>
          <w:tcPr>
            <w:tcW w:w="1654" w:type="dxa"/>
          </w:tcPr>
          <w:p w14:paraId="4E3CC2C0" w14:textId="77777777" w:rsidR="005E5394" w:rsidRPr="009036A7" w:rsidRDefault="005E5394" w:rsidP="00BF573F">
            <w:pPr>
              <w:spacing w:line="360" w:lineRule="auto"/>
              <w:jc w:val="center"/>
              <w:rPr>
                <w:rFonts w:ascii="Verdana" w:hAnsi="Verdana"/>
                <w:highlight w:val="green"/>
              </w:rPr>
            </w:pPr>
          </w:p>
        </w:tc>
        <w:tc>
          <w:tcPr>
            <w:tcW w:w="2409" w:type="dxa"/>
          </w:tcPr>
          <w:p w14:paraId="0C082F8C" w14:textId="77777777" w:rsidR="005E5394" w:rsidRPr="009036A7" w:rsidRDefault="005E5394" w:rsidP="00BF573F">
            <w:pPr>
              <w:spacing w:line="360" w:lineRule="auto"/>
              <w:rPr>
                <w:rFonts w:ascii="Verdana" w:hAnsi="Verdana"/>
              </w:rPr>
            </w:pPr>
          </w:p>
        </w:tc>
      </w:tr>
    </w:tbl>
    <w:p w14:paraId="04555167" w14:textId="77777777" w:rsidR="005E5394" w:rsidRPr="009036A7" w:rsidRDefault="005E5394" w:rsidP="00BF573F">
      <w:pPr>
        <w:spacing w:line="360" w:lineRule="auto"/>
        <w:rPr>
          <w:rFonts w:ascii="Verdana" w:hAnsi="Verdana"/>
        </w:rPr>
      </w:pPr>
    </w:p>
    <w:p w14:paraId="3910D9EC" w14:textId="7D8F50A7" w:rsidR="00B601DD" w:rsidRPr="009036A7" w:rsidRDefault="00B601DD" w:rsidP="00BF573F">
      <w:pPr>
        <w:spacing w:line="360" w:lineRule="auto"/>
        <w:rPr>
          <w:rFonts w:ascii="Verdana" w:hAnsi="Verdana"/>
        </w:rPr>
      </w:pPr>
      <w:r w:rsidRPr="009036A7">
        <w:rPr>
          <w:rFonts w:ascii="Verdana" w:hAnsi="Verdana"/>
        </w:rPr>
        <w:br w:type="page"/>
      </w:r>
      <w:bookmarkStart w:id="34" w:name="CursorStartPosition"/>
      <w:bookmarkEnd w:id="34"/>
    </w:p>
    <w:p w14:paraId="77464212" w14:textId="100E6179" w:rsidR="00E739F1" w:rsidRPr="009036A7" w:rsidRDefault="00B34F71" w:rsidP="00BF573F">
      <w:pPr>
        <w:spacing w:after="160" w:line="360" w:lineRule="auto"/>
        <w:jc w:val="left"/>
        <w:rPr>
          <w:rFonts w:ascii="Verdana" w:hAnsi="Verdana"/>
        </w:rPr>
      </w:pPr>
      <w:r w:rsidRPr="009036A7">
        <w:rPr>
          <w:rFonts w:ascii="Verdana" w:hAnsi="Verdana"/>
          <w:noProof/>
          <w:lang w:eastAsia="nl-NL"/>
        </w:rPr>
        <w:lastRenderedPageBreak/>
        <mc:AlternateContent>
          <mc:Choice Requires="wps">
            <w:drawing>
              <wp:anchor distT="45720" distB="45720" distL="114300" distR="114300" simplePos="0" relativeHeight="251656704" behindDoc="0" locked="0" layoutInCell="1" allowOverlap="1" wp14:anchorId="1C8C3C77" wp14:editId="12BE125C">
                <wp:simplePos x="0" y="0"/>
                <wp:positionH relativeFrom="column">
                  <wp:posOffset>3278537</wp:posOffset>
                </wp:positionH>
                <wp:positionV relativeFrom="paragraph">
                  <wp:posOffset>-964598</wp:posOffset>
                </wp:positionV>
                <wp:extent cx="3388895" cy="1138555"/>
                <wp:effectExtent l="0" t="0" r="2540" b="444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895" cy="1138555"/>
                        </a:xfrm>
                        <a:prstGeom prst="rect">
                          <a:avLst/>
                        </a:prstGeom>
                        <a:solidFill>
                          <a:schemeClr val="bg1"/>
                        </a:solidFill>
                        <a:ln w="9525">
                          <a:noFill/>
                          <a:miter lim="800000"/>
                          <a:headEnd/>
                          <a:tailEnd/>
                        </a:ln>
                      </wps:spPr>
                      <wps:txbx>
                        <w:txbxContent>
                          <w:p w14:paraId="7F6680CB" w14:textId="77777777" w:rsidR="00B34F71" w:rsidRDefault="00B34F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C3C77" id="_x0000_t202" coordsize="21600,21600" o:spt="202" path="m,l,21600r21600,l21600,xe">
                <v:stroke joinstyle="miter"/>
                <v:path gradientshapeok="t" o:connecttype="rect"/>
              </v:shapetype>
              <v:shape id="Tekstvak 2" o:spid="_x0000_s1026" type="#_x0000_t202" style="position:absolute;margin-left:258.15pt;margin-top:-75.95pt;width:266.85pt;height:89.6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" fillcolor="white [3212]" stroked="f">
                <v:textbox>
                  <w:txbxContent>
                    <w:p w14:paraId="7F6680CB" w14:textId="77777777" w:rsidR="00B34F71" w:rsidRDefault="00B34F71"/>
                  </w:txbxContent>
                </v:textbox>
              </v:shape>
            </w:pict>
          </mc:Fallback>
        </mc:AlternateContent>
      </w:r>
    </w:p>
    <w:p w14:paraId="5D61A399" w14:textId="77777777" w:rsidR="00E739F1" w:rsidRPr="009036A7" w:rsidRDefault="00E739F1" w:rsidP="00BF573F">
      <w:pPr>
        <w:spacing w:line="360" w:lineRule="auto"/>
        <w:rPr>
          <w:rFonts w:ascii="Verdana" w:hAnsi="Verdana"/>
        </w:rPr>
      </w:pPr>
    </w:p>
    <w:sectPr w:rsidR="00E739F1" w:rsidRPr="009036A7" w:rsidSect="00F30F5A">
      <w:headerReference w:type="default" r:id="rId14"/>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50BD6" w14:textId="77777777" w:rsidR="00D129E1" w:rsidRDefault="00D129E1" w:rsidP="00B24267">
      <w:r>
        <w:separator/>
      </w:r>
    </w:p>
  </w:endnote>
  <w:endnote w:type="continuationSeparator" w:id="0">
    <w:p w14:paraId="4AE47FDB" w14:textId="77777777" w:rsidR="00D129E1" w:rsidRDefault="00D129E1" w:rsidP="00B24267">
      <w:r>
        <w:continuationSeparator/>
      </w:r>
    </w:p>
  </w:endnote>
  <w:endnote w:type="continuationNotice" w:id="1">
    <w:p w14:paraId="0211F2CD" w14:textId="77777777" w:rsidR="00D129E1" w:rsidRDefault="00D12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embedRegular r:id="rId1" w:subsetted="1" w:fontKey="{62790C3E-4E75-4A62-95AC-34F0A9AF05A3}"/>
    <w:embedBold r:id="rId2" w:subsetted="1" w:fontKey="{95938208-23C2-4218-A701-E41600BA4D19}"/>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Textbook LT Bold">
    <w:altName w:val="Arial"/>
    <w:charset w:val="00"/>
    <w:family w:val="auto"/>
    <w:pitch w:val="variable"/>
    <w:sig w:usb0="80000027"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embedRegular r:id="rId3" w:fontKey="{4200921B-03D1-43B7-BB34-5077196F585A}"/>
    <w:embedBold r:id="rId4" w:fontKey="{9992674B-593A-4AED-A880-B2E056B42D3C}"/>
    <w:embedItalic r:id="rId5" w:fontKey="{C27EE44E-BD79-4F91-99F5-846D5EF3029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464753"/>
      <w:docPartObj>
        <w:docPartGallery w:val="Page Numbers (Bottom of Page)"/>
        <w:docPartUnique/>
      </w:docPartObj>
    </w:sdtPr>
    <w:sdtContent>
      <w:p w14:paraId="1B931EE6" w14:textId="4000B547" w:rsidR="00BF573F" w:rsidRDefault="00BF573F" w:rsidP="00BF573F">
        <w:pPr>
          <w:pStyle w:val="Voettekst"/>
          <w:jc w:val="right"/>
        </w:pPr>
        <w:r>
          <w:fldChar w:fldCharType="begin"/>
        </w:r>
        <w:r>
          <w:instrText>PAGE   \* MERGEFORMAT</w:instrText>
        </w:r>
        <w:r>
          <w:fldChar w:fldCharType="separate"/>
        </w:r>
        <w:r>
          <w:rPr>
            <w:noProof/>
          </w:rPr>
          <w:t>2</w:t>
        </w:r>
        <w:r>
          <w:fldChar w:fldCharType="end"/>
        </w:r>
      </w:p>
    </w:sdtContent>
  </w:sdt>
  <w:p w14:paraId="46BDF589" w14:textId="77777777" w:rsidR="00BF573F" w:rsidRDefault="00BF573F" w:rsidP="00BF573F">
    <w:pPr>
      <w:pStyle w:val="Voettekst"/>
      <w:spacing w:line="360" w:lineRule="auto"/>
    </w:pPr>
  </w:p>
  <w:p w14:paraId="42CC13D5" w14:textId="2AB6ED65" w:rsidR="00BF573F" w:rsidRPr="00681ED5" w:rsidRDefault="00BF573F" w:rsidP="00BF573F">
    <w:pPr>
      <w:pStyle w:val="Voettekst"/>
      <w:spacing w:line="360" w:lineRule="auto"/>
      <w:rPr>
        <w:rFonts w:ascii="Arial" w:hAnsi="Arial" w:cs="Arial"/>
        <w:sz w:val="16"/>
        <w:szCs w:val="16"/>
      </w:rPr>
    </w:pPr>
    <w:r w:rsidRPr="00036BCC">
      <w:rPr>
        <w:rFonts w:ascii="Arial" w:hAnsi="Arial" w:cs="Arial"/>
        <w:sz w:val="16"/>
        <w:szCs w:val="16"/>
      </w:rPr>
      <w:t xml:space="preserve">Nieuw communicatieplatform  </w:t>
    </w:r>
    <w:r w:rsidRPr="002B14C5">
      <w:rPr>
        <w:rFonts w:ascii="Arial" w:hAnsi="Arial" w:cs="Arial"/>
        <w:sz w:val="16"/>
        <w:szCs w:val="16"/>
      </w:rPr>
      <w:t>g</w:t>
    </w:r>
    <w:r w:rsidRPr="00681ED5">
      <w:rPr>
        <w:rFonts w:ascii="Arial" w:hAnsi="Arial" w:cs="Arial"/>
        <w:sz w:val="16"/>
        <w:szCs w:val="16"/>
      </w:rPr>
      <w:t>emeente Oss</w:t>
    </w:r>
    <w:r>
      <w:rPr>
        <w:rFonts w:ascii="Arial" w:hAnsi="Arial" w:cs="Arial"/>
        <w:sz w:val="16"/>
        <w:szCs w:val="16"/>
      </w:rPr>
      <w:t xml:space="preserve"> – Bijlage 1a PVE Inrichtingsprincipes</w:t>
    </w:r>
  </w:p>
  <w:p w14:paraId="016BAE4B" w14:textId="24C97E61" w:rsidR="007D3175" w:rsidRPr="00BF573F" w:rsidRDefault="00BF573F" w:rsidP="00BF573F">
    <w:pPr>
      <w:pStyle w:val="Voettekst"/>
      <w:spacing w:line="360" w:lineRule="auto"/>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TIME \@ "d-M-yyyy" </w:instrText>
    </w:r>
    <w:r>
      <w:rPr>
        <w:rFonts w:ascii="Arial" w:hAnsi="Arial" w:cs="Arial"/>
        <w:sz w:val="16"/>
        <w:szCs w:val="16"/>
      </w:rPr>
      <w:fldChar w:fldCharType="separate"/>
    </w:r>
    <w:r>
      <w:rPr>
        <w:rFonts w:ascii="Arial" w:hAnsi="Arial" w:cs="Arial"/>
        <w:noProof/>
        <w:sz w:val="16"/>
        <w:szCs w:val="16"/>
      </w:rPr>
      <w:t>4-7-2023</w:t>
    </w:r>
    <w:r>
      <w:rPr>
        <w:rFonts w:ascii="Arial" w:hAnsi="Arial" w:cs="Arial"/>
        <w:sz w:val="16"/>
        <w:szCs w:val="16"/>
      </w:rPr>
      <w:fldChar w:fldCharType="end"/>
    </w:r>
    <w:r>
      <w:tab/>
    </w:r>
  </w:p>
  <w:p w14:paraId="1B0A25AD" w14:textId="2B1204F2" w:rsidR="007D3175" w:rsidRDefault="007D3175" w:rsidP="00983C50">
    <w:pPr>
      <w:pStyle w:val="Voetteks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321013"/>
      <w:docPartObj>
        <w:docPartGallery w:val="Page Numbers (Bottom of Page)"/>
        <w:docPartUnique/>
      </w:docPartObj>
    </w:sdtPr>
    <w:sdtContent>
      <w:p w14:paraId="0B1065D8" w14:textId="4A899641" w:rsidR="00BF573F" w:rsidRDefault="00BF573F" w:rsidP="00BF573F">
        <w:pPr>
          <w:pStyle w:val="Voettekst"/>
          <w:jc w:val="right"/>
        </w:pPr>
        <w:r>
          <w:fldChar w:fldCharType="begin"/>
        </w:r>
        <w:r>
          <w:instrText>PAGE   \* MERGEFORMAT</w:instrText>
        </w:r>
        <w:r>
          <w:fldChar w:fldCharType="separate"/>
        </w:r>
        <w:r>
          <w:rPr>
            <w:noProof/>
          </w:rPr>
          <w:t>1</w:t>
        </w:r>
        <w:r>
          <w:fldChar w:fldCharType="end"/>
        </w:r>
      </w:p>
    </w:sdtContent>
  </w:sdt>
  <w:p w14:paraId="0F1FD262" w14:textId="02422265" w:rsidR="00BF573F" w:rsidRPr="00681ED5" w:rsidRDefault="00BF573F" w:rsidP="00BF573F">
    <w:pPr>
      <w:pStyle w:val="Voettekst"/>
      <w:spacing w:line="360" w:lineRule="auto"/>
      <w:rPr>
        <w:rFonts w:ascii="Arial" w:hAnsi="Arial" w:cs="Arial"/>
        <w:sz w:val="16"/>
        <w:szCs w:val="16"/>
      </w:rPr>
    </w:pPr>
    <w:r w:rsidRPr="00036BCC">
      <w:rPr>
        <w:rFonts w:ascii="Arial" w:hAnsi="Arial" w:cs="Arial"/>
        <w:sz w:val="16"/>
        <w:szCs w:val="16"/>
      </w:rPr>
      <w:t xml:space="preserve">Nieuw communicatieplatform  </w:t>
    </w:r>
    <w:r w:rsidRPr="002B14C5">
      <w:rPr>
        <w:rFonts w:ascii="Arial" w:hAnsi="Arial" w:cs="Arial"/>
        <w:sz w:val="16"/>
        <w:szCs w:val="16"/>
      </w:rPr>
      <w:t>g</w:t>
    </w:r>
    <w:r w:rsidRPr="00681ED5">
      <w:rPr>
        <w:rFonts w:ascii="Arial" w:hAnsi="Arial" w:cs="Arial"/>
        <w:sz w:val="16"/>
        <w:szCs w:val="16"/>
      </w:rPr>
      <w:t>emeente Oss</w:t>
    </w:r>
    <w:r>
      <w:rPr>
        <w:rFonts w:ascii="Arial" w:hAnsi="Arial" w:cs="Arial"/>
        <w:sz w:val="16"/>
        <w:szCs w:val="16"/>
      </w:rPr>
      <w:t xml:space="preserve"> – Bijlage 1</w:t>
    </w:r>
    <w:r>
      <w:rPr>
        <w:rFonts w:ascii="Arial" w:hAnsi="Arial" w:cs="Arial"/>
        <w:sz w:val="16"/>
        <w:szCs w:val="16"/>
      </w:rPr>
      <w:t>a PVE Inrichtingsprincipes</w:t>
    </w:r>
  </w:p>
  <w:p w14:paraId="17436198" w14:textId="11983EB9" w:rsidR="00EF1122" w:rsidRPr="00BF573F" w:rsidRDefault="00BF573F" w:rsidP="00BF573F">
    <w:pPr>
      <w:pStyle w:val="Voettekst"/>
      <w:spacing w:line="360" w:lineRule="auto"/>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TIME \@ "d-M-yyyy" </w:instrText>
    </w:r>
    <w:r>
      <w:rPr>
        <w:rFonts w:ascii="Arial" w:hAnsi="Arial" w:cs="Arial"/>
        <w:sz w:val="16"/>
        <w:szCs w:val="16"/>
      </w:rPr>
      <w:fldChar w:fldCharType="separate"/>
    </w:r>
    <w:r>
      <w:rPr>
        <w:rFonts w:ascii="Arial" w:hAnsi="Arial" w:cs="Arial"/>
        <w:noProof/>
        <w:sz w:val="16"/>
        <w:szCs w:val="16"/>
      </w:rPr>
      <w:t>4-7-2023</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7900B" w14:textId="77777777" w:rsidR="00D129E1" w:rsidRDefault="00D129E1" w:rsidP="00B24267">
      <w:r>
        <w:separator/>
      </w:r>
    </w:p>
  </w:footnote>
  <w:footnote w:type="continuationSeparator" w:id="0">
    <w:p w14:paraId="66413793" w14:textId="77777777" w:rsidR="00D129E1" w:rsidRDefault="00D129E1" w:rsidP="00B24267">
      <w:r>
        <w:continuationSeparator/>
      </w:r>
    </w:p>
  </w:footnote>
  <w:footnote w:type="continuationNotice" w:id="1">
    <w:p w14:paraId="2174A8F5" w14:textId="77777777" w:rsidR="00D129E1" w:rsidRDefault="00D129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3AE85" w14:textId="59BE219B" w:rsidR="005E37BB" w:rsidRPr="0029096D" w:rsidRDefault="0029096D" w:rsidP="00BF573F">
    <w:pPr>
      <w:spacing w:line="276" w:lineRule="auto"/>
      <w:jc w:val="right"/>
      <w:rPr>
        <w:b/>
        <w:sz w:val="24"/>
      </w:rPr>
    </w:pPr>
    <w:r w:rsidRPr="0029096D">
      <w:rPr>
        <w:b/>
        <w:spacing w:val="40"/>
        <w:sz w:val="32"/>
      </w:rPr>
      <w:t xml:space="preserve"> </w:t>
    </w:r>
    <w:r w:rsidR="00BF573F" w:rsidRPr="009036A7">
      <w:rPr>
        <w:rFonts w:ascii="Verdana" w:hAnsi="Verdana"/>
        <w:noProof/>
        <w:lang w:eastAsia="nl-NL"/>
      </w:rPr>
      <w:drawing>
        <wp:inline distT="0" distB="0" distL="0" distR="0" wp14:anchorId="6E1C1D22" wp14:editId="47969BC9">
          <wp:extent cx="1693952" cy="537134"/>
          <wp:effectExtent l="0" t="0" r="1905" b="0"/>
          <wp:docPr id="1" name="Afbeelding 1" descr="logo-gemeente-oss - Wonen in 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emeente-oss - Wonen in Oss"/>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0728" cy="5487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A43A8" w14:textId="13D4E3C9" w:rsidR="00BF573F" w:rsidRDefault="00BF573F" w:rsidP="00BF573F">
    <w:pPr>
      <w:pStyle w:val="Koptekst"/>
      <w:jc w:val="right"/>
    </w:pPr>
    <w:r w:rsidRPr="009036A7">
      <w:rPr>
        <w:rFonts w:ascii="Verdana" w:hAnsi="Verdana"/>
        <w:noProof/>
        <w:lang w:eastAsia="nl-NL"/>
      </w:rPr>
      <w:drawing>
        <wp:inline distT="0" distB="0" distL="0" distR="0" wp14:anchorId="69335D6D" wp14:editId="7293FC68">
          <wp:extent cx="1693952" cy="537134"/>
          <wp:effectExtent l="0" t="0" r="1905" b="0"/>
          <wp:docPr id="6" name="Afbeelding 6" descr="logo-gemeente-oss - Wonen in 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emeente-oss - Wonen in Oss"/>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0728" cy="5487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E0FD2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F18742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DF26F3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372222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7FC4EE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8A4D0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E077B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BE508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CE73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A3E2E9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5E2ED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691E87"/>
    <w:multiLevelType w:val="hybridMultilevel"/>
    <w:tmpl w:val="84C87690"/>
    <w:lvl w:ilvl="0" w:tplc="13F281B6">
      <w:numFmt w:val="bullet"/>
      <w:lvlText w:val="-"/>
      <w:lvlJc w:val="left"/>
      <w:pPr>
        <w:ind w:left="720" w:hanging="360"/>
      </w:pPr>
      <w:rPr>
        <w:rFonts w:ascii="Ebrima" w:eastAsiaTheme="minorHAnsi" w:hAnsi="Ebrim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1363A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7003038"/>
    <w:multiLevelType w:val="multilevel"/>
    <w:tmpl w:val="FE2453CC"/>
    <w:lvl w:ilvl="0">
      <w:start w:val="1"/>
      <w:numFmt w:val="decimal"/>
      <w:pStyle w:val="Kop1"/>
      <w:lvlText w:val="%1."/>
      <w:lvlJc w:val="left"/>
      <w:pPr>
        <w:ind w:left="76"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0B5A34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164B1A"/>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D80187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FA60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5CA2A1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B7757D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48586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034A5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575BF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5F04B4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81099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6" w15:restartNumberingAfterBreak="0">
    <w:nsid w:val="5175384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BE6E3F"/>
    <w:multiLevelType w:val="multilevel"/>
    <w:tmpl w:val="D0E2242E"/>
    <w:lvl w:ilvl="0">
      <w:start w:val="1"/>
      <w:numFmt w:val="decimal"/>
      <w:pStyle w:val="Lijstaline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9D1C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F43EFA"/>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9105F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9137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0751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0D15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AE73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651F9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3D7E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7A6B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24"/>
  </w:num>
  <w:num w:numId="15">
    <w:abstractNumId w:val="29"/>
  </w:num>
  <w:num w:numId="16">
    <w:abstractNumId w:val="27"/>
  </w:num>
  <w:num w:numId="17">
    <w:abstractNumId w:val="14"/>
  </w:num>
  <w:num w:numId="18">
    <w:abstractNumId w:val="22"/>
  </w:num>
  <w:num w:numId="19">
    <w:abstractNumId w:val="19"/>
  </w:num>
  <w:num w:numId="20">
    <w:abstractNumId w:val="34"/>
  </w:num>
  <w:num w:numId="21">
    <w:abstractNumId w:val="10"/>
  </w:num>
  <w:num w:numId="22">
    <w:abstractNumId w:val="23"/>
  </w:num>
  <w:num w:numId="23">
    <w:abstractNumId w:val="33"/>
  </w:num>
  <w:num w:numId="24">
    <w:abstractNumId w:val="21"/>
  </w:num>
  <w:num w:numId="25">
    <w:abstractNumId w:val="36"/>
  </w:num>
  <w:num w:numId="26">
    <w:abstractNumId w:val="20"/>
  </w:num>
  <w:num w:numId="27">
    <w:abstractNumId w:val="11"/>
  </w:num>
  <w:num w:numId="28">
    <w:abstractNumId w:val="32"/>
  </w:num>
  <w:num w:numId="29">
    <w:abstractNumId w:val="28"/>
  </w:num>
  <w:num w:numId="30">
    <w:abstractNumId w:val="26"/>
  </w:num>
  <w:num w:numId="31">
    <w:abstractNumId w:val="30"/>
  </w:num>
  <w:num w:numId="32">
    <w:abstractNumId w:val="16"/>
  </w:num>
  <w:num w:numId="33">
    <w:abstractNumId w:val="18"/>
  </w:num>
  <w:num w:numId="34">
    <w:abstractNumId w:val="31"/>
  </w:num>
  <w:num w:numId="35">
    <w:abstractNumId w:val="35"/>
  </w:num>
  <w:num w:numId="36">
    <w:abstractNumId w:val="37"/>
  </w:num>
  <w:num w:numId="37">
    <w:abstractNumId w:val="12"/>
  </w:num>
  <w:num w:numId="38">
    <w:abstractNumId w:val="1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saveSubsetFonts/>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DD"/>
    <w:rsid w:val="00000E48"/>
    <w:rsid w:val="00002DFC"/>
    <w:rsid w:val="0000394F"/>
    <w:rsid w:val="00010828"/>
    <w:rsid w:val="00012CF5"/>
    <w:rsid w:val="000134C1"/>
    <w:rsid w:val="00013998"/>
    <w:rsid w:val="000162A6"/>
    <w:rsid w:val="00016E16"/>
    <w:rsid w:val="000173BE"/>
    <w:rsid w:val="00020E1E"/>
    <w:rsid w:val="00021197"/>
    <w:rsid w:val="0002129A"/>
    <w:rsid w:val="00021533"/>
    <w:rsid w:val="00022714"/>
    <w:rsid w:val="0002385B"/>
    <w:rsid w:val="00024AD3"/>
    <w:rsid w:val="00025631"/>
    <w:rsid w:val="000259D4"/>
    <w:rsid w:val="00026018"/>
    <w:rsid w:val="0002725D"/>
    <w:rsid w:val="00031979"/>
    <w:rsid w:val="00031D1F"/>
    <w:rsid w:val="00032EFA"/>
    <w:rsid w:val="0003333B"/>
    <w:rsid w:val="00040AB6"/>
    <w:rsid w:val="00040ECE"/>
    <w:rsid w:val="0004111C"/>
    <w:rsid w:val="00041967"/>
    <w:rsid w:val="00041ED9"/>
    <w:rsid w:val="00043284"/>
    <w:rsid w:val="000443FF"/>
    <w:rsid w:val="00044A5D"/>
    <w:rsid w:val="0004568F"/>
    <w:rsid w:val="000461D0"/>
    <w:rsid w:val="00046BD0"/>
    <w:rsid w:val="00047A6C"/>
    <w:rsid w:val="00047E33"/>
    <w:rsid w:val="00050E30"/>
    <w:rsid w:val="000523F1"/>
    <w:rsid w:val="00052570"/>
    <w:rsid w:val="0005266A"/>
    <w:rsid w:val="000533BB"/>
    <w:rsid w:val="00053EE4"/>
    <w:rsid w:val="000552C2"/>
    <w:rsid w:val="00055923"/>
    <w:rsid w:val="00055A4C"/>
    <w:rsid w:val="0005722C"/>
    <w:rsid w:val="000576A9"/>
    <w:rsid w:val="0006083B"/>
    <w:rsid w:val="000609A7"/>
    <w:rsid w:val="00060A6A"/>
    <w:rsid w:val="00061309"/>
    <w:rsid w:val="0006321F"/>
    <w:rsid w:val="00065954"/>
    <w:rsid w:val="00065D3C"/>
    <w:rsid w:val="000667F9"/>
    <w:rsid w:val="000671C8"/>
    <w:rsid w:val="000725A2"/>
    <w:rsid w:val="00075813"/>
    <w:rsid w:val="00075BC3"/>
    <w:rsid w:val="00075DA2"/>
    <w:rsid w:val="00076B84"/>
    <w:rsid w:val="00080545"/>
    <w:rsid w:val="0008512F"/>
    <w:rsid w:val="00086BAB"/>
    <w:rsid w:val="000879E3"/>
    <w:rsid w:val="00087E22"/>
    <w:rsid w:val="00092B83"/>
    <w:rsid w:val="0009511B"/>
    <w:rsid w:val="000953C1"/>
    <w:rsid w:val="000955B6"/>
    <w:rsid w:val="00095B49"/>
    <w:rsid w:val="000962B6"/>
    <w:rsid w:val="00096CC8"/>
    <w:rsid w:val="000974F3"/>
    <w:rsid w:val="000976F0"/>
    <w:rsid w:val="000A0E8C"/>
    <w:rsid w:val="000A2EB0"/>
    <w:rsid w:val="000A4AC7"/>
    <w:rsid w:val="000A4D3A"/>
    <w:rsid w:val="000A54BE"/>
    <w:rsid w:val="000A66F4"/>
    <w:rsid w:val="000A779C"/>
    <w:rsid w:val="000B0D99"/>
    <w:rsid w:val="000B1CE3"/>
    <w:rsid w:val="000B29C2"/>
    <w:rsid w:val="000B49B3"/>
    <w:rsid w:val="000B4EBF"/>
    <w:rsid w:val="000B6268"/>
    <w:rsid w:val="000B76BE"/>
    <w:rsid w:val="000B7F64"/>
    <w:rsid w:val="000C1C36"/>
    <w:rsid w:val="000C35DE"/>
    <w:rsid w:val="000C527F"/>
    <w:rsid w:val="000C5304"/>
    <w:rsid w:val="000C6BBB"/>
    <w:rsid w:val="000C7B9C"/>
    <w:rsid w:val="000D002B"/>
    <w:rsid w:val="000D0A48"/>
    <w:rsid w:val="000D0DBB"/>
    <w:rsid w:val="000D122D"/>
    <w:rsid w:val="000D463C"/>
    <w:rsid w:val="000D5463"/>
    <w:rsid w:val="000D5692"/>
    <w:rsid w:val="000D73BB"/>
    <w:rsid w:val="000D7734"/>
    <w:rsid w:val="000D7B10"/>
    <w:rsid w:val="000D7BFA"/>
    <w:rsid w:val="000E1962"/>
    <w:rsid w:val="000E2665"/>
    <w:rsid w:val="000E35CF"/>
    <w:rsid w:val="000E391D"/>
    <w:rsid w:val="000E4BFB"/>
    <w:rsid w:val="000E5515"/>
    <w:rsid w:val="000E5A43"/>
    <w:rsid w:val="000E68EC"/>
    <w:rsid w:val="000E7414"/>
    <w:rsid w:val="000F127F"/>
    <w:rsid w:val="000F1F6D"/>
    <w:rsid w:val="000F2F06"/>
    <w:rsid w:val="000F318C"/>
    <w:rsid w:val="000F3475"/>
    <w:rsid w:val="000F380A"/>
    <w:rsid w:val="000F3DE6"/>
    <w:rsid w:val="000F44C4"/>
    <w:rsid w:val="000F6EE3"/>
    <w:rsid w:val="000F77A1"/>
    <w:rsid w:val="001011C1"/>
    <w:rsid w:val="001023A4"/>
    <w:rsid w:val="0010256D"/>
    <w:rsid w:val="00102B7D"/>
    <w:rsid w:val="00106B83"/>
    <w:rsid w:val="00106DB3"/>
    <w:rsid w:val="0010701B"/>
    <w:rsid w:val="0011180E"/>
    <w:rsid w:val="00111DCD"/>
    <w:rsid w:val="00112AA7"/>
    <w:rsid w:val="00112FF3"/>
    <w:rsid w:val="00113288"/>
    <w:rsid w:val="00113CBE"/>
    <w:rsid w:val="00113E18"/>
    <w:rsid w:val="00115CF6"/>
    <w:rsid w:val="00117329"/>
    <w:rsid w:val="00120165"/>
    <w:rsid w:val="00120563"/>
    <w:rsid w:val="001214B9"/>
    <w:rsid w:val="0012300A"/>
    <w:rsid w:val="00124E5F"/>
    <w:rsid w:val="00125097"/>
    <w:rsid w:val="0012588B"/>
    <w:rsid w:val="00126910"/>
    <w:rsid w:val="001278A7"/>
    <w:rsid w:val="00127CF7"/>
    <w:rsid w:val="00132C42"/>
    <w:rsid w:val="001377EB"/>
    <w:rsid w:val="00137980"/>
    <w:rsid w:val="00140CDB"/>
    <w:rsid w:val="001418F0"/>
    <w:rsid w:val="00142756"/>
    <w:rsid w:val="0014397D"/>
    <w:rsid w:val="00143F2A"/>
    <w:rsid w:val="00145418"/>
    <w:rsid w:val="0014591D"/>
    <w:rsid w:val="001464DF"/>
    <w:rsid w:val="00146A10"/>
    <w:rsid w:val="00147BBD"/>
    <w:rsid w:val="0015042E"/>
    <w:rsid w:val="00150478"/>
    <w:rsid w:val="00150744"/>
    <w:rsid w:val="0015185A"/>
    <w:rsid w:val="00151935"/>
    <w:rsid w:val="00152608"/>
    <w:rsid w:val="00152923"/>
    <w:rsid w:val="00152C87"/>
    <w:rsid w:val="00156389"/>
    <w:rsid w:val="00156B9A"/>
    <w:rsid w:val="00156D92"/>
    <w:rsid w:val="001573FF"/>
    <w:rsid w:val="00157861"/>
    <w:rsid w:val="00161043"/>
    <w:rsid w:val="00161638"/>
    <w:rsid w:val="00162C2F"/>
    <w:rsid w:val="00164702"/>
    <w:rsid w:val="00165C96"/>
    <w:rsid w:val="00166F6D"/>
    <w:rsid w:val="00172D47"/>
    <w:rsid w:val="001758D2"/>
    <w:rsid w:val="00175CD3"/>
    <w:rsid w:val="00176AEB"/>
    <w:rsid w:val="00176BEE"/>
    <w:rsid w:val="00180220"/>
    <w:rsid w:val="00181774"/>
    <w:rsid w:val="00182CC5"/>
    <w:rsid w:val="001843C7"/>
    <w:rsid w:val="001858EB"/>
    <w:rsid w:val="00185F12"/>
    <w:rsid w:val="00186CC8"/>
    <w:rsid w:val="0018752E"/>
    <w:rsid w:val="0019066D"/>
    <w:rsid w:val="001906F6"/>
    <w:rsid w:val="0019156F"/>
    <w:rsid w:val="001920B4"/>
    <w:rsid w:val="00193BE5"/>
    <w:rsid w:val="001942BD"/>
    <w:rsid w:val="00197427"/>
    <w:rsid w:val="00197799"/>
    <w:rsid w:val="001A0D90"/>
    <w:rsid w:val="001A210C"/>
    <w:rsid w:val="001A2559"/>
    <w:rsid w:val="001A29E1"/>
    <w:rsid w:val="001A3928"/>
    <w:rsid w:val="001A39BE"/>
    <w:rsid w:val="001A4962"/>
    <w:rsid w:val="001A5973"/>
    <w:rsid w:val="001A5FE7"/>
    <w:rsid w:val="001A69D1"/>
    <w:rsid w:val="001A7D5A"/>
    <w:rsid w:val="001B03A5"/>
    <w:rsid w:val="001B3DC7"/>
    <w:rsid w:val="001B6F53"/>
    <w:rsid w:val="001B7B08"/>
    <w:rsid w:val="001B7E35"/>
    <w:rsid w:val="001C1E34"/>
    <w:rsid w:val="001C1FF0"/>
    <w:rsid w:val="001C2B62"/>
    <w:rsid w:val="001C31B7"/>
    <w:rsid w:val="001C42DA"/>
    <w:rsid w:val="001C488C"/>
    <w:rsid w:val="001C4E18"/>
    <w:rsid w:val="001C6BFE"/>
    <w:rsid w:val="001D016E"/>
    <w:rsid w:val="001D065F"/>
    <w:rsid w:val="001D106C"/>
    <w:rsid w:val="001D109F"/>
    <w:rsid w:val="001D1BEE"/>
    <w:rsid w:val="001D1F79"/>
    <w:rsid w:val="001D27B9"/>
    <w:rsid w:val="001D4064"/>
    <w:rsid w:val="001D4155"/>
    <w:rsid w:val="001D43C2"/>
    <w:rsid w:val="001D597C"/>
    <w:rsid w:val="001E085A"/>
    <w:rsid w:val="001E0955"/>
    <w:rsid w:val="001E0CEA"/>
    <w:rsid w:val="001E1028"/>
    <w:rsid w:val="001E2425"/>
    <w:rsid w:val="001E2FD3"/>
    <w:rsid w:val="001E3BCB"/>
    <w:rsid w:val="001E4E38"/>
    <w:rsid w:val="001E5985"/>
    <w:rsid w:val="001E6537"/>
    <w:rsid w:val="001F00D6"/>
    <w:rsid w:val="001F1BB2"/>
    <w:rsid w:val="001F3768"/>
    <w:rsid w:val="001F4C24"/>
    <w:rsid w:val="001F7243"/>
    <w:rsid w:val="001F7820"/>
    <w:rsid w:val="00200651"/>
    <w:rsid w:val="00203EFB"/>
    <w:rsid w:val="0020503A"/>
    <w:rsid w:val="00205605"/>
    <w:rsid w:val="00205B63"/>
    <w:rsid w:val="002063AD"/>
    <w:rsid w:val="00206B35"/>
    <w:rsid w:val="00211B6E"/>
    <w:rsid w:val="00211C6E"/>
    <w:rsid w:val="00212E96"/>
    <w:rsid w:val="00212F14"/>
    <w:rsid w:val="00212FB5"/>
    <w:rsid w:val="002148AF"/>
    <w:rsid w:val="00217018"/>
    <w:rsid w:val="00220769"/>
    <w:rsid w:val="00222AEC"/>
    <w:rsid w:val="002239FF"/>
    <w:rsid w:val="002243F4"/>
    <w:rsid w:val="00226468"/>
    <w:rsid w:val="00227AAE"/>
    <w:rsid w:val="002307A1"/>
    <w:rsid w:val="00230D70"/>
    <w:rsid w:val="002311F9"/>
    <w:rsid w:val="0023175E"/>
    <w:rsid w:val="00231E0F"/>
    <w:rsid w:val="002320B1"/>
    <w:rsid w:val="002327BA"/>
    <w:rsid w:val="00232CF7"/>
    <w:rsid w:val="002332EB"/>
    <w:rsid w:val="00233577"/>
    <w:rsid w:val="002348EA"/>
    <w:rsid w:val="002368F6"/>
    <w:rsid w:val="0024132B"/>
    <w:rsid w:val="00241473"/>
    <w:rsid w:val="00241D99"/>
    <w:rsid w:val="00243399"/>
    <w:rsid w:val="00243470"/>
    <w:rsid w:val="00244CE4"/>
    <w:rsid w:val="002451BB"/>
    <w:rsid w:val="0025408D"/>
    <w:rsid w:val="00255F46"/>
    <w:rsid w:val="002563FF"/>
    <w:rsid w:val="00256AA6"/>
    <w:rsid w:val="00256CFB"/>
    <w:rsid w:val="002570B1"/>
    <w:rsid w:val="002615C9"/>
    <w:rsid w:val="0026268A"/>
    <w:rsid w:val="00262B82"/>
    <w:rsid w:val="00264637"/>
    <w:rsid w:val="00265092"/>
    <w:rsid w:val="00265D28"/>
    <w:rsid w:val="00267327"/>
    <w:rsid w:val="00267D17"/>
    <w:rsid w:val="002702DE"/>
    <w:rsid w:val="00272E61"/>
    <w:rsid w:val="0027334F"/>
    <w:rsid w:val="00275389"/>
    <w:rsid w:val="00275495"/>
    <w:rsid w:val="0027596E"/>
    <w:rsid w:val="00275A12"/>
    <w:rsid w:val="00276E18"/>
    <w:rsid w:val="00277EAE"/>
    <w:rsid w:val="002803EA"/>
    <w:rsid w:val="00280798"/>
    <w:rsid w:val="0028121E"/>
    <w:rsid w:val="00281B58"/>
    <w:rsid w:val="002847D9"/>
    <w:rsid w:val="0028594B"/>
    <w:rsid w:val="0029096D"/>
    <w:rsid w:val="002920AF"/>
    <w:rsid w:val="00292900"/>
    <w:rsid w:val="00293CE8"/>
    <w:rsid w:val="00293FBE"/>
    <w:rsid w:val="00295F83"/>
    <w:rsid w:val="00297CF2"/>
    <w:rsid w:val="002A0561"/>
    <w:rsid w:val="002A3D2E"/>
    <w:rsid w:val="002A4990"/>
    <w:rsid w:val="002A5323"/>
    <w:rsid w:val="002A59BF"/>
    <w:rsid w:val="002A662F"/>
    <w:rsid w:val="002A77C0"/>
    <w:rsid w:val="002A79CD"/>
    <w:rsid w:val="002A7AC7"/>
    <w:rsid w:val="002B02C4"/>
    <w:rsid w:val="002B1199"/>
    <w:rsid w:val="002B1387"/>
    <w:rsid w:val="002B2C7F"/>
    <w:rsid w:val="002B4224"/>
    <w:rsid w:val="002B5538"/>
    <w:rsid w:val="002B6C04"/>
    <w:rsid w:val="002C09F4"/>
    <w:rsid w:val="002C11CC"/>
    <w:rsid w:val="002C29C9"/>
    <w:rsid w:val="002C3577"/>
    <w:rsid w:val="002C429E"/>
    <w:rsid w:val="002C6257"/>
    <w:rsid w:val="002C6462"/>
    <w:rsid w:val="002C6716"/>
    <w:rsid w:val="002C6BC0"/>
    <w:rsid w:val="002D1393"/>
    <w:rsid w:val="002D2A38"/>
    <w:rsid w:val="002D3164"/>
    <w:rsid w:val="002D3438"/>
    <w:rsid w:val="002D3B2B"/>
    <w:rsid w:val="002D601E"/>
    <w:rsid w:val="002E0732"/>
    <w:rsid w:val="002E0984"/>
    <w:rsid w:val="002E4161"/>
    <w:rsid w:val="002E4303"/>
    <w:rsid w:val="002E452E"/>
    <w:rsid w:val="002E4A22"/>
    <w:rsid w:val="002E4E53"/>
    <w:rsid w:val="002E5221"/>
    <w:rsid w:val="002E5872"/>
    <w:rsid w:val="002E6554"/>
    <w:rsid w:val="002E7261"/>
    <w:rsid w:val="002F296B"/>
    <w:rsid w:val="002F4C34"/>
    <w:rsid w:val="002F6061"/>
    <w:rsid w:val="002F75FC"/>
    <w:rsid w:val="002F7BD4"/>
    <w:rsid w:val="002F7F3A"/>
    <w:rsid w:val="0030215E"/>
    <w:rsid w:val="003029CD"/>
    <w:rsid w:val="003040B1"/>
    <w:rsid w:val="00304970"/>
    <w:rsid w:val="0030685B"/>
    <w:rsid w:val="00306D59"/>
    <w:rsid w:val="00310F8D"/>
    <w:rsid w:val="003119E6"/>
    <w:rsid w:val="00312088"/>
    <w:rsid w:val="00314A10"/>
    <w:rsid w:val="00315736"/>
    <w:rsid w:val="00316904"/>
    <w:rsid w:val="00316A95"/>
    <w:rsid w:val="00317812"/>
    <w:rsid w:val="00317948"/>
    <w:rsid w:val="003202BB"/>
    <w:rsid w:val="0032141E"/>
    <w:rsid w:val="00322677"/>
    <w:rsid w:val="00325137"/>
    <w:rsid w:val="003264DE"/>
    <w:rsid w:val="00326F18"/>
    <w:rsid w:val="0032730A"/>
    <w:rsid w:val="003277D5"/>
    <w:rsid w:val="00330846"/>
    <w:rsid w:val="0033229E"/>
    <w:rsid w:val="00334604"/>
    <w:rsid w:val="00334981"/>
    <w:rsid w:val="0033519A"/>
    <w:rsid w:val="003351C3"/>
    <w:rsid w:val="00335C41"/>
    <w:rsid w:val="00335F10"/>
    <w:rsid w:val="00336BB9"/>
    <w:rsid w:val="00336D10"/>
    <w:rsid w:val="003374A3"/>
    <w:rsid w:val="0034006C"/>
    <w:rsid w:val="00340E86"/>
    <w:rsid w:val="00342199"/>
    <w:rsid w:val="003425FC"/>
    <w:rsid w:val="00343266"/>
    <w:rsid w:val="00343D52"/>
    <w:rsid w:val="00344A73"/>
    <w:rsid w:val="00345F0F"/>
    <w:rsid w:val="00346609"/>
    <w:rsid w:val="00346E51"/>
    <w:rsid w:val="0034729E"/>
    <w:rsid w:val="0035023C"/>
    <w:rsid w:val="003506CD"/>
    <w:rsid w:val="00352EA5"/>
    <w:rsid w:val="00356CE1"/>
    <w:rsid w:val="00356E2F"/>
    <w:rsid w:val="0035769F"/>
    <w:rsid w:val="00357AD5"/>
    <w:rsid w:val="00360363"/>
    <w:rsid w:val="003606C5"/>
    <w:rsid w:val="00361EB1"/>
    <w:rsid w:val="00364469"/>
    <w:rsid w:val="0036532B"/>
    <w:rsid w:val="00365F6B"/>
    <w:rsid w:val="00367483"/>
    <w:rsid w:val="00370A45"/>
    <w:rsid w:val="0037117C"/>
    <w:rsid w:val="00371886"/>
    <w:rsid w:val="00371AC7"/>
    <w:rsid w:val="00371EA9"/>
    <w:rsid w:val="00371EB8"/>
    <w:rsid w:val="00372B48"/>
    <w:rsid w:val="003735EF"/>
    <w:rsid w:val="003738E5"/>
    <w:rsid w:val="00373B51"/>
    <w:rsid w:val="00373EE9"/>
    <w:rsid w:val="0037477B"/>
    <w:rsid w:val="00374C7B"/>
    <w:rsid w:val="00376439"/>
    <w:rsid w:val="003769C8"/>
    <w:rsid w:val="00376DB0"/>
    <w:rsid w:val="00380EF5"/>
    <w:rsid w:val="00381050"/>
    <w:rsid w:val="00381099"/>
    <w:rsid w:val="0038130A"/>
    <w:rsid w:val="00383B57"/>
    <w:rsid w:val="00385F1C"/>
    <w:rsid w:val="00387A5A"/>
    <w:rsid w:val="00387C67"/>
    <w:rsid w:val="00394D60"/>
    <w:rsid w:val="00395427"/>
    <w:rsid w:val="00396862"/>
    <w:rsid w:val="003A1FD3"/>
    <w:rsid w:val="003A32BB"/>
    <w:rsid w:val="003A3D88"/>
    <w:rsid w:val="003A409F"/>
    <w:rsid w:val="003A43B4"/>
    <w:rsid w:val="003A68D0"/>
    <w:rsid w:val="003A70B9"/>
    <w:rsid w:val="003A7236"/>
    <w:rsid w:val="003B14C4"/>
    <w:rsid w:val="003B1634"/>
    <w:rsid w:val="003B1887"/>
    <w:rsid w:val="003B2C88"/>
    <w:rsid w:val="003B3F5B"/>
    <w:rsid w:val="003B5BF1"/>
    <w:rsid w:val="003B6828"/>
    <w:rsid w:val="003B6975"/>
    <w:rsid w:val="003B795F"/>
    <w:rsid w:val="003C0CF6"/>
    <w:rsid w:val="003C2034"/>
    <w:rsid w:val="003C2FA6"/>
    <w:rsid w:val="003C3EBE"/>
    <w:rsid w:val="003C5C04"/>
    <w:rsid w:val="003C6007"/>
    <w:rsid w:val="003C71D7"/>
    <w:rsid w:val="003C7DA6"/>
    <w:rsid w:val="003D035A"/>
    <w:rsid w:val="003D10E3"/>
    <w:rsid w:val="003D1328"/>
    <w:rsid w:val="003D1C36"/>
    <w:rsid w:val="003D25DE"/>
    <w:rsid w:val="003D27FF"/>
    <w:rsid w:val="003D29DA"/>
    <w:rsid w:val="003D33F4"/>
    <w:rsid w:val="003D361E"/>
    <w:rsid w:val="003D3E48"/>
    <w:rsid w:val="003D4A08"/>
    <w:rsid w:val="003D4F56"/>
    <w:rsid w:val="003D593B"/>
    <w:rsid w:val="003D6BF0"/>
    <w:rsid w:val="003D711D"/>
    <w:rsid w:val="003D7896"/>
    <w:rsid w:val="003E05F8"/>
    <w:rsid w:val="003E08F2"/>
    <w:rsid w:val="003E0BDB"/>
    <w:rsid w:val="003E2009"/>
    <w:rsid w:val="003E292C"/>
    <w:rsid w:val="003E3D1D"/>
    <w:rsid w:val="003E49E0"/>
    <w:rsid w:val="003E4E0E"/>
    <w:rsid w:val="003E7EC9"/>
    <w:rsid w:val="003F0242"/>
    <w:rsid w:val="003F03C2"/>
    <w:rsid w:val="003F1C4F"/>
    <w:rsid w:val="003F2E9C"/>
    <w:rsid w:val="003F4018"/>
    <w:rsid w:val="003F49F2"/>
    <w:rsid w:val="003F4A68"/>
    <w:rsid w:val="003F68A5"/>
    <w:rsid w:val="003F6955"/>
    <w:rsid w:val="003F7C8F"/>
    <w:rsid w:val="00400252"/>
    <w:rsid w:val="00401AF4"/>
    <w:rsid w:val="00403733"/>
    <w:rsid w:val="00403A12"/>
    <w:rsid w:val="00403A93"/>
    <w:rsid w:val="0040566A"/>
    <w:rsid w:val="0041086F"/>
    <w:rsid w:val="004112B4"/>
    <w:rsid w:val="0041279B"/>
    <w:rsid w:val="0041315B"/>
    <w:rsid w:val="004132A9"/>
    <w:rsid w:val="0041351F"/>
    <w:rsid w:val="004138BB"/>
    <w:rsid w:val="00414291"/>
    <w:rsid w:val="00416997"/>
    <w:rsid w:val="00417DF5"/>
    <w:rsid w:val="00420C8B"/>
    <w:rsid w:val="00420D9A"/>
    <w:rsid w:val="00421E9C"/>
    <w:rsid w:val="00422DC1"/>
    <w:rsid w:val="00423A6C"/>
    <w:rsid w:val="00423AA0"/>
    <w:rsid w:val="004248B4"/>
    <w:rsid w:val="0042600F"/>
    <w:rsid w:val="004264CC"/>
    <w:rsid w:val="0043022F"/>
    <w:rsid w:val="00430CB9"/>
    <w:rsid w:val="00432B87"/>
    <w:rsid w:val="00433601"/>
    <w:rsid w:val="00433A33"/>
    <w:rsid w:val="004340CA"/>
    <w:rsid w:val="004347FB"/>
    <w:rsid w:val="0043514E"/>
    <w:rsid w:val="004363A9"/>
    <w:rsid w:val="00436522"/>
    <w:rsid w:val="00436715"/>
    <w:rsid w:val="004378A5"/>
    <w:rsid w:val="00437D10"/>
    <w:rsid w:val="0044011D"/>
    <w:rsid w:val="0044027C"/>
    <w:rsid w:val="00440AEF"/>
    <w:rsid w:val="0044216B"/>
    <w:rsid w:val="004423B4"/>
    <w:rsid w:val="00442E63"/>
    <w:rsid w:val="004430E6"/>
    <w:rsid w:val="00443CEB"/>
    <w:rsid w:val="004445B2"/>
    <w:rsid w:val="004458F9"/>
    <w:rsid w:val="00445F93"/>
    <w:rsid w:val="00446C3A"/>
    <w:rsid w:val="00446C79"/>
    <w:rsid w:val="0044763C"/>
    <w:rsid w:val="004501E3"/>
    <w:rsid w:val="00450CF0"/>
    <w:rsid w:val="00452C3A"/>
    <w:rsid w:val="00457439"/>
    <w:rsid w:val="004633DE"/>
    <w:rsid w:val="00465F5C"/>
    <w:rsid w:val="0046612C"/>
    <w:rsid w:val="00470040"/>
    <w:rsid w:val="00471DB6"/>
    <w:rsid w:val="0047285F"/>
    <w:rsid w:val="00473D70"/>
    <w:rsid w:val="00474E38"/>
    <w:rsid w:val="0047627F"/>
    <w:rsid w:val="00476387"/>
    <w:rsid w:val="00477AB0"/>
    <w:rsid w:val="0048070C"/>
    <w:rsid w:val="004819D3"/>
    <w:rsid w:val="0048250B"/>
    <w:rsid w:val="00482F47"/>
    <w:rsid w:val="004858CE"/>
    <w:rsid w:val="0048596D"/>
    <w:rsid w:val="0049097E"/>
    <w:rsid w:val="00492E2B"/>
    <w:rsid w:val="004A0863"/>
    <w:rsid w:val="004A1B8B"/>
    <w:rsid w:val="004A27E5"/>
    <w:rsid w:val="004A4576"/>
    <w:rsid w:val="004A5CCF"/>
    <w:rsid w:val="004A683F"/>
    <w:rsid w:val="004B1257"/>
    <w:rsid w:val="004B4FE8"/>
    <w:rsid w:val="004B5147"/>
    <w:rsid w:val="004C0FCA"/>
    <w:rsid w:val="004C1546"/>
    <w:rsid w:val="004C1B6D"/>
    <w:rsid w:val="004C1C7E"/>
    <w:rsid w:val="004C1DEB"/>
    <w:rsid w:val="004C3AF3"/>
    <w:rsid w:val="004C4211"/>
    <w:rsid w:val="004C55C3"/>
    <w:rsid w:val="004C6300"/>
    <w:rsid w:val="004C63EB"/>
    <w:rsid w:val="004C6C41"/>
    <w:rsid w:val="004C728F"/>
    <w:rsid w:val="004C73AB"/>
    <w:rsid w:val="004D01C5"/>
    <w:rsid w:val="004D0AF6"/>
    <w:rsid w:val="004D1500"/>
    <w:rsid w:val="004D15EF"/>
    <w:rsid w:val="004D56B3"/>
    <w:rsid w:val="004E092A"/>
    <w:rsid w:val="004E1B28"/>
    <w:rsid w:val="004E67B3"/>
    <w:rsid w:val="004E78AF"/>
    <w:rsid w:val="004E7AFB"/>
    <w:rsid w:val="004F0069"/>
    <w:rsid w:val="004F007E"/>
    <w:rsid w:val="004F1407"/>
    <w:rsid w:val="004F20A1"/>
    <w:rsid w:val="004F48D0"/>
    <w:rsid w:val="004F65B3"/>
    <w:rsid w:val="00502032"/>
    <w:rsid w:val="0050204E"/>
    <w:rsid w:val="00503AAC"/>
    <w:rsid w:val="00506954"/>
    <w:rsid w:val="00507282"/>
    <w:rsid w:val="005077EE"/>
    <w:rsid w:val="00507EF4"/>
    <w:rsid w:val="00512840"/>
    <w:rsid w:val="00512927"/>
    <w:rsid w:val="0051339A"/>
    <w:rsid w:val="00516509"/>
    <w:rsid w:val="00521A83"/>
    <w:rsid w:val="00521B0D"/>
    <w:rsid w:val="00521B5F"/>
    <w:rsid w:val="0052413D"/>
    <w:rsid w:val="0052576F"/>
    <w:rsid w:val="0052789F"/>
    <w:rsid w:val="005302B2"/>
    <w:rsid w:val="0053202E"/>
    <w:rsid w:val="005325B1"/>
    <w:rsid w:val="0053304B"/>
    <w:rsid w:val="00535E9C"/>
    <w:rsid w:val="00537765"/>
    <w:rsid w:val="00537D32"/>
    <w:rsid w:val="00540D94"/>
    <w:rsid w:val="00541D65"/>
    <w:rsid w:val="00542433"/>
    <w:rsid w:val="00544178"/>
    <w:rsid w:val="00544E6A"/>
    <w:rsid w:val="00545A5B"/>
    <w:rsid w:val="00546A0B"/>
    <w:rsid w:val="00550162"/>
    <w:rsid w:val="0055084A"/>
    <w:rsid w:val="005524B9"/>
    <w:rsid w:val="0055295E"/>
    <w:rsid w:val="00552E94"/>
    <w:rsid w:val="00553E64"/>
    <w:rsid w:val="00553E6A"/>
    <w:rsid w:val="00553FB0"/>
    <w:rsid w:val="00556F43"/>
    <w:rsid w:val="00560652"/>
    <w:rsid w:val="00563C94"/>
    <w:rsid w:val="005645A8"/>
    <w:rsid w:val="005661AD"/>
    <w:rsid w:val="005678E0"/>
    <w:rsid w:val="005735E0"/>
    <w:rsid w:val="00573D6A"/>
    <w:rsid w:val="00573DD0"/>
    <w:rsid w:val="005759A1"/>
    <w:rsid w:val="00577643"/>
    <w:rsid w:val="00577CD0"/>
    <w:rsid w:val="0058001D"/>
    <w:rsid w:val="00580952"/>
    <w:rsid w:val="00580A70"/>
    <w:rsid w:val="0058214E"/>
    <w:rsid w:val="0058254E"/>
    <w:rsid w:val="00582D22"/>
    <w:rsid w:val="005832FD"/>
    <w:rsid w:val="00583490"/>
    <w:rsid w:val="00583977"/>
    <w:rsid w:val="00585740"/>
    <w:rsid w:val="00585B81"/>
    <w:rsid w:val="00585C9B"/>
    <w:rsid w:val="00585DC4"/>
    <w:rsid w:val="00586B65"/>
    <w:rsid w:val="005874B1"/>
    <w:rsid w:val="0059035A"/>
    <w:rsid w:val="00591D81"/>
    <w:rsid w:val="00594E9C"/>
    <w:rsid w:val="00595224"/>
    <w:rsid w:val="005962C3"/>
    <w:rsid w:val="00596773"/>
    <w:rsid w:val="005A0B78"/>
    <w:rsid w:val="005A1195"/>
    <w:rsid w:val="005A3AE9"/>
    <w:rsid w:val="005A62CA"/>
    <w:rsid w:val="005A7CF7"/>
    <w:rsid w:val="005B03FE"/>
    <w:rsid w:val="005B4083"/>
    <w:rsid w:val="005B4F99"/>
    <w:rsid w:val="005B5400"/>
    <w:rsid w:val="005B7369"/>
    <w:rsid w:val="005B7422"/>
    <w:rsid w:val="005C0110"/>
    <w:rsid w:val="005C0DD5"/>
    <w:rsid w:val="005C1214"/>
    <w:rsid w:val="005C17DF"/>
    <w:rsid w:val="005C27CD"/>
    <w:rsid w:val="005C2A6D"/>
    <w:rsid w:val="005C4540"/>
    <w:rsid w:val="005C5CD6"/>
    <w:rsid w:val="005C7929"/>
    <w:rsid w:val="005D0ABE"/>
    <w:rsid w:val="005D1F89"/>
    <w:rsid w:val="005D4ADD"/>
    <w:rsid w:val="005D4C17"/>
    <w:rsid w:val="005D69FA"/>
    <w:rsid w:val="005D6CEB"/>
    <w:rsid w:val="005E26FA"/>
    <w:rsid w:val="005E37BB"/>
    <w:rsid w:val="005E530E"/>
    <w:rsid w:val="005E5394"/>
    <w:rsid w:val="005E53A6"/>
    <w:rsid w:val="005F0990"/>
    <w:rsid w:val="005F36FD"/>
    <w:rsid w:val="006002F0"/>
    <w:rsid w:val="00600802"/>
    <w:rsid w:val="006021CC"/>
    <w:rsid w:val="00602806"/>
    <w:rsid w:val="0060374E"/>
    <w:rsid w:val="00605FB9"/>
    <w:rsid w:val="00606129"/>
    <w:rsid w:val="00606660"/>
    <w:rsid w:val="00606EFE"/>
    <w:rsid w:val="006072E5"/>
    <w:rsid w:val="006103C5"/>
    <w:rsid w:val="006112FD"/>
    <w:rsid w:val="00612860"/>
    <w:rsid w:val="00614AA7"/>
    <w:rsid w:val="00617845"/>
    <w:rsid w:val="0062151B"/>
    <w:rsid w:val="006216CF"/>
    <w:rsid w:val="006243D1"/>
    <w:rsid w:val="00625B43"/>
    <w:rsid w:val="00625C42"/>
    <w:rsid w:val="0062645B"/>
    <w:rsid w:val="00627B60"/>
    <w:rsid w:val="00632141"/>
    <w:rsid w:val="0063259C"/>
    <w:rsid w:val="0063307E"/>
    <w:rsid w:val="00634BA9"/>
    <w:rsid w:val="00634DE3"/>
    <w:rsid w:val="006354FC"/>
    <w:rsid w:val="00635B44"/>
    <w:rsid w:val="00635D4C"/>
    <w:rsid w:val="0063638B"/>
    <w:rsid w:val="00637FCA"/>
    <w:rsid w:val="00643947"/>
    <w:rsid w:val="0064443C"/>
    <w:rsid w:val="00644529"/>
    <w:rsid w:val="00644895"/>
    <w:rsid w:val="006454F1"/>
    <w:rsid w:val="00646609"/>
    <w:rsid w:val="00646B59"/>
    <w:rsid w:val="00646D0E"/>
    <w:rsid w:val="006502C1"/>
    <w:rsid w:val="00651D61"/>
    <w:rsid w:val="00653FE9"/>
    <w:rsid w:val="00654148"/>
    <w:rsid w:val="00654565"/>
    <w:rsid w:val="006555C7"/>
    <w:rsid w:val="006556D7"/>
    <w:rsid w:val="00656473"/>
    <w:rsid w:val="00656F8B"/>
    <w:rsid w:val="006574A1"/>
    <w:rsid w:val="006575C8"/>
    <w:rsid w:val="006579D4"/>
    <w:rsid w:val="00661177"/>
    <w:rsid w:val="00661374"/>
    <w:rsid w:val="00661DF7"/>
    <w:rsid w:val="00664165"/>
    <w:rsid w:val="0066527C"/>
    <w:rsid w:val="006658CC"/>
    <w:rsid w:val="00667ED6"/>
    <w:rsid w:val="006704BF"/>
    <w:rsid w:val="00672591"/>
    <w:rsid w:val="006730D2"/>
    <w:rsid w:val="00673EF7"/>
    <w:rsid w:val="0067434D"/>
    <w:rsid w:val="00674366"/>
    <w:rsid w:val="006745E4"/>
    <w:rsid w:val="00675756"/>
    <w:rsid w:val="00675BC1"/>
    <w:rsid w:val="00676134"/>
    <w:rsid w:val="006763C2"/>
    <w:rsid w:val="00676928"/>
    <w:rsid w:val="00677320"/>
    <w:rsid w:val="00677441"/>
    <w:rsid w:val="006776BF"/>
    <w:rsid w:val="00682DD3"/>
    <w:rsid w:val="00682E7A"/>
    <w:rsid w:val="00683560"/>
    <w:rsid w:val="0068553C"/>
    <w:rsid w:val="00685FC9"/>
    <w:rsid w:val="0069027A"/>
    <w:rsid w:val="00690852"/>
    <w:rsid w:val="00692813"/>
    <w:rsid w:val="00692867"/>
    <w:rsid w:val="00695397"/>
    <w:rsid w:val="00695792"/>
    <w:rsid w:val="006A05B7"/>
    <w:rsid w:val="006A191D"/>
    <w:rsid w:val="006A3681"/>
    <w:rsid w:val="006A58A4"/>
    <w:rsid w:val="006A5D43"/>
    <w:rsid w:val="006B1BEB"/>
    <w:rsid w:val="006B1C0C"/>
    <w:rsid w:val="006B2AA5"/>
    <w:rsid w:val="006B2C02"/>
    <w:rsid w:val="006B3B1C"/>
    <w:rsid w:val="006B65DD"/>
    <w:rsid w:val="006B7BBA"/>
    <w:rsid w:val="006B7BD1"/>
    <w:rsid w:val="006B7E86"/>
    <w:rsid w:val="006C069D"/>
    <w:rsid w:val="006C0EA7"/>
    <w:rsid w:val="006C2483"/>
    <w:rsid w:val="006C24CB"/>
    <w:rsid w:val="006C3660"/>
    <w:rsid w:val="006C393B"/>
    <w:rsid w:val="006C3A2D"/>
    <w:rsid w:val="006C3BB8"/>
    <w:rsid w:val="006C5437"/>
    <w:rsid w:val="006C5734"/>
    <w:rsid w:val="006C692A"/>
    <w:rsid w:val="006D07A2"/>
    <w:rsid w:val="006D19E7"/>
    <w:rsid w:val="006D2C5F"/>
    <w:rsid w:val="006D54C8"/>
    <w:rsid w:val="006D5CDE"/>
    <w:rsid w:val="006E07E6"/>
    <w:rsid w:val="006E2782"/>
    <w:rsid w:val="006E3085"/>
    <w:rsid w:val="006E3F80"/>
    <w:rsid w:val="006E41E1"/>
    <w:rsid w:val="006E534B"/>
    <w:rsid w:val="006E64C7"/>
    <w:rsid w:val="006E6BB0"/>
    <w:rsid w:val="006E72B3"/>
    <w:rsid w:val="006F0CD3"/>
    <w:rsid w:val="006F16C5"/>
    <w:rsid w:val="006F1D8C"/>
    <w:rsid w:val="006F3A35"/>
    <w:rsid w:val="006F3DA0"/>
    <w:rsid w:val="006F467C"/>
    <w:rsid w:val="006F4867"/>
    <w:rsid w:val="006F5B79"/>
    <w:rsid w:val="006F6EA5"/>
    <w:rsid w:val="006F727E"/>
    <w:rsid w:val="0070036B"/>
    <w:rsid w:val="00700F2F"/>
    <w:rsid w:val="00701B01"/>
    <w:rsid w:val="007023AD"/>
    <w:rsid w:val="00702C66"/>
    <w:rsid w:val="007051BC"/>
    <w:rsid w:val="007062EB"/>
    <w:rsid w:val="0070630F"/>
    <w:rsid w:val="00707336"/>
    <w:rsid w:val="007074B6"/>
    <w:rsid w:val="007104BB"/>
    <w:rsid w:val="00712AF9"/>
    <w:rsid w:val="00715B06"/>
    <w:rsid w:val="007167B3"/>
    <w:rsid w:val="0071763F"/>
    <w:rsid w:val="00721B42"/>
    <w:rsid w:val="007232A5"/>
    <w:rsid w:val="007246BE"/>
    <w:rsid w:val="0072601F"/>
    <w:rsid w:val="00730B5D"/>
    <w:rsid w:val="007315DE"/>
    <w:rsid w:val="00731AE6"/>
    <w:rsid w:val="00733CE8"/>
    <w:rsid w:val="00736099"/>
    <w:rsid w:val="00736A70"/>
    <w:rsid w:val="00736E75"/>
    <w:rsid w:val="00740D62"/>
    <w:rsid w:val="007416B7"/>
    <w:rsid w:val="00741945"/>
    <w:rsid w:val="0074226F"/>
    <w:rsid w:val="00744F5C"/>
    <w:rsid w:val="007452E2"/>
    <w:rsid w:val="007460B0"/>
    <w:rsid w:val="00746D7E"/>
    <w:rsid w:val="00750781"/>
    <w:rsid w:val="00750DC7"/>
    <w:rsid w:val="00751F1A"/>
    <w:rsid w:val="00751FE0"/>
    <w:rsid w:val="007533F6"/>
    <w:rsid w:val="00754070"/>
    <w:rsid w:val="007569AB"/>
    <w:rsid w:val="00762AC7"/>
    <w:rsid w:val="00762BCD"/>
    <w:rsid w:val="007647E3"/>
    <w:rsid w:val="00765292"/>
    <w:rsid w:val="00765635"/>
    <w:rsid w:val="007662CB"/>
    <w:rsid w:val="00766C8B"/>
    <w:rsid w:val="00767717"/>
    <w:rsid w:val="00767BD6"/>
    <w:rsid w:val="00770133"/>
    <w:rsid w:val="007703A1"/>
    <w:rsid w:val="00773267"/>
    <w:rsid w:val="00773448"/>
    <w:rsid w:val="00773BE9"/>
    <w:rsid w:val="00773DB2"/>
    <w:rsid w:val="00773DEF"/>
    <w:rsid w:val="0077423B"/>
    <w:rsid w:val="007748E2"/>
    <w:rsid w:val="00774A39"/>
    <w:rsid w:val="00775C58"/>
    <w:rsid w:val="00776C74"/>
    <w:rsid w:val="00781D46"/>
    <w:rsid w:val="007840F9"/>
    <w:rsid w:val="00784CB1"/>
    <w:rsid w:val="00785A0F"/>
    <w:rsid w:val="00787F31"/>
    <w:rsid w:val="007902B6"/>
    <w:rsid w:val="00791B0D"/>
    <w:rsid w:val="007924AB"/>
    <w:rsid w:val="007925B8"/>
    <w:rsid w:val="00793EC1"/>
    <w:rsid w:val="00794CD4"/>
    <w:rsid w:val="00796001"/>
    <w:rsid w:val="00796032"/>
    <w:rsid w:val="00796C8A"/>
    <w:rsid w:val="007A075C"/>
    <w:rsid w:val="007A14DA"/>
    <w:rsid w:val="007A2D55"/>
    <w:rsid w:val="007A37B2"/>
    <w:rsid w:val="007A58F4"/>
    <w:rsid w:val="007A5DD4"/>
    <w:rsid w:val="007B041C"/>
    <w:rsid w:val="007B07D7"/>
    <w:rsid w:val="007B12A4"/>
    <w:rsid w:val="007B172C"/>
    <w:rsid w:val="007B1ACC"/>
    <w:rsid w:val="007B1DD0"/>
    <w:rsid w:val="007B2B35"/>
    <w:rsid w:val="007B392E"/>
    <w:rsid w:val="007B39F7"/>
    <w:rsid w:val="007B4B28"/>
    <w:rsid w:val="007B5127"/>
    <w:rsid w:val="007B528C"/>
    <w:rsid w:val="007B6AA0"/>
    <w:rsid w:val="007B6C99"/>
    <w:rsid w:val="007C0A16"/>
    <w:rsid w:val="007C1217"/>
    <w:rsid w:val="007C3F7F"/>
    <w:rsid w:val="007C46F3"/>
    <w:rsid w:val="007C4987"/>
    <w:rsid w:val="007C5DCA"/>
    <w:rsid w:val="007D06DC"/>
    <w:rsid w:val="007D084B"/>
    <w:rsid w:val="007D0E5F"/>
    <w:rsid w:val="007D11EE"/>
    <w:rsid w:val="007D2103"/>
    <w:rsid w:val="007D3175"/>
    <w:rsid w:val="007D3636"/>
    <w:rsid w:val="007D653D"/>
    <w:rsid w:val="007D6551"/>
    <w:rsid w:val="007E1050"/>
    <w:rsid w:val="007E251E"/>
    <w:rsid w:val="007E5357"/>
    <w:rsid w:val="007E746D"/>
    <w:rsid w:val="007E7B83"/>
    <w:rsid w:val="007F0619"/>
    <w:rsid w:val="007F061E"/>
    <w:rsid w:val="007F259B"/>
    <w:rsid w:val="007F5ACB"/>
    <w:rsid w:val="007F691D"/>
    <w:rsid w:val="00800303"/>
    <w:rsid w:val="008021CE"/>
    <w:rsid w:val="00802555"/>
    <w:rsid w:val="00802F87"/>
    <w:rsid w:val="00804B28"/>
    <w:rsid w:val="00804F20"/>
    <w:rsid w:val="00805ACE"/>
    <w:rsid w:val="00805BB8"/>
    <w:rsid w:val="0081039F"/>
    <w:rsid w:val="00811192"/>
    <w:rsid w:val="008122FC"/>
    <w:rsid w:val="00814A29"/>
    <w:rsid w:val="00821BAE"/>
    <w:rsid w:val="00821F17"/>
    <w:rsid w:val="00823BDB"/>
    <w:rsid w:val="00823E8F"/>
    <w:rsid w:val="00830842"/>
    <w:rsid w:val="00830874"/>
    <w:rsid w:val="0083138B"/>
    <w:rsid w:val="008314A7"/>
    <w:rsid w:val="00832619"/>
    <w:rsid w:val="0083335B"/>
    <w:rsid w:val="0083394F"/>
    <w:rsid w:val="008339E7"/>
    <w:rsid w:val="00833AA3"/>
    <w:rsid w:val="00834FF9"/>
    <w:rsid w:val="0083508B"/>
    <w:rsid w:val="00837AB5"/>
    <w:rsid w:val="00837B5E"/>
    <w:rsid w:val="00840503"/>
    <w:rsid w:val="00840DC4"/>
    <w:rsid w:val="00841EA8"/>
    <w:rsid w:val="00841F1D"/>
    <w:rsid w:val="0084278B"/>
    <w:rsid w:val="008438F6"/>
    <w:rsid w:val="00845653"/>
    <w:rsid w:val="00847903"/>
    <w:rsid w:val="00850D7C"/>
    <w:rsid w:val="00851947"/>
    <w:rsid w:val="00852A80"/>
    <w:rsid w:val="00852CE1"/>
    <w:rsid w:val="0085389E"/>
    <w:rsid w:val="00856BED"/>
    <w:rsid w:val="00857A3E"/>
    <w:rsid w:val="00860A7B"/>
    <w:rsid w:val="00861DBB"/>
    <w:rsid w:val="008624B7"/>
    <w:rsid w:val="00862583"/>
    <w:rsid w:val="00862720"/>
    <w:rsid w:val="00862E29"/>
    <w:rsid w:val="00863AB0"/>
    <w:rsid w:val="00864332"/>
    <w:rsid w:val="008656D0"/>
    <w:rsid w:val="008712B3"/>
    <w:rsid w:val="00873246"/>
    <w:rsid w:val="00874DBE"/>
    <w:rsid w:val="00875121"/>
    <w:rsid w:val="008754D7"/>
    <w:rsid w:val="00880432"/>
    <w:rsid w:val="008804D2"/>
    <w:rsid w:val="00881B30"/>
    <w:rsid w:val="00882AD6"/>
    <w:rsid w:val="00884F67"/>
    <w:rsid w:val="00887C87"/>
    <w:rsid w:val="00887F8D"/>
    <w:rsid w:val="00892306"/>
    <w:rsid w:val="00892763"/>
    <w:rsid w:val="00892D1C"/>
    <w:rsid w:val="0089429A"/>
    <w:rsid w:val="00894ACD"/>
    <w:rsid w:val="008958C3"/>
    <w:rsid w:val="00895E1C"/>
    <w:rsid w:val="00895FD9"/>
    <w:rsid w:val="008962F8"/>
    <w:rsid w:val="00896F57"/>
    <w:rsid w:val="008971A1"/>
    <w:rsid w:val="00897E6D"/>
    <w:rsid w:val="008A0135"/>
    <w:rsid w:val="008A12ED"/>
    <w:rsid w:val="008A1EFF"/>
    <w:rsid w:val="008A34D8"/>
    <w:rsid w:val="008A3B31"/>
    <w:rsid w:val="008A4167"/>
    <w:rsid w:val="008A4F9C"/>
    <w:rsid w:val="008A5074"/>
    <w:rsid w:val="008A5287"/>
    <w:rsid w:val="008A56DA"/>
    <w:rsid w:val="008A604D"/>
    <w:rsid w:val="008A69DB"/>
    <w:rsid w:val="008A7431"/>
    <w:rsid w:val="008B0590"/>
    <w:rsid w:val="008B0E46"/>
    <w:rsid w:val="008B202E"/>
    <w:rsid w:val="008B2BE1"/>
    <w:rsid w:val="008B2D39"/>
    <w:rsid w:val="008B32CB"/>
    <w:rsid w:val="008B48B6"/>
    <w:rsid w:val="008B5E5E"/>
    <w:rsid w:val="008B78C7"/>
    <w:rsid w:val="008B7EE6"/>
    <w:rsid w:val="008C334E"/>
    <w:rsid w:val="008C4860"/>
    <w:rsid w:val="008C4CD4"/>
    <w:rsid w:val="008C5F6A"/>
    <w:rsid w:val="008C6440"/>
    <w:rsid w:val="008C6E47"/>
    <w:rsid w:val="008C781C"/>
    <w:rsid w:val="008D01A7"/>
    <w:rsid w:val="008D299E"/>
    <w:rsid w:val="008D324F"/>
    <w:rsid w:val="008D333F"/>
    <w:rsid w:val="008D430C"/>
    <w:rsid w:val="008D46D9"/>
    <w:rsid w:val="008D6866"/>
    <w:rsid w:val="008E02BF"/>
    <w:rsid w:val="008E2273"/>
    <w:rsid w:val="008E2419"/>
    <w:rsid w:val="008E3735"/>
    <w:rsid w:val="008E3D7E"/>
    <w:rsid w:val="008E4888"/>
    <w:rsid w:val="008E4CA9"/>
    <w:rsid w:val="008E5C99"/>
    <w:rsid w:val="008E60AD"/>
    <w:rsid w:val="008E68CB"/>
    <w:rsid w:val="008E72A9"/>
    <w:rsid w:val="008E74C8"/>
    <w:rsid w:val="008F11D4"/>
    <w:rsid w:val="008F1EED"/>
    <w:rsid w:val="008F20A6"/>
    <w:rsid w:val="008F3415"/>
    <w:rsid w:val="008F351C"/>
    <w:rsid w:val="008F5DA3"/>
    <w:rsid w:val="008F6C07"/>
    <w:rsid w:val="00900007"/>
    <w:rsid w:val="00900441"/>
    <w:rsid w:val="00900ACC"/>
    <w:rsid w:val="00901FA1"/>
    <w:rsid w:val="00903492"/>
    <w:rsid w:val="009036A7"/>
    <w:rsid w:val="00903843"/>
    <w:rsid w:val="00905466"/>
    <w:rsid w:val="0090559A"/>
    <w:rsid w:val="009063A2"/>
    <w:rsid w:val="009070CE"/>
    <w:rsid w:val="00907BB0"/>
    <w:rsid w:val="00910452"/>
    <w:rsid w:val="009111D7"/>
    <w:rsid w:val="00912625"/>
    <w:rsid w:val="0091446C"/>
    <w:rsid w:val="00914C1C"/>
    <w:rsid w:val="00914DDA"/>
    <w:rsid w:val="00915109"/>
    <w:rsid w:val="009158E3"/>
    <w:rsid w:val="009170F6"/>
    <w:rsid w:val="00917919"/>
    <w:rsid w:val="00922629"/>
    <w:rsid w:val="00925374"/>
    <w:rsid w:val="00930A99"/>
    <w:rsid w:val="00931207"/>
    <w:rsid w:val="00931D62"/>
    <w:rsid w:val="009332F0"/>
    <w:rsid w:val="009334D7"/>
    <w:rsid w:val="00933927"/>
    <w:rsid w:val="009343A0"/>
    <w:rsid w:val="00936CD0"/>
    <w:rsid w:val="00936DCF"/>
    <w:rsid w:val="009375DF"/>
    <w:rsid w:val="009379A5"/>
    <w:rsid w:val="00937C25"/>
    <w:rsid w:val="00941358"/>
    <w:rsid w:val="00945780"/>
    <w:rsid w:val="00955B65"/>
    <w:rsid w:val="0096362A"/>
    <w:rsid w:val="00965513"/>
    <w:rsid w:val="009674E7"/>
    <w:rsid w:val="009674EC"/>
    <w:rsid w:val="009723ED"/>
    <w:rsid w:val="009728C4"/>
    <w:rsid w:val="00973789"/>
    <w:rsid w:val="0097396F"/>
    <w:rsid w:val="00974496"/>
    <w:rsid w:val="009746AB"/>
    <w:rsid w:val="00975609"/>
    <w:rsid w:val="00976105"/>
    <w:rsid w:val="0098109D"/>
    <w:rsid w:val="00981801"/>
    <w:rsid w:val="00981891"/>
    <w:rsid w:val="0098206A"/>
    <w:rsid w:val="009837AB"/>
    <w:rsid w:val="00983C50"/>
    <w:rsid w:val="00983F99"/>
    <w:rsid w:val="0098582D"/>
    <w:rsid w:val="00987935"/>
    <w:rsid w:val="00990287"/>
    <w:rsid w:val="00991314"/>
    <w:rsid w:val="00991B22"/>
    <w:rsid w:val="00993417"/>
    <w:rsid w:val="0099576F"/>
    <w:rsid w:val="00995A36"/>
    <w:rsid w:val="0099796A"/>
    <w:rsid w:val="00997EB7"/>
    <w:rsid w:val="009A3723"/>
    <w:rsid w:val="009A43E2"/>
    <w:rsid w:val="009A513F"/>
    <w:rsid w:val="009A5291"/>
    <w:rsid w:val="009A6940"/>
    <w:rsid w:val="009B77D8"/>
    <w:rsid w:val="009C012D"/>
    <w:rsid w:val="009C2B37"/>
    <w:rsid w:val="009C2C73"/>
    <w:rsid w:val="009C32C1"/>
    <w:rsid w:val="009C3BE8"/>
    <w:rsid w:val="009C4181"/>
    <w:rsid w:val="009C54B7"/>
    <w:rsid w:val="009C5AB0"/>
    <w:rsid w:val="009C6566"/>
    <w:rsid w:val="009C70E4"/>
    <w:rsid w:val="009C728B"/>
    <w:rsid w:val="009C7B21"/>
    <w:rsid w:val="009D0B7A"/>
    <w:rsid w:val="009D1484"/>
    <w:rsid w:val="009D150D"/>
    <w:rsid w:val="009D1C74"/>
    <w:rsid w:val="009D2047"/>
    <w:rsid w:val="009D398B"/>
    <w:rsid w:val="009D5224"/>
    <w:rsid w:val="009D6708"/>
    <w:rsid w:val="009D74F4"/>
    <w:rsid w:val="009E0AEF"/>
    <w:rsid w:val="009E2343"/>
    <w:rsid w:val="009E6DAA"/>
    <w:rsid w:val="009E7164"/>
    <w:rsid w:val="009E71F1"/>
    <w:rsid w:val="009E7F3D"/>
    <w:rsid w:val="009F279A"/>
    <w:rsid w:val="009F36F3"/>
    <w:rsid w:val="009F4783"/>
    <w:rsid w:val="009F5A05"/>
    <w:rsid w:val="009F75D8"/>
    <w:rsid w:val="00A00338"/>
    <w:rsid w:val="00A02141"/>
    <w:rsid w:val="00A0221E"/>
    <w:rsid w:val="00A036C8"/>
    <w:rsid w:val="00A03B5F"/>
    <w:rsid w:val="00A041E7"/>
    <w:rsid w:val="00A04C0D"/>
    <w:rsid w:val="00A0527C"/>
    <w:rsid w:val="00A058BF"/>
    <w:rsid w:val="00A07995"/>
    <w:rsid w:val="00A10AE5"/>
    <w:rsid w:val="00A10FC1"/>
    <w:rsid w:val="00A13AB0"/>
    <w:rsid w:val="00A13C7C"/>
    <w:rsid w:val="00A13D56"/>
    <w:rsid w:val="00A14162"/>
    <w:rsid w:val="00A14A62"/>
    <w:rsid w:val="00A14E4B"/>
    <w:rsid w:val="00A15A74"/>
    <w:rsid w:val="00A20057"/>
    <w:rsid w:val="00A20426"/>
    <w:rsid w:val="00A21F67"/>
    <w:rsid w:val="00A23296"/>
    <w:rsid w:val="00A23970"/>
    <w:rsid w:val="00A23BBA"/>
    <w:rsid w:val="00A24247"/>
    <w:rsid w:val="00A24F88"/>
    <w:rsid w:val="00A26A19"/>
    <w:rsid w:val="00A30678"/>
    <w:rsid w:val="00A309E5"/>
    <w:rsid w:val="00A32D06"/>
    <w:rsid w:val="00A3362B"/>
    <w:rsid w:val="00A33AD3"/>
    <w:rsid w:val="00A34837"/>
    <w:rsid w:val="00A37A9D"/>
    <w:rsid w:val="00A37F90"/>
    <w:rsid w:val="00A37FC4"/>
    <w:rsid w:val="00A40D84"/>
    <w:rsid w:val="00A41540"/>
    <w:rsid w:val="00A43CE4"/>
    <w:rsid w:val="00A46BEC"/>
    <w:rsid w:val="00A46C4E"/>
    <w:rsid w:val="00A47C58"/>
    <w:rsid w:val="00A510EC"/>
    <w:rsid w:val="00A51D17"/>
    <w:rsid w:val="00A541F0"/>
    <w:rsid w:val="00A54350"/>
    <w:rsid w:val="00A5458C"/>
    <w:rsid w:val="00A556F7"/>
    <w:rsid w:val="00A5572B"/>
    <w:rsid w:val="00A56BA2"/>
    <w:rsid w:val="00A60F75"/>
    <w:rsid w:val="00A61C05"/>
    <w:rsid w:val="00A62D79"/>
    <w:rsid w:val="00A63326"/>
    <w:rsid w:val="00A63E0A"/>
    <w:rsid w:val="00A648BD"/>
    <w:rsid w:val="00A65852"/>
    <w:rsid w:val="00A6585D"/>
    <w:rsid w:val="00A65A46"/>
    <w:rsid w:val="00A66507"/>
    <w:rsid w:val="00A6755A"/>
    <w:rsid w:val="00A70449"/>
    <w:rsid w:val="00A717A9"/>
    <w:rsid w:val="00A71CA0"/>
    <w:rsid w:val="00A71CEA"/>
    <w:rsid w:val="00A72E93"/>
    <w:rsid w:val="00A73B71"/>
    <w:rsid w:val="00A73F61"/>
    <w:rsid w:val="00A75491"/>
    <w:rsid w:val="00A75A8D"/>
    <w:rsid w:val="00A76D47"/>
    <w:rsid w:val="00A77BCD"/>
    <w:rsid w:val="00A81923"/>
    <w:rsid w:val="00A83309"/>
    <w:rsid w:val="00A833DB"/>
    <w:rsid w:val="00A83CDB"/>
    <w:rsid w:val="00A858BB"/>
    <w:rsid w:val="00A866F2"/>
    <w:rsid w:val="00A9106B"/>
    <w:rsid w:val="00A91145"/>
    <w:rsid w:val="00A92B17"/>
    <w:rsid w:val="00A94619"/>
    <w:rsid w:val="00A96D6A"/>
    <w:rsid w:val="00A96E26"/>
    <w:rsid w:val="00AA2DB0"/>
    <w:rsid w:val="00AA350C"/>
    <w:rsid w:val="00AA3E66"/>
    <w:rsid w:val="00AA7F20"/>
    <w:rsid w:val="00AB0C71"/>
    <w:rsid w:val="00AB1241"/>
    <w:rsid w:val="00AB1298"/>
    <w:rsid w:val="00AB1BA3"/>
    <w:rsid w:val="00AB2DDE"/>
    <w:rsid w:val="00AB44C8"/>
    <w:rsid w:val="00AB4A44"/>
    <w:rsid w:val="00AB53AE"/>
    <w:rsid w:val="00AB5B8B"/>
    <w:rsid w:val="00AB5DE9"/>
    <w:rsid w:val="00AB6B16"/>
    <w:rsid w:val="00AB718F"/>
    <w:rsid w:val="00AB71E5"/>
    <w:rsid w:val="00AB720E"/>
    <w:rsid w:val="00AC1BEB"/>
    <w:rsid w:val="00AC2234"/>
    <w:rsid w:val="00AC45C5"/>
    <w:rsid w:val="00AC47C0"/>
    <w:rsid w:val="00AC47E7"/>
    <w:rsid w:val="00AC4CE7"/>
    <w:rsid w:val="00AC6902"/>
    <w:rsid w:val="00AD4164"/>
    <w:rsid w:val="00AD4211"/>
    <w:rsid w:val="00AD50BB"/>
    <w:rsid w:val="00AD6C46"/>
    <w:rsid w:val="00AD6F75"/>
    <w:rsid w:val="00AD75FF"/>
    <w:rsid w:val="00AD7B3D"/>
    <w:rsid w:val="00AE0A20"/>
    <w:rsid w:val="00AE0C9A"/>
    <w:rsid w:val="00AE1E93"/>
    <w:rsid w:val="00AE239A"/>
    <w:rsid w:val="00AE4541"/>
    <w:rsid w:val="00AE4E07"/>
    <w:rsid w:val="00AE5D5F"/>
    <w:rsid w:val="00AE6EE6"/>
    <w:rsid w:val="00AE7131"/>
    <w:rsid w:val="00AE7316"/>
    <w:rsid w:val="00AE7640"/>
    <w:rsid w:val="00AF0227"/>
    <w:rsid w:val="00AF06C2"/>
    <w:rsid w:val="00AF25BA"/>
    <w:rsid w:val="00AF37FE"/>
    <w:rsid w:val="00AF3D5C"/>
    <w:rsid w:val="00AF51E1"/>
    <w:rsid w:val="00AF534D"/>
    <w:rsid w:val="00AF57FC"/>
    <w:rsid w:val="00AF6193"/>
    <w:rsid w:val="00AF66ED"/>
    <w:rsid w:val="00AF7B8D"/>
    <w:rsid w:val="00B000A5"/>
    <w:rsid w:val="00B00203"/>
    <w:rsid w:val="00B0023B"/>
    <w:rsid w:val="00B01808"/>
    <w:rsid w:val="00B0221B"/>
    <w:rsid w:val="00B02C4C"/>
    <w:rsid w:val="00B031C4"/>
    <w:rsid w:val="00B04072"/>
    <w:rsid w:val="00B04694"/>
    <w:rsid w:val="00B05AEB"/>
    <w:rsid w:val="00B05C93"/>
    <w:rsid w:val="00B13601"/>
    <w:rsid w:val="00B1449D"/>
    <w:rsid w:val="00B15282"/>
    <w:rsid w:val="00B154DF"/>
    <w:rsid w:val="00B16715"/>
    <w:rsid w:val="00B169F2"/>
    <w:rsid w:val="00B212A0"/>
    <w:rsid w:val="00B21AB3"/>
    <w:rsid w:val="00B22C5F"/>
    <w:rsid w:val="00B230FD"/>
    <w:rsid w:val="00B24267"/>
    <w:rsid w:val="00B24368"/>
    <w:rsid w:val="00B25C03"/>
    <w:rsid w:val="00B25FC0"/>
    <w:rsid w:val="00B26196"/>
    <w:rsid w:val="00B30D0E"/>
    <w:rsid w:val="00B30E8F"/>
    <w:rsid w:val="00B31966"/>
    <w:rsid w:val="00B32046"/>
    <w:rsid w:val="00B3291A"/>
    <w:rsid w:val="00B33AB0"/>
    <w:rsid w:val="00B34551"/>
    <w:rsid w:val="00B34B8A"/>
    <w:rsid w:val="00B34F71"/>
    <w:rsid w:val="00B34FF5"/>
    <w:rsid w:val="00B371DB"/>
    <w:rsid w:val="00B3768A"/>
    <w:rsid w:val="00B41C9F"/>
    <w:rsid w:val="00B42C1C"/>
    <w:rsid w:val="00B47320"/>
    <w:rsid w:val="00B51E75"/>
    <w:rsid w:val="00B529C4"/>
    <w:rsid w:val="00B53CC4"/>
    <w:rsid w:val="00B54E85"/>
    <w:rsid w:val="00B5516A"/>
    <w:rsid w:val="00B55760"/>
    <w:rsid w:val="00B564B0"/>
    <w:rsid w:val="00B56A43"/>
    <w:rsid w:val="00B601DD"/>
    <w:rsid w:val="00B6069A"/>
    <w:rsid w:val="00B60EE1"/>
    <w:rsid w:val="00B61F51"/>
    <w:rsid w:val="00B624F6"/>
    <w:rsid w:val="00B63458"/>
    <w:rsid w:val="00B6359E"/>
    <w:rsid w:val="00B650A4"/>
    <w:rsid w:val="00B65587"/>
    <w:rsid w:val="00B67325"/>
    <w:rsid w:val="00B7185E"/>
    <w:rsid w:val="00B722F2"/>
    <w:rsid w:val="00B740AE"/>
    <w:rsid w:val="00B751FE"/>
    <w:rsid w:val="00B75566"/>
    <w:rsid w:val="00B760CD"/>
    <w:rsid w:val="00B7647F"/>
    <w:rsid w:val="00B76981"/>
    <w:rsid w:val="00B769A4"/>
    <w:rsid w:val="00B77296"/>
    <w:rsid w:val="00B7772B"/>
    <w:rsid w:val="00B7798A"/>
    <w:rsid w:val="00B81141"/>
    <w:rsid w:val="00B8193F"/>
    <w:rsid w:val="00B82341"/>
    <w:rsid w:val="00B83E35"/>
    <w:rsid w:val="00B84979"/>
    <w:rsid w:val="00B863F4"/>
    <w:rsid w:val="00B90052"/>
    <w:rsid w:val="00B90AC6"/>
    <w:rsid w:val="00B90BB1"/>
    <w:rsid w:val="00B9195A"/>
    <w:rsid w:val="00B91BAD"/>
    <w:rsid w:val="00B91ECF"/>
    <w:rsid w:val="00B94300"/>
    <w:rsid w:val="00B95B5F"/>
    <w:rsid w:val="00B97112"/>
    <w:rsid w:val="00BA03AD"/>
    <w:rsid w:val="00BA21B6"/>
    <w:rsid w:val="00BA3932"/>
    <w:rsid w:val="00BA3B34"/>
    <w:rsid w:val="00BA4483"/>
    <w:rsid w:val="00BA5D59"/>
    <w:rsid w:val="00BB08B1"/>
    <w:rsid w:val="00BB23EF"/>
    <w:rsid w:val="00BB281C"/>
    <w:rsid w:val="00BB2CB7"/>
    <w:rsid w:val="00BB32AE"/>
    <w:rsid w:val="00BB38C3"/>
    <w:rsid w:val="00BB39C3"/>
    <w:rsid w:val="00BB3C92"/>
    <w:rsid w:val="00BB5055"/>
    <w:rsid w:val="00BB719D"/>
    <w:rsid w:val="00BB726B"/>
    <w:rsid w:val="00BC125A"/>
    <w:rsid w:val="00BC1920"/>
    <w:rsid w:val="00BC2D37"/>
    <w:rsid w:val="00BC472C"/>
    <w:rsid w:val="00BC47C9"/>
    <w:rsid w:val="00BC579A"/>
    <w:rsid w:val="00BC6887"/>
    <w:rsid w:val="00BC6E4A"/>
    <w:rsid w:val="00BD0433"/>
    <w:rsid w:val="00BD07ED"/>
    <w:rsid w:val="00BD1977"/>
    <w:rsid w:val="00BD42F9"/>
    <w:rsid w:val="00BD459F"/>
    <w:rsid w:val="00BD523D"/>
    <w:rsid w:val="00BD54C6"/>
    <w:rsid w:val="00BD6AA9"/>
    <w:rsid w:val="00BD7D24"/>
    <w:rsid w:val="00BE0C0F"/>
    <w:rsid w:val="00BE158E"/>
    <w:rsid w:val="00BE2EBC"/>
    <w:rsid w:val="00BE5823"/>
    <w:rsid w:val="00BE58B6"/>
    <w:rsid w:val="00BE7015"/>
    <w:rsid w:val="00BE7DBE"/>
    <w:rsid w:val="00BF368D"/>
    <w:rsid w:val="00BF4CDA"/>
    <w:rsid w:val="00BF5563"/>
    <w:rsid w:val="00BF5702"/>
    <w:rsid w:val="00BF573F"/>
    <w:rsid w:val="00BF5B02"/>
    <w:rsid w:val="00BF5B5F"/>
    <w:rsid w:val="00BF5BE1"/>
    <w:rsid w:val="00BF61D9"/>
    <w:rsid w:val="00C00C2F"/>
    <w:rsid w:val="00C01C04"/>
    <w:rsid w:val="00C01DB5"/>
    <w:rsid w:val="00C029C7"/>
    <w:rsid w:val="00C02D75"/>
    <w:rsid w:val="00C04E39"/>
    <w:rsid w:val="00C06C3B"/>
    <w:rsid w:val="00C07260"/>
    <w:rsid w:val="00C07B08"/>
    <w:rsid w:val="00C07BE0"/>
    <w:rsid w:val="00C11ECB"/>
    <w:rsid w:val="00C16219"/>
    <w:rsid w:val="00C1662C"/>
    <w:rsid w:val="00C16B5C"/>
    <w:rsid w:val="00C177E3"/>
    <w:rsid w:val="00C232A2"/>
    <w:rsid w:val="00C23F09"/>
    <w:rsid w:val="00C2441B"/>
    <w:rsid w:val="00C24863"/>
    <w:rsid w:val="00C25B1E"/>
    <w:rsid w:val="00C261E7"/>
    <w:rsid w:val="00C27129"/>
    <w:rsid w:val="00C31DA7"/>
    <w:rsid w:val="00C32440"/>
    <w:rsid w:val="00C32DB1"/>
    <w:rsid w:val="00C334D4"/>
    <w:rsid w:val="00C455A0"/>
    <w:rsid w:val="00C45A11"/>
    <w:rsid w:val="00C45C3F"/>
    <w:rsid w:val="00C45FCE"/>
    <w:rsid w:val="00C47769"/>
    <w:rsid w:val="00C47C71"/>
    <w:rsid w:val="00C51CC3"/>
    <w:rsid w:val="00C53C8E"/>
    <w:rsid w:val="00C54FBA"/>
    <w:rsid w:val="00C55F2C"/>
    <w:rsid w:val="00C57B92"/>
    <w:rsid w:val="00C57C8B"/>
    <w:rsid w:val="00C60175"/>
    <w:rsid w:val="00C6091C"/>
    <w:rsid w:val="00C60F06"/>
    <w:rsid w:val="00C62849"/>
    <w:rsid w:val="00C645FB"/>
    <w:rsid w:val="00C65F44"/>
    <w:rsid w:val="00C7046E"/>
    <w:rsid w:val="00C70FDF"/>
    <w:rsid w:val="00C7154E"/>
    <w:rsid w:val="00C723EA"/>
    <w:rsid w:val="00C724C3"/>
    <w:rsid w:val="00C7301B"/>
    <w:rsid w:val="00C748E9"/>
    <w:rsid w:val="00C7582B"/>
    <w:rsid w:val="00C7596B"/>
    <w:rsid w:val="00C76036"/>
    <w:rsid w:val="00C76E6E"/>
    <w:rsid w:val="00C813A4"/>
    <w:rsid w:val="00C81980"/>
    <w:rsid w:val="00C81C7B"/>
    <w:rsid w:val="00C82BA5"/>
    <w:rsid w:val="00C846A8"/>
    <w:rsid w:val="00C86AE2"/>
    <w:rsid w:val="00C87ECC"/>
    <w:rsid w:val="00C901FB"/>
    <w:rsid w:val="00C90251"/>
    <w:rsid w:val="00C907D5"/>
    <w:rsid w:val="00C90B95"/>
    <w:rsid w:val="00C91A70"/>
    <w:rsid w:val="00C92317"/>
    <w:rsid w:val="00C92A53"/>
    <w:rsid w:val="00C93248"/>
    <w:rsid w:val="00C9508B"/>
    <w:rsid w:val="00C95816"/>
    <w:rsid w:val="00C95C71"/>
    <w:rsid w:val="00C960F0"/>
    <w:rsid w:val="00CA0D49"/>
    <w:rsid w:val="00CA1CDC"/>
    <w:rsid w:val="00CA5579"/>
    <w:rsid w:val="00CA79ED"/>
    <w:rsid w:val="00CA7FD3"/>
    <w:rsid w:val="00CB00E9"/>
    <w:rsid w:val="00CB02DC"/>
    <w:rsid w:val="00CB1247"/>
    <w:rsid w:val="00CB1C8E"/>
    <w:rsid w:val="00CB322D"/>
    <w:rsid w:val="00CB346B"/>
    <w:rsid w:val="00CB3980"/>
    <w:rsid w:val="00CB5E13"/>
    <w:rsid w:val="00CB6035"/>
    <w:rsid w:val="00CB78ED"/>
    <w:rsid w:val="00CB7A99"/>
    <w:rsid w:val="00CC1510"/>
    <w:rsid w:val="00CC17BD"/>
    <w:rsid w:val="00CC1ADB"/>
    <w:rsid w:val="00CC23A9"/>
    <w:rsid w:val="00CC4865"/>
    <w:rsid w:val="00CC5B74"/>
    <w:rsid w:val="00CC7799"/>
    <w:rsid w:val="00CC7839"/>
    <w:rsid w:val="00CD0A33"/>
    <w:rsid w:val="00CD1B7E"/>
    <w:rsid w:val="00CD3CC4"/>
    <w:rsid w:val="00CD3EB8"/>
    <w:rsid w:val="00CD43C1"/>
    <w:rsid w:val="00CD459D"/>
    <w:rsid w:val="00CD514E"/>
    <w:rsid w:val="00CD529B"/>
    <w:rsid w:val="00CD66C2"/>
    <w:rsid w:val="00CE0A58"/>
    <w:rsid w:val="00CE156F"/>
    <w:rsid w:val="00CE26E8"/>
    <w:rsid w:val="00CE2A11"/>
    <w:rsid w:val="00CE437E"/>
    <w:rsid w:val="00CE5C1B"/>
    <w:rsid w:val="00CF0CA5"/>
    <w:rsid w:val="00CF2F18"/>
    <w:rsid w:val="00CF46D5"/>
    <w:rsid w:val="00CF4A4A"/>
    <w:rsid w:val="00CF684F"/>
    <w:rsid w:val="00CF6FBA"/>
    <w:rsid w:val="00D03C7D"/>
    <w:rsid w:val="00D03D45"/>
    <w:rsid w:val="00D046DC"/>
    <w:rsid w:val="00D05478"/>
    <w:rsid w:val="00D068BE"/>
    <w:rsid w:val="00D06F68"/>
    <w:rsid w:val="00D07008"/>
    <w:rsid w:val="00D1051C"/>
    <w:rsid w:val="00D11189"/>
    <w:rsid w:val="00D129E1"/>
    <w:rsid w:val="00D1313D"/>
    <w:rsid w:val="00D13842"/>
    <w:rsid w:val="00D1419A"/>
    <w:rsid w:val="00D14340"/>
    <w:rsid w:val="00D22B93"/>
    <w:rsid w:val="00D22BF8"/>
    <w:rsid w:val="00D23834"/>
    <w:rsid w:val="00D25BEB"/>
    <w:rsid w:val="00D25E36"/>
    <w:rsid w:val="00D265D1"/>
    <w:rsid w:val="00D278B0"/>
    <w:rsid w:val="00D27DCB"/>
    <w:rsid w:val="00D3076D"/>
    <w:rsid w:val="00D30B6E"/>
    <w:rsid w:val="00D325C5"/>
    <w:rsid w:val="00D32814"/>
    <w:rsid w:val="00D32E60"/>
    <w:rsid w:val="00D330BD"/>
    <w:rsid w:val="00D3355C"/>
    <w:rsid w:val="00D339BD"/>
    <w:rsid w:val="00D33EB8"/>
    <w:rsid w:val="00D348FD"/>
    <w:rsid w:val="00D358E8"/>
    <w:rsid w:val="00D44FF6"/>
    <w:rsid w:val="00D4594C"/>
    <w:rsid w:val="00D468D1"/>
    <w:rsid w:val="00D47390"/>
    <w:rsid w:val="00D51175"/>
    <w:rsid w:val="00D51F15"/>
    <w:rsid w:val="00D531AB"/>
    <w:rsid w:val="00D543AF"/>
    <w:rsid w:val="00D5487F"/>
    <w:rsid w:val="00D5558F"/>
    <w:rsid w:val="00D56289"/>
    <w:rsid w:val="00D5643E"/>
    <w:rsid w:val="00D5647C"/>
    <w:rsid w:val="00D57191"/>
    <w:rsid w:val="00D572E1"/>
    <w:rsid w:val="00D576E4"/>
    <w:rsid w:val="00D61261"/>
    <w:rsid w:val="00D61673"/>
    <w:rsid w:val="00D62EA5"/>
    <w:rsid w:val="00D63737"/>
    <w:rsid w:val="00D64A2B"/>
    <w:rsid w:val="00D66804"/>
    <w:rsid w:val="00D66895"/>
    <w:rsid w:val="00D67561"/>
    <w:rsid w:val="00D7044B"/>
    <w:rsid w:val="00D70BA0"/>
    <w:rsid w:val="00D72141"/>
    <w:rsid w:val="00D72494"/>
    <w:rsid w:val="00D72C4A"/>
    <w:rsid w:val="00D7446F"/>
    <w:rsid w:val="00D7511D"/>
    <w:rsid w:val="00D75147"/>
    <w:rsid w:val="00D75E2D"/>
    <w:rsid w:val="00D76F13"/>
    <w:rsid w:val="00D80550"/>
    <w:rsid w:val="00D8204C"/>
    <w:rsid w:val="00D835DF"/>
    <w:rsid w:val="00D84649"/>
    <w:rsid w:val="00D84FA4"/>
    <w:rsid w:val="00D84FAE"/>
    <w:rsid w:val="00D865B9"/>
    <w:rsid w:val="00D86CB2"/>
    <w:rsid w:val="00D9010C"/>
    <w:rsid w:val="00D915D1"/>
    <w:rsid w:val="00D94131"/>
    <w:rsid w:val="00D95D3C"/>
    <w:rsid w:val="00D96055"/>
    <w:rsid w:val="00D977FB"/>
    <w:rsid w:val="00D97F69"/>
    <w:rsid w:val="00DA028C"/>
    <w:rsid w:val="00DA0382"/>
    <w:rsid w:val="00DA1528"/>
    <w:rsid w:val="00DA5E5B"/>
    <w:rsid w:val="00DA77B3"/>
    <w:rsid w:val="00DB28B0"/>
    <w:rsid w:val="00DB2DCC"/>
    <w:rsid w:val="00DB4631"/>
    <w:rsid w:val="00DB5DD9"/>
    <w:rsid w:val="00DB616D"/>
    <w:rsid w:val="00DC0056"/>
    <w:rsid w:val="00DC0C69"/>
    <w:rsid w:val="00DC21CC"/>
    <w:rsid w:val="00DC250E"/>
    <w:rsid w:val="00DC488C"/>
    <w:rsid w:val="00DC7987"/>
    <w:rsid w:val="00DC7B40"/>
    <w:rsid w:val="00DD102C"/>
    <w:rsid w:val="00DD10A0"/>
    <w:rsid w:val="00DD190E"/>
    <w:rsid w:val="00DD201F"/>
    <w:rsid w:val="00DD500D"/>
    <w:rsid w:val="00DD55C2"/>
    <w:rsid w:val="00DD5FE9"/>
    <w:rsid w:val="00DE206F"/>
    <w:rsid w:val="00DE312E"/>
    <w:rsid w:val="00DE4E85"/>
    <w:rsid w:val="00DE612A"/>
    <w:rsid w:val="00DE6E8B"/>
    <w:rsid w:val="00DE79FC"/>
    <w:rsid w:val="00DF07DF"/>
    <w:rsid w:val="00DF07F9"/>
    <w:rsid w:val="00DF1A0E"/>
    <w:rsid w:val="00DF47C1"/>
    <w:rsid w:val="00DF5E29"/>
    <w:rsid w:val="00DF6892"/>
    <w:rsid w:val="00DF77CA"/>
    <w:rsid w:val="00E00A21"/>
    <w:rsid w:val="00E011DD"/>
    <w:rsid w:val="00E02559"/>
    <w:rsid w:val="00E04A30"/>
    <w:rsid w:val="00E06206"/>
    <w:rsid w:val="00E06361"/>
    <w:rsid w:val="00E07782"/>
    <w:rsid w:val="00E11447"/>
    <w:rsid w:val="00E12473"/>
    <w:rsid w:val="00E12CDF"/>
    <w:rsid w:val="00E12E12"/>
    <w:rsid w:val="00E137EC"/>
    <w:rsid w:val="00E13B67"/>
    <w:rsid w:val="00E13CAB"/>
    <w:rsid w:val="00E140FE"/>
    <w:rsid w:val="00E144F3"/>
    <w:rsid w:val="00E15228"/>
    <w:rsid w:val="00E15C7D"/>
    <w:rsid w:val="00E172C0"/>
    <w:rsid w:val="00E21347"/>
    <w:rsid w:val="00E21E02"/>
    <w:rsid w:val="00E21EC3"/>
    <w:rsid w:val="00E22855"/>
    <w:rsid w:val="00E22D8D"/>
    <w:rsid w:val="00E23630"/>
    <w:rsid w:val="00E23EFE"/>
    <w:rsid w:val="00E2474F"/>
    <w:rsid w:val="00E24893"/>
    <w:rsid w:val="00E24A02"/>
    <w:rsid w:val="00E25D88"/>
    <w:rsid w:val="00E269FA"/>
    <w:rsid w:val="00E279EE"/>
    <w:rsid w:val="00E31522"/>
    <w:rsid w:val="00E32600"/>
    <w:rsid w:val="00E3278D"/>
    <w:rsid w:val="00E34808"/>
    <w:rsid w:val="00E35822"/>
    <w:rsid w:val="00E359E8"/>
    <w:rsid w:val="00E35DD1"/>
    <w:rsid w:val="00E35DF2"/>
    <w:rsid w:val="00E400F5"/>
    <w:rsid w:val="00E40201"/>
    <w:rsid w:val="00E41D6D"/>
    <w:rsid w:val="00E42793"/>
    <w:rsid w:val="00E4366E"/>
    <w:rsid w:val="00E43DBD"/>
    <w:rsid w:val="00E451B1"/>
    <w:rsid w:val="00E45293"/>
    <w:rsid w:val="00E45A10"/>
    <w:rsid w:val="00E46062"/>
    <w:rsid w:val="00E50598"/>
    <w:rsid w:val="00E508CE"/>
    <w:rsid w:val="00E50ACB"/>
    <w:rsid w:val="00E51733"/>
    <w:rsid w:val="00E530EB"/>
    <w:rsid w:val="00E5484C"/>
    <w:rsid w:val="00E57D04"/>
    <w:rsid w:val="00E61F99"/>
    <w:rsid w:val="00E64DB4"/>
    <w:rsid w:val="00E652FA"/>
    <w:rsid w:val="00E657D6"/>
    <w:rsid w:val="00E66AA3"/>
    <w:rsid w:val="00E70DF0"/>
    <w:rsid w:val="00E7195B"/>
    <w:rsid w:val="00E71B93"/>
    <w:rsid w:val="00E739F1"/>
    <w:rsid w:val="00E74738"/>
    <w:rsid w:val="00E75090"/>
    <w:rsid w:val="00E75BDC"/>
    <w:rsid w:val="00E80FC8"/>
    <w:rsid w:val="00E82AD8"/>
    <w:rsid w:val="00E82E14"/>
    <w:rsid w:val="00E8515D"/>
    <w:rsid w:val="00E8521F"/>
    <w:rsid w:val="00E861E6"/>
    <w:rsid w:val="00E87F07"/>
    <w:rsid w:val="00E9048E"/>
    <w:rsid w:val="00E905FC"/>
    <w:rsid w:val="00E910A5"/>
    <w:rsid w:val="00E9111C"/>
    <w:rsid w:val="00E91992"/>
    <w:rsid w:val="00E936FD"/>
    <w:rsid w:val="00E93F28"/>
    <w:rsid w:val="00E968B7"/>
    <w:rsid w:val="00E97D00"/>
    <w:rsid w:val="00E97ECE"/>
    <w:rsid w:val="00EA1404"/>
    <w:rsid w:val="00EA1477"/>
    <w:rsid w:val="00EA23BD"/>
    <w:rsid w:val="00EA32DE"/>
    <w:rsid w:val="00EA3441"/>
    <w:rsid w:val="00EA40A7"/>
    <w:rsid w:val="00EA5064"/>
    <w:rsid w:val="00EA512A"/>
    <w:rsid w:val="00EA5B47"/>
    <w:rsid w:val="00EA6332"/>
    <w:rsid w:val="00EA767A"/>
    <w:rsid w:val="00EA79B7"/>
    <w:rsid w:val="00EB077F"/>
    <w:rsid w:val="00EB0C81"/>
    <w:rsid w:val="00EB3C93"/>
    <w:rsid w:val="00EB4650"/>
    <w:rsid w:val="00EB59C7"/>
    <w:rsid w:val="00EB615E"/>
    <w:rsid w:val="00EB6463"/>
    <w:rsid w:val="00EB7F8C"/>
    <w:rsid w:val="00EC0025"/>
    <w:rsid w:val="00EC14DB"/>
    <w:rsid w:val="00EC1F78"/>
    <w:rsid w:val="00EC25B0"/>
    <w:rsid w:val="00EC298D"/>
    <w:rsid w:val="00EC34BD"/>
    <w:rsid w:val="00EC3B51"/>
    <w:rsid w:val="00EC3EC8"/>
    <w:rsid w:val="00EC456F"/>
    <w:rsid w:val="00EC500C"/>
    <w:rsid w:val="00EC6351"/>
    <w:rsid w:val="00ED0348"/>
    <w:rsid w:val="00ED04BF"/>
    <w:rsid w:val="00ED10B3"/>
    <w:rsid w:val="00ED1632"/>
    <w:rsid w:val="00ED167C"/>
    <w:rsid w:val="00ED1DAC"/>
    <w:rsid w:val="00ED1EA9"/>
    <w:rsid w:val="00ED4375"/>
    <w:rsid w:val="00ED5900"/>
    <w:rsid w:val="00ED6839"/>
    <w:rsid w:val="00ED7D19"/>
    <w:rsid w:val="00EE5821"/>
    <w:rsid w:val="00EE64E0"/>
    <w:rsid w:val="00EF0836"/>
    <w:rsid w:val="00EF1122"/>
    <w:rsid w:val="00EF16E7"/>
    <w:rsid w:val="00EF1D56"/>
    <w:rsid w:val="00EF21F3"/>
    <w:rsid w:val="00EF27B8"/>
    <w:rsid w:val="00EF2F75"/>
    <w:rsid w:val="00EF31C3"/>
    <w:rsid w:val="00EF3F46"/>
    <w:rsid w:val="00EF4149"/>
    <w:rsid w:val="00EF558D"/>
    <w:rsid w:val="00EF56D5"/>
    <w:rsid w:val="00EF5C44"/>
    <w:rsid w:val="00EF5D74"/>
    <w:rsid w:val="00F005D6"/>
    <w:rsid w:val="00F017C5"/>
    <w:rsid w:val="00F0192B"/>
    <w:rsid w:val="00F03936"/>
    <w:rsid w:val="00F0426D"/>
    <w:rsid w:val="00F062D0"/>
    <w:rsid w:val="00F078C4"/>
    <w:rsid w:val="00F11E40"/>
    <w:rsid w:val="00F124FB"/>
    <w:rsid w:val="00F12C65"/>
    <w:rsid w:val="00F12CEC"/>
    <w:rsid w:val="00F13036"/>
    <w:rsid w:val="00F156BF"/>
    <w:rsid w:val="00F160B4"/>
    <w:rsid w:val="00F16BB7"/>
    <w:rsid w:val="00F177E3"/>
    <w:rsid w:val="00F17F99"/>
    <w:rsid w:val="00F211A2"/>
    <w:rsid w:val="00F21C3B"/>
    <w:rsid w:val="00F22DE7"/>
    <w:rsid w:val="00F2439C"/>
    <w:rsid w:val="00F26924"/>
    <w:rsid w:val="00F271A9"/>
    <w:rsid w:val="00F272F0"/>
    <w:rsid w:val="00F27B33"/>
    <w:rsid w:val="00F27F97"/>
    <w:rsid w:val="00F30E43"/>
    <w:rsid w:val="00F30F5A"/>
    <w:rsid w:val="00F31082"/>
    <w:rsid w:val="00F35B2A"/>
    <w:rsid w:val="00F36871"/>
    <w:rsid w:val="00F36973"/>
    <w:rsid w:val="00F36A8A"/>
    <w:rsid w:val="00F404B2"/>
    <w:rsid w:val="00F40D5B"/>
    <w:rsid w:val="00F4498D"/>
    <w:rsid w:val="00F453E7"/>
    <w:rsid w:val="00F457F7"/>
    <w:rsid w:val="00F51785"/>
    <w:rsid w:val="00F53057"/>
    <w:rsid w:val="00F53243"/>
    <w:rsid w:val="00F53F83"/>
    <w:rsid w:val="00F540AE"/>
    <w:rsid w:val="00F54AF9"/>
    <w:rsid w:val="00F5698D"/>
    <w:rsid w:val="00F56A9D"/>
    <w:rsid w:val="00F56D91"/>
    <w:rsid w:val="00F57A77"/>
    <w:rsid w:val="00F60635"/>
    <w:rsid w:val="00F61FEC"/>
    <w:rsid w:val="00F622F9"/>
    <w:rsid w:val="00F63F65"/>
    <w:rsid w:val="00F64856"/>
    <w:rsid w:val="00F6543D"/>
    <w:rsid w:val="00F661F2"/>
    <w:rsid w:val="00F66589"/>
    <w:rsid w:val="00F66743"/>
    <w:rsid w:val="00F66D4D"/>
    <w:rsid w:val="00F67CBD"/>
    <w:rsid w:val="00F67E21"/>
    <w:rsid w:val="00F7109F"/>
    <w:rsid w:val="00F7163A"/>
    <w:rsid w:val="00F7381E"/>
    <w:rsid w:val="00F73DF2"/>
    <w:rsid w:val="00F74CE2"/>
    <w:rsid w:val="00F815DB"/>
    <w:rsid w:val="00F82308"/>
    <w:rsid w:val="00F82C36"/>
    <w:rsid w:val="00F8395E"/>
    <w:rsid w:val="00F84219"/>
    <w:rsid w:val="00F84542"/>
    <w:rsid w:val="00F84C5B"/>
    <w:rsid w:val="00F84D5C"/>
    <w:rsid w:val="00F86D5C"/>
    <w:rsid w:val="00F87396"/>
    <w:rsid w:val="00F8748A"/>
    <w:rsid w:val="00F902A8"/>
    <w:rsid w:val="00F94293"/>
    <w:rsid w:val="00F947B6"/>
    <w:rsid w:val="00F95FCF"/>
    <w:rsid w:val="00F9672B"/>
    <w:rsid w:val="00F96F25"/>
    <w:rsid w:val="00F9702B"/>
    <w:rsid w:val="00FA39BF"/>
    <w:rsid w:val="00FA3C14"/>
    <w:rsid w:val="00FA4242"/>
    <w:rsid w:val="00FA471D"/>
    <w:rsid w:val="00FA4BD2"/>
    <w:rsid w:val="00FA4ECA"/>
    <w:rsid w:val="00FA4EF8"/>
    <w:rsid w:val="00FB190E"/>
    <w:rsid w:val="00FB2237"/>
    <w:rsid w:val="00FB400F"/>
    <w:rsid w:val="00FB5535"/>
    <w:rsid w:val="00FB6436"/>
    <w:rsid w:val="00FC199D"/>
    <w:rsid w:val="00FC2DAE"/>
    <w:rsid w:val="00FC3AED"/>
    <w:rsid w:val="00FC4B3F"/>
    <w:rsid w:val="00FC584A"/>
    <w:rsid w:val="00FC64F4"/>
    <w:rsid w:val="00FC6C1B"/>
    <w:rsid w:val="00FD0B52"/>
    <w:rsid w:val="00FD0B9F"/>
    <w:rsid w:val="00FD23E5"/>
    <w:rsid w:val="00FD2B96"/>
    <w:rsid w:val="00FD30C5"/>
    <w:rsid w:val="00FD34FF"/>
    <w:rsid w:val="00FD361B"/>
    <w:rsid w:val="00FD3EEC"/>
    <w:rsid w:val="00FD40C0"/>
    <w:rsid w:val="00FD4377"/>
    <w:rsid w:val="00FD4F6F"/>
    <w:rsid w:val="00FD6425"/>
    <w:rsid w:val="00FD6BFF"/>
    <w:rsid w:val="00FE04E1"/>
    <w:rsid w:val="00FE0736"/>
    <w:rsid w:val="00FE09DF"/>
    <w:rsid w:val="00FE0F01"/>
    <w:rsid w:val="00FE1BB1"/>
    <w:rsid w:val="00FE25D6"/>
    <w:rsid w:val="00FE71B4"/>
    <w:rsid w:val="00FF0A43"/>
    <w:rsid w:val="00FF1967"/>
    <w:rsid w:val="00FF279C"/>
    <w:rsid w:val="00FF331D"/>
    <w:rsid w:val="00FF37BB"/>
    <w:rsid w:val="00FF4C4A"/>
    <w:rsid w:val="00FF5DAE"/>
    <w:rsid w:val="00FF65D3"/>
    <w:rsid w:val="00FF729F"/>
    <w:rsid w:val="00FF7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E13DB"/>
  <w15:chartTrackingRefBased/>
  <w15:docId w15:val="{000257BF-154C-4589-9D9D-53EC0271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2"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2"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4D5C"/>
    <w:pPr>
      <w:spacing w:after="0" w:line="240" w:lineRule="auto"/>
      <w:jc w:val="both"/>
    </w:pPr>
    <w:rPr>
      <w:rFonts w:ascii="Ebrima" w:hAnsi="Ebrima"/>
      <w:color w:val="595959" w:themeColor="text1" w:themeTint="A6"/>
      <w:sz w:val="18"/>
    </w:rPr>
  </w:style>
  <w:style w:type="paragraph" w:styleId="Kop1">
    <w:name w:val="heading 1"/>
    <w:basedOn w:val="Standaard"/>
    <w:next w:val="Standaard"/>
    <w:link w:val="Kop1Char"/>
    <w:autoRedefine/>
    <w:qFormat/>
    <w:rsid w:val="00D96055"/>
    <w:pPr>
      <w:keepNext/>
      <w:keepLines/>
      <w:numPr>
        <w:numId w:val="1"/>
      </w:numPr>
      <w:pBdr>
        <w:bottom w:val="dotted" w:sz="8" w:space="1" w:color="E89012"/>
      </w:pBdr>
      <w:spacing w:before="240" w:after="120" w:line="300" w:lineRule="exact"/>
      <w:ind w:left="0" w:hanging="709"/>
      <w:outlineLvl w:val="0"/>
    </w:pPr>
    <w:rPr>
      <w:rFonts w:eastAsiaTheme="majorEastAsia" w:cstheme="majorBidi"/>
      <w:b/>
      <w:sz w:val="24"/>
      <w:szCs w:val="24"/>
    </w:rPr>
  </w:style>
  <w:style w:type="paragraph" w:styleId="Kop2">
    <w:name w:val="heading 2"/>
    <w:basedOn w:val="Standaard"/>
    <w:next w:val="Standaard"/>
    <w:link w:val="Kop2Char"/>
    <w:autoRedefine/>
    <w:uiPriority w:val="9"/>
    <w:unhideWhenUsed/>
    <w:qFormat/>
    <w:rsid w:val="00D96055"/>
    <w:pPr>
      <w:keepNext/>
      <w:keepLines/>
      <w:numPr>
        <w:ilvl w:val="1"/>
        <w:numId w:val="1"/>
      </w:numPr>
      <w:pBdr>
        <w:bottom w:val="dotted" w:sz="8" w:space="1" w:color="2A7E71"/>
      </w:pBdr>
      <w:spacing w:before="240" w:after="120" w:line="300" w:lineRule="exact"/>
      <w:ind w:left="0" w:hanging="709"/>
      <w:outlineLvl w:val="1"/>
    </w:pPr>
    <w:rPr>
      <w:rFonts w:eastAsiaTheme="majorEastAsia" w:cstheme="majorBidi"/>
      <w:b/>
      <w:sz w:val="22"/>
      <w:szCs w:val="26"/>
    </w:rPr>
  </w:style>
  <w:style w:type="paragraph" w:styleId="Kop3">
    <w:name w:val="heading 3"/>
    <w:basedOn w:val="Standaard"/>
    <w:next w:val="Standaard"/>
    <w:link w:val="Kop3Char"/>
    <w:uiPriority w:val="9"/>
    <w:unhideWhenUsed/>
    <w:qFormat/>
    <w:rsid w:val="00936DCF"/>
    <w:pPr>
      <w:keepNext/>
      <w:keepLines/>
      <w:numPr>
        <w:ilvl w:val="2"/>
        <w:numId w:val="1"/>
      </w:numPr>
      <w:pBdr>
        <w:bottom w:val="dotted" w:sz="8" w:space="1" w:color="00ACDD"/>
      </w:pBdr>
      <w:spacing w:before="120" w:after="120"/>
      <w:ind w:left="0" w:firstLine="0"/>
      <w:outlineLvl w:val="2"/>
    </w:pPr>
    <w:rPr>
      <w:rFonts w:eastAsiaTheme="majorEastAsia" w:cstheme="majorBidi"/>
      <w:b/>
      <w:sz w:val="20"/>
      <w:szCs w:val="24"/>
    </w:rPr>
  </w:style>
  <w:style w:type="paragraph" w:styleId="Kop4">
    <w:name w:val="heading 4"/>
    <w:basedOn w:val="Standaard"/>
    <w:next w:val="Standaard"/>
    <w:link w:val="Kop4Char"/>
    <w:autoRedefine/>
    <w:uiPriority w:val="9"/>
    <w:unhideWhenUsed/>
    <w:qFormat/>
    <w:rsid w:val="00A46BEC"/>
    <w:pPr>
      <w:keepNext/>
      <w:keepLines/>
      <w:numPr>
        <w:ilvl w:val="3"/>
        <w:numId w:val="1"/>
      </w:numPr>
      <w:pBdr>
        <w:bottom w:val="dotted" w:sz="8" w:space="1" w:color="96BC33"/>
      </w:pBdr>
      <w:spacing w:before="240" w:after="120"/>
      <w:ind w:left="709" w:hanging="709"/>
      <w:outlineLvl w:val="3"/>
    </w:pPr>
    <w:rPr>
      <w:rFonts w:eastAsiaTheme="majorEastAsia" w:cstheme="majorBidi"/>
      <w:b/>
      <w:iCs/>
    </w:rPr>
  </w:style>
  <w:style w:type="paragraph" w:styleId="Kop5">
    <w:name w:val="heading 5"/>
    <w:basedOn w:val="Standaard"/>
    <w:next w:val="Standaard"/>
    <w:link w:val="Kop5Char"/>
    <w:autoRedefine/>
    <w:uiPriority w:val="9"/>
    <w:unhideWhenUsed/>
    <w:qFormat/>
    <w:rsid w:val="00936DCF"/>
    <w:pPr>
      <w:keepNext/>
      <w:keepLines/>
      <w:numPr>
        <w:ilvl w:val="4"/>
        <w:numId w:val="1"/>
      </w:numPr>
      <w:pBdr>
        <w:bottom w:val="dotted" w:sz="8" w:space="1" w:color="004166"/>
      </w:pBdr>
      <w:spacing w:before="120" w:after="120"/>
      <w:ind w:left="993" w:hanging="993"/>
      <w:outlineLvl w:val="4"/>
    </w:pPr>
    <w:rPr>
      <w:rFonts w:eastAsiaTheme="majorEastAsia" w:cstheme="majorBidi"/>
    </w:rPr>
  </w:style>
  <w:style w:type="paragraph" w:styleId="Kop6">
    <w:name w:val="heading 6"/>
    <w:basedOn w:val="Standaard"/>
    <w:next w:val="Standaard"/>
    <w:link w:val="Kop6Char"/>
    <w:uiPriority w:val="9"/>
    <w:unhideWhenUsed/>
    <w:qFormat/>
    <w:rsid w:val="00936DCF"/>
    <w:pPr>
      <w:keepNext/>
      <w:keepLines/>
      <w:numPr>
        <w:ilvl w:val="5"/>
        <w:numId w:val="1"/>
      </w:numPr>
      <w:spacing w:before="40"/>
      <w:ind w:left="0" w:firstLine="0"/>
      <w:outlineLvl w:val="5"/>
    </w:pPr>
    <w:rPr>
      <w:rFonts w:eastAsiaTheme="majorEastAsia" w:cstheme="majorBidi"/>
    </w:rPr>
  </w:style>
  <w:style w:type="paragraph" w:styleId="Kop7">
    <w:name w:val="heading 7"/>
    <w:basedOn w:val="Standaard"/>
    <w:next w:val="Standaard"/>
    <w:link w:val="Kop7Char"/>
    <w:autoRedefine/>
    <w:uiPriority w:val="9"/>
    <w:unhideWhenUsed/>
    <w:qFormat/>
    <w:rsid w:val="00936DCF"/>
    <w:pPr>
      <w:keepNext/>
      <w:keepLines/>
      <w:numPr>
        <w:ilvl w:val="6"/>
        <w:numId w:val="1"/>
      </w:numPr>
      <w:spacing w:before="40"/>
      <w:ind w:left="1559" w:hanging="567"/>
      <w:outlineLvl w:val="6"/>
    </w:pPr>
    <w:rPr>
      <w:rFonts w:eastAsiaTheme="majorEastAsia" w:cstheme="majorBidi"/>
      <w:iCs/>
    </w:rPr>
  </w:style>
  <w:style w:type="paragraph" w:styleId="Kop8">
    <w:name w:val="heading 8"/>
    <w:basedOn w:val="Standaard"/>
    <w:next w:val="Standaard"/>
    <w:link w:val="Kop8Char"/>
    <w:autoRedefine/>
    <w:uiPriority w:val="9"/>
    <w:unhideWhenUsed/>
    <w:qFormat/>
    <w:rsid w:val="00654565"/>
    <w:pPr>
      <w:keepNext/>
      <w:keepLines/>
      <w:numPr>
        <w:ilvl w:val="7"/>
        <w:numId w:val="1"/>
      </w:numPr>
      <w:spacing w:before="40"/>
      <w:outlineLvl w:val="7"/>
    </w:pPr>
    <w:rPr>
      <w:rFonts w:eastAsiaTheme="majorEastAsia" w:cstheme="majorBidi"/>
      <w:szCs w:val="21"/>
    </w:rPr>
  </w:style>
  <w:style w:type="paragraph" w:styleId="Kop9">
    <w:name w:val="heading 9"/>
    <w:basedOn w:val="Standaard"/>
    <w:next w:val="Standaard"/>
    <w:link w:val="Kop9Char"/>
    <w:autoRedefine/>
    <w:uiPriority w:val="9"/>
    <w:unhideWhenUsed/>
    <w:qFormat/>
    <w:rsid w:val="00654565"/>
    <w:pPr>
      <w:keepNext/>
      <w:keepLines/>
      <w:numPr>
        <w:ilvl w:val="8"/>
        <w:numId w:val="1"/>
      </w:numPr>
      <w:spacing w:before="40"/>
      <w:outlineLvl w:val="8"/>
    </w:pPr>
    <w:rPr>
      <w:rFonts w:eastAsiaTheme="majorEastAsia"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24267"/>
    <w:pPr>
      <w:tabs>
        <w:tab w:val="center" w:pos="4536"/>
        <w:tab w:val="right" w:pos="9072"/>
      </w:tabs>
    </w:pPr>
  </w:style>
  <w:style w:type="character" w:customStyle="1" w:styleId="KoptekstChar">
    <w:name w:val="Koptekst Char"/>
    <w:basedOn w:val="Standaardalinea-lettertype"/>
    <w:link w:val="Koptekst"/>
    <w:uiPriority w:val="99"/>
    <w:rsid w:val="00B24267"/>
  </w:style>
  <w:style w:type="paragraph" w:styleId="Voettekst">
    <w:name w:val="footer"/>
    <w:basedOn w:val="Standaard"/>
    <w:link w:val="VoettekstChar"/>
    <w:uiPriority w:val="99"/>
    <w:unhideWhenUsed/>
    <w:rsid w:val="00B24267"/>
    <w:pPr>
      <w:tabs>
        <w:tab w:val="center" w:pos="4536"/>
        <w:tab w:val="right" w:pos="9072"/>
      </w:tabs>
    </w:pPr>
  </w:style>
  <w:style w:type="character" w:customStyle="1" w:styleId="VoettekstChar">
    <w:name w:val="Voettekst Char"/>
    <w:basedOn w:val="Standaardalinea-lettertype"/>
    <w:link w:val="Voettekst"/>
    <w:uiPriority w:val="99"/>
    <w:rsid w:val="00B24267"/>
  </w:style>
  <w:style w:type="paragraph" w:styleId="Geenafstand">
    <w:name w:val="No Spacing"/>
    <w:link w:val="GeenafstandChar"/>
    <w:uiPriority w:val="1"/>
    <w:qFormat/>
    <w:rsid w:val="001D4155"/>
    <w:pPr>
      <w:spacing w:after="0" w:line="240" w:lineRule="auto"/>
    </w:pPr>
    <w:rPr>
      <w:rFonts w:ascii="Ebrima" w:eastAsiaTheme="minorEastAsia" w:hAnsi="Ebrima"/>
      <w:color w:val="595959" w:themeColor="text1" w:themeTint="A6"/>
      <w:lang w:eastAsia="nl-NL"/>
    </w:rPr>
  </w:style>
  <w:style w:type="character" w:customStyle="1" w:styleId="GeenafstandChar">
    <w:name w:val="Geen afstand Char"/>
    <w:basedOn w:val="Standaardalinea-lettertype"/>
    <w:link w:val="Geenafstand"/>
    <w:uiPriority w:val="1"/>
    <w:rsid w:val="001D4155"/>
    <w:rPr>
      <w:rFonts w:ascii="Ebrima" w:eastAsiaTheme="minorEastAsia" w:hAnsi="Ebrima"/>
      <w:color w:val="595959" w:themeColor="text1" w:themeTint="A6"/>
      <w:lang w:eastAsia="nl-NL"/>
    </w:rPr>
  </w:style>
  <w:style w:type="character" w:styleId="Tekstvantijdelijkeaanduiding">
    <w:name w:val="Placeholder Text"/>
    <w:basedOn w:val="Standaardalinea-lettertype"/>
    <w:uiPriority w:val="99"/>
    <w:semiHidden/>
    <w:rsid w:val="00FE0736"/>
    <w:rPr>
      <w:color w:val="808080"/>
    </w:rPr>
  </w:style>
  <w:style w:type="table" w:styleId="Tabelraster">
    <w:name w:val="Table Grid"/>
    <w:basedOn w:val="Standaardtabel"/>
    <w:rsid w:val="007C4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qFormat/>
    <w:rsid w:val="00F74CE2"/>
    <w:pPr>
      <w:contextualSpacing/>
    </w:pPr>
    <w:rPr>
      <w:rFonts w:eastAsiaTheme="majorEastAsia" w:cstheme="majorBidi"/>
      <w:b/>
      <w:spacing w:val="40"/>
      <w:kern w:val="28"/>
      <w:sz w:val="96"/>
      <w:szCs w:val="56"/>
    </w:rPr>
  </w:style>
  <w:style w:type="character" w:customStyle="1" w:styleId="TitelChar">
    <w:name w:val="Titel Char"/>
    <w:basedOn w:val="Standaardalinea-lettertype"/>
    <w:link w:val="Titel"/>
    <w:rsid w:val="00F74CE2"/>
    <w:rPr>
      <w:rFonts w:ascii="Open Sans" w:eastAsiaTheme="majorEastAsia" w:hAnsi="Open Sans" w:cstheme="majorBidi"/>
      <w:b/>
      <w:color w:val="44546A" w:themeColor="text2"/>
      <w:spacing w:val="40"/>
      <w:kern w:val="28"/>
      <w:sz w:val="96"/>
      <w:szCs w:val="56"/>
    </w:rPr>
  </w:style>
  <w:style w:type="paragraph" w:customStyle="1" w:styleId="Titelsub">
    <w:name w:val="Titelsub"/>
    <w:basedOn w:val="Standaard"/>
    <w:link w:val="TitelsubChar"/>
    <w:qFormat/>
    <w:rsid w:val="00E00A21"/>
    <w:rPr>
      <w:b/>
      <w:spacing w:val="40"/>
      <w:sz w:val="40"/>
    </w:rPr>
  </w:style>
  <w:style w:type="character" w:customStyle="1" w:styleId="Kop1Char">
    <w:name w:val="Kop 1 Char"/>
    <w:basedOn w:val="Standaardalinea-lettertype"/>
    <w:link w:val="Kop1"/>
    <w:rsid w:val="00D96055"/>
    <w:rPr>
      <w:rFonts w:ascii="Ebrima" w:eastAsiaTheme="majorEastAsia" w:hAnsi="Ebrima" w:cstheme="majorBidi"/>
      <w:b/>
      <w:color w:val="595959" w:themeColor="text1" w:themeTint="A6"/>
      <w:sz w:val="24"/>
      <w:szCs w:val="24"/>
    </w:rPr>
  </w:style>
  <w:style w:type="character" w:customStyle="1" w:styleId="TitelsubChar">
    <w:name w:val="Titelsub Char"/>
    <w:basedOn w:val="Standaardalinea-lettertype"/>
    <w:link w:val="Titelsub"/>
    <w:rsid w:val="00E00A21"/>
    <w:rPr>
      <w:rFonts w:ascii="Ebrima" w:hAnsi="Ebrima"/>
      <w:b/>
      <w:color w:val="595959" w:themeColor="text1" w:themeTint="A6"/>
      <w:spacing w:val="40"/>
      <w:sz w:val="40"/>
    </w:rPr>
  </w:style>
  <w:style w:type="paragraph" w:styleId="Kopvaninhoudsopgave">
    <w:name w:val="TOC Heading"/>
    <w:aliases w:val="Kop 1 zonder nr"/>
    <w:basedOn w:val="Kop1"/>
    <w:next w:val="Standaard"/>
    <w:link w:val="KopvaninhoudsopgaveChar"/>
    <w:uiPriority w:val="39"/>
    <w:unhideWhenUsed/>
    <w:qFormat/>
    <w:rsid w:val="004D56B3"/>
    <w:pPr>
      <w:numPr>
        <w:numId w:val="0"/>
      </w:numPr>
      <w:pBdr>
        <w:bottom w:val="dotted" w:sz="12" w:space="1" w:color="E89012"/>
      </w:pBdr>
      <w:outlineLvl w:val="9"/>
    </w:pPr>
    <w:rPr>
      <w:lang w:eastAsia="nl-NL"/>
    </w:rPr>
  </w:style>
  <w:style w:type="character" w:customStyle="1" w:styleId="Kop2Char">
    <w:name w:val="Kop 2 Char"/>
    <w:basedOn w:val="Standaardalinea-lettertype"/>
    <w:link w:val="Kop2"/>
    <w:uiPriority w:val="9"/>
    <w:rsid w:val="00D96055"/>
    <w:rPr>
      <w:rFonts w:ascii="Ebrima" w:eastAsiaTheme="majorEastAsia" w:hAnsi="Ebrima" w:cstheme="majorBidi"/>
      <w:b/>
      <w:color w:val="595959" w:themeColor="text1" w:themeTint="A6"/>
      <w:szCs w:val="26"/>
    </w:rPr>
  </w:style>
  <w:style w:type="character" w:customStyle="1" w:styleId="Kop3Char">
    <w:name w:val="Kop 3 Char"/>
    <w:basedOn w:val="Standaardalinea-lettertype"/>
    <w:link w:val="Kop3"/>
    <w:uiPriority w:val="9"/>
    <w:rsid w:val="00936DCF"/>
    <w:rPr>
      <w:rFonts w:ascii="Ebrima" w:eastAsiaTheme="majorEastAsia" w:hAnsi="Ebrima" w:cstheme="majorBidi"/>
      <w:b/>
      <w:color w:val="595959" w:themeColor="text1" w:themeTint="A6"/>
      <w:sz w:val="20"/>
      <w:szCs w:val="24"/>
    </w:rPr>
  </w:style>
  <w:style w:type="character" w:customStyle="1" w:styleId="Kop4Char">
    <w:name w:val="Kop 4 Char"/>
    <w:basedOn w:val="Standaardalinea-lettertype"/>
    <w:link w:val="Kop4"/>
    <w:uiPriority w:val="9"/>
    <w:rsid w:val="00A46BEC"/>
    <w:rPr>
      <w:rFonts w:ascii="Ebrima" w:eastAsiaTheme="majorEastAsia" w:hAnsi="Ebrima" w:cstheme="majorBidi"/>
      <w:b/>
      <w:iCs/>
      <w:color w:val="595959" w:themeColor="text1" w:themeTint="A6"/>
      <w:sz w:val="18"/>
    </w:rPr>
  </w:style>
  <w:style w:type="character" w:customStyle="1" w:styleId="Kop5Char">
    <w:name w:val="Kop 5 Char"/>
    <w:basedOn w:val="Standaardalinea-lettertype"/>
    <w:link w:val="Kop5"/>
    <w:uiPriority w:val="9"/>
    <w:rsid w:val="00936DCF"/>
    <w:rPr>
      <w:rFonts w:ascii="Ebrima" w:eastAsiaTheme="majorEastAsia" w:hAnsi="Ebrima" w:cstheme="majorBidi"/>
      <w:color w:val="595959" w:themeColor="text1" w:themeTint="A6"/>
      <w:sz w:val="18"/>
    </w:rPr>
  </w:style>
  <w:style w:type="character" w:customStyle="1" w:styleId="Kop6Char">
    <w:name w:val="Kop 6 Char"/>
    <w:basedOn w:val="Standaardalinea-lettertype"/>
    <w:link w:val="Kop6"/>
    <w:uiPriority w:val="9"/>
    <w:rsid w:val="00936DCF"/>
    <w:rPr>
      <w:rFonts w:ascii="Ebrima" w:eastAsiaTheme="majorEastAsia" w:hAnsi="Ebrima" w:cstheme="majorBidi"/>
      <w:color w:val="595959" w:themeColor="text1" w:themeTint="A6"/>
      <w:sz w:val="18"/>
    </w:rPr>
  </w:style>
  <w:style w:type="character" w:customStyle="1" w:styleId="Kop7Char">
    <w:name w:val="Kop 7 Char"/>
    <w:basedOn w:val="Standaardalinea-lettertype"/>
    <w:link w:val="Kop7"/>
    <w:uiPriority w:val="9"/>
    <w:rsid w:val="00936DCF"/>
    <w:rPr>
      <w:rFonts w:ascii="Ebrima" w:eastAsiaTheme="majorEastAsia" w:hAnsi="Ebrima" w:cstheme="majorBidi"/>
      <w:iCs/>
      <w:color w:val="595959" w:themeColor="text1" w:themeTint="A6"/>
      <w:sz w:val="18"/>
    </w:rPr>
  </w:style>
  <w:style w:type="character" w:customStyle="1" w:styleId="Kop8Char">
    <w:name w:val="Kop 8 Char"/>
    <w:basedOn w:val="Standaardalinea-lettertype"/>
    <w:link w:val="Kop8"/>
    <w:uiPriority w:val="9"/>
    <w:rsid w:val="00654565"/>
    <w:rPr>
      <w:rFonts w:ascii="Ebrima" w:eastAsiaTheme="majorEastAsia" w:hAnsi="Ebrima" w:cstheme="majorBidi"/>
      <w:color w:val="595959" w:themeColor="text1" w:themeTint="A6"/>
      <w:sz w:val="18"/>
      <w:szCs w:val="21"/>
    </w:rPr>
  </w:style>
  <w:style w:type="character" w:customStyle="1" w:styleId="Kop9Char">
    <w:name w:val="Kop 9 Char"/>
    <w:basedOn w:val="Standaardalinea-lettertype"/>
    <w:link w:val="Kop9"/>
    <w:uiPriority w:val="9"/>
    <w:rsid w:val="00654565"/>
    <w:rPr>
      <w:rFonts w:ascii="Ebrima" w:eastAsiaTheme="majorEastAsia" w:hAnsi="Ebrima" w:cstheme="majorBidi"/>
      <w:iCs/>
      <w:color w:val="595959" w:themeColor="text1" w:themeTint="A6"/>
      <w:sz w:val="18"/>
      <w:szCs w:val="21"/>
    </w:rPr>
  </w:style>
  <w:style w:type="paragraph" w:styleId="Ondertitel">
    <w:name w:val="Subtitle"/>
    <w:basedOn w:val="Standaard"/>
    <w:next w:val="Standaard"/>
    <w:link w:val="OndertitelChar"/>
    <w:uiPriority w:val="11"/>
    <w:qFormat/>
    <w:rsid w:val="00983C50"/>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983C50"/>
    <w:rPr>
      <w:rFonts w:ascii="Open Sans" w:eastAsiaTheme="minorEastAsia" w:hAnsi="Open Sans"/>
      <w:color w:val="44546A" w:themeColor="text2"/>
      <w:spacing w:val="15"/>
      <w:sz w:val="20"/>
    </w:rPr>
  </w:style>
  <w:style w:type="character" w:styleId="Subtielebenadrukking">
    <w:name w:val="Subtle Emphasis"/>
    <w:basedOn w:val="Standaardalinea-lettertype"/>
    <w:uiPriority w:val="19"/>
    <w:qFormat/>
    <w:rsid w:val="007D084B"/>
    <w:rPr>
      <w:rFonts w:ascii="Open Sans" w:hAnsi="Open Sans"/>
      <w:i/>
      <w:iCs/>
      <w:color w:val="44546A" w:themeColor="text2"/>
      <w:sz w:val="20"/>
    </w:rPr>
  </w:style>
  <w:style w:type="paragraph" w:styleId="Inhopg1">
    <w:name w:val="toc 1"/>
    <w:basedOn w:val="Standaard"/>
    <w:next w:val="Standaard"/>
    <w:autoRedefine/>
    <w:uiPriority w:val="39"/>
    <w:unhideWhenUsed/>
    <w:rsid w:val="00DA77B3"/>
    <w:pPr>
      <w:tabs>
        <w:tab w:val="left" w:pos="1134"/>
        <w:tab w:val="right" w:leader="dot" w:pos="9062"/>
      </w:tabs>
      <w:spacing w:after="120"/>
    </w:pPr>
    <w:rPr>
      <w:b/>
      <w:noProof/>
    </w:rPr>
  </w:style>
  <w:style w:type="paragraph" w:styleId="Inhopg2">
    <w:name w:val="toc 2"/>
    <w:basedOn w:val="Standaard"/>
    <w:next w:val="Standaard"/>
    <w:autoRedefine/>
    <w:uiPriority w:val="39"/>
    <w:unhideWhenUsed/>
    <w:rsid w:val="00DA77B3"/>
    <w:pPr>
      <w:tabs>
        <w:tab w:val="left" w:pos="1134"/>
        <w:tab w:val="right" w:leader="dot" w:pos="9062"/>
      </w:tabs>
      <w:spacing w:before="120" w:after="120"/>
    </w:pPr>
    <w:rPr>
      <w:b/>
      <w:noProof/>
    </w:rPr>
  </w:style>
  <w:style w:type="paragraph" w:styleId="Inhopg3">
    <w:name w:val="toc 3"/>
    <w:basedOn w:val="Standaard"/>
    <w:next w:val="Standaard"/>
    <w:autoRedefine/>
    <w:uiPriority w:val="39"/>
    <w:unhideWhenUsed/>
    <w:rsid w:val="00DA77B3"/>
    <w:pPr>
      <w:tabs>
        <w:tab w:val="left" w:pos="1134"/>
        <w:tab w:val="right" w:leader="dot" w:pos="9062"/>
      </w:tabs>
      <w:spacing w:after="100"/>
    </w:pPr>
  </w:style>
  <w:style w:type="character" w:styleId="Hyperlink">
    <w:name w:val="Hyperlink"/>
    <w:basedOn w:val="Standaardalinea-lettertype"/>
    <w:uiPriority w:val="99"/>
    <w:unhideWhenUsed/>
    <w:rsid w:val="003D1328"/>
    <w:rPr>
      <w:color w:val="0563C1" w:themeColor="hyperlink"/>
      <w:u w:val="single"/>
    </w:rPr>
  </w:style>
  <w:style w:type="paragraph" w:customStyle="1" w:styleId="Kop2zondernr">
    <w:name w:val="Kop 2 zonder nr"/>
    <w:basedOn w:val="Kopvaninhoudsopgave"/>
    <w:link w:val="Kop2zondernrChar"/>
    <w:autoRedefine/>
    <w:qFormat/>
    <w:rsid w:val="008E02BF"/>
    <w:pPr>
      <w:pBdr>
        <w:bottom w:val="dotted" w:sz="12" w:space="1" w:color="2A7E71"/>
      </w:pBdr>
    </w:pPr>
    <w:rPr>
      <w:sz w:val="22"/>
    </w:rPr>
  </w:style>
  <w:style w:type="paragraph" w:styleId="Normaalweb">
    <w:name w:val="Normal (Web)"/>
    <w:basedOn w:val="Standaard"/>
    <w:uiPriority w:val="99"/>
    <w:unhideWhenUsed/>
    <w:rsid w:val="00BA21B6"/>
    <w:pPr>
      <w:spacing w:before="100" w:beforeAutospacing="1" w:after="100" w:afterAutospacing="1"/>
      <w:jc w:val="left"/>
    </w:pPr>
    <w:rPr>
      <w:rFonts w:ascii="Times New Roman" w:eastAsiaTheme="minorEastAsia" w:hAnsi="Times New Roman" w:cs="Times New Roman"/>
      <w:color w:val="auto"/>
      <w:sz w:val="24"/>
      <w:szCs w:val="24"/>
      <w:lang w:eastAsia="nl-NL"/>
    </w:rPr>
  </w:style>
  <w:style w:type="character" w:customStyle="1" w:styleId="KopvaninhoudsopgaveChar">
    <w:name w:val="Kop van inhoudsopgave Char"/>
    <w:aliases w:val="Kop 1 zonder nr Char"/>
    <w:basedOn w:val="Kop1Char"/>
    <w:link w:val="Kopvaninhoudsopgave"/>
    <w:uiPriority w:val="39"/>
    <w:rsid w:val="004D56B3"/>
    <w:rPr>
      <w:rFonts w:ascii="Ebrima" w:eastAsiaTheme="majorEastAsia" w:hAnsi="Ebrima" w:cstheme="majorBidi"/>
      <w:b/>
      <w:color w:val="595959" w:themeColor="text1" w:themeTint="A6"/>
      <w:sz w:val="24"/>
      <w:szCs w:val="24"/>
      <w:lang w:eastAsia="nl-NL"/>
    </w:rPr>
  </w:style>
  <w:style w:type="character" w:customStyle="1" w:styleId="Kop2zondernrChar">
    <w:name w:val="Kop 2 zonder nr Char"/>
    <w:basedOn w:val="KopvaninhoudsopgaveChar"/>
    <w:link w:val="Kop2zondernr"/>
    <w:rsid w:val="008E02BF"/>
    <w:rPr>
      <w:rFonts w:ascii="Open Sans" w:eastAsiaTheme="majorEastAsia" w:hAnsi="Open Sans" w:cstheme="majorBidi"/>
      <w:b/>
      <w:color w:val="44546A" w:themeColor="text2"/>
      <w:sz w:val="24"/>
      <w:szCs w:val="24"/>
      <w:lang w:eastAsia="nl-NL"/>
    </w:rPr>
  </w:style>
  <w:style w:type="paragraph" w:styleId="Lijstalinea">
    <w:name w:val="List Paragraph"/>
    <w:basedOn w:val="Standaard"/>
    <w:uiPriority w:val="34"/>
    <w:qFormat/>
    <w:rsid w:val="003C7DA6"/>
    <w:pPr>
      <w:numPr>
        <w:numId w:val="16"/>
      </w:numPr>
      <w:contextualSpacing/>
    </w:pPr>
  </w:style>
  <w:style w:type="character" w:styleId="Titelvanboek">
    <w:name w:val="Book Title"/>
    <w:basedOn w:val="Standaardalinea-lettertype"/>
    <w:uiPriority w:val="33"/>
    <w:qFormat/>
    <w:rsid w:val="00E00A21"/>
    <w:rPr>
      <w:rFonts w:ascii="Ebrima" w:hAnsi="Ebrima"/>
      <w:b/>
      <w:bCs/>
      <w:i w:val="0"/>
      <w:iCs/>
      <w:color w:val="595959" w:themeColor="text1" w:themeTint="A6"/>
      <w:spacing w:val="5"/>
      <w:sz w:val="56"/>
    </w:rPr>
  </w:style>
  <w:style w:type="character" w:styleId="Subtieleverwijzing">
    <w:name w:val="Subtle Reference"/>
    <w:basedOn w:val="Standaardalinea-lettertype"/>
    <w:uiPriority w:val="31"/>
    <w:qFormat/>
    <w:rsid w:val="001D4155"/>
    <w:rPr>
      <w:rFonts w:ascii="Ebrima" w:hAnsi="Ebrima"/>
      <w:smallCaps/>
      <w:color w:val="E89012"/>
      <w:sz w:val="20"/>
    </w:rPr>
  </w:style>
  <w:style w:type="paragraph" w:styleId="Duidelijkcitaat">
    <w:name w:val="Intense Quote"/>
    <w:basedOn w:val="Standaard"/>
    <w:next w:val="Standaard"/>
    <w:link w:val="DuidelijkcitaatChar"/>
    <w:uiPriority w:val="30"/>
    <w:qFormat/>
    <w:rsid w:val="00983C50"/>
    <w:pPr>
      <w:pBdr>
        <w:top w:val="single" w:sz="4" w:space="10" w:color="E89012"/>
        <w:bottom w:val="single" w:sz="4" w:space="10" w:color="E89012"/>
      </w:pBdr>
      <w:spacing w:before="360" w:after="360"/>
      <w:ind w:left="864" w:right="864"/>
      <w:jc w:val="center"/>
    </w:pPr>
    <w:rPr>
      <w:i/>
      <w:iCs/>
      <w:color w:val="E89012"/>
    </w:rPr>
  </w:style>
  <w:style w:type="character" w:customStyle="1" w:styleId="DuidelijkcitaatChar">
    <w:name w:val="Duidelijk citaat Char"/>
    <w:basedOn w:val="Standaardalinea-lettertype"/>
    <w:link w:val="Duidelijkcitaat"/>
    <w:uiPriority w:val="30"/>
    <w:rsid w:val="00983C50"/>
    <w:rPr>
      <w:rFonts w:ascii="Open Sans" w:hAnsi="Open Sans"/>
      <w:i/>
      <w:iCs/>
      <w:color w:val="E89012"/>
      <w:sz w:val="20"/>
    </w:rPr>
  </w:style>
  <w:style w:type="character" w:styleId="Intensievebenadrukking">
    <w:name w:val="Intense Emphasis"/>
    <w:basedOn w:val="Standaardalinea-lettertype"/>
    <w:uiPriority w:val="21"/>
    <w:qFormat/>
    <w:rsid w:val="001D4155"/>
    <w:rPr>
      <w:rFonts w:ascii="Ebrima" w:hAnsi="Ebrima"/>
      <w:i/>
      <w:iCs/>
      <w:color w:val="44546A" w:themeColor="text2"/>
      <w:sz w:val="20"/>
    </w:rPr>
  </w:style>
  <w:style w:type="character" w:styleId="Intensieveverwijzing">
    <w:name w:val="Intense Reference"/>
    <w:basedOn w:val="Standaardalinea-lettertype"/>
    <w:uiPriority w:val="32"/>
    <w:qFormat/>
    <w:rsid w:val="001D4155"/>
    <w:rPr>
      <w:rFonts w:ascii="Ebrima" w:hAnsi="Ebrima"/>
      <w:b/>
      <w:bCs/>
      <w:smallCaps/>
      <w:color w:val="44546A" w:themeColor="text2"/>
      <w:spacing w:val="5"/>
      <w:sz w:val="20"/>
    </w:rPr>
  </w:style>
  <w:style w:type="paragraph" w:styleId="Citaat">
    <w:name w:val="Quote"/>
    <w:basedOn w:val="Standaard"/>
    <w:next w:val="Standaard"/>
    <w:link w:val="CitaatChar"/>
    <w:uiPriority w:val="29"/>
    <w:qFormat/>
    <w:rsid w:val="00983C50"/>
    <w:pPr>
      <w:spacing w:before="200" w:after="160"/>
      <w:ind w:left="864" w:right="864"/>
      <w:jc w:val="center"/>
    </w:pPr>
    <w:rPr>
      <w:i/>
      <w:iCs/>
      <w:color w:val="ED7D31" w:themeColor="accent2"/>
    </w:rPr>
  </w:style>
  <w:style w:type="character" w:customStyle="1" w:styleId="CitaatChar">
    <w:name w:val="Citaat Char"/>
    <w:basedOn w:val="Standaardalinea-lettertype"/>
    <w:link w:val="Citaat"/>
    <w:uiPriority w:val="29"/>
    <w:rsid w:val="00983C50"/>
    <w:rPr>
      <w:rFonts w:ascii="Open Sans" w:hAnsi="Open Sans"/>
      <w:i/>
      <w:iCs/>
      <w:color w:val="ED7D31" w:themeColor="accent2"/>
      <w:sz w:val="20"/>
    </w:rPr>
  </w:style>
  <w:style w:type="character" w:styleId="Zwaar">
    <w:name w:val="Strong"/>
    <w:basedOn w:val="Standaardalinea-lettertype"/>
    <w:uiPriority w:val="22"/>
    <w:qFormat/>
    <w:rsid w:val="001D4155"/>
    <w:rPr>
      <w:rFonts w:ascii="Ebrima" w:hAnsi="Ebrima"/>
      <w:b/>
      <w:bCs/>
      <w:color w:val="595959" w:themeColor="text1" w:themeTint="A6"/>
      <w:sz w:val="20"/>
    </w:rPr>
  </w:style>
  <w:style w:type="character" w:customStyle="1" w:styleId="UnresolvedMention">
    <w:name w:val="Unresolved Mention"/>
    <w:basedOn w:val="Standaardalinea-lettertype"/>
    <w:uiPriority w:val="99"/>
    <w:semiHidden/>
    <w:unhideWhenUsed/>
    <w:rsid w:val="00012CF5"/>
    <w:rPr>
      <w:color w:val="605E5C"/>
      <w:shd w:val="clear" w:color="auto" w:fill="E1DFDD"/>
    </w:rPr>
  </w:style>
  <w:style w:type="paragraph" w:styleId="Voetnoottekst">
    <w:name w:val="footnote text"/>
    <w:basedOn w:val="Standaard"/>
    <w:link w:val="VoetnoottekstChar"/>
    <w:semiHidden/>
    <w:unhideWhenUsed/>
    <w:rsid w:val="008A3B31"/>
    <w:rPr>
      <w:szCs w:val="20"/>
    </w:rPr>
  </w:style>
  <w:style w:type="character" w:customStyle="1" w:styleId="VoetnoottekstChar">
    <w:name w:val="Voetnoottekst Char"/>
    <w:basedOn w:val="Standaardalinea-lettertype"/>
    <w:link w:val="Voetnoottekst"/>
    <w:semiHidden/>
    <w:rsid w:val="008A3B31"/>
    <w:rPr>
      <w:rFonts w:ascii="Open Sans" w:hAnsi="Open Sans"/>
      <w:color w:val="44546A" w:themeColor="text2"/>
      <w:sz w:val="20"/>
      <w:szCs w:val="20"/>
    </w:rPr>
  </w:style>
  <w:style w:type="character" w:styleId="Voetnootmarkering">
    <w:name w:val="footnote reference"/>
    <w:basedOn w:val="Standaardalinea-lettertype"/>
    <w:uiPriority w:val="99"/>
    <w:semiHidden/>
    <w:unhideWhenUsed/>
    <w:rsid w:val="008A3B31"/>
    <w:rPr>
      <w:vertAlign w:val="superscript"/>
    </w:rPr>
  </w:style>
  <w:style w:type="paragraph" w:styleId="Eindnoottekst">
    <w:name w:val="endnote text"/>
    <w:basedOn w:val="Standaard"/>
    <w:link w:val="EindnoottekstChar"/>
    <w:semiHidden/>
    <w:unhideWhenUsed/>
    <w:rsid w:val="00F61FEC"/>
    <w:rPr>
      <w:szCs w:val="20"/>
    </w:rPr>
  </w:style>
  <w:style w:type="character" w:customStyle="1" w:styleId="EindnoottekstChar">
    <w:name w:val="Eindnoottekst Char"/>
    <w:basedOn w:val="Standaardalinea-lettertype"/>
    <w:link w:val="Eindnoottekst"/>
    <w:semiHidden/>
    <w:rsid w:val="00F61FEC"/>
    <w:rPr>
      <w:rFonts w:ascii="Open Sans" w:hAnsi="Open Sans"/>
      <w:color w:val="44546A" w:themeColor="text2"/>
      <w:sz w:val="20"/>
      <w:szCs w:val="20"/>
    </w:rPr>
  </w:style>
  <w:style w:type="character" w:styleId="Eindnootmarkering">
    <w:name w:val="endnote reference"/>
    <w:basedOn w:val="Standaardalinea-lettertype"/>
    <w:uiPriority w:val="99"/>
    <w:semiHidden/>
    <w:unhideWhenUsed/>
    <w:rsid w:val="00F61FEC"/>
    <w:rPr>
      <w:vertAlign w:val="superscript"/>
    </w:rPr>
  </w:style>
  <w:style w:type="table" w:styleId="Rastertabel4-Accent2">
    <w:name w:val="Grid Table 4 Accent 2"/>
    <w:basedOn w:val="Standaardtabel"/>
    <w:uiPriority w:val="49"/>
    <w:rsid w:val="006D19E7"/>
    <w:pPr>
      <w:spacing w:after="0" w:line="240" w:lineRule="auto"/>
    </w:pPr>
    <w:rPr>
      <w:rFonts w:ascii="Open Sans" w:hAnsi="Open Sans"/>
      <w:color w:val="44546A" w:themeColor="text2"/>
      <w:sz w:val="20"/>
    </w:rPr>
    <w:tblPr>
      <w:tblStyleRowBandSize w:val="1"/>
      <w:tblStyleColBandSize w:val="1"/>
      <w:tblBorders>
        <w:top w:val="single" w:sz="2" w:space="0" w:color="E89012"/>
        <w:left w:val="single" w:sz="2" w:space="0" w:color="E89012"/>
        <w:bottom w:val="single" w:sz="2" w:space="0" w:color="E89012"/>
        <w:right w:val="single" w:sz="2" w:space="0" w:color="E89012"/>
        <w:insideH w:val="single" w:sz="2" w:space="0" w:color="E89012"/>
        <w:insideV w:val="single" w:sz="2" w:space="0" w:color="E89012"/>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3-Accent2">
    <w:name w:val="List Table 3 Accent 2"/>
    <w:basedOn w:val="Standaardtabel"/>
    <w:uiPriority w:val="48"/>
    <w:rsid w:val="00695397"/>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JEZ-Groen">
    <w:name w:val="JEZ-Groen"/>
    <w:basedOn w:val="Standaardtabel"/>
    <w:uiPriority w:val="99"/>
    <w:rsid w:val="002243F4"/>
    <w:pPr>
      <w:spacing w:after="0" w:line="240" w:lineRule="auto"/>
    </w:pPr>
    <w:rPr>
      <w:rFonts w:ascii="Ebrima" w:hAnsi="Ebrima"/>
      <w:sz w:val="18"/>
    </w:rPr>
    <w:tblPr>
      <w:jc w:val="right"/>
      <w:tblBorders>
        <w:top w:val="single" w:sz="2" w:space="0" w:color="297D71"/>
        <w:left w:val="single" w:sz="2" w:space="0" w:color="297D71"/>
        <w:bottom w:val="single" w:sz="2" w:space="0" w:color="297D71"/>
        <w:right w:val="single" w:sz="2" w:space="0" w:color="297D71"/>
        <w:insideH w:val="single" w:sz="2" w:space="0" w:color="297D71"/>
        <w:insideV w:val="single" w:sz="2" w:space="0" w:color="297D71"/>
      </w:tblBorders>
    </w:tblPr>
    <w:trPr>
      <w:jc w:val="right"/>
    </w:trPr>
    <w:tblStylePr w:type="firstRow">
      <w:rPr>
        <w:rFonts w:ascii="Ebrima" w:hAnsi="Ebrima"/>
        <w:b/>
        <w:i w:val="0"/>
        <w:color w:val="FFFFFF" w:themeColor="background1"/>
        <w:sz w:val="18"/>
      </w:rPr>
      <w:tblPr/>
      <w:tcPr>
        <w:tcBorders>
          <w:top w:val="single" w:sz="2" w:space="0" w:color="297D71"/>
          <w:left w:val="single" w:sz="2" w:space="0" w:color="297D71"/>
          <w:bottom w:val="single" w:sz="2" w:space="0" w:color="297D71"/>
          <w:right w:val="single" w:sz="2" w:space="0" w:color="297D71"/>
          <w:insideH w:val="nil"/>
          <w:insideV w:val="single" w:sz="2" w:space="0" w:color="297D71"/>
          <w:tl2br w:val="nil"/>
          <w:tr2bl w:val="nil"/>
        </w:tcBorders>
        <w:shd w:val="clear" w:color="auto" w:fill="297D71"/>
      </w:tcPr>
    </w:tblStylePr>
  </w:style>
  <w:style w:type="table" w:styleId="Rastertabel4-Accent1">
    <w:name w:val="Grid Table 4 Accent 1"/>
    <w:basedOn w:val="Standaardtabel"/>
    <w:uiPriority w:val="49"/>
    <w:rsid w:val="006D19E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adruk">
    <w:name w:val="Emphasis"/>
    <w:basedOn w:val="Standaardalinea-lettertype"/>
    <w:uiPriority w:val="20"/>
    <w:qFormat/>
    <w:rsid w:val="001D4155"/>
    <w:rPr>
      <w:rFonts w:ascii="Ebrima" w:hAnsi="Ebrima"/>
      <w:i/>
      <w:iCs/>
    </w:rPr>
  </w:style>
  <w:style w:type="table" w:customStyle="1" w:styleId="JEZ-Oranje">
    <w:name w:val="JEZ-Oranje"/>
    <w:basedOn w:val="Standaardtabel"/>
    <w:uiPriority w:val="99"/>
    <w:rsid w:val="0096362A"/>
    <w:pPr>
      <w:spacing w:after="0" w:line="240" w:lineRule="auto"/>
      <w:jc w:val="right"/>
    </w:pPr>
    <w:rPr>
      <w:rFonts w:ascii="Ebrima" w:hAnsi="Ebrima"/>
      <w:color w:val="595959" w:themeColor="text1" w:themeTint="A6"/>
      <w:sz w:val="18"/>
    </w:rPr>
    <w:tblPr>
      <w:jc w:val="right"/>
      <w:tblBorders>
        <w:top w:val="single" w:sz="2" w:space="0" w:color="E89012"/>
        <w:left w:val="single" w:sz="2" w:space="0" w:color="E89012"/>
        <w:bottom w:val="single" w:sz="2" w:space="0" w:color="E89012"/>
        <w:right w:val="single" w:sz="2" w:space="0" w:color="E89012"/>
        <w:insideH w:val="single" w:sz="2" w:space="0" w:color="E89012"/>
        <w:insideV w:val="single" w:sz="2" w:space="0" w:color="E89012"/>
      </w:tblBorders>
    </w:tblPr>
    <w:trPr>
      <w:jc w:val="right"/>
    </w:trPr>
    <w:tblStylePr w:type="firstRow">
      <w:rPr>
        <w:rFonts w:ascii="Ebrima" w:hAnsi="Ebrima"/>
        <w:b/>
        <w:i w:val="0"/>
        <w:color w:val="auto"/>
        <w:sz w:val="18"/>
      </w:rPr>
      <w:tblPr/>
      <w:tcPr>
        <w:tcBorders>
          <w:top w:val="single" w:sz="2" w:space="0" w:color="E89012"/>
          <w:left w:val="single" w:sz="2" w:space="0" w:color="E89012"/>
          <w:bottom w:val="single" w:sz="2" w:space="0" w:color="E89012"/>
          <w:right w:val="single" w:sz="2" w:space="0" w:color="E89012"/>
          <w:insideH w:val="nil"/>
          <w:insideV w:val="nil"/>
          <w:tl2br w:val="nil"/>
          <w:tr2bl w:val="nil"/>
        </w:tcBorders>
        <w:shd w:val="clear" w:color="auto" w:fill="E89012"/>
      </w:tcPr>
    </w:tblStylePr>
  </w:style>
  <w:style w:type="character" w:customStyle="1" w:styleId="Stijl1">
    <w:name w:val="Stijl1"/>
    <w:basedOn w:val="Standaardalinea-lettertype"/>
    <w:uiPriority w:val="1"/>
    <w:rsid w:val="00E140FE"/>
    <w:rPr>
      <w:b/>
    </w:rPr>
  </w:style>
  <w:style w:type="character" w:customStyle="1" w:styleId="Stijl2">
    <w:name w:val="Stijl2"/>
    <w:basedOn w:val="Standaardalinea-lettertype"/>
    <w:uiPriority w:val="1"/>
    <w:rsid w:val="00EE5821"/>
    <w:rPr>
      <w:rFonts w:ascii="Ebrima" w:hAnsi="Ebrima"/>
      <w:b/>
      <w:sz w:val="18"/>
    </w:rPr>
  </w:style>
  <w:style w:type="character" w:customStyle="1" w:styleId="Stijl3">
    <w:name w:val="Stijl3"/>
    <w:basedOn w:val="Standaardalinea-lettertype"/>
    <w:uiPriority w:val="1"/>
    <w:rsid w:val="00EE5821"/>
    <w:rPr>
      <w:rFonts w:ascii="Ebrima" w:hAnsi="Ebrima"/>
      <w:b/>
      <w:sz w:val="18"/>
    </w:rPr>
  </w:style>
  <w:style w:type="character" w:customStyle="1" w:styleId="Stijl4">
    <w:name w:val="Stijl4"/>
    <w:basedOn w:val="Standaardalinea-lettertype"/>
    <w:uiPriority w:val="1"/>
    <w:rsid w:val="00EE5821"/>
    <w:rPr>
      <w:rFonts w:ascii="Ebrima" w:hAnsi="Ebrima"/>
      <w:b/>
      <w:sz w:val="18"/>
    </w:rPr>
  </w:style>
  <w:style w:type="table" w:customStyle="1" w:styleId="JEZ-Lichtgroen">
    <w:name w:val="JEZ-Lichtgroen"/>
    <w:basedOn w:val="Standaardtabel"/>
    <w:uiPriority w:val="99"/>
    <w:rsid w:val="00F271A9"/>
    <w:pPr>
      <w:spacing w:after="0" w:line="240" w:lineRule="auto"/>
    </w:pPr>
    <w:rPr>
      <w:rFonts w:ascii="Ebrima" w:hAnsi="Ebrima"/>
      <w:color w:val="595959" w:themeColor="text1" w:themeTint="A6"/>
      <w:sz w:val="18"/>
    </w:rPr>
    <w:tblPr>
      <w:jc w:val="right"/>
      <w:tblBorders>
        <w:top w:val="single" w:sz="2" w:space="0" w:color="96BC33"/>
        <w:left w:val="single" w:sz="2" w:space="0" w:color="96BC33"/>
        <w:bottom w:val="single" w:sz="2" w:space="0" w:color="96BC33"/>
        <w:right w:val="single" w:sz="2" w:space="0" w:color="96BC33"/>
        <w:insideH w:val="single" w:sz="2" w:space="0" w:color="96BC33"/>
        <w:insideV w:val="single" w:sz="2" w:space="0" w:color="96BC33"/>
      </w:tblBorders>
    </w:tblPr>
    <w:trPr>
      <w:jc w:val="right"/>
    </w:trPr>
    <w:tblStylePr w:type="firstRow">
      <w:rPr>
        <w:rFonts w:ascii="Ebrima" w:hAnsi="Ebrima"/>
        <w:b/>
        <w:i w:val="0"/>
        <w:color w:val="FFFFFF" w:themeColor="background1"/>
        <w:sz w:val="18"/>
      </w:rPr>
      <w:tblPr/>
      <w:tcPr>
        <w:tcBorders>
          <w:top w:val="single" w:sz="2" w:space="0" w:color="96BC33"/>
          <w:left w:val="single" w:sz="2" w:space="0" w:color="96BC33"/>
          <w:bottom w:val="single" w:sz="2" w:space="0" w:color="96BC33"/>
          <w:right w:val="single" w:sz="2" w:space="0" w:color="96BC33"/>
          <w:insideH w:val="single" w:sz="2" w:space="0" w:color="96BC33"/>
          <w:insideV w:val="single" w:sz="2" w:space="0" w:color="96BC33"/>
          <w:tl2br w:val="nil"/>
          <w:tr2bl w:val="nil"/>
        </w:tcBorders>
        <w:shd w:val="clear" w:color="auto" w:fill="96BC33"/>
      </w:tcPr>
    </w:tblStylePr>
  </w:style>
  <w:style w:type="table" w:customStyle="1" w:styleId="JEZ-Lichtblauw">
    <w:name w:val="JEZ-Lichtblauw"/>
    <w:basedOn w:val="Standaardtabel"/>
    <w:uiPriority w:val="99"/>
    <w:rsid w:val="0096362A"/>
    <w:pPr>
      <w:spacing w:after="0" w:line="240" w:lineRule="auto"/>
    </w:pPr>
    <w:rPr>
      <w:rFonts w:ascii="Ebrima" w:hAnsi="Ebrima"/>
      <w:color w:val="595959" w:themeColor="text1" w:themeTint="A6"/>
      <w:sz w:val="18"/>
    </w:rPr>
    <w:tblPr>
      <w:jc w:val="right"/>
      <w:tblBorders>
        <w:top w:val="single" w:sz="2" w:space="0" w:color="00ACDD"/>
        <w:left w:val="single" w:sz="2" w:space="0" w:color="00ACDD"/>
        <w:bottom w:val="single" w:sz="2" w:space="0" w:color="00ACDD"/>
        <w:right w:val="single" w:sz="2" w:space="0" w:color="00ACDD"/>
        <w:insideH w:val="single" w:sz="2" w:space="0" w:color="00ACDD"/>
        <w:insideV w:val="single" w:sz="2" w:space="0" w:color="00ACDD"/>
      </w:tblBorders>
    </w:tblPr>
    <w:trPr>
      <w:jc w:val="right"/>
    </w:trPr>
    <w:tblStylePr w:type="firstRow">
      <w:rPr>
        <w:rFonts w:ascii="Ebrima" w:hAnsi="Ebrima"/>
        <w:b/>
        <w:i w:val="0"/>
        <w:color w:val="FFFFFF" w:themeColor="background1"/>
        <w:sz w:val="18"/>
      </w:rPr>
      <w:tblPr/>
      <w:tcPr>
        <w:tcBorders>
          <w:top w:val="single" w:sz="2" w:space="0" w:color="00ACDD"/>
          <w:left w:val="single" w:sz="2" w:space="0" w:color="00ACDD"/>
          <w:bottom w:val="single" w:sz="2" w:space="0" w:color="00ACDD"/>
          <w:right w:val="single" w:sz="2" w:space="0" w:color="00ACDD"/>
          <w:insideH w:val="single" w:sz="2" w:space="0" w:color="00ACDD"/>
          <w:insideV w:val="single" w:sz="2" w:space="0" w:color="00ACDD"/>
          <w:tl2br w:val="nil"/>
          <w:tr2bl w:val="nil"/>
        </w:tcBorders>
        <w:shd w:val="clear" w:color="auto" w:fill="00ACDD"/>
      </w:tcPr>
    </w:tblStylePr>
  </w:style>
  <w:style w:type="table" w:customStyle="1" w:styleId="JEZ-Donderblauw">
    <w:name w:val="JEZ-Donderblauw"/>
    <w:basedOn w:val="Standaardtabel"/>
    <w:uiPriority w:val="99"/>
    <w:rsid w:val="0096362A"/>
    <w:pPr>
      <w:spacing w:after="0" w:line="240" w:lineRule="auto"/>
    </w:pPr>
    <w:rPr>
      <w:rFonts w:ascii="Ebrima" w:hAnsi="Ebrima"/>
      <w:color w:val="595959" w:themeColor="text1" w:themeTint="A6"/>
      <w:sz w:val="18"/>
    </w:rPr>
    <w:tblPr>
      <w:jc w:val="right"/>
      <w:tblBorders>
        <w:top w:val="single" w:sz="2" w:space="0" w:color="004166"/>
        <w:left w:val="single" w:sz="2" w:space="0" w:color="004166"/>
        <w:bottom w:val="single" w:sz="2" w:space="0" w:color="004166"/>
        <w:right w:val="single" w:sz="2" w:space="0" w:color="004166"/>
        <w:insideH w:val="single" w:sz="2" w:space="0" w:color="004166"/>
        <w:insideV w:val="single" w:sz="2" w:space="0" w:color="004166"/>
      </w:tblBorders>
    </w:tblPr>
    <w:trPr>
      <w:jc w:val="right"/>
    </w:trPr>
    <w:tblStylePr w:type="firstRow">
      <w:rPr>
        <w:rFonts w:ascii="Ebrima" w:hAnsi="Ebrima"/>
        <w:b/>
        <w:i w:val="0"/>
        <w:color w:val="FFFFFF" w:themeColor="background1"/>
        <w:sz w:val="18"/>
      </w:rPr>
      <w:tblPr>
        <w:jc w:val="right"/>
      </w:tblPr>
      <w:trPr>
        <w:jc w:val="right"/>
      </w:trPr>
      <w:tcPr>
        <w:tcBorders>
          <w:top w:val="single" w:sz="2" w:space="0" w:color="004166"/>
          <w:left w:val="single" w:sz="2" w:space="0" w:color="004166"/>
          <w:bottom w:val="single" w:sz="2" w:space="0" w:color="004166"/>
          <w:right w:val="single" w:sz="2" w:space="0" w:color="004166"/>
          <w:insideH w:val="single" w:sz="2" w:space="0" w:color="004166"/>
          <w:insideV w:val="single" w:sz="2" w:space="0" w:color="004166"/>
          <w:tl2br w:val="nil"/>
          <w:tr2bl w:val="nil"/>
        </w:tcBorders>
        <w:shd w:val="clear" w:color="auto" w:fill="004166"/>
      </w:tcPr>
    </w:tblStylePr>
  </w:style>
  <w:style w:type="table" w:customStyle="1" w:styleId="JEZ-Dondergrijs">
    <w:name w:val="JEZ-Dondergrijs"/>
    <w:basedOn w:val="Standaardtabel"/>
    <w:uiPriority w:val="99"/>
    <w:rsid w:val="00F271A9"/>
    <w:pPr>
      <w:spacing w:after="0" w:line="240" w:lineRule="auto"/>
    </w:pPr>
    <w:rPr>
      <w:rFonts w:ascii="Ebrima" w:hAnsi="Ebrima"/>
      <w:color w:val="595959" w:themeColor="text1" w:themeTint="A6"/>
      <w:sz w:val="18"/>
    </w:rPr>
    <w:tblPr>
      <w:jc w:val="right"/>
      <w:tblBorders>
        <w:top w:val="single" w:sz="2" w:space="0" w:color="4D4D4D"/>
        <w:left w:val="single" w:sz="2" w:space="0" w:color="4D4D4D"/>
        <w:bottom w:val="single" w:sz="2" w:space="0" w:color="4D4D4D"/>
        <w:right w:val="single" w:sz="2" w:space="0" w:color="4D4D4D"/>
        <w:insideH w:val="single" w:sz="2" w:space="0" w:color="4D4D4D"/>
        <w:insideV w:val="single" w:sz="2" w:space="0" w:color="4D4D4D"/>
      </w:tblBorders>
    </w:tblPr>
    <w:trPr>
      <w:jc w:val="right"/>
    </w:trPr>
    <w:tblStylePr w:type="firstRow">
      <w:rPr>
        <w:rFonts w:ascii="Ebrima" w:hAnsi="Ebrima"/>
        <w:b/>
        <w:i w:val="0"/>
        <w:color w:val="FFFFFF" w:themeColor="background1"/>
        <w:sz w:val="18"/>
      </w:rPr>
      <w:tblPr/>
      <w:tcPr>
        <w:shd w:val="clear" w:color="auto" w:fill="4D4D4D"/>
      </w:tcPr>
    </w:tblStylePr>
  </w:style>
  <w:style w:type="table" w:customStyle="1" w:styleId="JEZ-Blaco">
    <w:name w:val="JEZ-Blaco"/>
    <w:basedOn w:val="Standaardtabel"/>
    <w:uiPriority w:val="99"/>
    <w:rsid w:val="00695792"/>
    <w:pPr>
      <w:spacing w:after="0" w:line="240" w:lineRule="auto"/>
    </w:pPr>
    <w:rPr>
      <w:rFonts w:ascii="Ebrima" w:hAnsi="Ebrima"/>
      <w:color w:val="595959" w:themeColor="text1" w:themeTint="A6"/>
      <w:sz w:val="18"/>
    </w:rPr>
    <w:tblPr>
      <w:jc w:val="right"/>
    </w:tblPr>
    <w:trPr>
      <w:jc w:val="right"/>
    </w:trPr>
    <w:tblStylePr w:type="firstRow">
      <w:rPr>
        <w:rFonts w:ascii="Ebrima" w:hAnsi="Ebrima"/>
        <w:b/>
        <w:i w:val="0"/>
        <w:color w:val="595959" w:themeColor="text1" w:themeTint="A6"/>
        <w:sz w:val="18"/>
      </w:rPr>
    </w:tblStylePr>
  </w:style>
  <w:style w:type="character" w:customStyle="1" w:styleId="Stijl5">
    <w:name w:val="Stijl5"/>
    <w:basedOn w:val="Standaardalinea-lettertype"/>
    <w:uiPriority w:val="1"/>
    <w:rsid w:val="004C1DEB"/>
    <w:rPr>
      <w:rFonts w:ascii="Ebrima" w:hAnsi="Ebrima"/>
      <w:b/>
      <w:color w:val="595959" w:themeColor="text1" w:themeTint="A6"/>
      <w:sz w:val="20"/>
    </w:rPr>
  </w:style>
  <w:style w:type="character" w:customStyle="1" w:styleId="Stijl6">
    <w:name w:val="Stijl6"/>
    <w:basedOn w:val="Standaardalinea-lettertype"/>
    <w:uiPriority w:val="1"/>
    <w:rsid w:val="004C1DEB"/>
    <w:rPr>
      <w:rFonts w:ascii="Ebrima" w:hAnsi="Ebrima"/>
      <w:b/>
      <w:sz w:val="18"/>
    </w:rPr>
  </w:style>
  <w:style w:type="character" w:customStyle="1" w:styleId="titelchar0">
    <w:name w:val="titelchar"/>
    <w:basedOn w:val="Standaardalinea-lettertype"/>
    <w:rsid w:val="00D03C7D"/>
  </w:style>
  <w:style w:type="character" w:customStyle="1" w:styleId="Stijl7">
    <w:name w:val="Stijl7"/>
    <w:basedOn w:val="Standaardalinea-lettertype"/>
    <w:uiPriority w:val="1"/>
    <w:rsid w:val="00D03C7D"/>
    <w:rPr>
      <w:rFonts w:ascii="Ebrima" w:hAnsi="Ebrima"/>
      <w:b/>
      <w:color w:val="595959" w:themeColor="text1" w:themeTint="A6"/>
      <w:sz w:val="52"/>
    </w:rPr>
  </w:style>
  <w:style w:type="character" w:customStyle="1" w:styleId="Stijl8">
    <w:name w:val="Stijl8"/>
    <w:basedOn w:val="Standaardalinea-lettertype"/>
    <w:uiPriority w:val="1"/>
    <w:rsid w:val="00212F14"/>
    <w:rPr>
      <w:rFonts w:ascii="Ebrima" w:hAnsi="Ebrima"/>
      <w:b/>
      <w:color w:val="595959" w:themeColor="text1" w:themeTint="A6"/>
      <w:sz w:val="52"/>
    </w:rPr>
  </w:style>
  <w:style w:type="character" w:customStyle="1" w:styleId="Stijl9">
    <w:name w:val="Stijl9"/>
    <w:basedOn w:val="Standaardalinea-lettertype"/>
    <w:uiPriority w:val="1"/>
    <w:rsid w:val="00212F14"/>
    <w:rPr>
      <w:rFonts w:ascii="Ebrima" w:hAnsi="Ebrima"/>
      <w:b/>
      <w:color w:val="595959" w:themeColor="text1" w:themeTint="A6"/>
      <w:sz w:val="56"/>
    </w:rPr>
  </w:style>
  <w:style w:type="character" w:customStyle="1" w:styleId="Stijl10">
    <w:name w:val="Stijl10"/>
    <w:basedOn w:val="Standaardalinea-lettertype"/>
    <w:uiPriority w:val="1"/>
    <w:rsid w:val="00A37A9D"/>
    <w:rPr>
      <w:rFonts w:ascii="Ebrima" w:hAnsi="Ebrima"/>
      <w:b/>
      <w:color w:val="595959" w:themeColor="text1" w:themeTint="A6"/>
      <w:sz w:val="56"/>
    </w:rPr>
  </w:style>
  <w:style w:type="character" w:customStyle="1" w:styleId="Stijl11">
    <w:name w:val="Stijl11"/>
    <w:basedOn w:val="Standaardalinea-lettertype"/>
    <w:uiPriority w:val="1"/>
    <w:rsid w:val="00A37A9D"/>
    <w:rPr>
      <w:rFonts w:ascii="Ebrima" w:hAnsi="Ebrima"/>
      <w:color w:val="595959" w:themeColor="text1" w:themeTint="A6"/>
      <w:sz w:val="40"/>
    </w:rPr>
  </w:style>
  <w:style w:type="character" w:customStyle="1" w:styleId="Titel-JEZ">
    <w:name w:val="Titel-JEZ"/>
    <w:basedOn w:val="Standaardalinea-lettertype"/>
    <w:uiPriority w:val="1"/>
    <w:qFormat/>
    <w:rsid w:val="00A5572B"/>
    <w:rPr>
      <w:rFonts w:ascii="Ebrima" w:hAnsi="Ebrima"/>
      <w:b/>
      <w:color w:val="595959" w:themeColor="text1" w:themeTint="A6"/>
      <w:sz w:val="56"/>
    </w:rPr>
  </w:style>
  <w:style w:type="character" w:customStyle="1" w:styleId="Subntitel-JEZ">
    <w:name w:val="Subntitel-JEZ"/>
    <w:basedOn w:val="Standaardalinea-lettertype"/>
    <w:uiPriority w:val="1"/>
    <w:rsid w:val="00A5572B"/>
    <w:rPr>
      <w:rFonts w:ascii="Ebrima" w:hAnsi="Ebrima"/>
      <w:b/>
      <w:color w:val="595959" w:themeColor="text1" w:themeTint="A6"/>
      <w:sz w:val="40"/>
    </w:rPr>
  </w:style>
  <w:style w:type="character" w:customStyle="1" w:styleId="Subtitel-JEZ">
    <w:name w:val="Subtitel-JEZ"/>
    <w:basedOn w:val="Standaardalinea-lettertype"/>
    <w:uiPriority w:val="1"/>
    <w:rsid w:val="00ED5900"/>
    <w:rPr>
      <w:rFonts w:ascii="Ebrima" w:hAnsi="Ebrima"/>
      <w:b/>
      <w:color w:val="595959" w:themeColor="text1" w:themeTint="A6"/>
      <w:sz w:val="40"/>
    </w:rPr>
  </w:style>
  <w:style w:type="character" w:styleId="GevolgdeHyperlink">
    <w:name w:val="FollowedHyperlink"/>
    <w:basedOn w:val="Standaardalinea-lettertype"/>
    <w:uiPriority w:val="99"/>
    <w:semiHidden/>
    <w:unhideWhenUsed/>
    <w:rsid w:val="00C02D75"/>
    <w:rPr>
      <w:color w:val="954F72" w:themeColor="followedHyperlink"/>
      <w:u w:val="single"/>
    </w:rPr>
  </w:style>
  <w:style w:type="paragraph" w:customStyle="1" w:styleId="msonormal0">
    <w:name w:val="msonormal"/>
    <w:basedOn w:val="Standaard"/>
    <w:uiPriority w:val="99"/>
    <w:semiHidden/>
    <w:rsid w:val="00C02D75"/>
    <w:pPr>
      <w:spacing w:before="100" w:beforeAutospacing="1" w:after="100" w:afterAutospacing="1"/>
      <w:jc w:val="left"/>
    </w:pPr>
    <w:rPr>
      <w:rFonts w:ascii="Times New Roman" w:eastAsiaTheme="minorEastAsia" w:hAnsi="Times New Roman" w:cs="Times New Roman"/>
      <w:color w:val="auto"/>
      <w:sz w:val="24"/>
      <w:szCs w:val="24"/>
      <w:lang w:eastAsia="nl-NL"/>
    </w:rPr>
  </w:style>
  <w:style w:type="table" w:customStyle="1" w:styleId="JEZ-Tabel">
    <w:name w:val="JEZ-Tabel"/>
    <w:basedOn w:val="Standaardtabel"/>
    <w:uiPriority w:val="99"/>
    <w:rsid w:val="00C02D75"/>
    <w:pPr>
      <w:spacing w:after="0" w:line="240" w:lineRule="auto"/>
    </w:pPr>
    <w:rPr>
      <w:rFonts w:ascii="Open Sans" w:hAnsi="Open Sans"/>
      <w:color w:val="44546A" w:themeColor="text2"/>
      <w:sz w:val="20"/>
    </w:rPr>
    <w:tblPr>
      <w:tblInd w:w="0" w:type="nil"/>
      <w:tblBorders>
        <w:top w:val="single" w:sz="2" w:space="0" w:color="E89012"/>
        <w:left w:val="single" w:sz="2" w:space="0" w:color="E89012"/>
        <w:bottom w:val="single" w:sz="2" w:space="0" w:color="E89012"/>
        <w:right w:val="single" w:sz="2" w:space="0" w:color="E89012"/>
        <w:insideH w:val="single" w:sz="2" w:space="0" w:color="E89012"/>
        <w:insideV w:val="single" w:sz="2" w:space="0" w:color="E89012"/>
      </w:tblBorders>
    </w:tblPr>
    <w:tblStylePr w:type="firstRow">
      <w:rPr>
        <w:rFonts w:ascii="Open Sans" w:hAnsi="Open Sans" w:cs="Open Sans" w:hint="default"/>
        <w:b/>
        <w:sz w:val="20"/>
        <w:szCs w:val="20"/>
      </w:rPr>
      <w:tblPr/>
      <w:tcPr>
        <w:shd w:val="clear" w:color="auto" w:fill="E89012"/>
      </w:tcPr>
    </w:tblStylePr>
    <w:tblStylePr w:type="lastRow">
      <w:rPr>
        <w:rFonts w:ascii="Open Sans" w:hAnsi="Open Sans" w:cs="Open Sans" w:hint="default"/>
        <w:b/>
        <w:sz w:val="20"/>
        <w:szCs w:val="20"/>
      </w:rPr>
      <w:tblPr/>
      <w:tcPr>
        <w:tcBorders>
          <w:top w:val="nil"/>
        </w:tcBorders>
      </w:tcPr>
    </w:tblStylePr>
  </w:style>
  <w:style w:type="table" w:customStyle="1" w:styleId="JEZ-Tabel1">
    <w:name w:val="JEZ-Tabel1"/>
    <w:basedOn w:val="Standaardtabel"/>
    <w:uiPriority w:val="99"/>
    <w:rsid w:val="00C02D75"/>
    <w:pPr>
      <w:spacing w:after="0" w:line="240" w:lineRule="auto"/>
    </w:pPr>
    <w:tblPr>
      <w:tblInd w:w="0" w:type="nil"/>
    </w:tblPr>
  </w:style>
  <w:style w:type="paragraph" w:styleId="Inhopg4">
    <w:name w:val="toc 4"/>
    <w:basedOn w:val="Standaard"/>
    <w:next w:val="Standaard"/>
    <w:autoRedefine/>
    <w:uiPriority w:val="39"/>
    <w:unhideWhenUsed/>
    <w:rsid w:val="00DA77B3"/>
    <w:pPr>
      <w:tabs>
        <w:tab w:val="left" w:pos="1134"/>
        <w:tab w:val="right" w:leader="dot" w:pos="9060"/>
      </w:tabs>
      <w:spacing w:after="100"/>
    </w:pPr>
  </w:style>
  <w:style w:type="paragraph" w:styleId="Inhopg5">
    <w:name w:val="toc 5"/>
    <w:basedOn w:val="Standaard"/>
    <w:next w:val="Standaard"/>
    <w:autoRedefine/>
    <w:unhideWhenUsed/>
    <w:rsid w:val="00DA77B3"/>
    <w:pPr>
      <w:tabs>
        <w:tab w:val="left" w:pos="1134"/>
        <w:tab w:val="right" w:leader="dot" w:pos="9060"/>
      </w:tabs>
      <w:spacing w:after="100"/>
    </w:pPr>
  </w:style>
  <w:style w:type="paragraph" w:styleId="Inhopg6">
    <w:name w:val="toc 6"/>
    <w:basedOn w:val="Standaard"/>
    <w:next w:val="Standaard"/>
    <w:autoRedefine/>
    <w:unhideWhenUsed/>
    <w:rsid w:val="00DA77B3"/>
    <w:pPr>
      <w:tabs>
        <w:tab w:val="left" w:pos="1134"/>
        <w:tab w:val="right" w:leader="dot" w:pos="9060"/>
      </w:tabs>
      <w:spacing w:after="100"/>
    </w:pPr>
  </w:style>
  <w:style w:type="character" w:customStyle="1" w:styleId="Stijl12">
    <w:name w:val="Stijl12"/>
    <w:basedOn w:val="Standaardalinea-lettertype"/>
    <w:uiPriority w:val="1"/>
    <w:rsid w:val="00182CC5"/>
    <w:rPr>
      <w:rFonts w:ascii="Ebrima" w:hAnsi="Ebrima"/>
      <w:color w:val="595959" w:themeColor="text1" w:themeTint="A6"/>
      <w:sz w:val="16"/>
    </w:rPr>
  </w:style>
  <w:style w:type="character" w:customStyle="1" w:styleId="Stijl13">
    <w:name w:val="Stijl13"/>
    <w:basedOn w:val="Standaardalinea-lettertype"/>
    <w:uiPriority w:val="1"/>
    <w:rsid w:val="00182CC5"/>
    <w:rPr>
      <w:rFonts w:ascii="Ebrima" w:hAnsi="Ebrima"/>
      <w:color w:val="595959" w:themeColor="text1" w:themeTint="A6"/>
      <w:sz w:val="18"/>
    </w:rPr>
  </w:style>
  <w:style w:type="paragraph" w:styleId="Inhopg7">
    <w:name w:val="toc 7"/>
    <w:basedOn w:val="Standaard"/>
    <w:next w:val="Standaard"/>
    <w:autoRedefine/>
    <w:unhideWhenUsed/>
    <w:rsid w:val="00DA77B3"/>
    <w:pPr>
      <w:tabs>
        <w:tab w:val="left" w:pos="1134"/>
        <w:tab w:val="right" w:leader="dot" w:pos="9060"/>
      </w:tabs>
      <w:spacing w:after="100"/>
    </w:pPr>
  </w:style>
  <w:style w:type="paragraph" w:styleId="Aanhef">
    <w:name w:val="Salutation"/>
    <w:basedOn w:val="Standaard"/>
    <w:next w:val="Standaard"/>
    <w:link w:val="AanhefChar"/>
    <w:rsid w:val="00B601DD"/>
    <w:pPr>
      <w:ind w:left="709"/>
      <w:jc w:val="left"/>
    </w:pPr>
    <w:rPr>
      <w:rFonts w:ascii="Calibri" w:eastAsia="Times New Roman" w:hAnsi="Calibri" w:cs="Times New Roman"/>
      <w:color w:val="auto"/>
      <w:sz w:val="22"/>
      <w:szCs w:val="20"/>
      <w:lang w:eastAsia="nl-NL"/>
    </w:rPr>
  </w:style>
  <w:style w:type="character" w:customStyle="1" w:styleId="AanhefChar">
    <w:name w:val="Aanhef Char"/>
    <w:basedOn w:val="Standaardalinea-lettertype"/>
    <w:link w:val="Aanhef"/>
    <w:rsid w:val="00B601DD"/>
    <w:rPr>
      <w:rFonts w:ascii="Calibri" w:eastAsia="Times New Roman" w:hAnsi="Calibri" w:cs="Times New Roman"/>
      <w:szCs w:val="20"/>
      <w:lang w:eastAsia="nl-NL"/>
    </w:rPr>
  </w:style>
  <w:style w:type="paragraph" w:styleId="Adresenvelop">
    <w:name w:val="envelope address"/>
    <w:basedOn w:val="Standaard"/>
    <w:rsid w:val="00B601DD"/>
    <w:pPr>
      <w:framePr w:w="7920" w:h="1980" w:hRule="exact" w:hSpace="141" w:wrap="auto" w:hAnchor="page" w:xAlign="center" w:yAlign="bottom"/>
      <w:ind w:left="2880"/>
      <w:jc w:val="left"/>
    </w:pPr>
    <w:rPr>
      <w:rFonts w:ascii="Calibri" w:eastAsia="Times New Roman" w:hAnsi="Calibri" w:cs="Times New Roman"/>
      <w:color w:val="auto"/>
      <w:sz w:val="24"/>
      <w:szCs w:val="20"/>
      <w:lang w:eastAsia="nl-NL"/>
    </w:rPr>
  </w:style>
  <w:style w:type="paragraph" w:styleId="Afsluiting">
    <w:name w:val="Closing"/>
    <w:basedOn w:val="Standaard"/>
    <w:link w:val="AfsluitingChar"/>
    <w:rsid w:val="00B601DD"/>
    <w:pPr>
      <w:ind w:left="4252"/>
      <w:jc w:val="left"/>
    </w:pPr>
    <w:rPr>
      <w:rFonts w:ascii="Calibri" w:eastAsia="Times New Roman" w:hAnsi="Calibri" w:cs="Times New Roman"/>
      <w:color w:val="auto"/>
      <w:sz w:val="22"/>
      <w:szCs w:val="20"/>
      <w:lang w:eastAsia="nl-NL"/>
    </w:rPr>
  </w:style>
  <w:style w:type="character" w:customStyle="1" w:styleId="AfsluitingChar">
    <w:name w:val="Afsluiting Char"/>
    <w:basedOn w:val="Standaardalinea-lettertype"/>
    <w:link w:val="Afsluiting"/>
    <w:rsid w:val="00B601DD"/>
    <w:rPr>
      <w:rFonts w:ascii="Calibri" w:eastAsia="Times New Roman" w:hAnsi="Calibri" w:cs="Times New Roman"/>
      <w:szCs w:val="20"/>
      <w:lang w:eastAsia="nl-NL"/>
    </w:rPr>
  </w:style>
  <w:style w:type="paragraph" w:styleId="Afzender">
    <w:name w:val="envelope return"/>
    <w:basedOn w:val="Standaard"/>
    <w:rsid w:val="00B601DD"/>
    <w:pPr>
      <w:ind w:left="709"/>
      <w:jc w:val="left"/>
    </w:pPr>
    <w:rPr>
      <w:rFonts w:ascii="Calibri" w:eastAsia="Times New Roman" w:hAnsi="Calibri" w:cs="Times New Roman"/>
      <w:color w:val="auto"/>
      <w:sz w:val="22"/>
      <w:szCs w:val="20"/>
      <w:lang w:eastAsia="nl-NL"/>
    </w:rPr>
  </w:style>
  <w:style w:type="paragraph" w:styleId="Ballontekst">
    <w:name w:val="Balloon Text"/>
    <w:basedOn w:val="Standaard"/>
    <w:link w:val="BallontekstChar"/>
    <w:uiPriority w:val="99"/>
    <w:unhideWhenUsed/>
    <w:rsid w:val="00B601DD"/>
    <w:pPr>
      <w:ind w:left="709"/>
      <w:jc w:val="left"/>
    </w:pPr>
    <w:rPr>
      <w:rFonts w:ascii="Segoe UI" w:hAnsi="Segoe UI" w:cs="Segoe UI"/>
      <w:szCs w:val="18"/>
    </w:rPr>
  </w:style>
  <w:style w:type="character" w:customStyle="1" w:styleId="BallontekstChar">
    <w:name w:val="Ballontekst Char"/>
    <w:basedOn w:val="Standaardalinea-lettertype"/>
    <w:link w:val="Ballontekst"/>
    <w:uiPriority w:val="99"/>
    <w:rsid w:val="00B601DD"/>
    <w:rPr>
      <w:rFonts w:ascii="Segoe UI" w:hAnsi="Segoe UI" w:cs="Segoe UI"/>
      <w:color w:val="595959" w:themeColor="text1" w:themeTint="A6"/>
      <w:sz w:val="18"/>
      <w:szCs w:val="18"/>
    </w:rPr>
  </w:style>
  <w:style w:type="paragraph" w:styleId="Berichtkop">
    <w:name w:val="Message Header"/>
    <w:basedOn w:val="Standaard"/>
    <w:link w:val="BerichtkopChar"/>
    <w:rsid w:val="00B601DD"/>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eastAsia="Times New Roman" w:hAnsi="Arial" w:cs="Times New Roman"/>
      <w:color w:val="auto"/>
      <w:sz w:val="24"/>
      <w:szCs w:val="20"/>
      <w:lang w:eastAsia="nl-NL"/>
    </w:rPr>
  </w:style>
  <w:style w:type="character" w:customStyle="1" w:styleId="BerichtkopChar">
    <w:name w:val="Berichtkop Char"/>
    <w:basedOn w:val="Standaardalinea-lettertype"/>
    <w:link w:val="Berichtkop"/>
    <w:rsid w:val="00B601DD"/>
    <w:rPr>
      <w:rFonts w:ascii="Arial" w:eastAsia="Times New Roman" w:hAnsi="Arial" w:cs="Times New Roman"/>
      <w:sz w:val="24"/>
      <w:szCs w:val="20"/>
      <w:shd w:val="pct20" w:color="auto" w:fill="auto"/>
      <w:lang w:eastAsia="nl-NL"/>
    </w:rPr>
  </w:style>
  <w:style w:type="paragraph" w:styleId="Bijschrift">
    <w:name w:val="caption"/>
    <w:basedOn w:val="Standaard"/>
    <w:next w:val="Standaard"/>
    <w:qFormat/>
    <w:rsid w:val="00B601DD"/>
    <w:pPr>
      <w:spacing w:before="120" w:after="120"/>
      <w:ind w:left="709"/>
      <w:jc w:val="left"/>
    </w:pPr>
    <w:rPr>
      <w:rFonts w:ascii="Calibri" w:eastAsia="Times New Roman" w:hAnsi="Calibri" w:cs="Times New Roman"/>
      <w:b/>
      <w:color w:val="auto"/>
      <w:sz w:val="22"/>
      <w:szCs w:val="20"/>
      <w:lang w:eastAsia="nl-NL"/>
    </w:rPr>
  </w:style>
  <w:style w:type="paragraph" w:styleId="Bloktekst">
    <w:name w:val="Block Text"/>
    <w:basedOn w:val="Standaard"/>
    <w:rsid w:val="00B601DD"/>
    <w:pPr>
      <w:spacing w:after="120"/>
      <w:ind w:left="1440" w:right="1440"/>
      <w:jc w:val="left"/>
    </w:pPr>
    <w:rPr>
      <w:rFonts w:ascii="Calibri" w:eastAsia="Times New Roman" w:hAnsi="Calibri" w:cs="Times New Roman"/>
      <w:color w:val="auto"/>
      <w:sz w:val="22"/>
      <w:szCs w:val="20"/>
      <w:lang w:eastAsia="nl-NL"/>
    </w:rPr>
  </w:style>
  <w:style w:type="paragraph" w:styleId="Bronvermelding">
    <w:name w:val="table of authorities"/>
    <w:basedOn w:val="Standaard"/>
    <w:next w:val="Standaard"/>
    <w:semiHidden/>
    <w:rsid w:val="00B601DD"/>
    <w:pPr>
      <w:ind w:left="200" w:hanging="200"/>
      <w:jc w:val="left"/>
    </w:pPr>
    <w:rPr>
      <w:rFonts w:ascii="Calibri" w:eastAsia="Times New Roman" w:hAnsi="Calibri" w:cs="Times New Roman"/>
      <w:color w:val="auto"/>
      <w:sz w:val="22"/>
      <w:szCs w:val="20"/>
      <w:lang w:eastAsia="nl-NL"/>
    </w:rPr>
  </w:style>
  <w:style w:type="paragraph" w:customStyle="1" w:styleId="Contactgegevens">
    <w:name w:val="Contactgegevens"/>
    <w:basedOn w:val="Standaard"/>
    <w:uiPriority w:val="2"/>
    <w:qFormat/>
    <w:rsid w:val="00B601DD"/>
    <w:pPr>
      <w:spacing w:after="480"/>
      <w:ind w:left="709"/>
      <w:contextualSpacing/>
      <w:jc w:val="left"/>
    </w:pPr>
    <w:rPr>
      <w:sz w:val="20"/>
      <w:szCs w:val="19"/>
    </w:rPr>
  </w:style>
  <w:style w:type="paragraph" w:styleId="Datum">
    <w:name w:val="Date"/>
    <w:basedOn w:val="Standaard"/>
    <w:next w:val="Standaard"/>
    <w:link w:val="DatumChar"/>
    <w:uiPriority w:val="2"/>
    <w:unhideWhenUsed/>
    <w:rsid w:val="00B601DD"/>
    <w:pPr>
      <w:spacing w:after="400"/>
      <w:ind w:left="709"/>
      <w:jc w:val="left"/>
    </w:pPr>
    <w:rPr>
      <w:sz w:val="20"/>
      <w:szCs w:val="19"/>
    </w:rPr>
  </w:style>
  <w:style w:type="character" w:customStyle="1" w:styleId="DatumChar">
    <w:name w:val="Datum Char"/>
    <w:basedOn w:val="Standaardalinea-lettertype"/>
    <w:link w:val="Datum"/>
    <w:uiPriority w:val="2"/>
    <w:rsid w:val="00B601DD"/>
    <w:rPr>
      <w:rFonts w:ascii="Ebrima" w:hAnsi="Ebrima"/>
      <w:color w:val="595959" w:themeColor="text1" w:themeTint="A6"/>
      <w:sz w:val="20"/>
      <w:szCs w:val="19"/>
    </w:rPr>
  </w:style>
  <w:style w:type="paragraph" w:styleId="Documentstructuur">
    <w:name w:val="Document Map"/>
    <w:basedOn w:val="Standaard"/>
    <w:link w:val="DocumentstructuurChar"/>
    <w:semiHidden/>
    <w:rsid w:val="00B601DD"/>
    <w:pPr>
      <w:shd w:val="clear" w:color="auto" w:fill="000080"/>
      <w:ind w:left="709"/>
      <w:jc w:val="left"/>
    </w:pPr>
    <w:rPr>
      <w:rFonts w:ascii="Calibri" w:eastAsia="Times New Roman" w:hAnsi="Calibri" w:cs="Times New Roman"/>
      <w:color w:val="auto"/>
      <w:sz w:val="22"/>
      <w:szCs w:val="20"/>
      <w:lang w:eastAsia="nl-NL"/>
    </w:rPr>
  </w:style>
  <w:style w:type="character" w:customStyle="1" w:styleId="DocumentstructuurChar">
    <w:name w:val="Documentstructuur Char"/>
    <w:basedOn w:val="Standaardalinea-lettertype"/>
    <w:link w:val="Documentstructuur"/>
    <w:semiHidden/>
    <w:rsid w:val="00B601DD"/>
    <w:rPr>
      <w:rFonts w:ascii="Calibri" w:eastAsia="Times New Roman" w:hAnsi="Calibri" w:cs="Times New Roman"/>
      <w:szCs w:val="20"/>
      <w:shd w:val="clear" w:color="auto" w:fill="000080"/>
      <w:lang w:eastAsia="nl-NL"/>
    </w:rPr>
  </w:style>
  <w:style w:type="paragraph" w:customStyle="1" w:styleId="Geenregelafstand">
    <w:name w:val="Geen regelafstand"/>
    <w:uiPriority w:val="1"/>
    <w:qFormat/>
    <w:rsid w:val="00B601DD"/>
    <w:pPr>
      <w:spacing w:after="0" w:line="264" w:lineRule="auto"/>
    </w:pPr>
    <w:rPr>
      <w:color w:val="595959" w:themeColor="text1" w:themeTint="A6"/>
      <w:sz w:val="19"/>
      <w:szCs w:val="19"/>
      <w:lang w:val="en-US"/>
    </w:rPr>
  </w:style>
  <w:style w:type="paragraph" w:styleId="Handtekening">
    <w:name w:val="Signature"/>
    <w:basedOn w:val="Standaard"/>
    <w:link w:val="HandtekeningChar"/>
    <w:uiPriority w:val="2"/>
    <w:unhideWhenUsed/>
    <w:qFormat/>
    <w:rsid w:val="00B601DD"/>
    <w:pPr>
      <w:spacing w:after="600"/>
      <w:ind w:left="709"/>
      <w:jc w:val="left"/>
    </w:pPr>
    <w:rPr>
      <w:sz w:val="20"/>
      <w:szCs w:val="19"/>
    </w:rPr>
  </w:style>
  <w:style w:type="character" w:customStyle="1" w:styleId="HandtekeningChar">
    <w:name w:val="Handtekening Char"/>
    <w:basedOn w:val="Standaardalinea-lettertype"/>
    <w:link w:val="Handtekening"/>
    <w:uiPriority w:val="2"/>
    <w:rsid w:val="00B601DD"/>
    <w:rPr>
      <w:rFonts w:ascii="Ebrima" w:hAnsi="Ebrima"/>
      <w:color w:val="595959" w:themeColor="text1" w:themeTint="A6"/>
      <w:sz w:val="20"/>
      <w:szCs w:val="19"/>
    </w:rPr>
  </w:style>
  <w:style w:type="paragraph" w:styleId="Index1">
    <w:name w:val="index 1"/>
    <w:basedOn w:val="Standaard"/>
    <w:next w:val="Standaard"/>
    <w:autoRedefine/>
    <w:semiHidden/>
    <w:rsid w:val="00B601DD"/>
    <w:pPr>
      <w:ind w:left="200" w:hanging="200"/>
      <w:jc w:val="left"/>
    </w:pPr>
    <w:rPr>
      <w:rFonts w:ascii="Calibri" w:eastAsia="Times New Roman" w:hAnsi="Calibri" w:cs="Times New Roman"/>
      <w:color w:val="auto"/>
      <w:sz w:val="22"/>
      <w:szCs w:val="20"/>
      <w:lang w:eastAsia="nl-NL"/>
    </w:rPr>
  </w:style>
  <w:style w:type="paragraph" w:styleId="Index2">
    <w:name w:val="index 2"/>
    <w:basedOn w:val="Standaard"/>
    <w:next w:val="Standaard"/>
    <w:autoRedefine/>
    <w:semiHidden/>
    <w:rsid w:val="00B601DD"/>
    <w:pPr>
      <w:ind w:left="400" w:hanging="200"/>
      <w:jc w:val="left"/>
    </w:pPr>
    <w:rPr>
      <w:rFonts w:ascii="Calibri" w:eastAsia="Times New Roman" w:hAnsi="Calibri" w:cs="Times New Roman"/>
      <w:color w:val="auto"/>
      <w:sz w:val="22"/>
      <w:szCs w:val="20"/>
      <w:lang w:eastAsia="nl-NL"/>
    </w:rPr>
  </w:style>
  <w:style w:type="paragraph" w:styleId="Index3">
    <w:name w:val="index 3"/>
    <w:basedOn w:val="Standaard"/>
    <w:next w:val="Standaard"/>
    <w:autoRedefine/>
    <w:semiHidden/>
    <w:rsid w:val="00B601DD"/>
    <w:pPr>
      <w:ind w:left="600" w:hanging="200"/>
      <w:jc w:val="left"/>
    </w:pPr>
    <w:rPr>
      <w:rFonts w:ascii="Calibri" w:eastAsia="Times New Roman" w:hAnsi="Calibri" w:cs="Times New Roman"/>
      <w:color w:val="auto"/>
      <w:sz w:val="22"/>
      <w:szCs w:val="20"/>
      <w:lang w:eastAsia="nl-NL"/>
    </w:rPr>
  </w:style>
  <w:style w:type="paragraph" w:styleId="Index4">
    <w:name w:val="index 4"/>
    <w:basedOn w:val="Standaard"/>
    <w:next w:val="Standaard"/>
    <w:autoRedefine/>
    <w:semiHidden/>
    <w:rsid w:val="00B601DD"/>
    <w:pPr>
      <w:ind w:left="800" w:hanging="200"/>
      <w:jc w:val="left"/>
    </w:pPr>
    <w:rPr>
      <w:rFonts w:ascii="Calibri" w:eastAsia="Times New Roman" w:hAnsi="Calibri" w:cs="Times New Roman"/>
      <w:color w:val="auto"/>
      <w:sz w:val="22"/>
      <w:szCs w:val="20"/>
      <w:lang w:eastAsia="nl-NL"/>
    </w:rPr>
  </w:style>
  <w:style w:type="paragraph" w:styleId="Index5">
    <w:name w:val="index 5"/>
    <w:basedOn w:val="Standaard"/>
    <w:next w:val="Standaard"/>
    <w:autoRedefine/>
    <w:semiHidden/>
    <w:rsid w:val="00B601DD"/>
    <w:pPr>
      <w:ind w:left="1000" w:hanging="200"/>
      <w:jc w:val="left"/>
    </w:pPr>
    <w:rPr>
      <w:rFonts w:ascii="Calibri" w:eastAsia="Times New Roman" w:hAnsi="Calibri" w:cs="Times New Roman"/>
      <w:color w:val="auto"/>
      <w:sz w:val="22"/>
      <w:szCs w:val="20"/>
      <w:lang w:eastAsia="nl-NL"/>
    </w:rPr>
  </w:style>
  <w:style w:type="paragraph" w:styleId="Index6">
    <w:name w:val="index 6"/>
    <w:basedOn w:val="Standaard"/>
    <w:next w:val="Standaard"/>
    <w:autoRedefine/>
    <w:semiHidden/>
    <w:rsid w:val="00B601DD"/>
    <w:pPr>
      <w:ind w:left="1200" w:hanging="200"/>
      <w:jc w:val="left"/>
    </w:pPr>
    <w:rPr>
      <w:rFonts w:ascii="Calibri" w:eastAsia="Times New Roman" w:hAnsi="Calibri" w:cs="Times New Roman"/>
      <w:color w:val="auto"/>
      <w:sz w:val="22"/>
      <w:szCs w:val="20"/>
      <w:lang w:eastAsia="nl-NL"/>
    </w:rPr>
  </w:style>
  <w:style w:type="paragraph" w:styleId="Index7">
    <w:name w:val="index 7"/>
    <w:basedOn w:val="Standaard"/>
    <w:next w:val="Standaard"/>
    <w:autoRedefine/>
    <w:semiHidden/>
    <w:rsid w:val="00B601DD"/>
    <w:pPr>
      <w:ind w:left="1400" w:hanging="200"/>
      <w:jc w:val="left"/>
    </w:pPr>
    <w:rPr>
      <w:rFonts w:ascii="Calibri" w:eastAsia="Times New Roman" w:hAnsi="Calibri" w:cs="Times New Roman"/>
      <w:color w:val="auto"/>
      <w:sz w:val="22"/>
      <w:szCs w:val="20"/>
      <w:lang w:eastAsia="nl-NL"/>
    </w:rPr>
  </w:style>
  <w:style w:type="paragraph" w:styleId="Index8">
    <w:name w:val="index 8"/>
    <w:basedOn w:val="Standaard"/>
    <w:next w:val="Standaard"/>
    <w:autoRedefine/>
    <w:semiHidden/>
    <w:rsid w:val="00B601DD"/>
    <w:pPr>
      <w:ind w:left="1600" w:hanging="200"/>
      <w:jc w:val="left"/>
    </w:pPr>
    <w:rPr>
      <w:rFonts w:ascii="Calibri" w:eastAsia="Times New Roman" w:hAnsi="Calibri" w:cs="Times New Roman"/>
      <w:color w:val="auto"/>
      <w:sz w:val="22"/>
      <w:szCs w:val="20"/>
      <w:lang w:eastAsia="nl-NL"/>
    </w:rPr>
  </w:style>
  <w:style w:type="paragraph" w:styleId="Index9">
    <w:name w:val="index 9"/>
    <w:basedOn w:val="Standaard"/>
    <w:next w:val="Standaard"/>
    <w:autoRedefine/>
    <w:semiHidden/>
    <w:rsid w:val="00B601DD"/>
    <w:pPr>
      <w:ind w:left="1800" w:hanging="200"/>
      <w:jc w:val="left"/>
    </w:pPr>
    <w:rPr>
      <w:rFonts w:ascii="Calibri" w:eastAsia="Times New Roman" w:hAnsi="Calibri" w:cs="Times New Roman"/>
      <w:color w:val="auto"/>
      <w:sz w:val="22"/>
      <w:szCs w:val="20"/>
      <w:lang w:eastAsia="nl-NL"/>
    </w:rPr>
  </w:style>
  <w:style w:type="paragraph" w:styleId="Indexkop">
    <w:name w:val="index heading"/>
    <w:basedOn w:val="Standaard"/>
    <w:next w:val="Index1"/>
    <w:semiHidden/>
    <w:rsid w:val="00B601DD"/>
    <w:pPr>
      <w:ind w:left="709"/>
      <w:jc w:val="left"/>
    </w:pPr>
    <w:rPr>
      <w:rFonts w:ascii="Calibri" w:eastAsia="Times New Roman" w:hAnsi="Calibri" w:cs="Times New Roman"/>
      <w:b/>
      <w:color w:val="auto"/>
      <w:sz w:val="22"/>
      <w:szCs w:val="20"/>
      <w:lang w:eastAsia="nl-NL"/>
    </w:rPr>
  </w:style>
  <w:style w:type="paragraph" w:styleId="Inhopg8">
    <w:name w:val="toc 8"/>
    <w:basedOn w:val="Standaard"/>
    <w:next w:val="Standaard"/>
    <w:autoRedefine/>
    <w:semiHidden/>
    <w:rsid w:val="00B601DD"/>
    <w:pPr>
      <w:ind w:left="1400"/>
      <w:jc w:val="left"/>
    </w:pPr>
    <w:rPr>
      <w:rFonts w:ascii="Calibri" w:eastAsia="Times New Roman" w:hAnsi="Calibri" w:cs="Times New Roman"/>
      <w:color w:val="auto"/>
      <w:sz w:val="22"/>
      <w:szCs w:val="20"/>
      <w:lang w:eastAsia="nl-NL"/>
    </w:rPr>
  </w:style>
  <w:style w:type="paragraph" w:styleId="Inhopg9">
    <w:name w:val="toc 9"/>
    <w:basedOn w:val="Standaard"/>
    <w:next w:val="Standaard"/>
    <w:autoRedefine/>
    <w:semiHidden/>
    <w:rsid w:val="00B601DD"/>
    <w:pPr>
      <w:ind w:left="1600"/>
      <w:jc w:val="left"/>
    </w:pPr>
    <w:rPr>
      <w:rFonts w:ascii="Calibri" w:eastAsia="Times New Roman" w:hAnsi="Calibri" w:cs="Times New Roman"/>
      <w:color w:val="auto"/>
      <w:sz w:val="22"/>
      <w:szCs w:val="20"/>
      <w:lang w:eastAsia="nl-NL"/>
    </w:rPr>
  </w:style>
  <w:style w:type="paragraph" w:styleId="Kopbronvermelding">
    <w:name w:val="toa heading"/>
    <w:basedOn w:val="Standaard"/>
    <w:next w:val="Standaard"/>
    <w:semiHidden/>
    <w:rsid w:val="00B601DD"/>
    <w:pPr>
      <w:spacing w:before="120"/>
      <w:ind w:left="709"/>
      <w:jc w:val="left"/>
    </w:pPr>
    <w:rPr>
      <w:rFonts w:ascii="Calibri" w:eastAsia="Times New Roman" w:hAnsi="Calibri" w:cs="Times New Roman"/>
      <w:b/>
      <w:color w:val="auto"/>
      <w:sz w:val="24"/>
      <w:szCs w:val="20"/>
      <w:lang w:eastAsia="nl-NL"/>
    </w:rPr>
  </w:style>
  <w:style w:type="paragraph" w:customStyle="1" w:styleId="koptekst0">
    <w:name w:val="koptekst"/>
    <w:basedOn w:val="Standaard"/>
    <w:link w:val="Koptekstteken"/>
    <w:uiPriority w:val="19"/>
    <w:unhideWhenUsed/>
    <w:rsid w:val="00B601DD"/>
    <w:pPr>
      <w:tabs>
        <w:tab w:val="center" w:pos="4680"/>
        <w:tab w:val="right" w:pos="9360"/>
      </w:tabs>
      <w:ind w:left="709"/>
      <w:jc w:val="left"/>
    </w:pPr>
    <w:rPr>
      <w:sz w:val="20"/>
      <w:szCs w:val="19"/>
    </w:rPr>
  </w:style>
  <w:style w:type="character" w:customStyle="1" w:styleId="Koptekstteken">
    <w:name w:val="Koptekstteken"/>
    <w:basedOn w:val="Standaardalinea-lettertype"/>
    <w:link w:val="koptekst0"/>
    <w:uiPriority w:val="19"/>
    <w:rsid w:val="00B601DD"/>
    <w:rPr>
      <w:rFonts w:ascii="Ebrima" w:hAnsi="Ebrima"/>
      <w:color w:val="595959" w:themeColor="text1" w:themeTint="A6"/>
      <w:sz w:val="20"/>
      <w:szCs w:val="19"/>
    </w:rPr>
  </w:style>
  <w:style w:type="paragraph" w:styleId="Lijst">
    <w:name w:val="List"/>
    <w:basedOn w:val="Standaard"/>
    <w:rsid w:val="00B601DD"/>
    <w:pPr>
      <w:ind w:left="283" w:hanging="283"/>
      <w:jc w:val="left"/>
    </w:pPr>
    <w:rPr>
      <w:rFonts w:ascii="Calibri" w:eastAsia="Times New Roman" w:hAnsi="Calibri" w:cs="Times New Roman"/>
      <w:color w:val="auto"/>
      <w:sz w:val="22"/>
      <w:szCs w:val="20"/>
      <w:lang w:eastAsia="nl-NL"/>
    </w:rPr>
  </w:style>
  <w:style w:type="paragraph" w:styleId="Lijst2">
    <w:name w:val="List 2"/>
    <w:basedOn w:val="Standaard"/>
    <w:rsid w:val="00B601DD"/>
    <w:pPr>
      <w:ind w:left="566" w:hanging="283"/>
      <w:jc w:val="left"/>
    </w:pPr>
    <w:rPr>
      <w:rFonts w:ascii="Calibri" w:eastAsia="Times New Roman" w:hAnsi="Calibri" w:cs="Times New Roman"/>
      <w:color w:val="auto"/>
      <w:sz w:val="22"/>
      <w:szCs w:val="20"/>
      <w:lang w:eastAsia="nl-NL"/>
    </w:rPr>
  </w:style>
  <w:style w:type="paragraph" w:styleId="Lijst3">
    <w:name w:val="List 3"/>
    <w:basedOn w:val="Standaard"/>
    <w:rsid w:val="00B601DD"/>
    <w:pPr>
      <w:ind w:left="849" w:hanging="283"/>
      <w:jc w:val="left"/>
    </w:pPr>
    <w:rPr>
      <w:rFonts w:ascii="Calibri" w:eastAsia="Times New Roman" w:hAnsi="Calibri" w:cs="Times New Roman"/>
      <w:color w:val="auto"/>
      <w:sz w:val="22"/>
      <w:szCs w:val="20"/>
      <w:lang w:eastAsia="nl-NL"/>
    </w:rPr>
  </w:style>
  <w:style w:type="paragraph" w:styleId="Lijst4">
    <w:name w:val="List 4"/>
    <w:basedOn w:val="Standaard"/>
    <w:rsid w:val="00B601DD"/>
    <w:pPr>
      <w:ind w:left="1132" w:hanging="283"/>
      <w:jc w:val="left"/>
    </w:pPr>
    <w:rPr>
      <w:rFonts w:ascii="Calibri" w:eastAsia="Times New Roman" w:hAnsi="Calibri" w:cs="Times New Roman"/>
      <w:color w:val="auto"/>
      <w:sz w:val="22"/>
      <w:szCs w:val="20"/>
      <w:lang w:eastAsia="nl-NL"/>
    </w:rPr>
  </w:style>
  <w:style w:type="paragraph" w:styleId="Lijst5">
    <w:name w:val="List 5"/>
    <w:basedOn w:val="Standaard"/>
    <w:rsid w:val="00B601DD"/>
    <w:pPr>
      <w:ind w:left="1415" w:hanging="283"/>
      <w:jc w:val="left"/>
    </w:pPr>
    <w:rPr>
      <w:rFonts w:ascii="Calibri" w:eastAsia="Times New Roman" w:hAnsi="Calibri" w:cs="Times New Roman"/>
      <w:color w:val="auto"/>
      <w:sz w:val="22"/>
      <w:szCs w:val="20"/>
      <w:lang w:eastAsia="nl-NL"/>
    </w:rPr>
  </w:style>
  <w:style w:type="paragraph" w:styleId="Lijstmetafbeeldingen">
    <w:name w:val="table of figures"/>
    <w:basedOn w:val="Standaard"/>
    <w:next w:val="Standaard"/>
    <w:semiHidden/>
    <w:rsid w:val="00B601DD"/>
    <w:pPr>
      <w:ind w:left="400" w:hanging="400"/>
      <w:jc w:val="left"/>
    </w:pPr>
    <w:rPr>
      <w:rFonts w:ascii="Calibri" w:eastAsia="Times New Roman" w:hAnsi="Calibri" w:cs="Times New Roman"/>
      <w:color w:val="auto"/>
      <w:sz w:val="22"/>
      <w:szCs w:val="20"/>
      <w:lang w:eastAsia="nl-NL"/>
    </w:rPr>
  </w:style>
  <w:style w:type="paragraph" w:styleId="Lijstopsomteken">
    <w:name w:val="List Bullet"/>
    <w:basedOn w:val="Standaard"/>
    <w:autoRedefine/>
    <w:rsid w:val="00B601DD"/>
    <w:pPr>
      <w:numPr>
        <w:numId w:val="3"/>
      </w:numPr>
    </w:pPr>
    <w:rPr>
      <w:rFonts w:ascii="Calibri" w:eastAsia="Times New Roman" w:hAnsi="Calibri" w:cs="Times New Roman"/>
      <w:color w:val="auto"/>
      <w:sz w:val="22"/>
      <w:szCs w:val="20"/>
      <w:lang w:eastAsia="nl-NL"/>
    </w:rPr>
  </w:style>
  <w:style w:type="paragraph" w:styleId="Lijstopsomteken2">
    <w:name w:val="List Bullet 2"/>
    <w:basedOn w:val="Standaard"/>
    <w:autoRedefine/>
    <w:rsid w:val="00B601DD"/>
    <w:pPr>
      <w:numPr>
        <w:numId w:val="4"/>
      </w:numPr>
    </w:pPr>
    <w:rPr>
      <w:rFonts w:ascii="Calibri" w:eastAsia="Times New Roman" w:hAnsi="Calibri" w:cs="Times New Roman"/>
      <w:color w:val="auto"/>
      <w:sz w:val="22"/>
      <w:szCs w:val="20"/>
      <w:lang w:eastAsia="nl-NL"/>
    </w:rPr>
  </w:style>
  <w:style w:type="paragraph" w:styleId="Lijstopsomteken3">
    <w:name w:val="List Bullet 3"/>
    <w:basedOn w:val="Standaard"/>
    <w:autoRedefine/>
    <w:rsid w:val="00B601DD"/>
    <w:pPr>
      <w:numPr>
        <w:numId w:val="5"/>
      </w:numPr>
    </w:pPr>
    <w:rPr>
      <w:rFonts w:ascii="Calibri" w:eastAsia="Times New Roman" w:hAnsi="Calibri" w:cs="Times New Roman"/>
      <w:color w:val="auto"/>
      <w:sz w:val="22"/>
      <w:szCs w:val="20"/>
      <w:lang w:eastAsia="nl-NL"/>
    </w:rPr>
  </w:style>
  <w:style w:type="paragraph" w:styleId="Lijstopsomteken4">
    <w:name w:val="List Bullet 4"/>
    <w:basedOn w:val="Standaard"/>
    <w:autoRedefine/>
    <w:rsid w:val="00B601DD"/>
    <w:pPr>
      <w:numPr>
        <w:numId w:val="6"/>
      </w:numPr>
    </w:pPr>
    <w:rPr>
      <w:rFonts w:ascii="Calibri" w:eastAsia="Times New Roman" w:hAnsi="Calibri" w:cs="Times New Roman"/>
      <w:color w:val="auto"/>
      <w:sz w:val="22"/>
      <w:szCs w:val="20"/>
      <w:lang w:eastAsia="nl-NL"/>
    </w:rPr>
  </w:style>
  <w:style w:type="paragraph" w:styleId="Lijstopsomteken5">
    <w:name w:val="List Bullet 5"/>
    <w:basedOn w:val="Standaard"/>
    <w:autoRedefine/>
    <w:rsid w:val="00B601DD"/>
    <w:pPr>
      <w:numPr>
        <w:numId w:val="7"/>
      </w:numPr>
    </w:pPr>
    <w:rPr>
      <w:rFonts w:ascii="Calibri" w:eastAsia="Times New Roman" w:hAnsi="Calibri" w:cs="Times New Roman"/>
      <w:color w:val="auto"/>
      <w:sz w:val="22"/>
      <w:szCs w:val="20"/>
      <w:lang w:eastAsia="nl-NL"/>
    </w:rPr>
  </w:style>
  <w:style w:type="paragraph" w:styleId="Lijstnummering">
    <w:name w:val="List Number"/>
    <w:basedOn w:val="Standaard"/>
    <w:rsid w:val="00B601DD"/>
    <w:pPr>
      <w:numPr>
        <w:numId w:val="8"/>
      </w:numPr>
    </w:pPr>
    <w:rPr>
      <w:rFonts w:ascii="Calibri" w:eastAsia="Times New Roman" w:hAnsi="Calibri" w:cs="Times New Roman"/>
      <w:color w:val="auto"/>
      <w:sz w:val="22"/>
      <w:szCs w:val="20"/>
      <w:lang w:eastAsia="nl-NL"/>
    </w:rPr>
  </w:style>
  <w:style w:type="paragraph" w:styleId="Lijstnummering2">
    <w:name w:val="List Number 2"/>
    <w:basedOn w:val="Standaard"/>
    <w:rsid w:val="00B601DD"/>
    <w:pPr>
      <w:numPr>
        <w:numId w:val="9"/>
      </w:numPr>
    </w:pPr>
    <w:rPr>
      <w:rFonts w:ascii="Calibri" w:eastAsia="Times New Roman" w:hAnsi="Calibri" w:cs="Times New Roman"/>
      <w:color w:val="auto"/>
      <w:sz w:val="22"/>
      <w:szCs w:val="20"/>
      <w:lang w:eastAsia="nl-NL"/>
    </w:rPr>
  </w:style>
  <w:style w:type="paragraph" w:styleId="Lijstnummering3">
    <w:name w:val="List Number 3"/>
    <w:basedOn w:val="Standaard"/>
    <w:rsid w:val="00B601DD"/>
    <w:pPr>
      <w:numPr>
        <w:numId w:val="10"/>
      </w:numPr>
    </w:pPr>
    <w:rPr>
      <w:rFonts w:ascii="Calibri" w:eastAsia="Times New Roman" w:hAnsi="Calibri" w:cs="Times New Roman"/>
      <w:color w:val="auto"/>
      <w:sz w:val="22"/>
      <w:szCs w:val="20"/>
      <w:lang w:eastAsia="nl-NL"/>
    </w:rPr>
  </w:style>
  <w:style w:type="paragraph" w:styleId="Lijstnummering4">
    <w:name w:val="List Number 4"/>
    <w:basedOn w:val="Standaard"/>
    <w:rsid w:val="00B601DD"/>
    <w:pPr>
      <w:numPr>
        <w:numId w:val="11"/>
      </w:numPr>
    </w:pPr>
    <w:rPr>
      <w:rFonts w:ascii="Calibri" w:eastAsia="Times New Roman" w:hAnsi="Calibri" w:cs="Times New Roman"/>
      <w:color w:val="auto"/>
      <w:sz w:val="22"/>
      <w:szCs w:val="20"/>
      <w:lang w:eastAsia="nl-NL"/>
    </w:rPr>
  </w:style>
  <w:style w:type="paragraph" w:styleId="Lijstnummering5">
    <w:name w:val="List Number 5"/>
    <w:basedOn w:val="Standaard"/>
    <w:rsid w:val="00B601DD"/>
    <w:pPr>
      <w:numPr>
        <w:numId w:val="12"/>
      </w:numPr>
    </w:pPr>
    <w:rPr>
      <w:rFonts w:ascii="Calibri" w:eastAsia="Times New Roman" w:hAnsi="Calibri" w:cs="Times New Roman"/>
      <w:color w:val="auto"/>
      <w:sz w:val="22"/>
      <w:szCs w:val="20"/>
      <w:lang w:eastAsia="nl-NL"/>
    </w:rPr>
  </w:style>
  <w:style w:type="paragraph" w:styleId="Lijstvoortzetting">
    <w:name w:val="List Continue"/>
    <w:basedOn w:val="Standaard"/>
    <w:rsid w:val="00B601DD"/>
    <w:pPr>
      <w:spacing w:after="120"/>
      <w:ind w:left="283"/>
      <w:jc w:val="left"/>
    </w:pPr>
    <w:rPr>
      <w:rFonts w:ascii="Calibri" w:eastAsia="Times New Roman" w:hAnsi="Calibri" w:cs="Times New Roman"/>
      <w:color w:val="auto"/>
      <w:sz w:val="22"/>
      <w:szCs w:val="20"/>
      <w:lang w:eastAsia="nl-NL"/>
    </w:rPr>
  </w:style>
  <w:style w:type="paragraph" w:styleId="Lijstvoortzetting2">
    <w:name w:val="List Continue 2"/>
    <w:basedOn w:val="Standaard"/>
    <w:rsid w:val="00B601DD"/>
    <w:pPr>
      <w:spacing w:after="120"/>
      <w:ind w:left="566"/>
      <w:jc w:val="left"/>
    </w:pPr>
    <w:rPr>
      <w:rFonts w:ascii="Calibri" w:eastAsia="Times New Roman" w:hAnsi="Calibri" w:cs="Times New Roman"/>
      <w:color w:val="auto"/>
      <w:sz w:val="22"/>
      <w:szCs w:val="20"/>
      <w:lang w:eastAsia="nl-NL"/>
    </w:rPr>
  </w:style>
  <w:style w:type="paragraph" w:styleId="Lijstvoortzetting3">
    <w:name w:val="List Continue 3"/>
    <w:basedOn w:val="Standaard"/>
    <w:rsid w:val="00B601DD"/>
    <w:pPr>
      <w:spacing w:after="120"/>
      <w:ind w:left="849"/>
      <w:jc w:val="left"/>
    </w:pPr>
    <w:rPr>
      <w:rFonts w:ascii="Calibri" w:eastAsia="Times New Roman" w:hAnsi="Calibri" w:cs="Times New Roman"/>
      <w:color w:val="auto"/>
      <w:sz w:val="22"/>
      <w:szCs w:val="20"/>
      <w:lang w:eastAsia="nl-NL"/>
    </w:rPr>
  </w:style>
  <w:style w:type="paragraph" w:styleId="Lijstvoortzetting4">
    <w:name w:val="List Continue 4"/>
    <w:basedOn w:val="Standaard"/>
    <w:rsid w:val="00B601DD"/>
    <w:pPr>
      <w:spacing w:after="120"/>
      <w:ind w:left="1132"/>
      <w:jc w:val="left"/>
    </w:pPr>
    <w:rPr>
      <w:rFonts w:ascii="Calibri" w:eastAsia="Times New Roman" w:hAnsi="Calibri" w:cs="Times New Roman"/>
      <w:color w:val="auto"/>
      <w:sz w:val="22"/>
      <w:szCs w:val="20"/>
      <w:lang w:eastAsia="nl-NL"/>
    </w:rPr>
  </w:style>
  <w:style w:type="paragraph" w:styleId="Lijstvoortzetting5">
    <w:name w:val="List Continue 5"/>
    <w:basedOn w:val="Standaard"/>
    <w:rsid w:val="00B601DD"/>
    <w:pPr>
      <w:spacing w:after="120"/>
      <w:ind w:left="1415"/>
      <w:jc w:val="left"/>
    </w:pPr>
    <w:rPr>
      <w:rFonts w:ascii="Calibri" w:eastAsia="Times New Roman" w:hAnsi="Calibri" w:cs="Times New Roman"/>
      <w:color w:val="auto"/>
      <w:sz w:val="22"/>
      <w:szCs w:val="20"/>
      <w:lang w:eastAsia="nl-NL"/>
    </w:rPr>
  </w:style>
  <w:style w:type="paragraph" w:styleId="Macrotekst">
    <w:name w:val="macro"/>
    <w:link w:val="MacrotekstChar"/>
    <w:semiHidden/>
    <w:rsid w:val="00B601DD"/>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Tahoma" w:eastAsia="Times New Roman" w:hAnsi="Tahoma" w:cs="Times New Roman"/>
      <w:sz w:val="20"/>
      <w:szCs w:val="20"/>
      <w:lang w:eastAsia="nl-NL"/>
    </w:rPr>
  </w:style>
  <w:style w:type="character" w:customStyle="1" w:styleId="MacrotekstChar">
    <w:name w:val="Macrotekst Char"/>
    <w:basedOn w:val="Standaardalinea-lettertype"/>
    <w:link w:val="Macrotekst"/>
    <w:semiHidden/>
    <w:rsid w:val="00B601DD"/>
    <w:rPr>
      <w:rFonts w:ascii="Tahoma" w:eastAsia="Times New Roman" w:hAnsi="Tahoma" w:cs="Times New Roman"/>
      <w:sz w:val="20"/>
      <w:szCs w:val="20"/>
      <w:lang w:eastAsia="nl-NL"/>
    </w:rPr>
  </w:style>
  <w:style w:type="paragraph" w:customStyle="1" w:styleId="Naam">
    <w:name w:val="Naam"/>
    <w:basedOn w:val="Standaard"/>
    <w:uiPriority w:val="2"/>
    <w:qFormat/>
    <w:rsid w:val="00B601DD"/>
    <w:pPr>
      <w:spacing w:line="216" w:lineRule="auto"/>
      <w:ind w:left="709"/>
      <w:jc w:val="left"/>
    </w:pPr>
    <w:rPr>
      <w:rFonts w:asciiTheme="majorHAnsi" w:eastAsiaTheme="majorEastAsia" w:hAnsiTheme="majorHAnsi" w:cstheme="majorBidi"/>
      <w:color w:val="2F5496" w:themeColor="accent1" w:themeShade="BF"/>
      <w:sz w:val="28"/>
      <w:szCs w:val="28"/>
    </w:rPr>
  </w:style>
  <w:style w:type="paragraph" w:styleId="Notitiekop">
    <w:name w:val="Note Heading"/>
    <w:basedOn w:val="Standaard"/>
    <w:next w:val="Standaard"/>
    <w:link w:val="NotitiekopChar"/>
    <w:rsid w:val="00B601DD"/>
    <w:pPr>
      <w:ind w:left="709"/>
      <w:jc w:val="left"/>
    </w:pPr>
    <w:rPr>
      <w:rFonts w:ascii="Calibri" w:eastAsia="Times New Roman" w:hAnsi="Calibri" w:cs="Times New Roman"/>
      <w:color w:val="auto"/>
      <w:sz w:val="22"/>
      <w:szCs w:val="20"/>
      <w:lang w:eastAsia="nl-NL"/>
    </w:rPr>
  </w:style>
  <w:style w:type="character" w:customStyle="1" w:styleId="NotitiekopChar">
    <w:name w:val="Notitiekop Char"/>
    <w:basedOn w:val="Standaardalinea-lettertype"/>
    <w:link w:val="Notitiekop"/>
    <w:rsid w:val="00B601DD"/>
    <w:rPr>
      <w:rFonts w:ascii="Calibri" w:eastAsia="Times New Roman" w:hAnsi="Calibri" w:cs="Times New Roman"/>
      <w:szCs w:val="20"/>
      <w:lang w:eastAsia="nl-NL"/>
    </w:rPr>
  </w:style>
  <w:style w:type="paragraph" w:customStyle="1" w:styleId="Opmaakprofiel1">
    <w:name w:val="Opmaakprofiel1"/>
    <w:basedOn w:val="Lijstvoortzetting5"/>
    <w:rsid w:val="00B601DD"/>
  </w:style>
  <w:style w:type="paragraph" w:styleId="Plattetekstinspringen">
    <w:name w:val="Body Text Indent"/>
    <w:basedOn w:val="Standaard"/>
    <w:link w:val="PlattetekstinspringenChar"/>
    <w:rsid w:val="00B601DD"/>
    <w:pPr>
      <w:spacing w:after="120"/>
      <w:ind w:left="283"/>
      <w:jc w:val="left"/>
    </w:pPr>
    <w:rPr>
      <w:rFonts w:ascii="Calibri" w:eastAsia="Times New Roman" w:hAnsi="Calibri" w:cs="Times New Roman"/>
      <w:color w:val="auto"/>
      <w:sz w:val="22"/>
      <w:szCs w:val="20"/>
      <w:lang w:eastAsia="nl-NL"/>
    </w:rPr>
  </w:style>
  <w:style w:type="character" w:customStyle="1" w:styleId="PlattetekstinspringenChar">
    <w:name w:val="Platte tekst inspringen Char"/>
    <w:basedOn w:val="Standaardalinea-lettertype"/>
    <w:link w:val="Plattetekstinspringen"/>
    <w:rsid w:val="00B601DD"/>
    <w:rPr>
      <w:rFonts w:ascii="Calibri" w:eastAsia="Times New Roman" w:hAnsi="Calibri" w:cs="Times New Roman"/>
      <w:szCs w:val="20"/>
      <w:lang w:eastAsia="nl-NL"/>
    </w:rPr>
  </w:style>
  <w:style w:type="paragraph" w:customStyle="1" w:styleId="Opmaakprofiel10">
    <w:name w:val="Opmaakprofiel10"/>
    <w:basedOn w:val="Plattetekstinspringen"/>
    <w:rsid w:val="00B601DD"/>
  </w:style>
  <w:style w:type="paragraph" w:styleId="Plattetekstinspringen2">
    <w:name w:val="Body Text Indent 2"/>
    <w:basedOn w:val="Standaard"/>
    <w:link w:val="Plattetekstinspringen2Char"/>
    <w:rsid w:val="00B601DD"/>
    <w:pPr>
      <w:spacing w:after="120" w:line="480" w:lineRule="auto"/>
      <w:ind w:left="283"/>
      <w:jc w:val="left"/>
    </w:pPr>
    <w:rPr>
      <w:rFonts w:ascii="Calibri" w:eastAsia="Times New Roman" w:hAnsi="Calibri" w:cs="Times New Roman"/>
      <w:color w:val="auto"/>
      <w:sz w:val="22"/>
      <w:szCs w:val="20"/>
      <w:lang w:eastAsia="nl-NL"/>
    </w:rPr>
  </w:style>
  <w:style w:type="character" w:customStyle="1" w:styleId="Plattetekstinspringen2Char">
    <w:name w:val="Platte tekst inspringen 2 Char"/>
    <w:basedOn w:val="Standaardalinea-lettertype"/>
    <w:link w:val="Plattetekstinspringen2"/>
    <w:rsid w:val="00B601DD"/>
    <w:rPr>
      <w:rFonts w:ascii="Calibri" w:eastAsia="Times New Roman" w:hAnsi="Calibri" w:cs="Times New Roman"/>
      <w:szCs w:val="20"/>
      <w:lang w:eastAsia="nl-NL"/>
    </w:rPr>
  </w:style>
  <w:style w:type="paragraph" w:customStyle="1" w:styleId="Opmaakprofiel11">
    <w:name w:val="Opmaakprofiel11"/>
    <w:basedOn w:val="Plattetekstinspringen2"/>
    <w:rsid w:val="00B601DD"/>
  </w:style>
  <w:style w:type="paragraph" w:styleId="Plattetekstinspringen3">
    <w:name w:val="Body Text Indent 3"/>
    <w:basedOn w:val="Standaard"/>
    <w:link w:val="Plattetekstinspringen3Char"/>
    <w:rsid w:val="00B601DD"/>
    <w:pPr>
      <w:spacing w:after="120"/>
      <w:ind w:left="283"/>
      <w:jc w:val="left"/>
    </w:pPr>
    <w:rPr>
      <w:rFonts w:ascii="Calibri" w:eastAsia="Times New Roman" w:hAnsi="Calibri" w:cs="Times New Roman"/>
      <w:color w:val="auto"/>
      <w:sz w:val="16"/>
      <w:szCs w:val="20"/>
      <w:lang w:eastAsia="nl-NL"/>
    </w:rPr>
  </w:style>
  <w:style w:type="character" w:customStyle="1" w:styleId="Plattetekstinspringen3Char">
    <w:name w:val="Platte tekst inspringen 3 Char"/>
    <w:basedOn w:val="Standaardalinea-lettertype"/>
    <w:link w:val="Plattetekstinspringen3"/>
    <w:rsid w:val="00B601DD"/>
    <w:rPr>
      <w:rFonts w:ascii="Calibri" w:eastAsia="Times New Roman" w:hAnsi="Calibri" w:cs="Times New Roman"/>
      <w:sz w:val="16"/>
      <w:szCs w:val="20"/>
      <w:lang w:eastAsia="nl-NL"/>
    </w:rPr>
  </w:style>
  <w:style w:type="paragraph" w:customStyle="1" w:styleId="Opmaakprofiel12">
    <w:name w:val="Opmaakprofiel12"/>
    <w:basedOn w:val="Plattetekstinspringen3"/>
    <w:rsid w:val="00B601DD"/>
  </w:style>
  <w:style w:type="paragraph" w:styleId="Standaardinspringing">
    <w:name w:val="Normal Indent"/>
    <w:basedOn w:val="Standaard"/>
    <w:rsid w:val="00B601DD"/>
    <w:pPr>
      <w:ind w:left="708"/>
      <w:jc w:val="left"/>
    </w:pPr>
    <w:rPr>
      <w:rFonts w:ascii="Calibri" w:eastAsia="Times New Roman" w:hAnsi="Calibri" w:cs="Times New Roman"/>
      <w:color w:val="auto"/>
      <w:sz w:val="22"/>
      <w:szCs w:val="20"/>
      <w:lang w:eastAsia="nl-NL"/>
    </w:rPr>
  </w:style>
  <w:style w:type="paragraph" w:customStyle="1" w:styleId="Opmaakprofiel13">
    <w:name w:val="Opmaakprofiel13"/>
    <w:basedOn w:val="Standaardinspringing"/>
    <w:rsid w:val="00B601DD"/>
  </w:style>
  <w:style w:type="paragraph" w:customStyle="1" w:styleId="Opmaakprofiel14">
    <w:name w:val="Opmaakprofiel14"/>
    <w:basedOn w:val="Ondertitel"/>
    <w:rsid w:val="00B601DD"/>
    <w:pPr>
      <w:numPr>
        <w:ilvl w:val="0"/>
      </w:numPr>
      <w:spacing w:after="60"/>
      <w:ind w:left="709"/>
      <w:jc w:val="center"/>
      <w:outlineLvl w:val="1"/>
    </w:pPr>
    <w:rPr>
      <w:rFonts w:ascii="Calibri" w:eastAsia="Times New Roman" w:hAnsi="Calibri" w:cs="Times New Roman"/>
      <w:color w:val="auto"/>
      <w:spacing w:val="0"/>
      <w:sz w:val="24"/>
      <w:szCs w:val="20"/>
      <w:lang w:eastAsia="nl-NL"/>
    </w:rPr>
  </w:style>
  <w:style w:type="paragraph" w:styleId="Tekstopmerking">
    <w:name w:val="annotation text"/>
    <w:basedOn w:val="Standaard"/>
    <w:link w:val="TekstopmerkingChar"/>
    <w:semiHidden/>
    <w:rsid w:val="00B601DD"/>
    <w:pPr>
      <w:ind w:left="709"/>
      <w:jc w:val="left"/>
    </w:pPr>
    <w:rPr>
      <w:rFonts w:ascii="Calibri" w:eastAsia="Times New Roman" w:hAnsi="Calibri" w:cs="Times New Roman"/>
      <w:color w:val="auto"/>
      <w:sz w:val="22"/>
      <w:szCs w:val="20"/>
      <w:lang w:eastAsia="nl-NL"/>
    </w:rPr>
  </w:style>
  <w:style w:type="character" w:customStyle="1" w:styleId="TekstopmerkingChar">
    <w:name w:val="Tekst opmerking Char"/>
    <w:basedOn w:val="Standaardalinea-lettertype"/>
    <w:link w:val="Tekstopmerking"/>
    <w:semiHidden/>
    <w:rsid w:val="00B601DD"/>
    <w:rPr>
      <w:rFonts w:ascii="Calibri" w:eastAsia="Times New Roman" w:hAnsi="Calibri" w:cs="Times New Roman"/>
      <w:szCs w:val="20"/>
      <w:lang w:eastAsia="nl-NL"/>
    </w:rPr>
  </w:style>
  <w:style w:type="paragraph" w:customStyle="1" w:styleId="Opmaakprofiel15">
    <w:name w:val="Opmaakprofiel15"/>
    <w:basedOn w:val="Tekstopmerking"/>
    <w:rsid w:val="00B601DD"/>
  </w:style>
  <w:style w:type="paragraph" w:customStyle="1" w:styleId="Opmaakprofiel16">
    <w:name w:val="Opmaakprofiel16"/>
    <w:basedOn w:val="Titel"/>
    <w:rsid w:val="00B601DD"/>
    <w:pPr>
      <w:spacing w:before="240" w:after="60"/>
      <w:ind w:left="709"/>
      <w:contextualSpacing w:val="0"/>
      <w:jc w:val="left"/>
    </w:pPr>
    <w:rPr>
      <w:rFonts w:ascii="Calibri" w:eastAsia="Times New Roman" w:hAnsi="Calibri" w:cs="Times New Roman"/>
      <w:color w:val="auto"/>
      <w:spacing w:val="0"/>
      <w:kern w:val="0"/>
      <w:sz w:val="40"/>
      <w:szCs w:val="20"/>
      <w:lang w:eastAsia="nl-NL"/>
    </w:rPr>
  </w:style>
  <w:style w:type="paragraph" w:customStyle="1" w:styleId="Opmaakprofiel17">
    <w:name w:val="Opmaakprofiel17"/>
    <w:basedOn w:val="Voetnoottekst"/>
    <w:rsid w:val="00B601DD"/>
    <w:pPr>
      <w:ind w:left="709"/>
      <w:jc w:val="left"/>
    </w:pPr>
    <w:rPr>
      <w:rFonts w:ascii="Calibri" w:eastAsia="Times New Roman" w:hAnsi="Calibri" w:cs="Times New Roman"/>
      <w:color w:val="auto"/>
      <w:sz w:val="22"/>
      <w:lang w:eastAsia="nl-NL"/>
    </w:rPr>
  </w:style>
  <w:style w:type="paragraph" w:customStyle="1" w:styleId="Opmaakprofiel18">
    <w:name w:val="Opmaakprofiel18"/>
    <w:basedOn w:val="Voetnoottekst"/>
    <w:rsid w:val="00B601DD"/>
    <w:pPr>
      <w:ind w:left="709"/>
      <w:jc w:val="left"/>
    </w:pPr>
    <w:rPr>
      <w:rFonts w:ascii="Calibri" w:eastAsia="Times New Roman" w:hAnsi="Calibri" w:cs="Times New Roman"/>
      <w:color w:val="auto"/>
      <w:sz w:val="22"/>
      <w:lang w:eastAsia="nl-NL"/>
    </w:rPr>
  </w:style>
  <w:style w:type="paragraph" w:customStyle="1" w:styleId="Opmaakprofiel19">
    <w:name w:val="Opmaakprofiel19"/>
    <w:basedOn w:val="Voettekst"/>
    <w:rsid w:val="00B601DD"/>
    <w:pPr>
      <w:ind w:left="709"/>
      <w:jc w:val="left"/>
    </w:pPr>
    <w:rPr>
      <w:rFonts w:ascii="Calibri" w:eastAsia="Times New Roman" w:hAnsi="Calibri" w:cs="Times New Roman"/>
      <w:color w:val="auto"/>
      <w:sz w:val="22"/>
      <w:szCs w:val="20"/>
      <w:lang w:eastAsia="nl-NL"/>
    </w:rPr>
  </w:style>
  <w:style w:type="paragraph" w:customStyle="1" w:styleId="Opmaakprofiel2">
    <w:name w:val="Opmaakprofiel2"/>
    <w:basedOn w:val="Macrotekst"/>
    <w:rsid w:val="00B601DD"/>
  </w:style>
  <w:style w:type="paragraph" w:customStyle="1" w:styleId="Opmaakprofiel3">
    <w:name w:val="Opmaakprofiel3"/>
    <w:basedOn w:val="Notitiekop"/>
    <w:rsid w:val="00B601DD"/>
  </w:style>
  <w:style w:type="paragraph" w:styleId="Tekstzonderopmaak">
    <w:name w:val="Plain Text"/>
    <w:basedOn w:val="Standaard"/>
    <w:link w:val="TekstzonderopmaakChar"/>
    <w:rsid w:val="00B601DD"/>
    <w:pPr>
      <w:ind w:left="709"/>
      <w:jc w:val="left"/>
    </w:pPr>
    <w:rPr>
      <w:rFonts w:ascii="Courier New" w:eastAsia="Times New Roman" w:hAnsi="Courier New" w:cs="Times New Roman"/>
      <w:color w:val="auto"/>
      <w:sz w:val="22"/>
      <w:szCs w:val="20"/>
      <w:lang w:eastAsia="nl-NL"/>
    </w:rPr>
  </w:style>
  <w:style w:type="character" w:customStyle="1" w:styleId="TekstzonderopmaakChar">
    <w:name w:val="Tekst zonder opmaak Char"/>
    <w:basedOn w:val="Standaardalinea-lettertype"/>
    <w:link w:val="Tekstzonderopmaak"/>
    <w:rsid w:val="00B601DD"/>
    <w:rPr>
      <w:rFonts w:ascii="Courier New" w:eastAsia="Times New Roman" w:hAnsi="Courier New" w:cs="Times New Roman"/>
      <w:szCs w:val="20"/>
      <w:lang w:eastAsia="nl-NL"/>
    </w:rPr>
  </w:style>
  <w:style w:type="paragraph" w:customStyle="1" w:styleId="Opmaakprofiel4">
    <w:name w:val="Opmaakprofiel4"/>
    <w:basedOn w:val="Tekstzonderopmaak"/>
    <w:rsid w:val="00B601DD"/>
    <w:rPr>
      <w:rFonts w:ascii="Tahoma" w:hAnsi="Tahoma"/>
    </w:rPr>
  </w:style>
  <w:style w:type="paragraph" w:styleId="Plattetekst">
    <w:name w:val="Body Text"/>
    <w:basedOn w:val="Standaard"/>
    <w:link w:val="PlattetekstChar"/>
    <w:rsid w:val="00B601DD"/>
    <w:pPr>
      <w:spacing w:after="120"/>
      <w:ind w:left="709"/>
      <w:jc w:val="left"/>
    </w:pPr>
    <w:rPr>
      <w:rFonts w:ascii="Calibri" w:eastAsia="Times New Roman" w:hAnsi="Calibri" w:cs="Times New Roman"/>
      <w:color w:val="auto"/>
      <w:sz w:val="22"/>
      <w:szCs w:val="20"/>
      <w:lang w:eastAsia="nl-NL"/>
    </w:rPr>
  </w:style>
  <w:style w:type="character" w:customStyle="1" w:styleId="PlattetekstChar">
    <w:name w:val="Platte tekst Char"/>
    <w:basedOn w:val="Standaardalinea-lettertype"/>
    <w:link w:val="Plattetekst"/>
    <w:rsid w:val="00B601DD"/>
    <w:rPr>
      <w:rFonts w:ascii="Calibri" w:eastAsia="Times New Roman" w:hAnsi="Calibri" w:cs="Times New Roman"/>
      <w:szCs w:val="20"/>
      <w:lang w:eastAsia="nl-NL"/>
    </w:rPr>
  </w:style>
  <w:style w:type="paragraph" w:customStyle="1" w:styleId="Opmaakprofiel5">
    <w:name w:val="Opmaakprofiel5"/>
    <w:basedOn w:val="Plattetekst"/>
    <w:rsid w:val="00B601DD"/>
  </w:style>
  <w:style w:type="paragraph" w:styleId="Plattetekst2">
    <w:name w:val="Body Text 2"/>
    <w:basedOn w:val="Standaard"/>
    <w:link w:val="Plattetekst2Char"/>
    <w:rsid w:val="00B601DD"/>
    <w:pPr>
      <w:spacing w:after="120" w:line="480" w:lineRule="auto"/>
      <w:ind w:left="709"/>
      <w:jc w:val="left"/>
    </w:pPr>
    <w:rPr>
      <w:rFonts w:ascii="Calibri" w:eastAsia="Times New Roman" w:hAnsi="Calibri" w:cs="Times New Roman"/>
      <w:color w:val="auto"/>
      <w:sz w:val="22"/>
      <w:szCs w:val="20"/>
      <w:lang w:eastAsia="nl-NL"/>
    </w:rPr>
  </w:style>
  <w:style w:type="character" w:customStyle="1" w:styleId="Plattetekst2Char">
    <w:name w:val="Platte tekst 2 Char"/>
    <w:basedOn w:val="Standaardalinea-lettertype"/>
    <w:link w:val="Plattetekst2"/>
    <w:rsid w:val="00B601DD"/>
    <w:rPr>
      <w:rFonts w:ascii="Calibri" w:eastAsia="Times New Roman" w:hAnsi="Calibri" w:cs="Times New Roman"/>
      <w:szCs w:val="20"/>
      <w:lang w:eastAsia="nl-NL"/>
    </w:rPr>
  </w:style>
  <w:style w:type="paragraph" w:customStyle="1" w:styleId="Opmaakprofiel6">
    <w:name w:val="Opmaakprofiel6"/>
    <w:basedOn w:val="Plattetekst2"/>
    <w:rsid w:val="00B601DD"/>
  </w:style>
  <w:style w:type="paragraph" w:styleId="Plattetekst3">
    <w:name w:val="Body Text 3"/>
    <w:basedOn w:val="Standaard"/>
    <w:link w:val="Plattetekst3Char"/>
    <w:rsid w:val="00B601DD"/>
    <w:pPr>
      <w:spacing w:after="120"/>
      <w:ind w:left="709"/>
      <w:jc w:val="left"/>
    </w:pPr>
    <w:rPr>
      <w:rFonts w:ascii="Calibri" w:eastAsia="Times New Roman" w:hAnsi="Calibri" w:cs="Times New Roman"/>
      <w:color w:val="auto"/>
      <w:sz w:val="16"/>
      <w:szCs w:val="20"/>
      <w:lang w:eastAsia="nl-NL"/>
    </w:rPr>
  </w:style>
  <w:style w:type="character" w:customStyle="1" w:styleId="Plattetekst3Char">
    <w:name w:val="Platte tekst 3 Char"/>
    <w:basedOn w:val="Standaardalinea-lettertype"/>
    <w:link w:val="Plattetekst3"/>
    <w:rsid w:val="00B601DD"/>
    <w:rPr>
      <w:rFonts w:ascii="Calibri" w:eastAsia="Times New Roman" w:hAnsi="Calibri" w:cs="Times New Roman"/>
      <w:sz w:val="16"/>
      <w:szCs w:val="20"/>
      <w:lang w:eastAsia="nl-NL"/>
    </w:rPr>
  </w:style>
  <w:style w:type="paragraph" w:customStyle="1" w:styleId="Opmaakprofiel7">
    <w:name w:val="Opmaakprofiel7"/>
    <w:basedOn w:val="Plattetekst3"/>
    <w:rsid w:val="00B601DD"/>
  </w:style>
  <w:style w:type="paragraph" w:styleId="Platteteksteersteinspringing">
    <w:name w:val="Body Text First Indent"/>
    <w:basedOn w:val="Plattetekst"/>
    <w:link w:val="PlatteteksteersteinspringingChar"/>
    <w:rsid w:val="00B601DD"/>
    <w:pPr>
      <w:ind w:firstLine="210"/>
    </w:pPr>
  </w:style>
  <w:style w:type="character" w:customStyle="1" w:styleId="PlatteteksteersteinspringingChar">
    <w:name w:val="Platte tekst eerste inspringing Char"/>
    <w:basedOn w:val="PlattetekstChar"/>
    <w:link w:val="Platteteksteersteinspringing"/>
    <w:rsid w:val="00B601DD"/>
    <w:rPr>
      <w:rFonts w:ascii="Calibri" w:eastAsia="Times New Roman" w:hAnsi="Calibri" w:cs="Times New Roman"/>
      <w:szCs w:val="20"/>
      <w:lang w:eastAsia="nl-NL"/>
    </w:rPr>
  </w:style>
  <w:style w:type="paragraph" w:customStyle="1" w:styleId="Opmaakprofiel8">
    <w:name w:val="Opmaakprofiel8"/>
    <w:basedOn w:val="Platteteksteersteinspringing"/>
    <w:rsid w:val="00B601DD"/>
  </w:style>
  <w:style w:type="paragraph" w:styleId="Platteteksteersteinspringing2">
    <w:name w:val="Body Text First Indent 2"/>
    <w:basedOn w:val="Plattetekstinspringen"/>
    <w:link w:val="Platteteksteersteinspringing2Char"/>
    <w:rsid w:val="00B601DD"/>
    <w:pPr>
      <w:ind w:firstLine="210"/>
    </w:pPr>
  </w:style>
  <w:style w:type="character" w:customStyle="1" w:styleId="Platteteksteersteinspringing2Char">
    <w:name w:val="Platte tekst eerste inspringing 2 Char"/>
    <w:basedOn w:val="PlattetekstinspringenChar"/>
    <w:link w:val="Platteteksteersteinspringing2"/>
    <w:rsid w:val="00B601DD"/>
    <w:rPr>
      <w:rFonts w:ascii="Calibri" w:eastAsia="Times New Roman" w:hAnsi="Calibri" w:cs="Times New Roman"/>
      <w:szCs w:val="20"/>
      <w:lang w:eastAsia="nl-NL"/>
    </w:rPr>
  </w:style>
  <w:style w:type="paragraph" w:customStyle="1" w:styleId="Opmaakprofiel9">
    <w:name w:val="Opmaakprofiel9"/>
    <w:basedOn w:val="Platteteksteersteinspringing2"/>
    <w:rsid w:val="00B601DD"/>
  </w:style>
  <w:style w:type="paragraph" w:customStyle="1" w:styleId="Opsomming">
    <w:name w:val="Opsomming"/>
    <w:basedOn w:val="Standaard"/>
    <w:next w:val="Standaard"/>
    <w:uiPriority w:val="99"/>
    <w:rsid w:val="00B601DD"/>
    <w:pPr>
      <w:numPr>
        <w:numId w:val="13"/>
      </w:numPr>
      <w:tabs>
        <w:tab w:val="left" w:pos="851"/>
      </w:tabs>
      <w:spacing w:line="200" w:lineRule="atLeast"/>
    </w:pPr>
    <w:rPr>
      <w:rFonts w:ascii="Arial" w:eastAsia="Times New Roman" w:hAnsi="Arial" w:cs="Times New Roman"/>
      <w:color w:val="auto"/>
      <w:sz w:val="20"/>
      <w:szCs w:val="20"/>
      <w:lang w:eastAsia="nl-NL"/>
    </w:rPr>
  </w:style>
  <w:style w:type="character" w:styleId="Paginanummer">
    <w:name w:val="page number"/>
    <w:basedOn w:val="Standaardalinea-lettertype"/>
    <w:rsid w:val="00B601DD"/>
  </w:style>
  <w:style w:type="paragraph" w:customStyle="1" w:styleId="RapportSubtitel">
    <w:name w:val="RapportSubtitel"/>
    <w:basedOn w:val="Standaard"/>
    <w:next w:val="Standaard"/>
    <w:rsid w:val="00B601DD"/>
    <w:pPr>
      <w:ind w:left="709"/>
      <w:jc w:val="left"/>
    </w:pPr>
    <w:rPr>
      <w:rFonts w:ascii="Calibri" w:eastAsia="Times New Roman" w:hAnsi="Calibri" w:cs="Times New Roman"/>
      <w:color w:val="auto"/>
      <w:sz w:val="36"/>
      <w:szCs w:val="48"/>
      <w:lang w:eastAsia="nl-NL"/>
    </w:rPr>
  </w:style>
  <w:style w:type="paragraph" w:customStyle="1" w:styleId="RapportTitel">
    <w:name w:val="RapportTitel"/>
    <w:basedOn w:val="Standaard"/>
    <w:next w:val="Standaard"/>
    <w:rsid w:val="00B601DD"/>
    <w:pPr>
      <w:ind w:left="709"/>
      <w:jc w:val="left"/>
    </w:pPr>
    <w:rPr>
      <w:rFonts w:ascii="Calibri" w:eastAsia="Times New Roman" w:hAnsi="Calibri" w:cs="Times New Roman"/>
      <w:color w:val="auto"/>
      <w:sz w:val="72"/>
      <w:szCs w:val="19"/>
      <w:lang w:eastAsia="nl-NL"/>
    </w:rPr>
  </w:style>
  <w:style w:type="paragraph" w:customStyle="1" w:styleId="Sluiting">
    <w:name w:val="Sluiting"/>
    <w:basedOn w:val="Standaard"/>
    <w:link w:val="Sluitingsteken"/>
    <w:uiPriority w:val="2"/>
    <w:unhideWhenUsed/>
    <w:qFormat/>
    <w:rsid w:val="00B601DD"/>
    <w:pPr>
      <w:spacing w:before="600" w:after="800"/>
      <w:ind w:left="709"/>
      <w:jc w:val="left"/>
    </w:pPr>
    <w:rPr>
      <w:sz w:val="20"/>
      <w:szCs w:val="19"/>
    </w:rPr>
  </w:style>
  <w:style w:type="character" w:customStyle="1" w:styleId="Sluitingsteken">
    <w:name w:val="Sluitingsteken"/>
    <w:basedOn w:val="Standaardalinea-lettertype"/>
    <w:link w:val="Sluiting"/>
    <w:uiPriority w:val="2"/>
    <w:rsid w:val="00B601DD"/>
    <w:rPr>
      <w:rFonts w:ascii="Ebrima" w:hAnsi="Ebrima"/>
      <w:color w:val="595959" w:themeColor="text1" w:themeTint="A6"/>
      <w:sz w:val="20"/>
      <w:szCs w:val="19"/>
    </w:rPr>
  </w:style>
  <w:style w:type="paragraph" w:customStyle="1" w:styleId="StandaardMultilevel">
    <w:name w:val="Standaard Multilevel"/>
    <w:basedOn w:val="Normaalweb"/>
    <w:link w:val="StandaardMultilevelChar"/>
    <w:qFormat/>
    <w:rsid w:val="00B601DD"/>
    <w:pPr>
      <w:ind w:left="709"/>
    </w:pPr>
    <w:rPr>
      <w:rFonts w:ascii="Ebrima" w:hAnsi="Ebrima"/>
      <w:color w:val="000000" w:themeColor="text1"/>
      <w:sz w:val="18"/>
      <w:szCs w:val="18"/>
      <w14:textFill>
        <w14:solidFill>
          <w14:schemeClr w14:val="tx1">
            <w14:lumMod w14:val="65000"/>
            <w14:lumOff w14:val="35000"/>
            <w14:lumMod w14:val="65000"/>
            <w14:lumOff w14:val="35000"/>
          </w14:schemeClr>
        </w14:solidFill>
      </w14:textFill>
    </w:rPr>
  </w:style>
  <w:style w:type="character" w:customStyle="1" w:styleId="StandaardMultilevelChar">
    <w:name w:val="Standaard Multilevel Char"/>
    <w:basedOn w:val="Standaardalinea-lettertype"/>
    <w:link w:val="StandaardMultilevel"/>
    <w:rsid w:val="00B601DD"/>
    <w:rPr>
      <w:rFonts w:ascii="Ebrima" w:eastAsiaTheme="minorEastAsia" w:hAnsi="Ebrima" w:cs="Times New Roman"/>
      <w:color w:val="000000" w:themeColor="text1"/>
      <w:sz w:val="18"/>
      <w:szCs w:val="18"/>
      <w:lang w:eastAsia="nl-NL"/>
      <w14:textFill>
        <w14:solidFill>
          <w14:schemeClr w14:val="tx1">
            <w14:lumMod w14:val="65000"/>
            <w14:lumOff w14:val="35000"/>
            <w14:lumMod w14:val="65000"/>
            <w14:lumOff w14:val="35000"/>
          </w14:schemeClr>
        </w14:solidFill>
      </w14:textFill>
    </w:rPr>
  </w:style>
  <w:style w:type="character" w:customStyle="1" w:styleId="StijlHoofdtekstCalibri">
    <w:name w:val="Stijl +Hoofdtekst (Calibri)"/>
    <w:basedOn w:val="Standaardalinea-lettertype"/>
    <w:rsid w:val="00B601DD"/>
    <w:rPr>
      <w:rFonts w:asciiTheme="minorHAnsi" w:hAnsiTheme="minorHAnsi"/>
      <w:sz w:val="22"/>
    </w:rPr>
  </w:style>
  <w:style w:type="paragraph" w:customStyle="1" w:styleId="Subtitel">
    <w:name w:val="Subtitel"/>
    <w:basedOn w:val="Ondertitel"/>
    <w:qFormat/>
    <w:rsid w:val="00B601DD"/>
    <w:pPr>
      <w:ind w:left="709"/>
      <w:jc w:val="center"/>
    </w:pPr>
    <w:rPr>
      <w:rFonts w:asciiTheme="minorHAnsi" w:hAnsiTheme="minorHAnsi"/>
      <w:color w:val="5A5A5A" w:themeColor="text1" w:themeTint="A5"/>
      <w:sz w:val="36"/>
    </w:rPr>
  </w:style>
  <w:style w:type="paragraph" w:customStyle="1" w:styleId="Tabelstandaard">
    <w:name w:val="Tabel standaard"/>
    <w:basedOn w:val="Standaard"/>
    <w:link w:val="TabelstandaardChar"/>
    <w:qFormat/>
    <w:rsid w:val="00B601DD"/>
    <w:pPr>
      <w:ind w:right="1755"/>
    </w:pPr>
  </w:style>
  <w:style w:type="character" w:customStyle="1" w:styleId="TabelstandaardChar">
    <w:name w:val="Tabel standaard Char"/>
    <w:basedOn w:val="Standaardalinea-lettertype"/>
    <w:link w:val="Tabelstandaard"/>
    <w:rsid w:val="00B601DD"/>
    <w:rPr>
      <w:rFonts w:ascii="Ebrima" w:hAnsi="Ebrima"/>
      <w:color w:val="595959" w:themeColor="text1" w:themeTint="A6"/>
      <w:sz w:val="18"/>
    </w:rPr>
  </w:style>
  <w:style w:type="character" w:customStyle="1" w:styleId="Tekstvoortijdelijkeaanduiding">
    <w:name w:val="Tekst voor tijdelijke aanduiding"/>
    <w:basedOn w:val="Standaardalinea-lettertype"/>
    <w:uiPriority w:val="99"/>
    <w:semiHidden/>
    <w:rsid w:val="00B601DD"/>
    <w:rPr>
      <w:color w:val="808080"/>
    </w:rPr>
  </w:style>
  <w:style w:type="paragraph" w:customStyle="1" w:styleId="voettekst0">
    <w:name w:val="voettekst"/>
    <w:basedOn w:val="Standaard"/>
    <w:link w:val="Voettekstteken"/>
    <w:uiPriority w:val="19"/>
    <w:unhideWhenUsed/>
    <w:rsid w:val="00B601DD"/>
    <w:pPr>
      <w:ind w:left="709"/>
      <w:jc w:val="left"/>
    </w:pPr>
    <w:rPr>
      <w:sz w:val="20"/>
      <w:szCs w:val="19"/>
    </w:rPr>
  </w:style>
  <w:style w:type="character" w:customStyle="1" w:styleId="Voettekstteken">
    <w:name w:val="Voettekstteken"/>
    <w:basedOn w:val="Standaardalinea-lettertype"/>
    <w:link w:val="voettekst0"/>
    <w:uiPriority w:val="19"/>
    <w:rsid w:val="00B601DD"/>
    <w:rPr>
      <w:rFonts w:ascii="Ebrima" w:hAnsi="Ebrima"/>
      <w:color w:val="595959" w:themeColor="text1" w:themeTint="A6"/>
      <w:sz w:val="20"/>
      <w:szCs w:val="19"/>
    </w:rPr>
  </w:style>
  <w:style w:type="character" w:customStyle="1" w:styleId="Tabeltitelwitbold">
    <w:name w:val="Tabel titel wit+bold"/>
    <w:rsid w:val="00B601DD"/>
    <w:rPr>
      <w:rFonts w:ascii="HelveticaTextbook LT Bold" w:hAnsi="HelveticaTextbook LT Bold"/>
      <w:color w:val="FFFFF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5609">
      <w:bodyDiv w:val="1"/>
      <w:marLeft w:val="0"/>
      <w:marRight w:val="0"/>
      <w:marTop w:val="0"/>
      <w:marBottom w:val="0"/>
      <w:divBdr>
        <w:top w:val="none" w:sz="0" w:space="0" w:color="auto"/>
        <w:left w:val="none" w:sz="0" w:space="0" w:color="auto"/>
        <w:bottom w:val="none" w:sz="0" w:space="0" w:color="auto"/>
        <w:right w:val="none" w:sz="0" w:space="0" w:color="auto"/>
      </w:divBdr>
    </w:div>
    <w:div w:id="80034396">
      <w:bodyDiv w:val="1"/>
      <w:marLeft w:val="0"/>
      <w:marRight w:val="0"/>
      <w:marTop w:val="0"/>
      <w:marBottom w:val="0"/>
      <w:divBdr>
        <w:top w:val="none" w:sz="0" w:space="0" w:color="auto"/>
        <w:left w:val="none" w:sz="0" w:space="0" w:color="auto"/>
        <w:bottom w:val="none" w:sz="0" w:space="0" w:color="auto"/>
        <w:right w:val="none" w:sz="0" w:space="0" w:color="auto"/>
      </w:divBdr>
    </w:div>
    <w:div w:id="95685628">
      <w:bodyDiv w:val="1"/>
      <w:marLeft w:val="0"/>
      <w:marRight w:val="0"/>
      <w:marTop w:val="0"/>
      <w:marBottom w:val="0"/>
      <w:divBdr>
        <w:top w:val="none" w:sz="0" w:space="0" w:color="auto"/>
        <w:left w:val="none" w:sz="0" w:space="0" w:color="auto"/>
        <w:bottom w:val="none" w:sz="0" w:space="0" w:color="auto"/>
        <w:right w:val="none" w:sz="0" w:space="0" w:color="auto"/>
      </w:divBdr>
    </w:div>
    <w:div w:id="271478567">
      <w:bodyDiv w:val="1"/>
      <w:marLeft w:val="0"/>
      <w:marRight w:val="0"/>
      <w:marTop w:val="0"/>
      <w:marBottom w:val="0"/>
      <w:divBdr>
        <w:top w:val="none" w:sz="0" w:space="0" w:color="auto"/>
        <w:left w:val="none" w:sz="0" w:space="0" w:color="auto"/>
        <w:bottom w:val="none" w:sz="0" w:space="0" w:color="auto"/>
        <w:right w:val="none" w:sz="0" w:space="0" w:color="auto"/>
      </w:divBdr>
    </w:div>
    <w:div w:id="339309179">
      <w:bodyDiv w:val="1"/>
      <w:marLeft w:val="0"/>
      <w:marRight w:val="0"/>
      <w:marTop w:val="0"/>
      <w:marBottom w:val="0"/>
      <w:divBdr>
        <w:top w:val="none" w:sz="0" w:space="0" w:color="auto"/>
        <w:left w:val="none" w:sz="0" w:space="0" w:color="auto"/>
        <w:bottom w:val="none" w:sz="0" w:space="0" w:color="auto"/>
        <w:right w:val="none" w:sz="0" w:space="0" w:color="auto"/>
      </w:divBdr>
    </w:div>
    <w:div w:id="638340582">
      <w:bodyDiv w:val="1"/>
      <w:marLeft w:val="0"/>
      <w:marRight w:val="0"/>
      <w:marTop w:val="0"/>
      <w:marBottom w:val="0"/>
      <w:divBdr>
        <w:top w:val="none" w:sz="0" w:space="0" w:color="auto"/>
        <w:left w:val="none" w:sz="0" w:space="0" w:color="auto"/>
        <w:bottom w:val="none" w:sz="0" w:space="0" w:color="auto"/>
        <w:right w:val="none" w:sz="0" w:space="0" w:color="auto"/>
      </w:divBdr>
    </w:div>
    <w:div w:id="708263876">
      <w:bodyDiv w:val="1"/>
      <w:marLeft w:val="0"/>
      <w:marRight w:val="0"/>
      <w:marTop w:val="0"/>
      <w:marBottom w:val="0"/>
      <w:divBdr>
        <w:top w:val="none" w:sz="0" w:space="0" w:color="auto"/>
        <w:left w:val="none" w:sz="0" w:space="0" w:color="auto"/>
        <w:bottom w:val="none" w:sz="0" w:space="0" w:color="auto"/>
        <w:right w:val="none" w:sz="0" w:space="0" w:color="auto"/>
      </w:divBdr>
    </w:div>
    <w:div w:id="722562115">
      <w:bodyDiv w:val="1"/>
      <w:marLeft w:val="0"/>
      <w:marRight w:val="0"/>
      <w:marTop w:val="0"/>
      <w:marBottom w:val="0"/>
      <w:divBdr>
        <w:top w:val="none" w:sz="0" w:space="0" w:color="auto"/>
        <w:left w:val="none" w:sz="0" w:space="0" w:color="auto"/>
        <w:bottom w:val="none" w:sz="0" w:space="0" w:color="auto"/>
        <w:right w:val="none" w:sz="0" w:space="0" w:color="auto"/>
      </w:divBdr>
    </w:div>
    <w:div w:id="1007320295">
      <w:bodyDiv w:val="1"/>
      <w:marLeft w:val="0"/>
      <w:marRight w:val="0"/>
      <w:marTop w:val="0"/>
      <w:marBottom w:val="0"/>
      <w:divBdr>
        <w:top w:val="none" w:sz="0" w:space="0" w:color="auto"/>
        <w:left w:val="none" w:sz="0" w:space="0" w:color="auto"/>
        <w:bottom w:val="none" w:sz="0" w:space="0" w:color="auto"/>
        <w:right w:val="none" w:sz="0" w:space="0" w:color="auto"/>
      </w:divBdr>
    </w:div>
    <w:div w:id="1046220579">
      <w:bodyDiv w:val="1"/>
      <w:marLeft w:val="0"/>
      <w:marRight w:val="0"/>
      <w:marTop w:val="0"/>
      <w:marBottom w:val="0"/>
      <w:divBdr>
        <w:top w:val="none" w:sz="0" w:space="0" w:color="auto"/>
        <w:left w:val="none" w:sz="0" w:space="0" w:color="auto"/>
        <w:bottom w:val="none" w:sz="0" w:space="0" w:color="auto"/>
        <w:right w:val="none" w:sz="0" w:space="0" w:color="auto"/>
      </w:divBdr>
    </w:div>
    <w:div w:id="1218125342">
      <w:bodyDiv w:val="1"/>
      <w:marLeft w:val="0"/>
      <w:marRight w:val="0"/>
      <w:marTop w:val="0"/>
      <w:marBottom w:val="0"/>
      <w:divBdr>
        <w:top w:val="none" w:sz="0" w:space="0" w:color="auto"/>
        <w:left w:val="none" w:sz="0" w:space="0" w:color="auto"/>
        <w:bottom w:val="none" w:sz="0" w:space="0" w:color="auto"/>
        <w:right w:val="none" w:sz="0" w:space="0" w:color="auto"/>
      </w:divBdr>
    </w:div>
    <w:div w:id="1262225251">
      <w:bodyDiv w:val="1"/>
      <w:marLeft w:val="0"/>
      <w:marRight w:val="0"/>
      <w:marTop w:val="0"/>
      <w:marBottom w:val="0"/>
      <w:divBdr>
        <w:top w:val="none" w:sz="0" w:space="0" w:color="auto"/>
        <w:left w:val="none" w:sz="0" w:space="0" w:color="auto"/>
        <w:bottom w:val="none" w:sz="0" w:space="0" w:color="auto"/>
        <w:right w:val="none" w:sz="0" w:space="0" w:color="auto"/>
      </w:divBdr>
    </w:div>
    <w:div w:id="1303656150">
      <w:bodyDiv w:val="1"/>
      <w:marLeft w:val="0"/>
      <w:marRight w:val="0"/>
      <w:marTop w:val="0"/>
      <w:marBottom w:val="0"/>
      <w:divBdr>
        <w:top w:val="none" w:sz="0" w:space="0" w:color="auto"/>
        <w:left w:val="none" w:sz="0" w:space="0" w:color="auto"/>
        <w:bottom w:val="none" w:sz="0" w:space="0" w:color="auto"/>
        <w:right w:val="none" w:sz="0" w:space="0" w:color="auto"/>
      </w:divBdr>
    </w:div>
    <w:div w:id="1439325103">
      <w:bodyDiv w:val="1"/>
      <w:marLeft w:val="0"/>
      <w:marRight w:val="0"/>
      <w:marTop w:val="0"/>
      <w:marBottom w:val="0"/>
      <w:divBdr>
        <w:top w:val="none" w:sz="0" w:space="0" w:color="auto"/>
        <w:left w:val="none" w:sz="0" w:space="0" w:color="auto"/>
        <w:bottom w:val="none" w:sz="0" w:space="0" w:color="auto"/>
        <w:right w:val="none" w:sz="0" w:space="0" w:color="auto"/>
      </w:divBdr>
    </w:div>
    <w:div w:id="1543202617">
      <w:bodyDiv w:val="1"/>
      <w:marLeft w:val="0"/>
      <w:marRight w:val="0"/>
      <w:marTop w:val="0"/>
      <w:marBottom w:val="0"/>
      <w:divBdr>
        <w:top w:val="none" w:sz="0" w:space="0" w:color="auto"/>
        <w:left w:val="none" w:sz="0" w:space="0" w:color="auto"/>
        <w:bottom w:val="none" w:sz="0" w:space="0" w:color="auto"/>
        <w:right w:val="none" w:sz="0" w:space="0" w:color="auto"/>
      </w:divBdr>
    </w:div>
    <w:div w:id="1635678237">
      <w:bodyDiv w:val="1"/>
      <w:marLeft w:val="0"/>
      <w:marRight w:val="0"/>
      <w:marTop w:val="0"/>
      <w:marBottom w:val="0"/>
      <w:divBdr>
        <w:top w:val="none" w:sz="0" w:space="0" w:color="auto"/>
        <w:left w:val="none" w:sz="0" w:space="0" w:color="auto"/>
        <w:bottom w:val="none" w:sz="0" w:space="0" w:color="auto"/>
        <w:right w:val="none" w:sz="0" w:space="0" w:color="auto"/>
      </w:divBdr>
    </w:div>
    <w:div w:id="1732658704">
      <w:bodyDiv w:val="1"/>
      <w:marLeft w:val="0"/>
      <w:marRight w:val="0"/>
      <w:marTop w:val="0"/>
      <w:marBottom w:val="0"/>
      <w:divBdr>
        <w:top w:val="none" w:sz="0" w:space="0" w:color="auto"/>
        <w:left w:val="none" w:sz="0" w:space="0" w:color="auto"/>
        <w:bottom w:val="none" w:sz="0" w:space="0" w:color="auto"/>
        <w:right w:val="none" w:sz="0" w:space="0" w:color="auto"/>
      </w:divBdr>
    </w:div>
    <w:div w:id="1795178432">
      <w:bodyDiv w:val="1"/>
      <w:marLeft w:val="0"/>
      <w:marRight w:val="0"/>
      <w:marTop w:val="0"/>
      <w:marBottom w:val="0"/>
      <w:divBdr>
        <w:top w:val="none" w:sz="0" w:space="0" w:color="auto"/>
        <w:left w:val="none" w:sz="0" w:space="0" w:color="auto"/>
        <w:bottom w:val="none" w:sz="0" w:space="0" w:color="auto"/>
        <w:right w:val="none" w:sz="0" w:space="0" w:color="auto"/>
      </w:divBdr>
    </w:div>
    <w:div w:id="210614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JEZ-Holding%20B.V\JEZ-ZCT%20-%20Documenten\General\Sjablonen\A4_Template_Rapport_JEZ.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Postbus 694</CompanyAddress>
  <CompanyPhone/>
  <CompanyFax>Venlo</CompanyFax>
  <CompanyEmail>timon@jez-zct.nl</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e27007a-fce5-4982-a2b7-c7167048fc8e" xsi:nil="true"/>
    <lcf76f155ced4ddcb4097134ff3c332f xmlns="57349309-f9fd-438f-be9d-67da1a2470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11B84EA08E54498B006A6FD4081033" ma:contentTypeVersion="10" ma:contentTypeDescription="Een nieuw document maken." ma:contentTypeScope="" ma:versionID="be3601ab68a1ca552fb74c655498b9cd">
  <xsd:schema xmlns:xsd="http://www.w3.org/2001/XMLSchema" xmlns:xs="http://www.w3.org/2001/XMLSchema" xmlns:p="http://schemas.microsoft.com/office/2006/metadata/properties" xmlns:ns2="57349309-f9fd-438f-be9d-67da1a24705d" xmlns:ns3="ce27007a-fce5-4982-a2b7-c7167048fc8e" targetNamespace="http://schemas.microsoft.com/office/2006/metadata/properties" ma:root="true" ma:fieldsID="513578841e631aece1d0fcc5f700df59" ns2:_="" ns3:_="">
    <xsd:import namespace="57349309-f9fd-438f-be9d-67da1a24705d"/>
    <xsd:import namespace="ce27007a-fce5-4982-a2b7-c7167048fc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49309-f9fd-438f-be9d-67da1a247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7296307-4619-47e6-a9cb-c0a8bbc1144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27007a-fce5-4982-a2b7-c7167048fc8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12567f5-8124-4d47-b7c9-a07d95a52ee2}" ma:internalName="TaxCatchAll" ma:showField="CatchAllData" ma:web="ce27007a-fce5-4982-a2b7-c7167048fc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42BF3A-F592-434B-B69A-7BD605DA36A6}">
  <ds:schemaRefs>
    <ds:schemaRef ds:uri="ce27007a-fce5-4982-a2b7-c7167048fc8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7349309-f9fd-438f-be9d-67da1a24705d"/>
    <ds:schemaRef ds:uri="http://www.w3.org/XML/1998/namespace"/>
    <ds:schemaRef ds:uri="http://purl.org/dc/dcmitype/"/>
  </ds:schemaRefs>
</ds:datastoreItem>
</file>

<file path=customXml/itemProps3.xml><?xml version="1.0" encoding="utf-8"?>
<ds:datastoreItem xmlns:ds="http://schemas.openxmlformats.org/officeDocument/2006/customXml" ds:itemID="{AF50AE3C-DD55-48A6-88FA-87BFCEEED6D6}">
  <ds:schemaRefs>
    <ds:schemaRef ds:uri="http://schemas.microsoft.com/sharepoint/v3/contenttype/forms"/>
  </ds:schemaRefs>
</ds:datastoreItem>
</file>

<file path=customXml/itemProps4.xml><?xml version="1.0" encoding="utf-8"?>
<ds:datastoreItem xmlns:ds="http://schemas.openxmlformats.org/officeDocument/2006/customXml" ds:itemID="{70ADF4B2-8004-47BA-8AEA-5B78B690D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49309-f9fd-438f-be9d-67da1a24705d"/>
    <ds:schemaRef ds:uri="ce27007a-fce5-4982-a2b7-c7167048f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67E1D4-804E-4EA0-87FC-CC5CE24E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A4_Template_Rapport_JEZ</Template>
  <TotalTime>6</TotalTime>
  <Pages>19</Pages>
  <Words>4486</Words>
  <Characters>24674</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Gemeente Oss inrichtingsprincipes telefonie</vt:lpstr>
    </vt:vector>
  </TitlesOfParts>
  <Company>© JEZ-Advies | JEZ-ZCT</Company>
  <LinksUpToDate>false</LinksUpToDate>
  <CharactersWithSpaces>29102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Oss inrichtingsprincipes telefonie</dc:title>
  <dc:subject/>
  <dc:creator>John Overmars</dc:creator>
  <cp:keywords/>
  <dc:description>St. Julia</dc:description>
  <cp:lastModifiedBy>Toolen, Harm van der</cp:lastModifiedBy>
  <cp:revision>5</cp:revision>
  <cp:lastPrinted>2023-06-22T09:51:00Z</cp:lastPrinted>
  <dcterms:created xsi:type="dcterms:W3CDTF">2023-06-22T09:52:00Z</dcterms:created>
  <dcterms:modified xsi:type="dcterms:W3CDTF">2023-07-04T07:34:00Z</dcterms:modified>
  <cp:category>5900 AR</cp:category>
  <cp:contentStatus>van Soest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0x0101001A0A2005B4EF33498551085DDE670B5A</vt:lpwstr>
  </property>
  <property fmtid="{D5CDD505-2E9C-101B-9397-08002B2CF9AE}" pid="3" name="MediaServiceImageTags">
    <vt:lpwstr/>
  </property>
</Properties>
</file>