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D405" w14:textId="77777777" w:rsidR="00DB3AEE" w:rsidRPr="00465360" w:rsidRDefault="00DB3AEE" w:rsidP="00DB3AEE">
      <w:pPr>
        <w:pStyle w:val="Kop1"/>
        <w:rPr>
          <w:rFonts w:ascii="Krekon" w:hAnsi="Krekon"/>
          <w:color w:val="000000" w:themeColor="text1"/>
        </w:rPr>
      </w:pPr>
      <w:r w:rsidRPr="00465360">
        <w:rPr>
          <w:rFonts w:ascii="Krekon" w:hAnsi="Krekon"/>
          <w:color w:val="000000" w:themeColor="text1"/>
        </w:rPr>
        <w:t>Formulier C: Verklaring Financieel-economische draagkracht</w:t>
      </w:r>
    </w:p>
    <w:p w14:paraId="5429B901" w14:textId="77777777" w:rsidR="00DB3AEE" w:rsidRPr="00465360" w:rsidRDefault="00DB3AEE" w:rsidP="00DB3AEE">
      <w:pPr>
        <w:rPr>
          <w:rFonts w:ascii="Krekon" w:hAnsi="Krekon"/>
        </w:rPr>
      </w:pPr>
    </w:p>
    <w:p w14:paraId="5FAB387F" w14:textId="77777777" w:rsidR="00DB3AEE" w:rsidRPr="00465360" w:rsidRDefault="00DB3AEE" w:rsidP="00DB3AEE">
      <w:pPr>
        <w:pStyle w:val="Basistekstabcnova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 xml:space="preserve">De Gegadigde verklaart door ondertekening van dit formulier over voldoende financiële en economische draagkracht te beschikken voor (continuïteit in) de uitvoering van de Opdracht. </w:t>
      </w:r>
      <w:r w:rsidRPr="00465360">
        <w:rPr>
          <w:rFonts w:ascii="Krekon" w:hAnsi="Krekon"/>
          <w:sz w:val="20"/>
          <w:szCs w:val="20"/>
        </w:rPr>
        <w:br/>
        <w:t>Gegadigde is gemachtigd door het bedrijf als tekenbevoegd persoon.</w:t>
      </w:r>
    </w:p>
    <w:p w14:paraId="46A357DF" w14:textId="77777777" w:rsidR="00DB3AEE" w:rsidRPr="00465360" w:rsidRDefault="00DB3AEE" w:rsidP="00DB3AEE">
      <w:pPr>
        <w:pStyle w:val="Basistekstabcnova"/>
        <w:rPr>
          <w:rFonts w:ascii="Krekon" w:hAnsi="Krekon"/>
          <w:sz w:val="20"/>
          <w:szCs w:val="20"/>
        </w:rPr>
      </w:pPr>
    </w:p>
    <w:p w14:paraId="036EE9E5" w14:textId="77777777" w:rsidR="00DB3AEE" w:rsidRPr="00465360" w:rsidRDefault="00DB3AEE" w:rsidP="00DB3AEE">
      <w:pPr>
        <w:pStyle w:val="Basistekstabcnova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>De liquiditeits- en solvabiliteitsratio worden berekend met gebruikmaking van onderstaande formules:</w:t>
      </w:r>
    </w:p>
    <w:p w14:paraId="510FAE89" w14:textId="77777777" w:rsidR="00DB3AEE" w:rsidRPr="00465360" w:rsidRDefault="00DB3AEE" w:rsidP="00DB3AEE">
      <w:pPr>
        <w:pStyle w:val="Basistekstabcnova"/>
        <w:rPr>
          <w:rFonts w:ascii="Krekon" w:hAnsi="Krekon"/>
          <w:sz w:val="20"/>
          <w:szCs w:val="20"/>
        </w:rPr>
      </w:pPr>
    </w:p>
    <w:tbl>
      <w:tblPr>
        <w:tblStyle w:val="dp"/>
        <w:tblpPr w:leftFromText="141" w:rightFromText="141" w:vertAnchor="page" w:horzAnchor="margin" w:tblpXSpec="center" w:tblpY="4696"/>
        <w:tblW w:w="72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225"/>
      </w:tblGrid>
      <w:tr w:rsidR="00DB3AEE" w:rsidRPr="00465360" w14:paraId="78D9E607" w14:textId="77777777" w:rsidTr="003934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5" w:type="dxa"/>
            <w:shd w:val="clear" w:color="auto" w:fill="000000" w:themeFill="text1"/>
          </w:tcPr>
          <w:p w14:paraId="61A7AE63" w14:textId="77777777" w:rsidR="00DB3AEE" w:rsidRPr="00465360" w:rsidRDefault="00DB3AEE" w:rsidP="0039349D">
            <w:pPr>
              <w:rPr>
                <w:rFonts w:ascii="Krekon" w:hAnsi="Krekon"/>
                <w:b/>
                <w:bCs/>
              </w:rPr>
            </w:pPr>
            <w:r w:rsidRPr="00465360">
              <w:rPr>
                <w:rFonts w:ascii="Krekon" w:hAnsi="Krekon"/>
                <w:b/>
                <w:bCs/>
              </w:rPr>
              <w:t>Liquiditeit</w:t>
            </w:r>
          </w:p>
        </w:tc>
      </w:tr>
      <w:tr w:rsidR="00DB3AEE" w:rsidRPr="00465360" w14:paraId="6897BDDF" w14:textId="77777777" w:rsidTr="0039349D">
        <w:tc>
          <w:tcPr>
            <w:tcW w:w="7225" w:type="dxa"/>
          </w:tcPr>
          <w:p w14:paraId="5A5A811E" w14:textId="77777777" w:rsidR="00DB3AEE" w:rsidRPr="00465360" w:rsidRDefault="00DB3AEE" w:rsidP="0039349D">
            <w:pPr>
              <w:pStyle w:val="Opsommingbolletje3eniveauabcnova"/>
              <w:numPr>
                <w:ilvl w:val="0"/>
                <w:numId w:val="0"/>
              </w:num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 xml:space="preserve">                              (debiteuren + liquide middelen)</w:t>
            </w:r>
          </w:p>
          <w:p w14:paraId="5D184F5D" w14:textId="77777777" w:rsidR="00DB3AEE" w:rsidRPr="00465360" w:rsidRDefault="00DB3AEE" w:rsidP="0039349D">
            <w:pPr>
              <w:pStyle w:val="Opsommingbolletje3eniveauabcnova"/>
              <w:numPr>
                <w:ilvl w:val="0"/>
                <w:numId w:val="0"/>
              </w:num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>Liquiditeit   =   -----------------------------------------</w:t>
            </w:r>
          </w:p>
          <w:p w14:paraId="08A9791B" w14:textId="77777777" w:rsidR="00DB3AEE" w:rsidRPr="00465360" w:rsidRDefault="00DB3AEE" w:rsidP="0039349D">
            <w:pPr>
              <w:pStyle w:val="Basistekstabcnova"/>
              <w:rPr>
                <w:rFonts w:ascii="Krekon" w:hAnsi="Krekon"/>
                <w:sz w:val="20"/>
                <w:szCs w:val="20"/>
              </w:rPr>
            </w:pPr>
            <w:r w:rsidRPr="00465360">
              <w:rPr>
                <w:rFonts w:ascii="Krekon" w:hAnsi="Krekon"/>
              </w:rPr>
              <w:t xml:space="preserve">                                 kort vreemd vermogen</w:t>
            </w:r>
          </w:p>
        </w:tc>
      </w:tr>
    </w:tbl>
    <w:p w14:paraId="205C15A4" w14:textId="77777777" w:rsidR="00DB3AEE" w:rsidRPr="00465360" w:rsidRDefault="00DB3AEE" w:rsidP="00DB3AEE">
      <w:pPr>
        <w:pStyle w:val="Opsommingbolletje3eniveauabcnova"/>
        <w:numPr>
          <w:ilvl w:val="0"/>
          <w:numId w:val="0"/>
        </w:numPr>
        <w:ind w:left="852"/>
        <w:rPr>
          <w:rFonts w:ascii="Krekon" w:hAnsi="Krekon"/>
        </w:rPr>
      </w:pPr>
    </w:p>
    <w:p w14:paraId="07B6F133" w14:textId="77777777" w:rsidR="00DB3AEE" w:rsidRPr="00465360" w:rsidRDefault="00DB3AEE" w:rsidP="00DB3AEE">
      <w:pPr>
        <w:pStyle w:val="Opsommingbolletje3eniveauabcnova"/>
        <w:numPr>
          <w:ilvl w:val="0"/>
          <w:numId w:val="0"/>
        </w:numPr>
        <w:ind w:left="852"/>
        <w:rPr>
          <w:rFonts w:ascii="Krekon" w:hAnsi="Krekon"/>
        </w:rPr>
      </w:pPr>
    </w:p>
    <w:p w14:paraId="104FE2FC" w14:textId="77777777" w:rsidR="00DB3AEE" w:rsidRPr="00465360" w:rsidRDefault="00DB3AEE" w:rsidP="00DB3AEE">
      <w:pPr>
        <w:pStyle w:val="Opsommingbolletje3eniveauabcnova"/>
        <w:numPr>
          <w:ilvl w:val="0"/>
          <w:numId w:val="0"/>
        </w:numPr>
        <w:ind w:left="852"/>
        <w:rPr>
          <w:rFonts w:ascii="Krekon" w:hAnsi="Krekon"/>
        </w:rPr>
      </w:pPr>
    </w:p>
    <w:p w14:paraId="63C38C86" w14:textId="77777777" w:rsidR="00DB3AEE" w:rsidRPr="00465360" w:rsidRDefault="00DB3AEE" w:rsidP="00DB3AEE">
      <w:pPr>
        <w:pStyle w:val="Opsommingbolletje3eniveauabcnova"/>
        <w:numPr>
          <w:ilvl w:val="0"/>
          <w:numId w:val="0"/>
        </w:numPr>
        <w:ind w:left="852"/>
        <w:rPr>
          <w:rFonts w:ascii="Krekon" w:hAnsi="Krekon"/>
        </w:rPr>
      </w:pPr>
    </w:p>
    <w:p w14:paraId="5FF2EC9C" w14:textId="77777777" w:rsidR="00DB3AEE" w:rsidRPr="00465360" w:rsidRDefault="00DB3AEE" w:rsidP="00DB3AEE">
      <w:pPr>
        <w:pStyle w:val="Opsommingbolletje3eniveauabcnova"/>
        <w:numPr>
          <w:ilvl w:val="0"/>
          <w:numId w:val="0"/>
        </w:numPr>
        <w:ind w:left="852"/>
        <w:rPr>
          <w:rFonts w:ascii="Krekon" w:hAnsi="Krekon"/>
        </w:rPr>
      </w:pPr>
    </w:p>
    <w:tbl>
      <w:tblPr>
        <w:tblStyle w:val="dp"/>
        <w:tblpPr w:leftFromText="141" w:rightFromText="141" w:vertAnchor="page" w:horzAnchor="margin" w:tblpXSpec="center" w:tblpY="6166"/>
        <w:tblW w:w="72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225"/>
      </w:tblGrid>
      <w:tr w:rsidR="00DB3AEE" w:rsidRPr="00465360" w14:paraId="1C5AF48E" w14:textId="77777777" w:rsidTr="003934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5" w:type="dxa"/>
            <w:shd w:val="clear" w:color="auto" w:fill="000000" w:themeFill="text1"/>
          </w:tcPr>
          <w:p w14:paraId="056C0726" w14:textId="77777777" w:rsidR="00DB3AEE" w:rsidRPr="00465360" w:rsidRDefault="00DB3AEE" w:rsidP="0039349D">
            <w:pPr>
              <w:rPr>
                <w:rFonts w:ascii="Krekon" w:hAnsi="Krekon"/>
                <w:b/>
                <w:bCs/>
              </w:rPr>
            </w:pPr>
            <w:r w:rsidRPr="00465360">
              <w:rPr>
                <w:rFonts w:ascii="Krekon" w:hAnsi="Krekon"/>
                <w:b/>
                <w:bCs/>
                <w:sz w:val="22"/>
                <w:szCs w:val="24"/>
              </w:rPr>
              <w:t>Solvabiliteit</w:t>
            </w:r>
          </w:p>
        </w:tc>
      </w:tr>
      <w:tr w:rsidR="00DB3AEE" w:rsidRPr="00465360" w14:paraId="440F6596" w14:textId="77777777" w:rsidTr="0039349D">
        <w:trPr>
          <w:trHeight w:val="1118"/>
        </w:trPr>
        <w:tc>
          <w:tcPr>
            <w:tcW w:w="7225" w:type="dxa"/>
          </w:tcPr>
          <w:p w14:paraId="6864A474" w14:textId="77777777" w:rsidR="00DB3AEE" w:rsidRPr="00465360" w:rsidRDefault="00DB3AEE" w:rsidP="0039349D">
            <w:pPr>
              <w:pStyle w:val="Opsommingbolletje3eniveauabcnova"/>
              <w:numPr>
                <w:ilvl w:val="0"/>
                <w:numId w:val="0"/>
              </w:num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 xml:space="preserve">                                   totaal eigen vermogen x 100%</w:t>
            </w:r>
          </w:p>
          <w:p w14:paraId="7805F12B" w14:textId="77777777" w:rsidR="00DB3AEE" w:rsidRPr="00465360" w:rsidRDefault="00DB3AEE" w:rsidP="0039349D">
            <w:pPr>
              <w:pStyle w:val="Opsommingbolletje3eniveauabcnova"/>
              <w:numPr>
                <w:ilvl w:val="0"/>
                <w:numId w:val="0"/>
              </w:num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>Solvabiliteit   =   -----------------------------------------</w:t>
            </w:r>
          </w:p>
          <w:p w14:paraId="17020891" w14:textId="77777777" w:rsidR="00DB3AEE" w:rsidRPr="00465360" w:rsidRDefault="00DB3AEE" w:rsidP="0039349D">
            <w:pPr>
              <w:pStyle w:val="Basistekstabcnova"/>
              <w:rPr>
                <w:rFonts w:ascii="Krekon" w:hAnsi="Krekon"/>
                <w:sz w:val="20"/>
                <w:szCs w:val="20"/>
              </w:rPr>
            </w:pPr>
            <w:r w:rsidRPr="00465360">
              <w:rPr>
                <w:rFonts w:ascii="Krekon" w:hAnsi="Krekon"/>
              </w:rPr>
              <w:t xml:space="preserve">                                                balanstotaal</w:t>
            </w:r>
          </w:p>
        </w:tc>
      </w:tr>
    </w:tbl>
    <w:p w14:paraId="1DB90D33" w14:textId="77777777" w:rsidR="00DB3AEE" w:rsidRPr="00465360" w:rsidRDefault="00DB3AEE" w:rsidP="00DB3AEE">
      <w:pPr>
        <w:pStyle w:val="Opsommingbolletje3eniveauabcnova"/>
        <w:numPr>
          <w:ilvl w:val="0"/>
          <w:numId w:val="0"/>
        </w:numPr>
        <w:ind w:left="852"/>
        <w:rPr>
          <w:rFonts w:ascii="Krekon" w:hAnsi="Krekon"/>
        </w:rPr>
      </w:pPr>
    </w:p>
    <w:p w14:paraId="5F3C31F8" w14:textId="77777777" w:rsidR="00DB3AEE" w:rsidRPr="00465360" w:rsidRDefault="00DB3AEE" w:rsidP="00DB3AEE">
      <w:pPr>
        <w:rPr>
          <w:rFonts w:ascii="Krekon" w:hAnsi="Krekon"/>
        </w:rPr>
      </w:pPr>
    </w:p>
    <w:p w14:paraId="2355EC22" w14:textId="77777777" w:rsidR="00DB3AEE" w:rsidRPr="00465360" w:rsidRDefault="00DB3AEE" w:rsidP="00DB3AEE">
      <w:pPr>
        <w:rPr>
          <w:rFonts w:ascii="Krekon" w:hAnsi="Krekon"/>
        </w:rPr>
      </w:pPr>
    </w:p>
    <w:p w14:paraId="3250A38D" w14:textId="77777777" w:rsidR="00DB3AEE" w:rsidRPr="00465360" w:rsidRDefault="00DB3AEE" w:rsidP="00DB3AEE">
      <w:pPr>
        <w:rPr>
          <w:rFonts w:ascii="Krekon" w:hAnsi="Krekon"/>
        </w:rPr>
      </w:pPr>
    </w:p>
    <w:p w14:paraId="5A9F31D6" w14:textId="77777777" w:rsidR="00DB3AEE" w:rsidRPr="00465360" w:rsidRDefault="00DB3AEE" w:rsidP="00DB3AEE">
      <w:pPr>
        <w:rPr>
          <w:rFonts w:ascii="Krekon" w:eastAsia="Times New Roman" w:hAnsi="Krekon" w:cs="Maiandra GD"/>
          <w:sz w:val="18"/>
          <w:szCs w:val="18"/>
          <w:lang w:eastAsia="nl-NL"/>
        </w:rPr>
      </w:pPr>
    </w:p>
    <w:p w14:paraId="2847C1E0" w14:textId="77777777" w:rsidR="00DB3AEE" w:rsidRPr="00465360" w:rsidRDefault="00DB3AEE" w:rsidP="00DB3AEE">
      <w:pPr>
        <w:pStyle w:val="Basistekstabcnova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 xml:space="preserve">De Gegadigde heeft met betrekking tot de liquiditeit en solvabiliteit over de afgelopen drie boekjaren de onderstaande resultaten bereikt: </w:t>
      </w:r>
    </w:p>
    <w:p w14:paraId="63E56DC3" w14:textId="77777777" w:rsidR="00DB3AEE" w:rsidRPr="00465360" w:rsidRDefault="00DB3AEE" w:rsidP="00DB3AEE">
      <w:pPr>
        <w:pStyle w:val="Basistekstabcnova"/>
        <w:rPr>
          <w:rFonts w:ascii="Krekon" w:hAnsi="Krekon"/>
          <w:sz w:val="20"/>
          <w:szCs w:val="20"/>
        </w:rPr>
      </w:pPr>
    </w:p>
    <w:tbl>
      <w:tblPr>
        <w:tblStyle w:val="dp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29"/>
        <w:gridCol w:w="2552"/>
        <w:gridCol w:w="2410"/>
      </w:tblGrid>
      <w:tr w:rsidR="00DB3AEE" w:rsidRPr="00465360" w14:paraId="2F1DAB59" w14:textId="77777777" w:rsidTr="003934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129" w:type="dxa"/>
            <w:shd w:val="clear" w:color="auto" w:fill="000000" w:themeFill="text1"/>
          </w:tcPr>
          <w:p w14:paraId="73B0C54D" w14:textId="77777777" w:rsidR="00DB3AEE" w:rsidRPr="00465360" w:rsidRDefault="00DB3AEE" w:rsidP="0039349D">
            <w:pPr>
              <w:rPr>
                <w:rFonts w:ascii="Krekon" w:hAnsi="Krekon"/>
                <w:b/>
                <w:sz w:val="22"/>
              </w:rPr>
            </w:pPr>
            <w:r w:rsidRPr="00465360">
              <w:rPr>
                <w:rFonts w:ascii="Krekon" w:hAnsi="Krekon"/>
                <w:b/>
                <w:sz w:val="22"/>
              </w:rPr>
              <w:t>Jaar</w:t>
            </w:r>
          </w:p>
        </w:tc>
        <w:tc>
          <w:tcPr>
            <w:tcW w:w="2552" w:type="dxa"/>
            <w:shd w:val="clear" w:color="auto" w:fill="000000" w:themeFill="text1"/>
          </w:tcPr>
          <w:p w14:paraId="5F8E17A7" w14:textId="77777777" w:rsidR="00DB3AEE" w:rsidRPr="00465360" w:rsidRDefault="00DB3AEE" w:rsidP="0039349D">
            <w:pPr>
              <w:rPr>
                <w:rFonts w:ascii="Krekon" w:hAnsi="Krekon"/>
                <w:b/>
                <w:sz w:val="22"/>
              </w:rPr>
            </w:pPr>
            <w:r w:rsidRPr="00465360">
              <w:rPr>
                <w:rFonts w:ascii="Krekon" w:hAnsi="Krekon"/>
                <w:b/>
                <w:sz w:val="22"/>
              </w:rPr>
              <w:t>Liquiditeitsratio</w:t>
            </w:r>
          </w:p>
        </w:tc>
        <w:tc>
          <w:tcPr>
            <w:tcW w:w="2410" w:type="dxa"/>
            <w:shd w:val="clear" w:color="auto" w:fill="000000" w:themeFill="text1"/>
          </w:tcPr>
          <w:p w14:paraId="692E4518" w14:textId="77777777" w:rsidR="00DB3AEE" w:rsidRPr="00465360" w:rsidRDefault="00DB3AEE" w:rsidP="0039349D">
            <w:pPr>
              <w:rPr>
                <w:rFonts w:ascii="Krekon" w:hAnsi="Krekon"/>
                <w:b/>
                <w:sz w:val="22"/>
              </w:rPr>
            </w:pPr>
            <w:r w:rsidRPr="00465360">
              <w:rPr>
                <w:rFonts w:ascii="Krekon" w:hAnsi="Krekon"/>
                <w:b/>
                <w:sz w:val="22"/>
              </w:rPr>
              <w:t>Solvabiliteitsratio</w:t>
            </w:r>
          </w:p>
        </w:tc>
      </w:tr>
      <w:tr w:rsidR="00DB3AEE" w:rsidRPr="00465360" w14:paraId="5859F861" w14:textId="77777777" w:rsidTr="0039349D">
        <w:trPr>
          <w:trHeight w:val="567"/>
        </w:trPr>
        <w:tc>
          <w:tcPr>
            <w:tcW w:w="1129" w:type="dxa"/>
          </w:tcPr>
          <w:p w14:paraId="204331F4" w14:textId="77777777" w:rsidR="00DB3AEE" w:rsidRPr="00465360" w:rsidRDefault="00DB3AEE" w:rsidP="0039349D">
            <w:p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>2019</w:t>
            </w:r>
          </w:p>
        </w:tc>
        <w:tc>
          <w:tcPr>
            <w:tcW w:w="2552" w:type="dxa"/>
          </w:tcPr>
          <w:p w14:paraId="4CE00F18" w14:textId="77777777" w:rsidR="00DB3AEE" w:rsidRPr="00465360" w:rsidRDefault="00DB3AEE" w:rsidP="0039349D">
            <w:pPr>
              <w:rPr>
                <w:rFonts w:ascii="Krekon" w:hAnsi="Krekon"/>
              </w:rPr>
            </w:pPr>
          </w:p>
        </w:tc>
        <w:tc>
          <w:tcPr>
            <w:tcW w:w="2410" w:type="dxa"/>
          </w:tcPr>
          <w:p w14:paraId="4AAFE110" w14:textId="77777777" w:rsidR="00DB3AEE" w:rsidRPr="00465360" w:rsidRDefault="00DB3AEE" w:rsidP="0039349D">
            <w:pPr>
              <w:rPr>
                <w:rFonts w:ascii="Krekon" w:hAnsi="Krekon"/>
              </w:rPr>
            </w:pPr>
          </w:p>
        </w:tc>
      </w:tr>
      <w:tr w:rsidR="00DB3AEE" w:rsidRPr="00465360" w14:paraId="0D02D002" w14:textId="77777777" w:rsidTr="0039349D">
        <w:trPr>
          <w:trHeight w:val="567"/>
        </w:trPr>
        <w:tc>
          <w:tcPr>
            <w:tcW w:w="1129" w:type="dxa"/>
          </w:tcPr>
          <w:p w14:paraId="0E9A8BB7" w14:textId="77777777" w:rsidR="00DB3AEE" w:rsidRPr="00465360" w:rsidRDefault="00DB3AEE" w:rsidP="0039349D">
            <w:p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>2020</w:t>
            </w:r>
          </w:p>
        </w:tc>
        <w:tc>
          <w:tcPr>
            <w:tcW w:w="2552" w:type="dxa"/>
          </w:tcPr>
          <w:p w14:paraId="59EEA33A" w14:textId="77777777" w:rsidR="00DB3AEE" w:rsidRPr="00465360" w:rsidRDefault="00DB3AEE" w:rsidP="0039349D">
            <w:pPr>
              <w:rPr>
                <w:rFonts w:ascii="Krekon" w:hAnsi="Krekon"/>
              </w:rPr>
            </w:pPr>
          </w:p>
        </w:tc>
        <w:tc>
          <w:tcPr>
            <w:tcW w:w="2410" w:type="dxa"/>
          </w:tcPr>
          <w:p w14:paraId="32F8C74E" w14:textId="77777777" w:rsidR="00DB3AEE" w:rsidRPr="00465360" w:rsidRDefault="00DB3AEE" w:rsidP="0039349D">
            <w:pPr>
              <w:rPr>
                <w:rFonts w:ascii="Krekon" w:hAnsi="Krekon"/>
              </w:rPr>
            </w:pPr>
          </w:p>
        </w:tc>
      </w:tr>
      <w:tr w:rsidR="00DB3AEE" w:rsidRPr="00465360" w14:paraId="0E2F66FB" w14:textId="77777777" w:rsidTr="0039349D">
        <w:trPr>
          <w:trHeight w:val="567"/>
        </w:trPr>
        <w:tc>
          <w:tcPr>
            <w:tcW w:w="1129" w:type="dxa"/>
          </w:tcPr>
          <w:p w14:paraId="3FF299F1" w14:textId="77777777" w:rsidR="00DB3AEE" w:rsidRPr="00465360" w:rsidRDefault="00DB3AEE" w:rsidP="0039349D">
            <w:pPr>
              <w:rPr>
                <w:rFonts w:ascii="Krekon" w:hAnsi="Krekon"/>
              </w:rPr>
            </w:pPr>
            <w:r w:rsidRPr="00465360">
              <w:rPr>
                <w:rFonts w:ascii="Krekon" w:hAnsi="Krekon"/>
              </w:rPr>
              <w:t>2021</w:t>
            </w:r>
          </w:p>
        </w:tc>
        <w:tc>
          <w:tcPr>
            <w:tcW w:w="2552" w:type="dxa"/>
          </w:tcPr>
          <w:p w14:paraId="59089BC0" w14:textId="77777777" w:rsidR="00DB3AEE" w:rsidRPr="00465360" w:rsidRDefault="00DB3AEE" w:rsidP="0039349D">
            <w:pPr>
              <w:rPr>
                <w:rFonts w:ascii="Krekon" w:hAnsi="Krekon"/>
              </w:rPr>
            </w:pPr>
          </w:p>
        </w:tc>
        <w:tc>
          <w:tcPr>
            <w:tcW w:w="2410" w:type="dxa"/>
          </w:tcPr>
          <w:p w14:paraId="3A4BEF7D" w14:textId="77777777" w:rsidR="00DB3AEE" w:rsidRPr="00465360" w:rsidRDefault="00DB3AEE" w:rsidP="0039349D">
            <w:pPr>
              <w:rPr>
                <w:rFonts w:ascii="Krekon" w:hAnsi="Krekon"/>
              </w:rPr>
            </w:pPr>
          </w:p>
        </w:tc>
      </w:tr>
    </w:tbl>
    <w:p w14:paraId="4B8E531F" w14:textId="77777777" w:rsidR="00DB3AEE" w:rsidRPr="00465360" w:rsidRDefault="00DB3AEE" w:rsidP="00DB3AEE">
      <w:pPr>
        <w:spacing w:line="240" w:lineRule="auto"/>
        <w:rPr>
          <w:rFonts w:ascii="Krekon" w:hAnsi="Krekon"/>
          <w:sz w:val="20"/>
        </w:rPr>
      </w:pPr>
    </w:p>
    <w:p w14:paraId="2E179EFC" w14:textId="77777777" w:rsidR="00DB3AEE" w:rsidRPr="00465360" w:rsidRDefault="00DB3AEE" w:rsidP="00DB3AEE">
      <w:pPr>
        <w:pStyle w:val="Basistekstabcnova"/>
        <w:rPr>
          <w:rFonts w:ascii="Krekon" w:hAnsi="Krekon"/>
        </w:rPr>
      </w:pPr>
    </w:p>
    <w:p w14:paraId="5B3AF167" w14:textId="77777777" w:rsidR="00DB3AEE" w:rsidRPr="00465360" w:rsidRDefault="00DB3AEE" w:rsidP="00DB3AEE">
      <w:pPr>
        <w:pStyle w:val="Basistekstabcnova"/>
        <w:spacing w:line="480" w:lineRule="auto"/>
        <w:rPr>
          <w:rFonts w:ascii="Krekon" w:hAnsi="Krekon"/>
          <w:sz w:val="20"/>
          <w:szCs w:val="20"/>
        </w:rPr>
      </w:pPr>
      <w:bookmarkStart w:id="0" w:name="_Hlk48817214"/>
      <w:r w:rsidRPr="00465360">
        <w:rPr>
          <w:rFonts w:ascii="Krekon" w:hAnsi="Krekon"/>
          <w:sz w:val="20"/>
          <w:szCs w:val="20"/>
        </w:rPr>
        <w:t>Bedrijfsnaam:</w:t>
      </w:r>
    </w:p>
    <w:p w14:paraId="7F4BDDAC" w14:textId="77777777" w:rsidR="00DB3AEE" w:rsidRPr="00465360" w:rsidRDefault="00DB3AEE" w:rsidP="00DB3AEE">
      <w:pPr>
        <w:pStyle w:val="Basistekstabcnova"/>
        <w:spacing w:line="480" w:lineRule="auto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>Ondertekend door gemachtigde persoon:</w:t>
      </w:r>
    </w:p>
    <w:p w14:paraId="1C8406D9" w14:textId="77777777" w:rsidR="00DB3AEE" w:rsidRPr="00465360" w:rsidRDefault="00DB3AEE" w:rsidP="00DB3AEE">
      <w:pPr>
        <w:pStyle w:val="Basistekstabcnova"/>
        <w:spacing w:line="480" w:lineRule="auto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>Plaats:</w:t>
      </w:r>
    </w:p>
    <w:p w14:paraId="100773F3" w14:textId="77777777" w:rsidR="00DB3AEE" w:rsidRPr="00465360" w:rsidRDefault="00DB3AEE" w:rsidP="00DB3AEE">
      <w:pPr>
        <w:pStyle w:val="Basistekstabcnova"/>
        <w:spacing w:line="480" w:lineRule="auto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>Datum:</w:t>
      </w:r>
    </w:p>
    <w:p w14:paraId="08F7DED6" w14:textId="77777777" w:rsidR="00DB3AEE" w:rsidRPr="00465360" w:rsidRDefault="00DB3AEE" w:rsidP="00DB3AEE">
      <w:pPr>
        <w:pStyle w:val="Basistekstabcnova"/>
        <w:spacing w:line="480" w:lineRule="auto"/>
        <w:rPr>
          <w:rFonts w:ascii="Krekon" w:hAnsi="Krekon"/>
          <w:sz w:val="20"/>
          <w:szCs w:val="20"/>
        </w:rPr>
      </w:pPr>
      <w:r w:rsidRPr="00465360">
        <w:rPr>
          <w:rFonts w:ascii="Krekon" w:hAnsi="Krekon"/>
          <w:sz w:val="20"/>
          <w:szCs w:val="20"/>
        </w:rPr>
        <w:t>Handtekening:</w:t>
      </w:r>
    </w:p>
    <w:bookmarkEnd w:id="0"/>
    <w:p w14:paraId="282C7C01" w14:textId="77777777" w:rsidR="00DB3AEE" w:rsidRPr="00465360" w:rsidRDefault="00DB3AEE" w:rsidP="00DB3AEE">
      <w:pPr>
        <w:rPr>
          <w:rFonts w:ascii="Krekon" w:hAnsi="Krekon"/>
        </w:rPr>
      </w:pPr>
    </w:p>
    <w:p w14:paraId="236E26CD" w14:textId="77777777" w:rsidR="00867A4A" w:rsidRDefault="00867A4A"/>
    <w:sectPr w:rsidR="00867A4A" w:rsidSect="0046536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ekon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E2E5" w14:textId="77777777" w:rsidR="00B1250A" w:rsidRDefault="00DB3A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28FC7" w14:textId="77777777" w:rsidR="00B1250A" w:rsidRDefault="00DB3A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2183" w14:textId="77777777" w:rsidR="00B1250A" w:rsidRDefault="00DB3AEE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F80C" w14:textId="77777777" w:rsidR="00B1250A" w:rsidRDefault="00DB3A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D411D" w14:textId="77777777" w:rsidR="00B1250A" w:rsidRDefault="00DB3A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D984" w14:textId="77777777" w:rsidR="00B1250A" w:rsidRDefault="00DB3A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A3D"/>
    <w:multiLevelType w:val="multilevel"/>
    <w:tmpl w:val="9E50E438"/>
    <w:styleLink w:val="Opsommingbolletjeabcnova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6C6644DD"/>
    <w:multiLevelType w:val="multilevel"/>
    <w:tmpl w:val="9E50E438"/>
    <w:numStyleLink w:val="Opsommingbolletjeabcnova"/>
  </w:abstractNum>
  <w:num w:numId="1" w16cid:durableId="1455906522">
    <w:abstractNumId w:val="0"/>
  </w:num>
  <w:num w:numId="2" w16cid:durableId="224921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EE"/>
    <w:rsid w:val="00867A4A"/>
    <w:rsid w:val="00AF6FB7"/>
    <w:rsid w:val="00BE469F"/>
    <w:rsid w:val="00DB3AEE"/>
    <w:rsid w:val="00E3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A12B"/>
  <w15:chartTrackingRefBased/>
  <w15:docId w15:val="{D4030C02-EC1C-44C5-8304-E0B2B9FD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EE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B3A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3AE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Basistekstabcnova">
    <w:name w:val="Basistekst abcnova"/>
    <w:basedOn w:val="Standaard"/>
    <w:qFormat/>
    <w:rsid w:val="00DB3AEE"/>
    <w:p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DB3AEE"/>
    <w:pPr>
      <w:numPr>
        <w:numId w:val="2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DB3AEE"/>
    <w:pPr>
      <w:numPr>
        <w:ilvl w:val="1"/>
        <w:numId w:val="2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DB3AEE"/>
    <w:pPr>
      <w:numPr>
        <w:ilvl w:val="2"/>
        <w:numId w:val="2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numbering" w:customStyle="1" w:styleId="Opsommingbolletjeabcnova">
    <w:name w:val="Opsomming bolletje abcnova"/>
    <w:uiPriority w:val="4"/>
    <w:semiHidden/>
    <w:rsid w:val="00DB3AEE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DB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3AEE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B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3AEE"/>
    <w:rPr>
      <w:kern w:val="0"/>
      <w14:ligatures w14:val="none"/>
    </w:rPr>
  </w:style>
  <w:style w:type="table" w:customStyle="1" w:styleId="dp">
    <w:name w:val="d+p"/>
    <w:basedOn w:val="Standaardtabel"/>
    <w:uiPriority w:val="99"/>
    <w:rsid w:val="00DB3AEE"/>
    <w:pPr>
      <w:spacing w:after="0" w:line="280" w:lineRule="atLeast"/>
    </w:pPr>
    <w:rPr>
      <w:rFonts w:ascii="Arial" w:eastAsia="Calibri" w:hAnsi="Arial"/>
      <w:kern w:val="0"/>
      <w:sz w:val="20"/>
      <w14:ligatures w14:val="none"/>
    </w:rPr>
    <w:tblPr>
      <w:tblBorders>
        <w:top w:val="single" w:sz="4" w:space="0" w:color="912A84"/>
        <w:left w:val="single" w:sz="4" w:space="0" w:color="912A84"/>
        <w:bottom w:val="single" w:sz="4" w:space="0" w:color="912A84"/>
        <w:right w:val="single" w:sz="4" w:space="0" w:color="912A84"/>
        <w:insideH w:val="single" w:sz="4" w:space="0" w:color="912A84"/>
        <w:insideV w:val="single" w:sz="4" w:space="0" w:color="912A84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FFFFF" w:themeColor="background1"/>
        <w:sz w:val="20"/>
      </w:rPr>
      <w:tblPr/>
      <w:tcPr>
        <w:shd w:val="clear" w:color="auto" w:fill="912A8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Vandenbrock</dc:creator>
  <cp:keywords/>
  <dc:description/>
  <cp:lastModifiedBy>Eric Vandenbrock</cp:lastModifiedBy>
  <cp:revision>1</cp:revision>
  <dcterms:created xsi:type="dcterms:W3CDTF">2023-07-20T09:18:00Z</dcterms:created>
  <dcterms:modified xsi:type="dcterms:W3CDTF">2023-07-20T09:19:00Z</dcterms:modified>
</cp:coreProperties>
</file>