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4CF02FB4"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00C74521">
        <w:rPr>
          <w:rFonts w:cs="Arial"/>
          <w:b/>
          <w:sz w:val="22"/>
          <w:szCs w:val="22"/>
        </w:rPr>
        <w:t>.1</w:t>
      </w:r>
      <w:r w:rsidRPr="000630F2">
        <w:rPr>
          <w:rFonts w:cs="Arial"/>
          <w:b/>
          <w:sz w:val="22"/>
          <w:szCs w:val="22"/>
        </w:rPr>
        <w:tab/>
        <w:t>Referentieformulier</w:t>
      </w:r>
      <w:r w:rsidR="00C74521">
        <w:rPr>
          <w:rFonts w:cs="Arial"/>
          <w:b/>
          <w:sz w:val="22"/>
          <w:szCs w:val="22"/>
        </w:rPr>
        <w:t xml:space="preserve"> Perceel 1</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4"/>
        <w:gridCol w:w="4767"/>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E505F6">
        <w:tc>
          <w:tcPr>
            <w:tcW w:w="3804"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5127"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E505F6">
        <w:tc>
          <w:tcPr>
            <w:tcW w:w="3804"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5127"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E505F6">
        <w:trPr>
          <w:trHeight w:val="897"/>
        </w:trPr>
        <w:tc>
          <w:tcPr>
            <w:tcW w:w="3804"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5127"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E505F6">
        <w:tc>
          <w:tcPr>
            <w:tcW w:w="3804" w:type="dxa"/>
            <w:shd w:val="clear" w:color="auto" w:fill="auto"/>
          </w:tcPr>
          <w:p w14:paraId="5F2533AB" w14:textId="77777777" w:rsidR="00C014B2" w:rsidRPr="00C014B2" w:rsidRDefault="00534647" w:rsidP="00C014B2">
            <w:pPr>
              <w:tabs>
                <w:tab w:val="left" w:pos="426"/>
                <w:tab w:val="left" w:pos="720"/>
                <w:tab w:val="left" w:pos="1440"/>
                <w:tab w:val="left" w:pos="2160"/>
              </w:tabs>
              <w:ind w:left="420" w:hanging="420"/>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C014B2" w:rsidRPr="00C014B2">
              <w:rPr>
                <w:rFonts w:ascii="Arial" w:hAnsi="Arial" w:cs="Arial"/>
                <w:b/>
                <w:sz w:val="22"/>
                <w:szCs w:val="22"/>
              </w:rPr>
              <w:t>Kerncompetentie 1:</w:t>
            </w:r>
          </w:p>
          <w:p w14:paraId="313C0F59" w14:textId="7101A104" w:rsidR="00C014B2" w:rsidRPr="00C014B2" w:rsidRDefault="00C014B2" w:rsidP="00C014B2">
            <w:pPr>
              <w:tabs>
                <w:tab w:val="left" w:pos="0"/>
                <w:tab w:val="left" w:pos="720"/>
                <w:tab w:val="left" w:pos="1440"/>
                <w:tab w:val="left" w:pos="2160"/>
              </w:tabs>
              <w:rPr>
                <w:rFonts w:ascii="Arial" w:hAnsi="Arial" w:cs="Arial"/>
                <w:sz w:val="22"/>
                <w:szCs w:val="22"/>
              </w:rPr>
            </w:pPr>
            <w:r w:rsidRPr="00C014B2">
              <w:rPr>
                <w:rFonts w:ascii="Arial" w:hAnsi="Arial" w:cs="Arial"/>
                <w:sz w:val="22"/>
                <w:szCs w:val="22"/>
              </w:rPr>
              <w:t xml:space="preserve">Inschrijver heeft in de afgelopen drie jaar (sinds oktober 2020) aantoonbare ervaring met het </w:t>
            </w:r>
            <w:r w:rsidR="00C74521">
              <w:rPr>
                <w:rFonts w:ascii="Arial" w:hAnsi="Arial" w:cs="Arial"/>
                <w:sz w:val="22"/>
                <w:szCs w:val="22"/>
              </w:rPr>
              <w:t xml:space="preserve">huis aan huis </w:t>
            </w:r>
            <w:r w:rsidRPr="00C014B2">
              <w:rPr>
                <w:rFonts w:ascii="Arial" w:hAnsi="Arial" w:cs="Arial"/>
                <w:sz w:val="22"/>
                <w:szCs w:val="22"/>
              </w:rPr>
              <w:t>inzamelen van oud papier en karton met een jaarlijks volume van minimaal 2000 ton voor één opdrachtgever.</w:t>
            </w:r>
          </w:p>
          <w:p w14:paraId="2961FB88" w14:textId="68259635" w:rsidR="00534647" w:rsidRPr="000630F2" w:rsidRDefault="00534647" w:rsidP="00536299">
            <w:pPr>
              <w:spacing w:line="360" w:lineRule="auto"/>
              <w:rPr>
                <w:rFonts w:ascii="Arial" w:hAnsi="Arial" w:cs="Arial"/>
                <w:sz w:val="22"/>
                <w:szCs w:val="22"/>
              </w:rPr>
            </w:pPr>
          </w:p>
        </w:tc>
        <w:tc>
          <w:tcPr>
            <w:tcW w:w="5127"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E505F6" w:rsidRPr="000630F2" w14:paraId="62819923" w14:textId="77777777" w:rsidTr="00E505F6">
        <w:tc>
          <w:tcPr>
            <w:tcW w:w="3804" w:type="dxa"/>
            <w:shd w:val="clear" w:color="auto" w:fill="auto"/>
          </w:tcPr>
          <w:p w14:paraId="56B36F1F"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 xml:space="preserve">Is het referentieproject zelfstandig uitgevoerd door inschrijver of in samenwerking met andere bedrijven </w:t>
            </w:r>
            <w:r w:rsidRPr="000630F2">
              <w:rPr>
                <w:rFonts w:ascii="Arial" w:hAnsi="Arial" w:cs="Arial"/>
                <w:sz w:val="22"/>
                <w:szCs w:val="22"/>
              </w:rPr>
              <w:lastRenderedPageBreak/>
              <w:t>(bijvoorbeeld in combinatie of met onderaannemers)?</w:t>
            </w:r>
          </w:p>
          <w:p w14:paraId="49B8B7A7" w14:textId="3CBACC8E" w:rsidR="00E505F6" w:rsidRPr="000630F2" w:rsidRDefault="00E505F6" w:rsidP="00E505F6">
            <w:pPr>
              <w:tabs>
                <w:tab w:val="left" w:pos="426"/>
                <w:tab w:val="left" w:pos="720"/>
                <w:tab w:val="left" w:pos="1440"/>
                <w:tab w:val="left" w:pos="2160"/>
              </w:tabs>
              <w:ind w:left="420" w:hanging="420"/>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127" w:type="dxa"/>
            <w:shd w:val="clear" w:color="auto" w:fill="auto"/>
          </w:tcPr>
          <w:p w14:paraId="65464AAF"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54AC1961" w14:textId="77777777" w:rsidR="00E505F6" w:rsidRPr="000630F2" w:rsidRDefault="00E505F6" w:rsidP="00E505F6">
            <w:pPr>
              <w:spacing w:line="360" w:lineRule="auto"/>
              <w:rPr>
                <w:rFonts w:ascii="Arial" w:hAnsi="Arial" w:cs="Arial"/>
                <w:sz w:val="22"/>
                <w:szCs w:val="22"/>
              </w:rPr>
            </w:pPr>
          </w:p>
          <w:p w14:paraId="6956771A" w14:textId="77777777" w:rsidR="00E505F6" w:rsidRPr="000630F2" w:rsidRDefault="00E505F6" w:rsidP="00E505F6">
            <w:pPr>
              <w:spacing w:line="360" w:lineRule="auto"/>
              <w:rPr>
                <w:rFonts w:ascii="Arial" w:hAnsi="Arial" w:cs="Arial"/>
                <w:sz w:val="22"/>
                <w:szCs w:val="22"/>
              </w:rPr>
            </w:pPr>
          </w:p>
          <w:p w14:paraId="4E6A63C0" w14:textId="35240A9F"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lastRenderedPageBreak/>
              <w:t xml:space="preserve">□ in samenwerking met andere bedrijven uitgevoerd, namelijk &lt;naam en adresgegevens ondernemingen&gt;  waarbij de taken als volgt waren/zijn verdeeld &lt;beschrijving&gt;  </w:t>
            </w:r>
          </w:p>
        </w:tc>
      </w:tr>
      <w:tr w:rsidR="00E505F6" w:rsidRPr="000630F2" w14:paraId="0865C5CF" w14:textId="77777777" w:rsidTr="00D0404F">
        <w:tc>
          <w:tcPr>
            <w:tcW w:w="3804" w:type="dxa"/>
            <w:tcBorders>
              <w:bottom w:val="single" w:sz="4" w:space="0" w:color="000000"/>
            </w:tcBorders>
            <w:shd w:val="clear" w:color="auto" w:fill="auto"/>
          </w:tcPr>
          <w:p w14:paraId="42B83800" w14:textId="77777777" w:rsidR="00E505F6" w:rsidRDefault="00E505F6" w:rsidP="00E505F6">
            <w:pPr>
              <w:spacing w:line="360" w:lineRule="auto"/>
              <w:rPr>
                <w:rFonts w:ascii="Arial" w:hAnsi="Arial" w:cs="Arial"/>
                <w:sz w:val="22"/>
                <w:szCs w:val="22"/>
              </w:rPr>
            </w:pPr>
            <w:r>
              <w:rPr>
                <w:rFonts w:ascii="Arial" w:hAnsi="Arial" w:cs="Arial"/>
                <w:sz w:val="22"/>
                <w:szCs w:val="22"/>
              </w:rPr>
              <w:lastRenderedPageBreak/>
              <w:t>Tevredenheidsverklaring:</w:t>
            </w:r>
          </w:p>
          <w:p w14:paraId="3049215B" w14:textId="77777777" w:rsidR="00E505F6" w:rsidRDefault="00E505F6" w:rsidP="00E505F6">
            <w:pPr>
              <w:spacing w:line="360" w:lineRule="auto"/>
              <w:rPr>
                <w:rFonts w:ascii="Arial" w:hAnsi="Arial" w:cs="Arial"/>
                <w:sz w:val="22"/>
                <w:szCs w:val="22"/>
              </w:rPr>
            </w:pPr>
          </w:p>
          <w:p w14:paraId="0091733C" w14:textId="77777777" w:rsidR="00E505F6" w:rsidRDefault="00E505F6" w:rsidP="00E505F6">
            <w:pPr>
              <w:spacing w:line="360" w:lineRule="auto"/>
              <w:rPr>
                <w:rFonts w:ascii="Arial" w:hAnsi="Arial" w:cs="Arial"/>
                <w:sz w:val="22"/>
                <w:szCs w:val="22"/>
              </w:rPr>
            </w:pPr>
          </w:p>
          <w:p w14:paraId="760441EF" w14:textId="77777777" w:rsidR="00E505F6" w:rsidRPr="000630F2" w:rsidRDefault="00E505F6" w:rsidP="00E505F6">
            <w:pPr>
              <w:tabs>
                <w:tab w:val="left" w:pos="426"/>
                <w:tab w:val="left" w:pos="720"/>
                <w:tab w:val="left" w:pos="1440"/>
                <w:tab w:val="left" w:pos="2160"/>
              </w:tabs>
              <w:ind w:left="420" w:hanging="420"/>
              <w:rPr>
                <w:rFonts w:ascii="Arial" w:hAnsi="Arial" w:cs="Arial"/>
                <w:sz w:val="22"/>
                <w:szCs w:val="22"/>
              </w:rPr>
            </w:pPr>
          </w:p>
        </w:tc>
        <w:tc>
          <w:tcPr>
            <w:tcW w:w="5127" w:type="dxa"/>
            <w:tcBorders>
              <w:bottom w:val="single" w:sz="4" w:space="0" w:color="000000"/>
            </w:tcBorders>
            <w:shd w:val="clear" w:color="auto" w:fill="auto"/>
          </w:tcPr>
          <w:p w14:paraId="66FE69BC" w14:textId="77777777" w:rsidR="00E505F6" w:rsidRDefault="00E505F6" w:rsidP="00E505F6">
            <w:pPr>
              <w:spacing w:line="360" w:lineRule="auto"/>
              <w:rPr>
                <w:rFonts w:ascii="Arial" w:hAnsi="Arial" w:cs="Arial"/>
                <w:sz w:val="22"/>
                <w:szCs w:val="22"/>
              </w:rPr>
            </w:pPr>
            <w:r>
              <w:rPr>
                <w:rFonts w:ascii="Arial" w:hAnsi="Arial" w:cs="Arial"/>
                <w:sz w:val="22"/>
                <w:szCs w:val="22"/>
              </w:rPr>
              <w:t>De opdracht is naar tevredenheid uitgevoerd.</w:t>
            </w:r>
          </w:p>
          <w:p w14:paraId="1C62766C" w14:textId="492B4031" w:rsidR="00E505F6" w:rsidRPr="000630F2" w:rsidRDefault="00E505F6" w:rsidP="00E505F6">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505F6" w:rsidRPr="000630F2" w14:paraId="687C02D2" w14:textId="77777777" w:rsidTr="00E505F6">
        <w:tc>
          <w:tcPr>
            <w:tcW w:w="3804" w:type="dxa"/>
            <w:shd w:val="clear" w:color="auto" w:fill="auto"/>
          </w:tcPr>
          <w:p w14:paraId="4DFDF713" w14:textId="4C945AF5" w:rsidR="00E505F6" w:rsidRPr="00C014B2" w:rsidRDefault="00E505F6" w:rsidP="00E505F6">
            <w:pPr>
              <w:tabs>
                <w:tab w:val="left" w:pos="426"/>
                <w:tab w:val="left" w:pos="720"/>
                <w:tab w:val="left" w:pos="1440"/>
                <w:tab w:val="left" w:pos="2160"/>
              </w:tabs>
              <w:ind w:left="420" w:hanging="420"/>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C014B2">
              <w:rPr>
                <w:rFonts w:ascii="Arial" w:hAnsi="Arial" w:cs="Arial"/>
                <w:b/>
                <w:sz w:val="22"/>
                <w:szCs w:val="22"/>
              </w:rPr>
              <w:t xml:space="preserve">Kerncompetentie </w:t>
            </w:r>
            <w:r>
              <w:rPr>
                <w:rFonts w:ascii="Arial" w:hAnsi="Arial" w:cs="Arial"/>
                <w:b/>
                <w:sz w:val="22"/>
                <w:szCs w:val="22"/>
              </w:rPr>
              <w:t>2</w:t>
            </w:r>
            <w:r w:rsidRPr="00C014B2">
              <w:rPr>
                <w:rFonts w:ascii="Arial" w:hAnsi="Arial" w:cs="Arial"/>
                <w:b/>
                <w:sz w:val="22"/>
                <w:szCs w:val="22"/>
              </w:rPr>
              <w:t>:</w:t>
            </w:r>
          </w:p>
          <w:p w14:paraId="2A9EBC1D" w14:textId="046AECDC" w:rsidR="00E505F6" w:rsidRPr="000630F2" w:rsidRDefault="00E505F6" w:rsidP="00E505F6">
            <w:pPr>
              <w:spacing w:line="360" w:lineRule="auto"/>
              <w:rPr>
                <w:rFonts w:ascii="Arial" w:hAnsi="Arial" w:cs="Arial"/>
                <w:sz w:val="22"/>
                <w:szCs w:val="22"/>
              </w:rPr>
            </w:pPr>
            <w:r w:rsidRPr="00C014B2">
              <w:rPr>
                <w:rFonts w:ascii="Arial" w:hAnsi="Arial" w:cs="Arial"/>
                <w:sz w:val="22"/>
                <w:szCs w:val="22"/>
              </w:rPr>
              <w:t>Inschrijver heeft in de afgelopen drie jaar (sinds oktober 2020) aantoonbare ervaring met coördineren van de inzameling van OPK met behulp van minstens 15 vrijwilligers.</w:t>
            </w:r>
          </w:p>
        </w:tc>
        <w:tc>
          <w:tcPr>
            <w:tcW w:w="5127" w:type="dxa"/>
            <w:shd w:val="clear" w:color="auto" w:fill="auto"/>
          </w:tcPr>
          <w:p w14:paraId="26A37995" w14:textId="5D97095D"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&lt;beschrijving&gt;</w:t>
            </w:r>
          </w:p>
        </w:tc>
      </w:tr>
      <w:tr w:rsidR="00E505F6" w:rsidRPr="000630F2" w14:paraId="57723433" w14:textId="77777777" w:rsidTr="00E505F6">
        <w:tc>
          <w:tcPr>
            <w:tcW w:w="3804" w:type="dxa"/>
            <w:shd w:val="clear" w:color="auto" w:fill="auto"/>
          </w:tcPr>
          <w:p w14:paraId="43AFC2A4"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12959125" w14:textId="48CAE5B2" w:rsidR="00E505F6" w:rsidRPr="000630F2" w:rsidRDefault="00E505F6" w:rsidP="00E505F6">
            <w:pPr>
              <w:tabs>
                <w:tab w:val="left" w:pos="426"/>
                <w:tab w:val="left" w:pos="720"/>
                <w:tab w:val="left" w:pos="1440"/>
                <w:tab w:val="left" w:pos="2160"/>
              </w:tabs>
              <w:ind w:left="420" w:hanging="420"/>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127" w:type="dxa"/>
            <w:shd w:val="clear" w:color="auto" w:fill="auto"/>
          </w:tcPr>
          <w:p w14:paraId="2ADAA885"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217FBB67" w14:textId="77777777" w:rsidR="00E505F6" w:rsidRPr="000630F2" w:rsidRDefault="00E505F6" w:rsidP="00E505F6">
            <w:pPr>
              <w:spacing w:line="360" w:lineRule="auto"/>
              <w:rPr>
                <w:rFonts w:ascii="Arial" w:hAnsi="Arial" w:cs="Arial"/>
                <w:sz w:val="22"/>
                <w:szCs w:val="22"/>
              </w:rPr>
            </w:pPr>
          </w:p>
          <w:p w14:paraId="3C452407" w14:textId="77777777" w:rsidR="00E505F6" w:rsidRPr="000630F2" w:rsidRDefault="00E505F6" w:rsidP="00E505F6">
            <w:pPr>
              <w:spacing w:line="360" w:lineRule="auto"/>
              <w:rPr>
                <w:rFonts w:ascii="Arial" w:hAnsi="Arial" w:cs="Arial"/>
                <w:sz w:val="22"/>
                <w:szCs w:val="22"/>
              </w:rPr>
            </w:pPr>
          </w:p>
          <w:p w14:paraId="0EEDE4E1" w14:textId="4383F091"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E505F6" w:rsidRPr="000630F2" w14:paraId="49F2CB22" w14:textId="77777777" w:rsidTr="00E505F6">
        <w:tc>
          <w:tcPr>
            <w:tcW w:w="3804" w:type="dxa"/>
            <w:tcBorders>
              <w:bottom w:val="single" w:sz="4" w:space="0" w:color="000000"/>
            </w:tcBorders>
            <w:shd w:val="clear" w:color="auto" w:fill="auto"/>
          </w:tcPr>
          <w:p w14:paraId="37B0C437" w14:textId="77777777" w:rsidR="00E505F6" w:rsidRDefault="00E505F6" w:rsidP="00E505F6">
            <w:pPr>
              <w:spacing w:line="360" w:lineRule="auto"/>
              <w:rPr>
                <w:rFonts w:ascii="Arial" w:hAnsi="Arial" w:cs="Arial"/>
                <w:sz w:val="22"/>
                <w:szCs w:val="22"/>
              </w:rPr>
            </w:pPr>
            <w:r>
              <w:rPr>
                <w:rFonts w:ascii="Arial" w:hAnsi="Arial" w:cs="Arial"/>
                <w:sz w:val="22"/>
                <w:szCs w:val="22"/>
              </w:rPr>
              <w:t>Tevredenheidsverklaring:</w:t>
            </w:r>
          </w:p>
          <w:p w14:paraId="13644E25" w14:textId="77777777" w:rsidR="00E505F6" w:rsidRDefault="00E505F6" w:rsidP="00E505F6">
            <w:pPr>
              <w:spacing w:line="360" w:lineRule="auto"/>
              <w:rPr>
                <w:rFonts w:ascii="Arial" w:hAnsi="Arial" w:cs="Arial"/>
                <w:sz w:val="22"/>
                <w:szCs w:val="22"/>
              </w:rPr>
            </w:pPr>
          </w:p>
          <w:p w14:paraId="0A16A4F5" w14:textId="77777777" w:rsidR="00E505F6" w:rsidRDefault="00E505F6" w:rsidP="00E505F6">
            <w:pPr>
              <w:spacing w:line="360" w:lineRule="auto"/>
              <w:rPr>
                <w:rFonts w:ascii="Arial" w:hAnsi="Arial" w:cs="Arial"/>
                <w:sz w:val="22"/>
                <w:szCs w:val="22"/>
              </w:rPr>
            </w:pPr>
          </w:p>
          <w:p w14:paraId="3CFF7CF2" w14:textId="77777777" w:rsidR="00E505F6" w:rsidRPr="000630F2" w:rsidRDefault="00E505F6" w:rsidP="00E505F6">
            <w:pPr>
              <w:tabs>
                <w:tab w:val="left" w:pos="426"/>
                <w:tab w:val="left" w:pos="720"/>
                <w:tab w:val="left" w:pos="1440"/>
                <w:tab w:val="left" w:pos="2160"/>
              </w:tabs>
              <w:ind w:left="420" w:hanging="420"/>
              <w:rPr>
                <w:rFonts w:ascii="Arial" w:hAnsi="Arial" w:cs="Arial"/>
                <w:sz w:val="22"/>
                <w:szCs w:val="22"/>
              </w:rPr>
            </w:pPr>
          </w:p>
        </w:tc>
        <w:tc>
          <w:tcPr>
            <w:tcW w:w="5127" w:type="dxa"/>
            <w:tcBorders>
              <w:bottom w:val="single" w:sz="4" w:space="0" w:color="000000"/>
            </w:tcBorders>
            <w:shd w:val="clear" w:color="auto" w:fill="auto"/>
          </w:tcPr>
          <w:p w14:paraId="21C2F15F" w14:textId="77777777" w:rsidR="00E505F6" w:rsidRDefault="00E505F6" w:rsidP="00E505F6">
            <w:pPr>
              <w:spacing w:line="360" w:lineRule="auto"/>
              <w:rPr>
                <w:rFonts w:ascii="Arial" w:hAnsi="Arial" w:cs="Arial"/>
                <w:sz w:val="22"/>
                <w:szCs w:val="22"/>
              </w:rPr>
            </w:pPr>
            <w:r>
              <w:rPr>
                <w:rFonts w:ascii="Arial" w:hAnsi="Arial" w:cs="Arial"/>
                <w:sz w:val="22"/>
                <w:szCs w:val="22"/>
              </w:rPr>
              <w:t>De opdracht is naar tevredenheid uitgevoerd.</w:t>
            </w:r>
          </w:p>
          <w:p w14:paraId="30691260" w14:textId="4EB27CFD" w:rsidR="00E505F6" w:rsidRPr="000630F2" w:rsidRDefault="00E505F6" w:rsidP="00E505F6">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505F6" w:rsidRPr="000630F2" w14:paraId="0B2DE6C2" w14:textId="77777777" w:rsidTr="00E505F6">
        <w:tc>
          <w:tcPr>
            <w:tcW w:w="3804" w:type="dxa"/>
            <w:shd w:val="clear" w:color="auto" w:fill="auto"/>
          </w:tcPr>
          <w:p w14:paraId="20C15DDF" w14:textId="2A87DDF0" w:rsidR="00E505F6" w:rsidRPr="00C014B2" w:rsidRDefault="00E505F6" w:rsidP="00E505F6">
            <w:pPr>
              <w:tabs>
                <w:tab w:val="left" w:pos="0"/>
                <w:tab w:val="left" w:pos="720"/>
                <w:tab w:val="left" w:pos="1440"/>
                <w:tab w:val="left" w:pos="2160"/>
              </w:tabs>
              <w:rPr>
                <w:rFonts w:ascii="Arial" w:hAnsi="Arial" w:cs="Arial"/>
                <w:b/>
                <w:bCs/>
                <w:sz w:val="22"/>
                <w:szCs w:val="22"/>
              </w:rPr>
            </w:pPr>
            <w:r w:rsidRPr="00C014B2">
              <w:rPr>
                <w:rFonts w:ascii="Arial" w:hAnsi="Arial" w:cs="Arial"/>
                <w:b/>
                <w:bCs/>
                <w:sz w:val="22"/>
                <w:szCs w:val="22"/>
                <w:u w:val="single"/>
              </w:rPr>
              <w:t>Ten behoeve van de perce</w:t>
            </w:r>
            <w:r>
              <w:rPr>
                <w:rFonts w:ascii="Arial" w:hAnsi="Arial" w:cs="Arial"/>
                <w:b/>
                <w:bCs/>
                <w:sz w:val="22"/>
                <w:szCs w:val="22"/>
                <w:u w:val="single"/>
              </w:rPr>
              <w:t>el</w:t>
            </w:r>
            <w:r w:rsidRPr="00C014B2">
              <w:rPr>
                <w:rFonts w:ascii="Arial" w:hAnsi="Arial" w:cs="Arial"/>
                <w:b/>
                <w:bCs/>
                <w:sz w:val="22"/>
                <w:szCs w:val="22"/>
                <w:u w:val="single"/>
              </w:rPr>
              <w:t xml:space="preserve"> 1 </w:t>
            </w:r>
            <w:r w:rsidRPr="00C014B2">
              <w:rPr>
                <w:rFonts w:ascii="Arial" w:hAnsi="Arial" w:cs="Arial"/>
                <w:b/>
                <w:bCs/>
                <w:sz w:val="22"/>
                <w:szCs w:val="22"/>
              </w:rPr>
              <w:t>dient u de volgende Certificaten, overeenkomsten en verklaringen te overleggen:</w:t>
            </w:r>
          </w:p>
          <w:p w14:paraId="353AFCC5" w14:textId="77777777" w:rsidR="00E505F6" w:rsidRPr="00C014B2" w:rsidRDefault="00E505F6" w:rsidP="00E505F6">
            <w:pPr>
              <w:autoSpaceDE w:val="0"/>
              <w:autoSpaceDN w:val="0"/>
              <w:adjustRightInd w:val="0"/>
              <w:rPr>
                <w:rFonts w:ascii="Arial" w:eastAsiaTheme="minorHAnsi" w:hAnsi="Arial" w:cs="Arial"/>
                <w:color w:val="000000"/>
                <w:sz w:val="22"/>
                <w:szCs w:val="22"/>
                <w:lang w:eastAsia="en-US"/>
              </w:rPr>
            </w:pPr>
          </w:p>
          <w:p w14:paraId="32FFD35B" w14:textId="77777777" w:rsidR="00E505F6" w:rsidRPr="00C014B2" w:rsidRDefault="00E505F6" w:rsidP="00E505F6">
            <w:pPr>
              <w:autoSpaceDE w:val="0"/>
              <w:autoSpaceDN w:val="0"/>
              <w:adjustRightInd w:val="0"/>
              <w:rPr>
                <w:rFonts w:ascii="Arial" w:eastAsiaTheme="minorHAnsi" w:hAnsi="Arial" w:cs="Arial"/>
                <w:color w:val="000000"/>
                <w:sz w:val="22"/>
                <w:szCs w:val="22"/>
                <w:lang w:eastAsia="en-US"/>
              </w:rPr>
            </w:pPr>
            <w:r w:rsidRPr="00C014B2">
              <w:rPr>
                <w:rFonts w:ascii="Arial" w:eastAsiaTheme="minorHAnsi" w:hAnsi="Arial" w:cs="Arial"/>
                <w:color w:val="000000"/>
                <w:sz w:val="22"/>
                <w:szCs w:val="22"/>
                <w:lang w:eastAsia="en-US"/>
              </w:rPr>
              <w:t xml:space="preserve">De inschrijver dient op de datum van inschrijving en gedurende de uitvoering, op straffe van uitsluiting, te beschikken over: </w:t>
            </w:r>
          </w:p>
          <w:p w14:paraId="1B5C0FF8" w14:textId="77777777" w:rsidR="00E505F6" w:rsidRPr="00C014B2" w:rsidRDefault="00E505F6" w:rsidP="00E505F6">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lastRenderedPageBreak/>
              <w:t>het certificaat Erkenningsregeling Oud Papier en Karton van de FNOI;</w:t>
            </w:r>
          </w:p>
          <w:p w14:paraId="35DD62A1" w14:textId="77777777" w:rsidR="00E505F6" w:rsidRPr="00C014B2" w:rsidRDefault="00E505F6" w:rsidP="00E505F6">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t>een vermelding op de lijst voor het vervoeren, inzamelen, verhandelen en bemiddelen van bedrijfsafvalstoffen of gevaarlijke afvalstoffen (VIHB-lijst);</w:t>
            </w:r>
          </w:p>
          <w:p w14:paraId="091D838C" w14:textId="5F9A463B" w:rsidR="00E505F6" w:rsidRPr="00C014B2" w:rsidRDefault="00E505F6" w:rsidP="00E505F6">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t>een deelnemings</w:t>
            </w:r>
            <w:r>
              <w:rPr>
                <w:rFonts w:ascii="Arial" w:eastAsia="Calibri" w:hAnsi="Arial" w:cs="Arial"/>
                <w:sz w:val="22"/>
                <w:szCs w:val="22"/>
                <w:lang w:eastAsia="en-US"/>
              </w:rPr>
              <w:t>-</w:t>
            </w:r>
            <w:r w:rsidRPr="00C014B2">
              <w:rPr>
                <w:rFonts w:ascii="Arial" w:eastAsia="Calibri" w:hAnsi="Arial" w:cs="Arial"/>
                <w:sz w:val="22"/>
                <w:szCs w:val="22"/>
                <w:lang w:eastAsia="en-US"/>
              </w:rPr>
              <w:t>overeenkomst met Stichting Papier Recycling Nederland (PRN). De opdrachtgevers zijn op grond van die overeenkomst verplicht al op haar grondgebied ingezameld oud papier en karton te houden en te (doen) afvoeren en af te leveren aan één of meerdere aan PRN deelnemende Oud papier</w:t>
            </w:r>
            <w:r>
              <w:rPr>
                <w:rFonts w:ascii="Arial" w:eastAsia="Calibri" w:hAnsi="Arial" w:cs="Arial"/>
                <w:sz w:val="22"/>
                <w:szCs w:val="22"/>
                <w:lang w:eastAsia="en-US"/>
              </w:rPr>
              <w:t xml:space="preserve"> </w:t>
            </w:r>
            <w:r w:rsidRPr="00C014B2">
              <w:rPr>
                <w:rFonts w:ascii="Arial" w:eastAsia="Calibri" w:hAnsi="Arial" w:cs="Arial"/>
                <w:sz w:val="22"/>
                <w:szCs w:val="22"/>
                <w:lang w:eastAsia="en-US"/>
              </w:rPr>
              <w:t>(handels)ondernemingen;</w:t>
            </w:r>
          </w:p>
          <w:p w14:paraId="4C4C4928" w14:textId="77777777" w:rsidR="00E505F6" w:rsidRPr="00C014B2" w:rsidRDefault="00E505F6" w:rsidP="00E505F6">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t xml:space="preserve">een Verklaring definitieve erkenning registratie verpakkingsafval voor  ‘Papier &amp; Karton’, uitgegeven door </w:t>
            </w:r>
            <w:proofErr w:type="spellStart"/>
            <w:r w:rsidRPr="00C014B2">
              <w:rPr>
                <w:rFonts w:ascii="Arial" w:eastAsia="Calibri" w:hAnsi="Arial" w:cs="Arial"/>
                <w:sz w:val="22"/>
                <w:szCs w:val="22"/>
                <w:lang w:eastAsia="en-US"/>
              </w:rPr>
              <w:t>Nedvang</w:t>
            </w:r>
            <w:proofErr w:type="spellEnd"/>
            <w:r w:rsidRPr="00C014B2">
              <w:rPr>
                <w:rFonts w:ascii="Arial" w:eastAsia="Calibri" w:hAnsi="Arial" w:cs="Arial"/>
                <w:sz w:val="22"/>
                <w:szCs w:val="22"/>
                <w:lang w:eastAsia="en-US"/>
              </w:rPr>
              <w:t>.</w:t>
            </w:r>
          </w:p>
          <w:p w14:paraId="259F5F52" w14:textId="77777777" w:rsidR="00E505F6" w:rsidRPr="00C014B2" w:rsidRDefault="00E505F6" w:rsidP="00E505F6">
            <w:pPr>
              <w:tabs>
                <w:tab w:val="left" w:pos="0"/>
                <w:tab w:val="left" w:pos="720"/>
                <w:tab w:val="left" w:pos="1440"/>
                <w:tab w:val="left" w:pos="2160"/>
              </w:tabs>
              <w:rPr>
                <w:rFonts w:ascii="Arial" w:hAnsi="Arial" w:cs="Arial"/>
                <w:sz w:val="22"/>
                <w:szCs w:val="22"/>
              </w:rPr>
            </w:pPr>
            <w:r w:rsidRPr="00C014B2">
              <w:rPr>
                <w:rFonts w:ascii="Arial" w:hAnsi="Arial" w:cs="Arial"/>
                <w:sz w:val="22"/>
                <w:szCs w:val="22"/>
              </w:rPr>
              <w:t xml:space="preserve">Een kopie van onder a t/m d genoemde documenten / certificaten wordt, </w:t>
            </w:r>
            <w:r w:rsidRPr="00C014B2">
              <w:rPr>
                <w:rFonts w:ascii="Arial" w:hAnsi="Arial" w:cs="Arial"/>
                <w:sz w:val="22"/>
                <w:szCs w:val="22"/>
                <w:u w:val="single"/>
              </w:rPr>
              <w:t>na gunning</w:t>
            </w:r>
            <w:r w:rsidRPr="00C014B2">
              <w:rPr>
                <w:rFonts w:ascii="Arial" w:hAnsi="Arial" w:cs="Arial"/>
                <w:sz w:val="22"/>
                <w:szCs w:val="22"/>
              </w:rPr>
              <w:t>, opgevraagd bij de partij aan wie de opdracht wordt gegund.</w:t>
            </w:r>
          </w:p>
          <w:p w14:paraId="39D3257D" w14:textId="77777777" w:rsidR="00E505F6" w:rsidRPr="000630F2" w:rsidRDefault="00E505F6" w:rsidP="00E505F6">
            <w:pPr>
              <w:spacing w:line="360" w:lineRule="auto"/>
              <w:rPr>
                <w:rFonts w:ascii="Arial" w:hAnsi="Arial" w:cs="Arial"/>
                <w:sz w:val="22"/>
                <w:szCs w:val="22"/>
              </w:rPr>
            </w:pPr>
          </w:p>
        </w:tc>
        <w:tc>
          <w:tcPr>
            <w:tcW w:w="5127" w:type="dxa"/>
            <w:shd w:val="clear" w:color="auto" w:fill="auto"/>
          </w:tcPr>
          <w:p w14:paraId="74520F9D" w14:textId="064F1466"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lastRenderedPageBreak/>
              <w:t>&lt;beschrijving&gt;</w:t>
            </w:r>
          </w:p>
        </w:tc>
      </w:tr>
      <w:tr w:rsidR="00E505F6" w:rsidRPr="000630F2" w14:paraId="46A81AD4" w14:textId="77777777" w:rsidTr="00E505F6">
        <w:tc>
          <w:tcPr>
            <w:tcW w:w="3804" w:type="dxa"/>
            <w:shd w:val="clear" w:color="auto" w:fill="auto"/>
          </w:tcPr>
          <w:p w14:paraId="33778956"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 xml:space="preserve">Geef duidelijk aan wat de werkzaamheden van inschrijver en de </w:t>
            </w:r>
            <w:r w:rsidRPr="000630F2">
              <w:rPr>
                <w:rFonts w:ascii="Arial" w:hAnsi="Arial" w:cs="Arial"/>
                <w:sz w:val="22"/>
                <w:szCs w:val="22"/>
              </w:rPr>
              <w:lastRenderedPageBreak/>
              <w:t>eventueel andere betrokken bedrijven was/is die betrokken waren/zijn bij de uitvoering van het referentieproject.</w:t>
            </w:r>
          </w:p>
        </w:tc>
        <w:tc>
          <w:tcPr>
            <w:tcW w:w="5127" w:type="dxa"/>
            <w:shd w:val="clear" w:color="auto" w:fill="auto"/>
          </w:tcPr>
          <w:p w14:paraId="224C95C6"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6F1A8B31" w14:textId="77777777" w:rsidR="00E505F6" w:rsidRPr="000630F2" w:rsidRDefault="00E505F6" w:rsidP="00E505F6">
            <w:pPr>
              <w:spacing w:line="360" w:lineRule="auto"/>
              <w:rPr>
                <w:rFonts w:ascii="Arial" w:hAnsi="Arial" w:cs="Arial"/>
                <w:sz w:val="22"/>
                <w:szCs w:val="22"/>
              </w:rPr>
            </w:pPr>
          </w:p>
          <w:p w14:paraId="685AD4D4" w14:textId="77777777" w:rsidR="00E505F6" w:rsidRPr="000630F2" w:rsidRDefault="00E505F6" w:rsidP="00E505F6">
            <w:pPr>
              <w:spacing w:line="360" w:lineRule="auto"/>
              <w:rPr>
                <w:rFonts w:ascii="Arial" w:hAnsi="Arial" w:cs="Arial"/>
                <w:sz w:val="22"/>
                <w:szCs w:val="22"/>
              </w:rPr>
            </w:pPr>
          </w:p>
          <w:p w14:paraId="7FA3B6C8" w14:textId="77777777" w:rsidR="00E505F6" w:rsidRPr="000630F2" w:rsidRDefault="00E505F6" w:rsidP="00E505F6">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w:t>
            </w:r>
            <w:r w:rsidRPr="000630F2">
              <w:rPr>
                <w:rFonts w:ascii="Arial" w:hAnsi="Arial" w:cs="Arial"/>
                <w:sz w:val="22"/>
                <w:szCs w:val="22"/>
              </w:rPr>
              <w:lastRenderedPageBreak/>
              <w:t xml:space="preserve">taken als volgt waren/zijn verdeeld &lt;beschrijving&gt;  </w:t>
            </w:r>
          </w:p>
        </w:tc>
      </w:tr>
      <w:tr w:rsidR="00E505F6" w:rsidRPr="000630F2" w14:paraId="4436EEB8" w14:textId="77777777" w:rsidTr="00E505F6">
        <w:tc>
          <w:tcPr>
            <w:tcW w:w="3804" w:type="dxa"/>
            <w:tcBorders>
              <w:bottom w:val="single" w:sz="4" w:space="0" w:color="000000"/>
            </w:tcBorders>
            <w:shd w:val="clear" w:color="auto" w:fill="auto"/>
          </w:tcPr>
          <w:p w14:paraId="56413B84" w14:textId="77777777" w:rsidR="00E505F6" w:rsidRDefault="00E505F6" w:rsidP="00E505F6">
            <w:pPr>
              <w:spacing w:line="360" w:lineRule="auto"/>
              <w:rPr>
                <w:rFonts w:ascii="Arial" w:hAnsi="Arial" w:cs="Arial"/>
                <w:sz w:val="22"/>
                <w:szCs w:val="22"/>
              </w:rPr>
            </w:pPr>
            <w:r>
              <w:rPr>
                <w:rFonts w:ascii="Arial" w:hAnsi="Arial" w:cs="Arial"/>
                <w:sz w:val="22"/>
                <w:szCs w:val="22"/>
              </w:rPr>
              <w:lastRenderedPageBreak/>
              <w:t>Tevredenheidsverklaring:</w:t>
            </w:r>
          </w:p>
          <w:p w14:paraId="5D6B4159" w14:textId="77777777" w:rsidR="00E505F6" w:rsidRDefault="00E505F6" w:rsidP="00E505F6">
            <w:pPr>
              <w:spacing w:line="360" w:lineRule="auto"/>
              <w:rPr>
                <w:rFonts w:ascii="Arial" w:hAnsi="Arial" w:cs="Arial"/>
                <w:sz w:val="22"/>
                <w:szCs w:val="22"/>
              </w:rPr>
            </w:pPr>
          </w:p>
          <w:p w14:paraId="76B6D749" w14:textId="77777777" w:rsidR="00E505F6" w:rsidRDefault="00E505F6" w:rsidP="00E505F6">
            <w:pPr>
              <w:spacing w:line="360" w:lineRule="auto"/>
              <w:rPr>
                <w:rFonts w:ascii="Arial" w:hAnsi="Arial" w:cs="Arial"/>
                <w:sz w:val="22"/>
                <w:szCs w:val="22"/>
              </w:rPr>
            </w:pPr>
          </w:p>
          <w:p w14:paraId="12CDC30D" w14:textId="4CE635C0" w:rsidR="00E505F6" w:rsidRPr="000630F2" w:rsidRDefault="00E505F6" w:rsidP="00E505F6">
            <w:pPr>
              <w:spacing w:line="360" w:lineRule="auto"/>
              <w:rPr>
                <w:rFonts w:ascii="Arial" w:hAnsi="Arial" w:cs="Arial"/>
                <w:sz w:val="22"/>
                <w:szCs w:val="22"/>
              </w:rPr>
            </w:pPr>
          </w:p>
        </w:tc>
        <w:tc>
          <w:tcPr>
            <w:tcW w:w="5127" w:type="dxa"/>
            <w:tcBorders>
              <w:bottom w:val="single" w:sz="4" w:space="0" w:color="000000"/>
            </w:tcBorders>
            <w:shd w:val="clear" w:color="auto" w:fill="auto"/>
          </w:tcPr>
          <w:p w14:paraId="5F6DF132" w14:textId="2AB6D1FE" w:rsidR="00E505F6" w:rsidRDefault="00E505F6" w:rsidP="00E505F6">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E505F6" w:rsidRPr="000630F2" w:rsidRDefault="00E505F6" w:rsidP="00E505F6">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96193" w14:textId="77777777" w:rsidR="00FE622F" w:rsidRDefault="00FE622F" w:rsidP="00A6702B">
      <w:r>
        <w:separator/>
      </w:r>
    </w:p>
  </w:endnote>
  <w:endnote w:type="continuationSeparator" w:id="0">
    <w:p w14:paraId="1BFAA610" w14:textId="77777777" w:rsidR="00FE622F" w:rsidRDefault="00FE622F"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6D114" w14:textId="77777777" w:rsidR="00FE622F" w:rsidRDefault="00FE622F" w:rsidP="00A6702B">
      <w:r>
        <w:separator/>
      </w:r>
    </w:p>
  </w:footnote>
  <w:footnote w:type="continuationSeparator" w:id="0">
    <w:p w14:paraId="24F626F6" w14:textId="77777777" w:rsidR="00FE622F" w:rsidRDefault="00FE622F"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B5103" w14:textId="41B74B96" w:rsidR="00A6702B" w:rsidRDefault="00A6702B">
    <w:pPr>
      <w:pStyle w:val="Koptekst"/>
    </w:pPr>
    <w:r>
      <w:t xml:space="preserve">Aanbesteding </w:t>
    </w:r>
    <w:r w:rsidR="00C014B2" w:rsidRPr="00C014B2">
      <w:t xml:space="preserve">Inzameling  en  </w:t>
    </w:r>
    <w:proofErr w:type="spellStart"/>
    <w:r w:rsidR="00C014B2" w:rsidRPr="00C014B2">
      <w:t>vermarkting</w:t>
    </w:r>
    <w:proofErr w:type="spellEnd"/>
    <w:r w:rsidR="00C014B2" w:rsidRPr="00C014B2">
      <w:t xml:space="preserve"> (ter verwerking) oud papier en karton (OPK) </w:t>
    </w:r>
    <w:r>
      <w:t>Referentienummer</w:t>
    </w:r>
    <w:r w:rsidR="000D0A9C">
      <w:t xml:space="preserve"> 17</w:t>
    </w:r>
    <w:r w:rsidR="00C014B2">
      <w:t>56</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0377577"/>
    <w:multiLevelType w:val="hybridMultilevel"/>
    <w:tmpl w:val="6D60953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67923777">
    <w:abstractNumId w:val="4"/>
  </w:num>
  <w:num w:numId="2" w16cid:durableId="1982534115">
    <w:abstractNumId w:val="5"/>
  </w:num>
  <w:num w:numId="3" w16cid:durableId="70390725">
    <w:abstractNumId w:val="1"/>
  </w:num>
  <w:num w:numId="4" w16cid:durableId="655770360">
    <w:abstractNumId w:val="0"/>
  </w:num>
  <w:num w:numId="5" w16cid:durableId="60491907">
    <w:abstractNumId w:val="2"/>
  </w:num>
  <w:num w:numId="6" w16cid:durableId="1722360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4A64F7"/>
    <w:rsid w:val="00534647"/>
    <w:rsid w:val="00797C65"/>
    <w:rsid w:val="008210F4"/>
    <w:rsid w:val="0085665C"/>
    <w:rsid w:val="0094311C"/>
    <w:rsid w:val="00A6702B"/>
    <w:rsid w:val="00A747EA"/>
    <w:rsid w:val="00C014B2"/>
    <w:rsid w:val="00C255DF"/>
    <w:rsid w:val="00C74521"/>
    <w:rsid w:val="00E20A8A"/>
    <w:rsid w:val="00E505F6"/>
    <w:rsid w:val="00F93821"/>
    <w:rsid w:val="00FE62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d377c9d-9e61-4786-9868-ad5e699e2c75" ContentTypeId="0x0101006AEE41F936ACAA4288B163F9CA8106A00107"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Props1.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3.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4.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5.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903</Words>
  <Characters>5789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Kessels, Luc (LWJ)</cp:lastModifiedBy>
  <cp:revision>2</cp:revision>
  <dcterms:created xsi:type="dcterms:W3CDTF">2023-07-25T12:28:00Z</dcterms:created>
  <dcterms:modified xsi:type="dcterms:W3CDTF">2023-07-25T12:28:00Z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