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79C15" w14:textId="6236EEE0" w:rsidR="00CF47C2" w:rsidRPr="00236EA6" w:rsidRDefault="4B20E501" w:rsidP="00B03934">
      <w:pPr>
        <w:spacing w:beforeLines="60" w:before="144" w:afterLines="60" w:after="144" w:line="240" w:lineRule="auto"/>
        <w:ind w:left="567"/>
        <w:contextualSpacing/>
        <w:jc w:val="center"/>
      </w:pPr>
      <w:r>
        <w:rPr>
          <w:noProof/>
        </w:rPr>
        <w:drawing>
          <wp:inline distT="0" distB="0" distL="0" distR="0" wp14:anchorId="63536444" wp14:editId="60126774">
            <wp:extent cx="2756572" cy="904875"/>
            <wp:effectExtent l="0" t="0" r="0" b="0"/>
            <wp:docPr id="1690209056" name="Imagen 1690209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572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99EF8" w14:textId="6236EEE0" w:rsidR="00283D76" w:rsidRPr="00236EA6" w:rsidRDefault="00283D76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16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17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18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19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1A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1B" w14:textId="4B2A47BC" w:rsidR="00CF47C2" w:rsidRPr="00C03EEA" w:rsidRDefault="00C03EEA" w:rsidP="00C03EEA">
      <w:pPr>
        <w:spacing w:beforeLines="60" w:before="144" w:afterLines="60" w:after="144" w:line="240" w:lineRule="auto"/>
        <w:ind w:left="567"/>
        <w:contextualSpacing/>
        <w:jc w:val="center"/>
        <w:rPr>
          <w:rFonts w:cs="Arial"/>
          <w:b/>
          <w:bCs/>
          <w:sz w:val="24"/>
        </w:rPr>
      </w:pPr>
      <w:r w:rsidRPr="00C03EEA">
        <w:rPr>
          <w:rFonts w:cs="Arial"/>
          <w:b/>
          <w:bCs/>
          <w:sz w:val="24"/>
        </w:rPr>
        <w:t>Bijlage 8</w:t>
      </w:r>
    </w:p>
    <w:p w14:paraId="00279C1D" w14:textId="1111118D" w:rsidR="00CF47C2" w:rsidRPr="00236EA6" w:rsidRDefault="0043658C" w:rsidP="00860069">
      <w:pPr>
        <w:widowControl w:val="0"/>
        <w:autoSpaceDE w:val="0"/>
        <w:autoSpaceDN w:val="0"/>
        <w:spacing w:beforeLines="60" w:before="144" w:afterLines="60" w:after="144" w:line="240" w:lineRule="auto"/>
        <w:ind w:left="567"/>
        <w:contextualSpacing/>
        <w:jc w:val="center"/>
        <w:rPr>
          <w:rFonts w:cs="Arial"/>
          <w:b/>
          <w:sz w:val="22"/>
          <w:szCs w:val="22"/>
        </w:rPr>
      </w:pPr>
      <w:r>
        <w:rPr>
          <w:rFonts w:eastAsia="Arial" w:cs="Arial"/>
          <w:b/>
          <w:sz w:val="22"/>
          <w:szCs w:val="22"/>
        </w:rPr>
        <w:t xml:space="preserve">Dossier </w:t>
      </w:r>
      <w:r w:rsidR="00860069">
        <w:rPr>
          <w:rFonts w:eastAsia="Arial" w:cs="Arial"/>
          <w:b/>
          <w:sz w:val="22"/>
          <w:szCs w:val="22"/>
        </w:rPr>
        <w:t>Afspraken en Procedures</w:t>
      </w:r>
    </w:p>
    <w:p w14:paraId="00279C1E" w14:textId="22AF298C" w:rsidR="00607857" w:rsidRPr="00236EA6" w:rsidRDefault="7F38C5F2" w:rsidP="00236EA6">
      <w:pPr>
        <w:spacing w:beforeLines="60" w:before="144" w:afterLines="60" w:after="144" w:line="240" w:lineRule="auto"/>
        <w:ind w:left="567"/>
        <w:contextualSpacing/>
        <w:jc w:val="center"/>
        <w:rPr>
          <w:rFonts w:cs="Arial"/>
          <w:w w:val="105"/>
          <w:sz w:val="22"/>
          <w:szCs w:val="22"/>
        </w:rPr>
      </w:pPr>
      <w:r w:rsidRPr="00236EA6">
        <w:rPr>
          <w:rFonts w:cs="Arial"/>
          <w:w w:val="105"/>
          <w:sz w:val="22"/>
          <w:szCs w:val="22"/>
        </w:rPr>
        <w:t>K</w:t>
      </w:r>
      <w:r w:rsidR="2A433992" w:rsidRPr="00236EA6">
        <w:rPr>
          <w:rFonts w:cs="Arial"/>
          <w:w w:val="105"/>
          <w:sz w:val="22"/>
          <w:szCs w:val="22"/>
        </w:rPr>
        <w:t xml:space="preserve">oninklijke </w:t>
      </w:r>
      <w:r w:rsidRPr="00236EA6">
        <w:rPr>
          <w:rFonts w:cs="Arial"/>
          <w:w w:val="105"/>
          <w:sz w:val="22"/>
          <w:szCs w:val="22"/>
        </w:rPr>
        <w:t>B</w:t>
      </w:r>
      <w:r w:rsidR="2A433992" w:rsidRPr="00236EA6">
        <w:rPr>
          <w:rFonts w:cs="Arial"/>
          <w:w w:val="105"/>
          <w:sz w:val="22"/>
          <w:szCs w:val="22"/>
        </w:rPr>
        <w:t>ibliotheek</w:t>
      </w:r>
      <w:r w:rsidRPr="00236EA6">
        <w:rPr>
          <w:rFonts w:cs="Arial"/>
          <w:w w:val="105"/>
          <w:sz w:val="22"/>
          <w:szCs w:val="22"/>
        </w:rPr>
        <w:t xml:space="preserve"> en </w:t>
      </w:r>
      <w:r w:rsidR="00802A34">
        <w:rPr>
          <w:rFonts w:cs="Arial"/>
          <w:w w:val="105"/>
          <w:sz w:val="22"/>
          <w:szCs w:val="22"/>
        </w:rPr>
        <w:t>[Opdrachtnemer]</w:t>
      </w:r>
    </w:p>
    <w:p w14:paraId="00279C1F" w14:textId="11E78158" w:rsidR="00607857" w:rsidRPr="00236EA6" w:rsidRDefault="00607857" w:rsidP="00236EA6">
      <w:pPr>
        <w:spacing w:beforeLines="60" w:before="144" w:afterLines="60" w:after="144" w:line="240" w:lineRule="auto"/>
        <w:ind w:left="567"/>
        <w:contextualSpacing/>
        <w:jc w:val="center"/>
        <w:rPr>
          <w:rFonts w:cs="Arial"/>
          <w:w w:val="105"/>
          <w:sz w:val="22"/>
          <w:szCs w:val="22"/>
        </w:rPr>
      </w:pPr>
      <w:r w:rsidRPr="00236EA6">
        <w:rPr>
          <w:rFonts w:cs="Arial"/>
          <w:w w:val="105"/>
          <w:sz w:val="22"/>
          <w:szCs w:val="22"/>
        </w:rPr>
        <w:t xml:space="preserve">behorende bij de </w:t>
      </w:r>
      <w:r w:rsidR="00CF47C2" w:rsidRPr="00236EA6">
        <w:rPr>
          <w:rFonts w:cs="Arial"/>
          <w:w w:val="105"/>
          <w:sz w:val="22"/>
          <w:szCs w:val="22"/>
        </w:rPr>
        <w:t>Overeenkomst</w:t>
      </w:r>
    </w:p>
    <w:p w14:paraId="00279C20" w14:textId="77777777" w:rsidR="00607857" w:rsidRPr="00236EA6" w:rsidRDefault="00607857" w:rsidP="00236EA6">
      <w:pPr>
        <w:spacing w:beforeLines="60" w:before="144" w:afterLines="60" w:after="144" w:line="240" w:lineRule="auto"/>
        <w:ind w:left="567"/>
        <w:contextualSpacing/>
        <w:rPr>
          <w:rFonts w:cs="Arial"/>
          <w:w w:val="105"/>
          <w:sz w:val="22"/>
          <w:szCs w:val="22"/>
        </w:rPr>
      </w:pPr>
    </w:p>
    <w:p w14:paraId="00279C21" w14:textId="319AAA73" w:rsidR="00CF47C2" w:rsidRPr="00236EA6" w:rsidRDefault="006864D2" w:rsidP="00236EA6">
      <w:pPr>
        <w:spacing w:beforeLines="60" w:before="144" w:afterLines="60" w:after="144" w:line="240" w:lineRule="auto"/>
        <w:ind w:left="567"/>
        <w:contextualSpacing/>
        <w:jc w:val="center"/>
        <w:rPr>
          <w:rFonts w:cs="Arial"/>
          <w:w w:val="105"/>
          <w:sz w:val="22"/>
          <w:szCs w:val="22"/>
        </w:rPr>
      </w:pPr>
      <w:r w:rsidRPr="00236EA6">
        <w:rPr>
          <w:rFonts w:cs="Arial"/>
          <w:w w:val="105"/>
          <w:sz w:val="22"/>
          <w:szCs w:val="22"/>
        </w:rPr>
        <w:t>[…]</w:t>
      </w:r>
    </w:p>
    <w:p w14:paraId="00279C22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23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jc w:val="center"/>
        <w:rPr>
          <w:rFonts w:cs="Arial"/>
          <w:b/>
          <w:sz w:val="22"/>
          <w:szCs w:val="22"/>
        </w:rPr>
      </w:pPr>
    </w:p>
    <w:p w14:paraId="00279C24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jc w:val="center"/>
        <w:rPr>
          <w:rFonts w:cs="Arial"/>
          <w:b/>
          <w:sz w:val="22"/>
          <w:szCs w:val="22"/>
        </w:rPr>
      </w:pPr>
    </w:p>
    <w:p w14:paraId="00279C25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26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27" w14:textId="43ED3DE8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7F6CD1D5" w14:textId="0CBACF72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75B4EDA7" w14:textId="390E0413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69BF0FA9" w14:textId="61C8C087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6D8ED7BA" w14:textId="1BF6EEDD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6B364429" w14:textId="77777777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28" w14:textId="77777777" w:rsidR="00CF47C2" w:rsidRPr="00236EA6" w:rsidRDefault="00CF47C2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6EA059CE" w14:textId="77777777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b/>
          <w:color w:val="365F91"/>
          <w:sz w:val="22"/>
          <w:szCs w:val="22"/>
        </w:rPr>
      </w:pPr>
      <w:r w:rsidRPr="00236EA6">
        <w:rPr>
          <w:rFonts w:cs="Arial"/>
          <w:b/>
          <w:color w:val="365F91"/>
          <w:sz w:val="22"/>
          <w:szCs w:val="22"/>
        </w:rPr>
        <w:t>Versie historie</w:t>
      </w:r>
    </w:p>
    <w:p w14:paraId="18A22D73" w14:textId="77777777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2"/>
        <w:gridCol w:w="1967"/>
        <w:gridCol w:w="1968"/>
        <w:gridCol w:w="2457"/>
      </w:tblGrid>
      <w:tr w:rsidR="00F55DFA" w:rsidRPr="00236EA6" w14:paraId="560351DD" w14:textId="77777777" w:rsidTr="21827929">
        <w:tc>
          <w:tcPr>
            <w:tcW w:w="2117" w:type="dxa"/>
            <w:shd w:val="clear" w:color="auto" w:fill="auto"/>
            <w:tcMar>
              <w:left w:w="28" w:type="dxa"/>
              <w:right w:w="28" w:type="dxa"/>
            </w:tcMar>
          </w:tcPr>
          <w:p w14:paraId="20B640C3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06"/>
              <w:contextualSpacing/>
              <w:rPr>
                <w:rFonts w:cs="Arial"/>
                <w:sz w:val="22"/>
                <w:szCs w:val="22"/>
              </w:rPr>
            </w:pPr>
            <w:r w:rsidRPr="00236EA6">
              <w:rPr>
                <w:rFonts w:cs="Arial"/>
                <w:sz w:val="22"/>
                <w:szCs w:val="22"/>
              </w:rPr>
              <w:t>Versie</w:t>
            </w:r>
          </w:p>
        </w:tc>
        <w:tc>
          <w:tcPr>
            <w:tcW w:w="2117" w:type="dxa"/>
            <w:shd w:val="clear" w:color="auto" w:fill="auto"/>
            <w:tcMar>
              <w:left w:w="28" w:type="dxa"/>
              <w:right w:w="28" w:type="dxa"/>
            </w:tcMar>
          </w:tcPr>
          <w:p w14:paraId="0ADF4439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  <w:r w:rsidRPr="00236EA6">
              <w:rPr>
                <w:rFonts w:cs="Arial"/>
                <w:sz w:val="22"/>
                <w:szCs w:val="22"/>
              </w:rPr>
              <w:t>Datum</w:t>
            </w:r>
          </w:p>
        </w:tc>
        <w:tc>
          <w:tcPr>
            <w:tcW w:w="2118" w:type="dxa"/>
            <w:shd w:val="clear" w:color="auto" w:fill="auto"/>
            <w:tcMar>
              <w:left w:w="28" w:type="dxa"/>
              <w:right w:w="28" w:type="dxa"/>
            </w:tcMar>
          </w:tcPr>
          <w:p w14:paraId="3248E7D8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  <w:r w:rsidRPr="00236EA6">
              <w:rPr>
                <w:rFonts w:cs="Arial"/>
                <w:sz w:val="22"/>
                <w:szCs w:val="22"/>
              </w:rPr>
              <w:t>Auteur</w:t>
            </w:r>
          </w:p>
        </w:tc>
        <w:tc>
          <w:tcPr>
            <w:tcW w:w="2574" w:type="dxa"/>
            <w:shd w:val="clear" w:color="auto" w:fill="auto"/>
            <w:tcMar>
              <w:left w:w="28" w:type="dxa"/>
              <w:right w:w="28" w:type="dxa"/>
            </w:tcMar>
          </w:tcPr>
          <w:p w14:paraId="31F31898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  <w:r w:rsidRPr="00236EA6">
              <w:rPr>
                <w:rFonts w:cs="Arial"/>
                <w:sz w:val="22"/>
                <w:szCs w:val="22"/>
              </w:rPr>
              <w:t>Aanpassingen</w:t>
            </w:r>
          </w:p>
        </w:tc>
      </w:tr>
      <w:tr w:rsidR="00F55DFA" w:rsidRPr="00236EA6" w14:paraId="24B554E0" w14:textId="77777777" w:rsidTr="21827929">
        <w:tc>
          <w:tcPr>
            <w:tcW w:w="2117" w:type="dxa"/>
            <w:tcMar>
              <w:left w:w="28" w:type="dxa"/>
              <w:right w:w="28" w:type="dxa"/>
            </w:tcMar>
          </w:tcPr>
          <w:p w14:paraId="58687289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06"/>
              <w:contextualSpacing/>
              <w:rPr>
                <w:rFonts w:cs="Arial"/>
                <w:sz w:val="22"/>
                <w:szCs w:val="22"/>
              </w:rPr>
            </w:pPr>
            <w:r w:rsidRPr="00236EA6">
              <w:rPr>
                <w:rFonts w:cs="Arial"/>
                <w:sz w:val="22"/>
                <w:szCs w:val="22"/>
              </w:rPr>
              <w:t>0.1</w:t>
            </w:r>
          </w:p>
        </w:tc>
        <w:tc>
          <w:tcPr>
            <w:tcW w:w="2117" w:type="dxa"/>
            <w:tcMar>
              <w:left w:w="28" w:type="dxa"/>
              <w:right w:w="28" w:type="dxa"/>
            </w:tcMar>
          </w:tcPr>
          <w:p w14:paraId="39FED726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</w:p>
        </w:tc>
        <w:tc>
          <w:tcPr>
            <w:tcW w:w="2118" w:type="dxa"/>
            <w:tcMar>
              <w:left w:w="28" w:type="dxa"/>
              <w:right w:w="28" w:type="dxa"/>
            </w:tcMar>
          </w:tcPr>
          <w:p w14:paraId="00909D6F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  <w:r w:rsidRPr="00236EA6">
              <w:rPr>
                <w:rFonts w:cs="Arial"/>
                <w:sz w:val="22"/>
                <w:szCs w:val="22"/>
              </w:rPr>
              <w:t>KB</w:t>
            </w:r>
          </w:p>
        </w:tc>
        <w:tc>
          <w:tcPr>
            <w:tcW w:w="2574" w:type="dxa"/>
            <w:tcMar>
              <w:left w:w="28" w:type="dxa"/>
              <w:right w:w="28" w:type="dxa"/>
            </w:tcMar>
          </w:tcPr>
          <w:p w14:paraId="46F44985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  <w:r w:rsidRPr="00236EA6">
              <w:rPr>
                <w:rFonts w:cs="Arial"/>
                <w:sz w:val="22"/>
                <w:szCs w:val="22"/>
              </w:rPr>
              <w:t>Initiële versie</w:t>
            </w:r>
          </w:p>
        </w:tc>
      </w:tr>
      <w:tr w:rsidR="00F55DFA" w:rsidRPr="00236EA6" w14:paraId="2E5365DB" w14:textId="77777777" w:rsidTr="21827929">
        <w:tc>
          <w:tcPr>
            <w:tcW w:w="2117" w:type="dxa"/>
            <w:tcMar>
              <w:left w:w="28" w:type="dxa"/>
              <w:right w:w="28" w:type="dxa"/>
            </w:tcMar>
          </w:tcPr>
          <w:p w14:paraId="5B85E758" w14:textId="033ED133" w:rsidR="00F55DFA" w:rsidRPr="00236EA6" w:rsidRDefault="00F55DFA" w:rsidP="00236EA6">
            <w:pPr>
              <w:spacing w:beforeLines="60" w:before="144" w:afterLines="60" w:after="144" w:line="240" w:lineRule="auto"/>
              <w:ind w:left="106"/>
              <w:contextualSpacing/>
              <w:rPr>
                <w:rFonts w:cs="Arial"/>
                <w:sz w:val="22"/>
                <w:szCs w:val="22"/>
              </w:rPr>
            </w:pPr>
          </w:p>
        </w:tc>
        <w:tc>
          <w:tcPr>
            <w:tcW w:w="2117" w:type="dxa"/>
            <w:tcMar>
              <w:left w:w="28" w:type="dxa"/>
              <w:right w:w="28" w:type="dxa"/>
            </w:tcMar>
          </w:tcPr>
          <w:p w14:paraId="3B09103B" w14:textId="274E55D0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</w:p>
        </w:tc>
        <w:tc>
          <w:tcPr>
            <w:tcW w:w="2118" w:type="dxa"/>
            <w:tcMar>
              <w:left w:w="28" w:type="dxa"/>
              <w:right w:w="28" w:type="dxa"/>
            </w:tcMar>
          </w:tcPr>
          <w:p w14:paraId="65C08B89" w14:textId="0D08D7E0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</w:p>
        </w:tc>
        <w:tc>
          <w:tcPr>
            <w:tcW w:w="2574" w:type="dxa"/>
            <w:tcMar>
              <w:left w:w="28" w:type="dxa"/>
              <w:right w:w="28" w:type="dxa"/>
            </w:tcMar>
          </w:tcPr>
          <w:p w14:paraId="26B5FA63" w14:textId="0E667E52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</w:p>
        </w:tc>
      </w:tr>
      <w:tr w:rsidR="00F55DFA" w:rsidRPr="00236EA6" w14:paraId="1F02EC9E" w14:textId="77777777" w:rsidTr="21827929">
        <w:tc>
          <w:tcPr>
            <w:tcW w:w="2117" w:type="dxa"/>
            <w:tcMar>
              <w:left w:w="28" w:type="dxa"/>
              <w:right w:w="28" w:type="dxa"/>
            </w:tcMar>
          </w:tcPr>
          <w:p w14:paraId="50775DBF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06"/>
              <w:contextualSpacing/>
              <w:rPr>
                <w:rFonts w:cs="Arial"/>
                <w:sz w:val="22"/>
                <w:szCs w:val="22"/>
              </w:rPr>
            </w:pPr>
          </w:p>
        </w:tc>
        <w:tc>
          <w:tcPr>
            <w:tcW w:w="2117" w:type="dxa"/>
            <w:tcMar>
              <w:left w:w="28" w:type="dxa"/>
              <w:right w:w="28" w:type="dxa"/>
            </w:tcMar>
          </w:tcPr>
          <w:p w14:paraId="0E544467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</w:p>
        </w:tc>
        <w:tc>
          <w:tcPr>
            <w:tcW w:w="2118" w:type="dxa"/>
            <w:tcMar>
              <w:left w:w="28" w:type="dxa"/>
              <w:right w:w="28" w:type="dxa"/>
            </w:tcMar>
          </w:tcPr>
          <w:p w14:paraId="51D0D8FE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</w:p>
        </w:tc>
        <w:tc>
          <w:tcPr>
            <w:tcW w:w="2574" w:type="dxa"/>
            <w:tcMar>
              <w:left w:w="28" w:type="dxa"/>
              <w:right w:w="28" w:type="dxa"/>
            </w:tcMar>
          </w:tcPr>
          <w:p w14:paraId="54215D3E" w14:textId="77777777" w:rsidR="00F55DFA" w:rsidRPr="00236EA6" w:rsidRDefault="00F55DFA" w:rsidP="00236EA6">
            <w:pPr>
              <w:spacing w:beforeLines="60" w:before="144" w:afterLines="60" w:after="144" w:line="240" w:lineRule="auto"/>
              <w:ind w:left="120"/>
              <w:contextualSpacing/>
              <w:rPr>
                <w:rFonts w:cs="Arial"/>
                <w:sz w:val="22"/>
                <w:szCs w:val="22"/>
              </w:rPr>
            </w:pPr>
          </w:p>
        </w:tc>
      </w:tr>
    </w:tbl>
    <w:p w14:paraId="4E3C1BC0" w14:textId="77777777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b/>
          <w:color w:val="365F91"/>
          <w:sz w:val="22"/>
          <w:szCs w:val="22"/>
        </w:rPr>
      </w:pPr>
    </w:p>
    <w:p w14:paraId="5E1B5730" w14:textId="77777777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eastAsia="Times New Roman" w:cs="Arial"/>
          <w:bCs/>
          <w:color w:val="00AEDC"/>
          <w:sz w:val="22"/>
          <w:szCs w:val="22"/>
          <w:lang w:eastAsia="x-none"/>
        </w:rPr>
      </w:pPr>
      <w:r w:rsidRPr="00236EA6">
        <w:rPr>
          <w:rFonts w:cs="Arial"/>
          <w:sz w:val="22"/>
          <w:szCs w:val="22"/>
        </w:rPr>
        <w:br w:type="page"/>
      </w:r>
    </w:p>
    <w:p w14:paraId="00279C32" w14:textId="754BDCA2" w:rsidR="00003D2D" w:rsidRPr="00236EA6" w:rsidRDefault="00F55DFA" w:rsidP="00236EA6">
      <w:pPr>
        <w:pStyle w:val="Inhopg1"/>
        <w:tabs>
          <w:tab w:val="clear" w:pos="7938"/>
          <w:tab w:val="left" w:pos="1276"/>
          <w:tab w:val="right" w:pos="8789"/>
        </w:tabs>
        <w:spacing w:beforeLines="60" w:before="144" w:afterLines="60" w:after="144" w:line="240" w:lineRule="auto"/>
        <w:ind w:left="567"/>
        <w:contextualSpacing/>
        <w:rPr>
          <w:rFonts w:cs="Arial"/>
          <w:sz w:val="22"/>
        </w:rPr>
      </w:pPr>
      <w:r w:rsidRPr="00236EA6">
        <w:rPr>
          <w:rFonts w:cs="Arial"/>
          <w:sz w:val="22"/>
        </w:rPr>
        <w:lastRenderedPageBreak/>
        <w:t>I</w:t>
      </w:r>
      <w:r w:rsidR="007D4033" w:rsidRPr="00236EA6">
        <w:rPr>
          <w:rFonts w:cs="Arial"/>
          <w:sz w:val="22"/>
        </w:rPr>
        <w:t>nhoudsopgave</w:t>
      </w:r>
    </w:p>
    <w:p w14:paraId="00279C33" w14:textId="77777777" w:rsidR="00003D2D" w:rsidRPr="00236EA6" w:rsidRDefault="00003D2D" w:rsidP="00236EA6">
      <w:pPr>
        <w:tabs>
          <w:tab w:val="left" w:pos="1276"/>
          <w:tab w:val="right" w:pos="8789"/>
        </w:tabs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63A11D9F" w14:textId="6ECE9D24" w:rsidR="0028303B" w:rsidRPr="0028303B" w:rsidRDefault="001B338D">
      <w:pPr>
        <w:pStyle w:val="Inhopg1"/>
        <w:rPr>
          <w:rFonts w:asciiTheme="minorHAnsi" w:eastAsiaTheme="minorEastAsia" w:hAnsiTheme="minorHAnsi" w:cstheme="minorBidi"/>
          <w:b w:val="0"/>
          <w:noProof/>
          <w:color w:val="auto"/>
          <w:sz w:val="22"/>
          <w:lang w:eastAsia="es-ES"/>
        </w:rPr>
      </w:pPr>
      <w:r w:rsidRPr="00236EA6">
        <w:rPr>
          <w:rFonts w:cs="Arial"/>
          <w:color w:val="2B579A"/>
          <w:sz w:val="22"/>
          <w:shd w:val="clear" w:color="auto" w:fill="E6E6E6"/>
        </w:rPr>
        <w:fldChar w:fldCharType="begin"/>
      </w:r>
      <w:r w:rsidR="007D4033" w:rsidRPr="00236EA6">
        <w:rPr>
          <w:rFonts w:cs="Arial"/>
          <w:sz w:val="22"/>
        </w:rPr>
        <w:instrText xml:space="preserve"> TOC \o "1-2" </w:instrText>
      </w:r>
      <w:r w:rsidRPr="00236EA6">
        <w:rPr>
          <w:rFonts w:cs="Arial"/>
          <w:color w:val="2B579A"/>
          <w:sz w:val="22"/>
          <w:shd w:val="clear" w:color="auto" w:fill="E6E6E6"/>
        </w:rPr>
        <w:fldChar w:fldCharType="separate"/>
      </w:r>
      <w:r w:rsidR="0028303B" w:rsidRPr="002438D6">
        <w:rPr>
          <w:rFonts w:cs="Arial"/>
          <w:noProof/>
          <w:color w:val="244061" w:themeColor="accent1" w:themeShade="80"/>
        </w:rPr>
        <w:t>1.</w:t>
      </w:r>
      <w:r w:rsidR="0028303B" w:rsidRPr="0028303B">
        <w:rPr>
          <w:rFonts w:asciiTheme="minorHAnsi" w:eastAsiaTheme="minorEastAsia" w:hAnsiTheme="minorHAnsi" w:cstheme="minorBidi"/>
          <w:b w:val="0"/>
          <w:noProof/>
          <w:color w:val="auto"/>
          <w:sz w:val="22"/>
          <w:lang w:eastAsia="es-ES"/>
        </w:rPr>
        <w:tab/>
      </w:r>
      <w:r w:rsidR="0028303B" w:rsidRPr="002438D6">
        <w:rPr>
          <w:rFonts w:cs="Arial"/>
          <w:noProof/>
          <w:color w:val="244061" w:themeColor="accent1" w:themeShade="80"/>
        </w:rPr>
        <w:t>Introductie</w:t>
      </w:r>
      <w:r w:rsidR="0028303B">
        <w:rPr>
          <w:noProof/>
        </w:rPr>
        <w:tab/>
      </w:r>
      <w:r w:rsidR="0028303B">
        <w:rPr>
          <w:noProof/>
        </w:rPr>
        <w:fldChar w:fldCharType="begin"/>
      </w:r>
      <w:r w:rsidR="0028303B">
        <w:rPr>
          <w:noProof/>
        </w:rPr>
        <w:instrText xml:space="preserve"> PAGEREF _Toc132269682 \h </w:instrText>
      </w:r>
      <w:r w:rsidR="0028303B">
        <w:rPr>
          <w:noProof/>
        </w:rPr>
      </w:r>
      <w:r w:rsidR="0028303B">
        <w:rPr>
          <w:noProof/>
        </w:rPr>
        <w:fldChar w:fldCharType="separate"/>
      </w:r>
      <w:r w:rsidR="0028303B">
        <w:rPr>
          <w:noProof/>
        </w:rPr>
        <w:t>3</w:t>
      </w:r>
      <w:r w:rsidR="0028303B">
        <w:rPr>
          <w:noProof/>
        </w:rPr>
        <w:fldChar w:fldCharType="end"/>
      </w:r>
    </w:p>
    <w:p w14:paraId="36FA424A" w14:textId="7EEBE31E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1.1.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Doel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9CDEF71" w14:textId="17439359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1.2.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Gehanteerde begrippen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C67A4BC" w14:textId="1EAE8051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1.3.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Geldigheidsduur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1F277C3E" w14:textId="7A1733BD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1.4.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Wijzigingen op DAP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8D615FD" w14:textId="313F91A4" w:rsidR="0028303B" w:rsidRPr="0028303B" w:rsidRDefault="0028303B">
      <w:pPr>
        <w:pStyle w:val="Inhopg1"/>
        <w:rPr>
          <w:rFonts w:asciiTheme="minorHAnsi" w:eastAsiaTheme="minorEastAsia" w:hAnsiTheme="minorHAnsi" w:cstheme="minorBidi"/>
          <w:b w:val="0"/>
          <w:noProof/>
          <w:color w:val="auto"/>
          <w:sz w:val="22"/>
          <w:lang w:eastAsia="es-ES"/>
        </w:rPr>
      </w:pPr>
      <w:r w:rsidRPr="002438D6">
        <w:rPr>
          <w:rFonts w:cs="Arial"/>
          <w:noProof/>
          <w:color w:val="244061" w:themeColor="accent1" w:themeShade="80"/>
        </w:rPr>
        <w:t>2.</w:t>
      </w:r>
      <w:r w:rsidRPr="0028303B">
        <w:rPr>
          <w:rFonts w:asciiTheme="minorHAnsi" w:eastAsiaTheme="minorEastAsia" w:hAnsiTheme="minorHAnsi" w:cstheme="minorBidi"/>
          <w:b w:val="0"/>
          <w:noProof/>
          <w:color w:val="auto"/>
          <w:sz w:val="22"/>
          <w:lang w:eastAsia="es-ES"/>
        </w:rPr>
        <w:tab/>
      </w:r>
      <w:r w:rsidRPr="002438D6">
        <w:rPr>
          <w:rFonts w:cs="Arial"/>
          <w:noProof/>
          <w:color w:val="244061" w:themeColor="accent1" w:themeShade="80"/>
        </w:rPr>
        <w:t>Beheerorganisatie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58165EFB" w14:textId="5F990FB9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2.1.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Governance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D469561" w14:textId="5B28787B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2.2.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Overlegstructuur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7DD8E0B" w14:textId="4892DFEA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2.3.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Verantwoordelijkhedenmatrix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99F13BD" w14:textId="257DCF43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2.4.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Contactpersonen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6C5080A" w14:textId="771BAF04" w:rsidR="0028303B" w:rsidRPr="0028303B" w:rsidRDefault="0028303B">
      <w:pPr>
        <w:pStyle w:val="Inhopg1"/>
        <w:rPr>
          <w:rFonts w:asciiTheme="minorHAnsi" w:eastAsiaTheme="minorEastAsia" w:hAnsiTheme="minorHAnsi" w:cstheme="minorBidi"/>
          <w:b w:val="0"/>
          <w:noProof/>
          <w:color w:val="auto"/>
          <w:sz w:val="22"/>
          <w:lang w:eastAsia="es-ES"/>
        </w:rPr>
      </w:pPr>
      <w:r w:rsidRPr="002438D6">
        <w:rPr>
          <w:rFonts w:cs="Arial"/>
          <w:noProof/>
          <w:color w:val="244061" w:themeColor="accent1" w:themeShade="80"/>
        </w:rPr>
        <w:t>3.</w:t>
      </w:r>
      <w:r w:rsidRPr="0028303B">
        <w:rPr>
          <w:rFonts w:asciiTheme="minorHAnsi" w:eastAsiaTheme="minorEastAsia" w:hAnsiTheme="minorHAnsi" w:cstheme="minorBidi"/>
          <w:b w:val="0"/>
          <w:noProof/>
          <w:color w:val="auto"/>
          <w:sz w:val="22"/>
          <w:lang w:eastAsia="es-ES"/>
        </w:rPr>
        <w:tab/>
      </w:r>
      <w:r w:rsidRPr="002438D6">
        <w:rPr>
          <w:rFonts w:cs="Arial"/>
          <w:noProof/>
          <w:color w:val="244061" w:themeColor="accent1" w:themeShade="80"/>
        </w:rPr>
        <w:t>Afspraken en procedures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FD21AF5" w14:textId="7081ECB5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3.1.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Servicedesk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A61131A" w14:textId="7271265A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3.2.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Registratietool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926AE15" w14:textId="0266AEA1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3.3.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Incidenten (Storingen)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2BF102BE" w14:textId="1F8CA6B6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3.4.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Wijzigingen en Releases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80305D1" w14:textId="5A499BC1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3.5.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Beschikbaarheid, Capaciteit, Continuïteit, Beveiliging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703181E" w14:textId="0AB06213" w:rsidR="0028303B" w:rsidRP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eastAsia="es-ES"/>
        </w:rPr>
      </w:pPr>
      <w:r w:rsidRPr="002438D6">
        <w:rPr>
          <w:rFonts w:cs="Arial"/>
          <w:noProof/>
        </w:rPr>
        <w:t>3.6.</w:t>
      </w:r>
      <w:r w:rsidRPr="0028303B">
        <w:rPr>
          <w:rFonts w:asciiTheme="minorHAnsi" w:eastAsiaTheme="minorEastAsia" w:hAnsiTheme="minorHAnsi" w:cstheme="minorBidi"/>
          <w:noProof/>
          <w:sz w:val="22"/>
          <w:lang w:eastAsia="es-ES"/>
        </w:rPr>
        <w:tab/>
      </w:r>
      <w:r w:rsidRPr="002438D6">
        <w:rPr>
          <w:rFonts w:cs="Arial"/>
          <w:noProof/>
        </w:rPr>
        <w:t>Monitoring en Performance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1CC0EDAC" w14:textId="6773D308" w:rsid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val="es-ES" w:eastAsia="es-ES"/>
        </w:rPr>
      </w:pPr>
      <w:r w:rsidRPr="002438D6">
        <w:rPr>
          <w:rFonts w:cs="Arial"/>
          <w:noProof/>
        </w:rPr>
        <w:t>3.7.</w:t>
      </w:r>
      <w:r>
        <w:rPr>
          <w:rFonts w:asciiTheme="minorHAnsi" w:eastAsiaTheme="minorEastAsia" w:hAnsiTheme="minorHAnsi" w:cstheme="minorBidi"/>
          <w:noProof/>
          <w:sz w:val="22"/>
          <w:lang w:val="es-ES" w:eastAsia="es-ES"/>
        </w:rPr>
        <w:tab/>
      </w:r>
      <w:r w:rsidRPr="002438D6">
        <w:rPr>
          <w:rFonts w:cs="Arial"/>
          <w:noProof/>
        </w:rPr>
        <w:t>Kennismanagement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_Toc132269699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306AB0DC" w14:textId="7A5568AE" w:rsidR="0028303B" w:rsidRDefault="0028303B">
      <w:pPr>
        <w:pStyle w:val="Inhopg2"/>
        <w:rPr>
          <w:rFonts w:asciiTheme="minorHAnsi" w:eastAsiaTheme="minorEastAsia" w:hAnsiTheme="minorHAnsi" w:cstheme="minorBidi"/>
          <w:noProof/>
          <w:sz w:val="22"/>
          <w:lang w:val="es-ES" w:eastAsia="es-ES"/>
        </w:rPr>
      </w:pPr>
      <w:r w:rsidRPr="002438D6">
        <w:rPr>
          <w:rFonts w:cs="Arial"/>
          <w:noProof/>
        </w:rPr>
        <w:t>3.8.</w:t>
      </w:r>
      <w:r>
        <w:rPr>
          <w:rFonts w:asciiTheme="minorHAnsi" w:eastAsiaTheme="minorEastAsia" w:hAnsiTheme="minorHAnsi" w:cstheme="minorBidi"/>
          <w:noProof/>
          <w:sz w:val="22"/>
          <w:lang w:val="es-ES" w:eastAsia="es-ES"/>
        </w:rPr>
        <w:tab/>
      </w:r>
      <w:r w:rsidRPr="002438D6">
        <w:rPr>
          <w:rFonts w:cs="Arial"/>
          <w:noProof/>
        </w:rPr>
        <w:t>Rapportage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_Toc132269700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80FA571" w14:textId="777F4F03" w:rsidR="0028303B" w:rsidRDefault="0028303B">
      <w:pPr>
        <w:pStyle w:val="Inhopg1"/>
        <w:rPr>
          <w:rFonts w:asciiTheme="minorHAnsi" w:eastAsiaTheme="minorEastAsia" w:hAnsiTheme="minorHAnsi" w:cstheme="minorBidi"/>
          <w:b w:val="0"/>
          <w:noProof/>
          <w:color w:val="auto"/>
          <w:sz w:val="22"/>
          <w:lang w:val="es-ES" w:eastAsia="es-ES"/>
        </w:rPr>
      </w:pPr>
      <w:r w:rsidRPr="002438D6">
        <w:rPr>
          <w:rFonts w:cs="Arial"/>
          <w:noProof/>
          <w:color w:val="244061" w:themeColor="accent1" w:themeShade="80"/>
        </w:rPr>
        <w:t>4.</w:t>
      </w:r>
      <w:r>
        <w:rPr>
          <w:rFonts w:asciiTheme="minorHAnsi" w:eastAsiaTheme="minorEastAsia" w:hAnsiTheme="minorHAnsi" w:cstheme="minorBidi"/>
          <w:b w:val="0"/>
          <w:noProof/>
          <w:color w:val="auto"/>
          <w:sz w:val="22"/>
          <w:lang w:val="es-ES" w:eastAsia="es-ES"/>
        </w:rPr>
        <w:tab/>
      </w:r>
      <w:r w:rsidRPr="002438D6">
        <w:rPr>
          <w:rFonts w:cs="Arial"/>
          <w:noProof/>
          <w:color w:val="244061" w:themeColor="accent1" w:themeShade="80"/>
        </w:rPr>
        <w:t>Bijlage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_Toc132269701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0279C4B" w14:textId="5B4A9865" w:rsidR="0030219D" w:rsidRPr="00236EA6" w:rsidRDefault="001B338D" w:rsidP="00236EA6">
      <w:pPr>
        <w:tabs>
          <w:tab w:val="left" w:pos="1276"/>
          <w:tab w:val="right" w:pos="8789"/>
        </w:tabs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  <w:r w:rsidRPr="00236EA6">
        <w:rPr>
          <w:rFonts w:cs="Arial"/>
          <w:color w:val="2B579A"/>
          <w:sz w:val="22"/>
          <w:szCs w:val="22"/>
          <w:shd w:val="clear" w:color="auto" w:fill="E6E6E6"/>
        </w:rPr>
        <w:fldChar w:fldCharType="end"/>
      </w:r>
    </w:p>
    <w:p w14:paraId="00279C4C" w14:textId="77777777" w:rsidR="000F0BDF" w:rsidRPr="00236EA6" w:rsidRDefault="000F0BDF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4D" w14:textId="77777777" w:rsidR="000F0BDF" w:rsidRPr="00236EA6" w:rsidRDefault="000F0BDF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4E" w14:textId="77777777" w:rsidR="000F0BDF" w:rsidRPr="00236EA6" w:rsidRDefault="000F0BDF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00279C4F" w14:textId="77777777" w:rsidR="000F0BDF" w:rsidRPr="00236EA6" w:rsidRDefault="000F0BDF" w:rsidP="00236EA6">
      <w:pPr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</w:rPr>
      </w:pPr>
    </w:p>
    <w:p w14:paraId="2AD40B0F" w14:textId="77777777" w:rsidR="00F55DFA" w:rsidRPr="00236EA6" w:rsidRDefault="00F55DFA" w:rsidP="00236EA6">
      <w:pPr>
        <w:spacing w:beforeLines="60" w:before="144" w:afterLines="60" w:after="144" w:line="240" w:lineRule="auto"/>
        <w:ind w:left="567"/>
        <w:contextualSpacing/>
        <w:rPr>
          <w:rFonts w:cs="Arial"/>
          <w:b/>
          <w:color w:val="365F91"/>
          <w:sz w:val="22"/>
          <w:szCs w:val="22"/>
        </w:rPr>
      </w:pPr>
      <w:r w:rsidRPr="00236EA6">
        <w:rPr>
          <w:rFonts w:cs="Arial"/>
          <w:b/>
          <w:color w:val="365F91"/>
          <w:sz w:val="22"/>
          <w:szCs w:val="22"/>
        </w:rPr>
        <w:br w:type="page"/>
      </w:r>
    </w:p>
    <w:p w14:paraId="00279C71" w14:textId="2C0BB32D" w:rsidR="004C370D" w:rsidRPr="00236EA6" w:rsidRDefault="00D0502F" w:rsidP="00236EA6">
      <w:pPr>
        <w:pStyle w:val="Kop1"/>
        <w:spacing w:beforeLines="60" w:before="144" w:afterLines="60" w:after="144" w:line="240" w:lineRule="auto"/>
        <w:ind w:left="567" w:firstLine="0"/>
        <w:contextualSpacing/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</w:pPr>
      <w:bookmarkStart w:id="0" w:name="_Toc132269682"/>
      <w:r w:rsidRPr="00236EA6"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  <w:lastRenderedPageBreak/>
        <w:t>In</w:t>
      </w:r>
      <w:r w:rsidR="006375BF" w:rsidRPr="00236EA6"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  <w:t>troductie</w:t>
      </w:r>
      <w:bookmarkEnd w:id="0"/>
    </w:p>
    <w:p w14:paraId="1D91E3D8" w14:textId="259263EC" w:rsidR="00F55DFA" w:rsidRPr="00236EA6" w:rsidRDefault="00F55DFA" w:rsidP="00236EA6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" w:name="_Toc132269683"/>
      <w:r w:rsidRPr="00236EA6">
        <w:rPr>
          <w:rFonts w:cs="Arial"/>
          <w:sz w:val="22"/>
          <w:szCs w:val="22"/>
          <w:lang w:val="nl-NL"/>
        </w:rPr>
        <w:t>Doel</w:t>
      </w:r>
      <w:bookmarkEnd w:id="1"/>
    </w:p>
    <w:p w14:paraId="6F4DFA8D" w14:textId="77777777" w:rsidR="00F55DFA" w:rsidRPr="00236EA6" w:rsidRDefault="00F55DFA" w:rsidP="00236EA6">
      <w:pPr>
        <w:autoSpaceDE w:val="0"/>
        <w:autoSpaceDN w:val="0"/>
        <w:adjustRightInd w:val="0"/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  <w:lang w:eastAsia="nl-NL"/>
        </w:rPr>
      </w:pPr>
    </w:p>
    <w:p w14:paraId="42933F53" w14:textId="35EBDE69" w:rsidR="00553737" w:rsidRPr="00BE3AC7" w:rsidRDefault="00553737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Het dossier afspraken en procedures (DAP) is een bijlage bij de SLA voor de opdracht “Beheer en onderhoud </w:t>
      </w:r>
      <w:proofErr w:type="spellStart"/>
      <w:r w:rsidR="00DB1EC5" w:rsidRPr="00BE3AC7">
        <w:rPr>
          <w:sz w:val="20"/>
          <w:szCs w:val="20"/>
          <w:lang w:eastAsia="x-none"/>
        </w:rPr>
        <w:t>DataPlatform</w:t>
      </w:r>
      <w:proofErr w:type="spellEnd"/>
      <w:r w:rsidRPr="00BE3AC7">
        <w:rPr>
          <w:sz w:val="20"/>
          <w:szCs w:val="20"/>
          <w:lang w:eastAsia="x-none"/>
        </w:rPr>
        <w:t>” van de Koninklijke Bibliotheek (KB). </w:t>
      </w:r>
    </w:p>
    <w:p w14:paraId="25F1202E" w14:textId="77777777" w:rsidR="00553737" w:rsidRPr="00BE3AC7" w:rsidRDefault="00553737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> </w:t>
      </w:r>
    </w:p>
    <w:p w14:paraId="2E6C5410" w14:textId="5FB815DB" w:rsidR="00553737" w:rsidRPr="00BE3AC7" w:rsidRDefault="00553737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Het DAP beschrijft de beheerorganisatie en beschrijft dan wel verwijst naar relevante afspraken en procedures tussen de KB en </w:t>
      </w:r>
      <w:r w:rsidR="00F548C7" w:rsidRPr="00BE3AC7">
        <w:rPr>
          <w:sz w:val="20"/>
          <w:szCs w:val="20"/>
          <w:lang w:eastAsia="x-none"/>
        </w:rPr>
        <w:t>[Opdrachtnemer]</w:t>
      </w:r>
      <w:r w:rsidRPr="00BE3AC7">
        <w:rPr>
          <w:sz w:val="20"/>
          <w:szCs w:val="20"/>
          <w:lang w:eastAsia="x-none"/>
        </w:rPr>
        <w:t>. Het DAP is een dynamisch document dat de actuele situatie weergeeft.  </w:t>
      </w:r>
    </w:p>
    <w:p w14:paraId="255B532E" w14:textId="77777777" w:rsidR="00AE237E" w:rsidRPr="00BE3AC7" w:rsidRDefault="00AE237E" w:rsidP="00B06172">
      <w:pPr>
        <w:ind w:left="567"/>
        <w:rPr>
          <w:sz w:val="20"/>
          <w:szCs w:val="20"/>
          <w:lang w:eastAsia="x-none"/>
        </w:rPr>
      </w:pPr>
    </w:p>
    <w:p w14:paraId="25D83127" w14:textId="4AEA9E0F" w:rsidR="00AE237E" w:rsidRPr="00BE3AC7" w:rsidRDefault="00AE237E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Relatie met </w:t>
      </w:r>
      <w:r w:rsidR="00F548C7" w:rsidRPr="00BE3AC7">
        <w:rPr>
          <w:sz w:val="20"/>
          <w:szCs w:val="20"/>
          <w:lang w:eastAsia="x-none"/>
        </w:rPr>
        <w:t>SLA</w:t>
      </w:r>
    </w:p>
    <w:p w14:paraId="71E26D9F" w14:textId="6C74BD8F" w:rsidR="00AE237E" w:rsidRPr="00BE3AC7" w:rsidRDefault="00AE237E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In </w:t>
      </w:r>
      <w:r w:rsidR="00F548C7" w:rsidRPr="00BE3AC7">
        <w:rPr>
          <w:sz w:val="20"/>
          <w:szCs w:val="20"/>
          <w:lang w:eastAsia="x-none"/>
        </w:rPr>
        <w:t xml:space="preserve">de SLA zijn </w:t>
      </w:r>
      <w:r w:rsidR="007D4880" w:rsidRPr="00BE3AC7">
        <w:rPr>
          <w:sz w:val="20"/>
          <w:szCs w:val="20"/>
          <w:lang w:eastAsia="x-none"/>
        </w:rPr>
        <w:t xml:space="preserve">kwaliteitsafspraken </w:t>
      </w:r>
      <w:r w:rsidR="000F02E2" w:rsidRPr="00BE3AC7">
        <w:rPr>
          <w:sz w:val="20"/>
          <w:szCs w:val="20"/>
          <w:lang w:eastAsia="x-none"/>
        </w:rPr>
        <w:t xml:space="preserve">en </w:t>
      </w:r>
      <w:r w:rsidR="00FA0FD5" w:rsidRPr="00BE3AC7">
        <w:rPr>
          <w:sz w:val="20"/>
          <w:szCs w:val="20"/>
          <w:lang w:eastAsia="x-none"/>
        </w:rPr>
        <w:t>bijbehorende</w:t>
      </w:r>
      <w:r w:rsidR="000F02E2" w:rsidRPr="00BE3AC7">
        <w:rPr>
          <w:sz w:val="20"/>
          <w:szCs w:val="20"/>
          <w:lang w:eastAsia="x-none"/>
        </w:rPr>
        <w:t xml:space="preserve"> normen (Service Levels) </w:t>
      </w:r>
      <w:r w:rsidR="007D4880" w:rsidRPr="00BE3AC7">
        <w:rPr>
          <w:sz w:val="20"/>
          <w:szCs w:val="20"/>
          <w:lang w:eastAsia="x-none"/>
        </w:rPr>
        <w:t>opgenomen</w:t>
      </w:r>
      <w:r w:rsidR="000F02E2" w:rsidRPr="00BE3AC7">
        <w:rPr>
          <w:sz w:val="20"/>
          <w:szCs w:val="20"/>
          <w:lang w:eastAsia="x-none"/>
        </w:rPr>
        <w:t>.</w:t>
      </w:r>
      <w:r w:rsidR="00C61687" w:rsidRPr="00BE3AC7">
        <w:rPr>
          <w:sz w:val="20"/>
          <w:szCs w:val="20"/>
          <w:lang w:eastAsia="x-none"/>
        </w:rPr>
        <w:t xml:space="preserve"> </w:t>
      </w:r>
    </w:p>
    <w:p w14:paraId="390A9860" w14:textId="6684765C" w:rsidR="00FD10AF" w:rsidRPr="00BE3AC7" w:rsidRDefault="00FD10AF" w:rsidP="00236EA6">
      <w:pPr>
        <w:autoSpaceDE w:val="0"/>
        <w:autoSpaceDN w:val="0"/>
        <w:adjustRightInd w:val="0"/>
        <w:spacing w:beforeLines="60" w:before="144" w:afterLines="60" w:after="144" w:line="240" w:lineRule="auto"/>
        <w:ind w:left="567"/>
        <w:contextualSpacing/>
        <w:rPr>
          <w:rFonts w:cs="Arial"/>
          <w:sz w:val="20"/>
          <w:szCs w:val="20"/>
          <w:lang w:eastAsia="nl-NL"/>
        </w:rPr>
      </w:pPr>
    </w:p>
    <w:p w14:paraId="582C75AE" w14:textId="4CED40C5" w:rsidR="00BC7FD6" w:rsidRPr="00BE3AC7" w:rsidRDefault="00BC7FD6" w:rsidP="00B06172">
      <w:pPr>
        <w:ind w:firstLine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>De SLA en de DAP zijn van toepassing op de productie omgeving.</w:t>
      </w:r>
    </w:p>
    <w:p w14:paraId="44DAAB52" w14:textId="77777777" w:rsidR="00E067BD" w:rsidRPr="00236EA6" w:rsidRDefault="00E067BD" w:rsidP="00236EA6">
      <w:pPr>
        <w:autoSpaceDE w:val="0"/>
        <w:autoSpaceDN w:val="0"/>
        <w:adjustRightInd w:val="0"/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  <w:lang w:eastAsia="nl-NL"/>
        </w:rPr>
      </w:pPr>
    </w:p>
    <w:p w14:paraId="18A53719" w14:textId="185651D7" w:rsidR="0021473A" w:rsidRPr="00236EA6" w:rsidRDefault="0021473A" w:rsidP="00236EA6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2" w:name="_Toc132269684"/>
      <w:r w:rsidRPr="00236EA6">
        <w:rPr>
          <w:rFonts w:cs="Arial"/>
          <w:sz w:val="22"/>
          <w:szCs w:val="22"/>
          <w:lang w:val="nl-NL"/>
        </w:rPr>
        <w:t>Gehanteerde begrippen</w:t>
      </w:r>
      <w:bookmarkEnd w:id="2"/>
    </w:p>
    <w:p w14:paraId="116AA251" w14:textId="77777777" w:rsidR="00E067BD" w:rsidRPr="00236EA6" w:rsidRDefault="00E067BD" w:rsidP="00236EA6">
      <w:pPr>
        <w:autoSpaceDE w:val="0"/>
        <w:autoSpaceDN w:val="0"/>
        <w:adjustRightInd w:val="0"/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  <w:lang w:eastAsia="nl-NL"/>
        </w:rPr>
      </w:pPr>
    </w:p>
    <w:p w14:paraId="2DD546CE" w14:textId="6957156B" w:rsidR="004115D7" w:rsidRPr="00BE3AC7" w:rsidRDefault="004115D7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Begrippen in de SLA die met een hoofdletter geschreven worden, worden toegelicht in Bijlage </w:t>
      </w:r>
      <w:r w:rsidR="33A607B6" w:rsidRPr="00BE3AC7">
        <w:rPr>
          <w:sz w:val="20"/>
          <w:szCs w:val="20"/>
          <w:lang w:eastAsia="x-none"/>
        </w:rPr>
        <w:t>[…]</w:t>
      </w:r>
      <w:r w:rsidRPr="00BE3AC7">
        <w:rPr>
          <w:sz w:val="20"/>
          <w:szCs w:val="20"/>
          <w:lang w:eastAsia="x-none"/>
        </w:rPr>
        <w:t>. Alle tijden worden uitgedrukt in CET.</w:t>
      </w:r>
    </w:p>
    <w:p w14:paraId="417F4225" w14:textId="77777777" w:rsidR="00E067BD" w:rsidRPr="00236EA6" w:rsidRDefault="00E067BD" w:rsidP="00236EA6">
      <w:pPr>
        <w:autoSpaceDE w:val="0"/>
        <w:autoSpaceDN w:val="0"/>
        <w:adjustRightInd w:val="0"/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  <w:lang w:eastAsia="nl-NL"/>
        </w:rPr>
      </w:pPr>
    </w:p>
    <w:p w14:paraId="00279C79" w14:textId="2AEBC4CE" w:rsidR="00107398" w:rsidRPr="00236EA6" w:rsidRDefault="00107398" w:rsidP="00236EA6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3" w:name="_Toc132269685"/>
      <w:r w:rsidRPr="00236EA6">
        <w:rPr>
          <w:rFonts w:cs="Arial"/>
          <w:sz w:val="22"/>
          <w:szCs w:val="22"/>
          <w:lang w:val="nl-NL"/>
        </w:rPr>
        <w:t>Geldigheidsduur</w:t>
      </w:r>
      <w:bookmarkEnd w:id="3"/>
    </w:p>
    <w:p w14:paraId="3678FA52" w14:textId="77777777" w:rsidR="00921717" w:rsidRPr="00236EA6" w:rsidRDefault="00921717" w:rsidP="00236EA6">
      <w:pPr>
        <w:autoSpaceDE w:val="0"/>
        <w:autoSpaceDN w:val="0"/>
        <w:adjustRightInd w:val="0"/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  <w:lang w:eastAsia="nl-NL"/>
        </w:rPr>
      </w:pPr>
    </w:p>
    <w:p w14:paraId="00279C7A" w14:textId="5E3A19CB" w:rsidR="00107398" w:rsidRPr="00BE3AC7" w:rsidRDefault="00107398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De geldigheidsduur van </w:t>
      </w:r>
      <w:r w:rsidR="009700D9" w:rsidRPr="00BE3AC7">
        <w:rPr>
          <w:sz w:val="20"/>
          <w:szCs w:val="20"/>
          <w:lang w:eastAsia="x-none"/>
        </w:rPr>
        <w:t>de</w:t>
      </w:r>
      <w:r w:rsidRPr="00BE3AC7">
        <w:rPr>
          <w:sz w:val="20"/>
          <w:szCs w:val="20"/>
          <w:lang w:eastAsia="x-none"/>
        </w:rPr>
        <w:t xml:space="preserve"> </w:t>
      </w:r>
      <w:r w:rsidR="000F6EDF" w:rsidRPr="00BE3AC7">
        <w:rPr>
          <w:sz w:val="20"/>
          <w:szCs w:val="20"/>
          <w:lang w:eastAsia="x-none"/>
        </w:rPr>
        <w:t xml:space="preserve">DAP </w:t>
      </w:r>
      <w:r w:rsidRPr="00BE3AC7">
        <w:rPr>
          <w:sz w:val="20"/>
          <w:szCs w:val="20"/>
          <w:lang w:eastAsia="x-none"/>
        </w:rPr>
        <w:t>komt overeen met de geldigheidsduur van de</w:t>
      </w:r>
      <w:r w:rsidR="009700D9" w:rsidRPr="00BE3AC7">
        <w:rPr>
          <w:sz w:val="20"/>
          <w:szCs w:val="20"/>
          <w:lang w:eastAsia="x-none"/>
        </w:rPr>
        <w:t xml:space="preserve"> </w:t>
      </w:r>
      <w:r w:rsidRPr="00BE3AC7">
        <w:rPr>
          <w:sz w:val="20"/>
          <w:szCs w:val="20"/>
          <w:lang w:eastAsia="x-none"/>
        </w:rPr>
        <w:t>overeenkomst</w:t>
      </w:r>
      <w:r w:rsidR="000F6EDF" w:rsidRPr="00BE3AC7">
        <w:rPr>
          <w:sz w:val="20"/>
          <w:szCs w:val="20"/>
          <w:lang w:eastAsia="x-none"/>
        </w:rPr>
        <w:t xml:space="preserve">, met dien verstande dat de DAP </w:t>
      </w:r>
      <w:r w:rsidR="003264C7" w:rsidRPr="00BE3AC7">
        <w:rPr>
          <w:sz w:val="20"/>
          <w:szCs w:val="20"/>
          <w:lang w:eastAsia="x-none"/>
        </w:rPr>
        <w:t>een dynamisch document is, dat ieder moment kan worden aangepast</w:t>
      </w:r>
      <w:r w:rsidRPr="00BE3AC7">
        <w:rPr>
          <w:sz w:val="20"/>
          <w:szCs w:val="20"/>
          <w:lang w:eastAsia="x-none"/>
        </w:rPr>
        <w:t>.</w:t>
      </w:r>
    </w:p>
    <w:p w14:paraId="56E37EAF" w14:textId="77777777" w:rsidR="00E067BD" w:rsidRPr="00236EA6" w:rsidRDefault="00E067BD" w:rsidP="00236EA6">
      <w:pPr>
        <w:autoSpaceDE w:val="0"/>
        <w:autoSpaceDN w:val="0"/>
        <w:adjustRightInd w:val="0"/>
        <w:spacing w:beforeLines="60" w:before="144" w:afterLines="60" w:after="144" w:line="240" w:lineRule="auto"/>
        <w:ind w:left="567"/>
        <w:contextualSpacing/>
        <w:rPr>
          <w:rFonts w:cs="Arial"/>
          <w:sz w:val="22"/>
          <w:szCs w:val="22"/>
          <w:lang w:eastAsia="x-none"/>
        </w:rPr>
      </w:pPr>
    </w:p>
    <w:p w14:paraId="00279C7B" w14:textId="57A3FBD0" w:rsidR="00C82DC8" w:rsidRPr="00236EA6" w:rsidRDefault="00C82DC8" w:rsidP="00236EA6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4" w:name="_Toc132269686"/>
      <w:r w:rsidRPr="00236EA6">
        <w:rPr>
          <w:rFonts w:cs="Arial"/>
          <w:sz w:val="22"/>
          <w:szCs w:val="22"/>
          <w:lang w:val="nl-NL"/>
        </w:rPr>
        <w:t>Wijzigingen</w:t>
      </w:r>
      <w:r w:rsidR="00A32018" w:rsidRPr="00236EA6">
        <w:rPr>
          <w:rFonts w:cs="Arial"/>
          <w:sz w:val="22"/>
          <w:szCs w:val="22"/>
          <w:lang w:val="nl-NL"/>
        </w:rPr>
        <w:t xml:space="preserve"> op </w:t>
      </w:r>
      <w:r w:rsidR="00FD4A61">
        <w:rPr>
          <w:rFonts w:cs="Arial"/>
          <w:sz w:val="22"/>
          <w:szCs w:val="22"/>
          <w:lang w:val="nl-NL"/>
        </w:rPr>
        <w:t>DAP</w:t>
      </w:r>
      <w:bookmarkEnd w:id="4"/>
    </w:p>
    <w:p w14:paraId="65B431F4" w14:textId="6CC6A8BD" w:rsidR="00F07EE6" w:rsidRPr="00BE3AC7" w:rsidRDefault="00CB0C4C" w:rsidP="00B06172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Wijzigingen aan de DAP </w:t>
      </w:r>
      <w:r w:rsidR="00F07EE6" w:rsidRPr="00BE3AC7">
        <w:rPr>
          <w:sz w:val="20"/>
          <w:szCs w:val="20"/>
          <w:lang w:eastAsia="x-none"/>
        </w:rPr>
        <w:t xml:space="preserve">vinden plaats in afstemming </w:t>
      </w:r>
      <w:r w:rsidRPr="00BE3AC7">
        <w:rPr>
          <w:sz w:val="20"/>
          <w:szCs w:val="20"/>
          <w:lang w:eastAsia="x-none"/>
        </w:rPr>
        <w:t xml:space="preserve">tussen de Servicemanager van de KB en de […] van de </w:t>
      </w:r>
      <w:r w:rsidR="00F07EE6" w:rsidRPr="00BE3AC7">
        <w:rPr>
          <w:sz w:val="20"/>
          <w:szCs w:val="20"/>
          <w:lang w:eastAsia="x-none"/>
        </w:rPr>
        <w:t>[Op</w:t>
      </w:r>
      <w:r w:rsidR="00FA0FD5" w:rsidRPr="00BE3AC7">
        <w:rPr>
          <w:sz w:val="20"/>
          <w:szCs w:val="20"/>
          <w:lang w:eastAsia="x-none"/>
        </w:rPr>
        <w:t>d</w:t>
      </w:r>
      <w:r w:rsidR="00F07EE6" w:rsidRPr="00BE3AC7">
        <w:rPr>
          <w:sz w:val="20"/>
          <w:szCs w:val="20"/>
          <w:lang w:eastAsia="x-none"/>
        </w:rPr>
        <w:t>rachtnemer]</w:t>
      </w:r>
    </w:p>
    <w:p w14:paraId="72C1D3B4" w14:textId="77777777" w:rsidR="00F07EE6" w:rsidRDefault="00F07EE6">
      <w:pPr>
        <w:spacing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00279C80" w14:textId="7BD3CDCB" w:rsidR="0063522B" w:rsidRPr="00236EA6" w:rsidRDefault="00B738F8" w:rsidP="00236EA6">
      <w:pPr>
        <w:pStyle w:val="Kop1"/>
        <w:spacing w:beforeLines="60" w:before="144" w:afterLines="60" w:after="144" w:line="240" w:lineRule="auto"/>
        <w:ind w:left="567" w:firstLine="0"/>
        <w:contextualSpacing/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</w:pPr>
      <w:bookmarkStart w:id="5" w:name="_Toc132269687"/>
      <w:bookmarkStart w:id="6" w:name="_Hlk132016824"/>
      <w:r w:rsidRPr="00236EA6"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  <w:lastRenderedPageBreak/>
        <w:t>B</w:t>
      </w:r>
      <w:r w:rsidR="0093770F"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  <w:t>eheerorganisatie</w:t>
      </w:r>
      <w:bookmarkEnd w:id="5"/>
    </w:p>
    <w:p w14:paraId="5F25D975" w14:textId="42EF044A" w:rsidR="000F4FD1" w:rsidRDefault="0093770F" w:rsidP="00236EA6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7" w:name="_Toc132269688"/>
      <w:bookmarkEnd w:id="6"/>
      <w:proofErr w:type="spellStart"/>
      <w:r>
        <w:rPr>
          <w:rFonts w:cs="Arial"/>
          <w:sz w:val="22"/>
          <w:szCs w:val="22"/>
          <w:lang w:val="nl-NL"/>
        </w:rPr>
        <w:t>Governance</w:t>
      </w:r>
      <w:bookmarkEnd w:id="7"/>
      <w:proofErr w:type="spellEnd"/>
    </w:p>
    <w:p w14:paraId="2E6171B7" w14:textId="54EBF00B" w:rsidR="004541CF" w:rsidRPr="00BE3AC7" w:rsidRDefault="004541CF" w:rsidP="004541CF">
      <w:pPr>
        <w:ind w:firstLine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>Wie beslist waarover op operationeel, tactisch en strategisch niveau</w:t>
      </w:r>
      <w:r w:rsidR="008B1A46" w:rsidRPr="00BE3AC7">
        <w:rPr>
          <w:sz w:val="20"/>
          <w:szCs w:val="20"/>
          <w:lang w:eastAsia="x-none"/>
        </w:rPr>
        <w:t>.</w:t>
      </w:r>
    </w:p>
    <w:p w14:paraId="04DFA93A" w14:textId="3B9032A1" w:rsidR="008B1A46" w:rsidRPr="00BE3AC7" w:rsidRDefault="008B1A46" w:rsidP="004541CF">
      <w:pPr>
        <w:ind w:firstLine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>Model met rapportage-en escalatielijnen</w:t>
      </w:r>
    </w:p>
    <w:p w14:paraId="6B6991EA" w14:textId="77777777" w:rsidR="004541CF" w:rsidRDefault="004541CF" w:rsidP="004541CF">
      <w:pPr>
        <w:rPr>
          <w:lang w:eastAsia="x-none"/>
        </w:rPr>
      </w:pPr>
    </w:p>
    <w:p w14:paraId="73EAD8E4" w14:textId="77777777" w:rsidR="004541CF" w:rsidRDefault="004541CF" w:rsidP="004541CF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8" w:name="_Toc132269689"/>
      <w:r>
        <w:rPr>
          <w:rFonts w:cs="Arial"/>
          <w:sz w:val="22"/>
          <w:szCs w:val="22"/>
          <w:lang w:val="nl-NL"/>
        </w:rPr>
        <w:t>Overlegstructuur</w:t>
      </w:r>
      <w:bookmarkEnd w:id="8"/>
    </w:p>
    <w:p w14:paraId="1E6A5DEA" w14:textId="77777777" w:rsidR="00E74453" w:rsidRPr="00BE3AC7" w:rsidRDefault="00E74453" w:rsidP="00E74453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>Samenstelling, periodiek en agenda van de verschillende overleggen</w:t>
      </w:r>
    </w:p>
    <w:p w14:paraId="621EAD48" w14:textId="77777777" w:rsidR="00E74453" w:rsidRDefault="00E74453" w:rsidP="00E74453">
      <w:pPr>
        <w:ind w:left="567"/>
        <w:rPr>
          <w:lang w:eastAsia="x-none"/>
        </w:rPr>
      </w:pPr>
    </w:p>
    <w:p w14:paraId="42E4D018" w14:textId="2078EDFC" w:rsidR="001F55DC" w:rsidRDefault="001F55DC" w:rsidP="00236EA6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9" w:name="_Toc132269690"/>
      <w:r>
        <w:rPr>
          <w:rFonts w:cs="Arial"/>
          <w:sz w:val="22"/>
          <w:szCs w:val="22"/>
          <w:lang w:val="nl-NL"/>
        </w:rPr>
        <w:t>Verantwoordelijkhedenmatrix</w:t>
      </w:r>
      <w:bookmarkEnd w:id="9"/>
    </w:p>
    <w:p w14:paraId="5DDCA8A5" w14:textId="115E41F8" w:rsidR="004541CF" w:rsidRPr="00BE3AC7" w:rsidRDefault="00E74453" w:rsidP="00E74453">
      <w:pPr>
        <w:ind w:left="567"/>
        <w:rPr>
          <w:sz w:val="20"/>
          <w:szCs w:val="20"/>
          <w:lang w:eastAsia="x-none"/>
        </w:rPr>
      </w:pPr>
      <w:r w:rsidRPr="00BE3AC7">
        <w:rPr>
          <w:sz w:val="20"/>
          <w:szCs w:val="20"/>
          <w:lang w:eastAsia="x-none"/>
        </w:rPr>
        <w:t xml:space="preserve">Uitwerking activiteiten met daarbij behorende verantwoordelijkheden. </w:t>
      </w:r>
      <w:r w:rsidRPr="00BE3AC7">
        <w:rPr>
          <w:sz w:val="20"/>
          <w:szCs w:val="20"/>
          <w:lang w:eastAsia="x-none"/>
        </w:rPr>
        <w:br/>
        <w:t>Veel gebruikt is het RACI-model en afgeleide vormen daarvan</w:t>
      </w:r>
    </w:p>
    <w:p w14:paraId="33816D03" w14:textId="77777777" w:rsidR="004541CF" w:rsidRDefault="004541CF" w:rsidP="004541CF">
      <w:pPr>
        <w:rPr>
          <w:lang w:eastAsia="x-none"/>
        </w:rPr>
      </w:pPr>
    </w:p>
    <w:p w14:paraId="42357E99" w14:textId="1ED957E1" w:rsidR="00F607E7" w:rsidRDefault="00F607E7" w:rsidP="00F607E7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0" w:name="_Toc132269691"/>
      <w:r>
        <w:rPr>
          <w:rFonts w:cs="Arial"/>
          <w:sz w:val="22"/>
          <w:szCs w:val="22"/>
          <w:lang w:val="nl-NL"/>
        </w:rPr>
        <w:t>Contactpersonen</w:t>
      </w:r>
      <w:bookmarkEnd w:id="10"/>
    </w:p>
    <w:p w14:paraId="36AE200C" w14:textId="77777777" w:rsidR="00B93FDD" w:rsidRDefault="00B93FDD" w:rsidP="004541CF">
      <w:pPr>
        <w:rPr>
          <w:lang w:eastAsia="x-none"/>
        </w:rPr>
      </w:pPr>
    </w:p>
    <w:p w14:paraId="52092266" w14:textId="77777777" w:rsidR="002846B7" w:rsidRDefault="002846B7" w:rsidP="004541CF">
      <w:pPr>
        <w:rPr>
          <w:lang w:eastAsia="x-none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77"/>
        <w:gridCol w:w="1984"/>
        <w:gridCol w:w="1843"/>
      </w:tblGrid>
      <w:tr w:rsidR="002846B7" w:rsidRPr="00314A68" w14:paraId="3CBEBABF" w14:textId="77777777" w:rsidTr="00BE3AC7">
        <w:tc>
          <w:tcPr>
            <w:tcW w:w="1980" w:type="dxa"/>
            <w:shd w:val="pct10" w:color="auto" w:fill="auto"/>
          </w:tcPr>
          <w:p w14:paraId="6C02E6A9" w14:textId="77777777" w:rsidR="002846B7" w:rsidRPr="00314A68" w:rsidRDefault="002846B7" w:rsidP="00FB6A1E">
            <w:pPr>
              <w:rPr>
                <w:rFonts w:cs="Arial"/>
                <w:szCs w:val="18"/>
              </w:rPr>
            </w:pPr>
            <w:r w:rsidRPr="00314A68">
              <w:rPr>
                <w:rFonts w:cs="Arial"/>
                <w:szCs w:val="18"/>
              </w:rPr>
              <w:t>KB</w:t>
            </w:r>
          </w:p>
        </w:tc>
        <w:tc>
          <w:tcPr>
            <w:tcW w:w="2977" w:type="dxa"/>
            <w:shd w:val="pct10" w:color="auto" w:fill="auto"/>
          </w:tcPr>
          <w:p w14:paraId="7AE898D2" w14:textId="40ADB6C5" w:rsidR="002846B7" w:rsidRPr="00314A68" w:rsidRDefault="002846B7" w:rsidP="00FB6A1E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Rol</w:t>
            </w:r>
          </w:p>
        </w:tc>
        <w:tc>
          <w:tcPr>
            <w:tcW w:w="1984" w:type="dxa"/>
            <w:shd w:val="pct10" w:color="auto" w:fill="auto"/>
          </w:tcPr>
          <w:p w14:paraId="4657DC34" w14:textId="020452C9" w:rsidR="002846B7" w:rsidRPr="00314A68" w:rsidRDefault="002846B7" w:rsidP="00FB6A1E">
            <w:pPr>
              <w:rPr>
                <w:rFonts w:cs="Arial"/>
                <w:szCs w:val="18"/>
              </w:rPr>
            </w:pPr>
            <w:r w:rsidRPr="00314A68">
              <w:rPr>
                <w:rFonts w:cs="Arial"/>
                <w:szCs w:val="18"/>
              </w:rPr>
              <w:t>E-mail</w:t>
            </w:r>
          </w:p>
        </w:tc>
        <w:tc>
          <w:tcPr>
            <w:tcW w:w="1843" w:type="dxa"/>
            <w:shd w:val="pct10" w:color="auto" w:fill="auto"/>
          </w:tcPr>
          <w:p w14:paraId="33A785A4" w14:textId="77777777" w:rsidR="002846B7" w:rsidRPr="00314A68" w:rsidRDefault="002846B7" w:rsidP="00FB6A1E">
            <w:pPr>
              <w:rPr>
                <w:rFonts w:cs="Arial"/>
                <w:szCs w:val="18"/>
              </w:rPr>
            </w:pPr>
            <w:proofErr w:type="spellStart"/>
            <w:r w:rsidRPr="00314A68">
              <w:rPr>
                <w:rFonts w:cs="Arial"/>
                <w:szCs w:val="18"/>
              </w:rPr>
              <w:t>Telefoonnr</w:t>
            </w:r>
            <w:proofErr w:type="spellEnd"/>
          </w:p>
        </w:tc>
      </w:tr>
      <w:tr w:rsidR="002846B7" w:rsidRPr="002846B7" w14:paraId="3CC197F9" w14:textId="77777777" w:rsidTr="00BE3AC7">
        <w:tc>
          <w:tcPr>
            <w:tcW w:w="1980" w:type="dxa"/>
          </w:tcPr>
          <w:p w14:paraId="7C0F06E0" w14:textId="1F216F27" w:rsidR="002846B7" w:rsidRPr="00314A68" w:rsidRDefault="00C163AD" w:rsidP="00FB6A1E">
            <w:pPr>
              <w:rPr>
                <w:rFonts w:cs="Arial"/>
                <w:szCs w:val="18"/>
                <w:lang w:val="en-GB"/>
              </w:rPr>
            </w:pPr>
            <w:r>
              <w:rPr>
                <w:rFonts w:cs="Arial"/>
                <w:szCs w:val="18"/>
                <w:lang w:val="en-GB"/>
              </w:rPr>
              <w:t>[naam]</w:t>
            </w:r>
          </w:p>
        </w:tc>
        <w:tc>
          <w:tcPr>
            <w:tcW w:w="2977" w:type="dxa"/>
          </w:tcPr>
          <w:p w14:paraId="403AEEBC" w14:textId="5C0F44FF" w:rsidR="002846B7" w:rsidRPr="00314A68" w:rsidRDefault="002846B7" w:rsidP="00FB6A1E">
            <w:pPr>
              <w:rPr>
                <w:rFonts w:cs="Arial"/>
                <w:szCs w:val="18"/>
                <w:lang w:val="en-GB"/>
              </w:rPr>
            </w:pPr>
          </w:p>
        </w:tc>
        <w:tc>
          <w:tcPr>
            <w:tcW w:w="1984" w:type="dxa"/>
          </w:tcPr>
          <w:p w14:paraId="6787C93E" w14:textId="497FA071" w:rsidR="002846B7" w:rsidRPr="00314A68" w:rsidRDefault="002846B7" w:rsidP="00FB6A1E">
            <w:pPr>
              <w:rPr>
                <w:rFonts w:cs="Arial"/>
                <w:szCs w:val="18"/>
                <w:lang w:val="en-GB"/>
              </w:rPr>
            </w:pPr>
          </w:p>
        </w:tc>
        <w:tc>
          <w:tcPr>
            <w:tcW w:w="1843" w:type="dxa"/>
          </w:tcPr>
          <w:p w14:paraId="5F4031C1" w14:textId="77777777" w:rsidR="002846B7" w:rsidRPr="00314A68" w:rsidRDefault="002846B7" w:rsidP="00FB6A1E">
            <w:pPr>
              <w:rPr>
                <w:rFonts w:cs="Arial"/>
                <w:szCs w:val="18"/>
                <w:lang w:val="en-GB"/>
              </w:rPr>
            </w:pPr>
          </w:p>
        </w:tc>
      </w:tr>
      <w:tr w:rsidR="002846B7" w:rsidRPr="00314A68" w14:paraId="1115D1A0" w14:textId="77777777" w:rsidTr="00BE3AC7">
        <w:tc>
          <w:tcPr>
            <w:tcW w:w="1980" w:type="dxa"/>
          </w:tcPr>
          <w:p w14:paraId="69F003A5" w14:textId="58A46B68" w:rsidR="002846B7" w:rsidRPr="00314A68" w:rsidRDefault="002846B7" w:rsidP="00FB6A1E">
            <w:pPr>
              <w:rPr>
                <w:rFonts w:eastAsia="Times New Roman" w:cs="Arial"/>
                <w:color w:val="000000"/>
                <w:szCs w:val="18"/>
                <w:lang w:eastAsia="es-ES"/>
              </w:rPr>
            </w:pPr>
          </w:p>
        </w:tc>
        <w:tc>
          <w:tcPr>
            <w:tcW w:w="2977" w:type="dxa"/>
          </w:tcPr>
          <w:p w14:paraId="37A1CB9F" w14:textId="77777777" w:rsidR="002846B7" w:rsidRPr="00314A68" w:rsidRDefault="002846B7" w:rsidP="00FB6A1E">
            <w:pPr>
              <w:rPr>
                <w:rFonts w:eastAsia="Times New Roman" w:cs="Arial"/>
                <w:color w:val="000000"/>
                <w:szCs w:val="18"/>
                <w:lang w:eastAsia="es-ES"/>
              </w:rPr>
            </w:pPr>
          </w:p>
        </w:tc>
        <w:tc>
          <w:tcPr>
            <w:tcW w:w="1984" w:type="dxa"/>
          </w:tcPr>
          <w:p w14:paraId="37C8C921" w14:textId="427257DF" w:rsidR="002846B7" w:rsidRPr="00314A68" w:rsidRDefault="002846B7" w:rsidP="00FB6A1E">
            <w:pPr>
              <w:rPr>
                <w:rFonts w:eastAsia="Times New Roman" w:cs="Arial"/>
                <w:color w:val="000000"/>
                <w:szCs w:val="18"/>
                <w:lang w:eastAsia="es-ES"/>
              </w:rPr>
            </w:pPr>
          </w:p>
        </w:tc>
        <w:tc>
          <w:tcPr>
            <w:tcW w:w="1843" w:type="dxa"/>
          </w:tcPr>
          <w:p w14:paraId="2CD8B7F4" w14:textId="77777777" w:rsidR="002846B7" w:rsidRPr="00314A68" w:rsidRDefault="002846B7" w:rsidP="00FB6A1E">
            <w:pPr>
              <w:rPr>
                <w:rFonts w:eastAsia="Times New Roman" w:cs="Arial"/>
                <w:color w:val="000000"/>
                <w:szCs w:val="18"/>
                <w:lang w:eastAsia="es-ES"/>
              </w:rPr>
            </w:pPr>
          </w:p>
        </w:tc>
      </w:tr>
      <w:tr w:rsidR="002846B7" w:rsidRPr="00314A68" w14:paraId="7AEA3454" w14:textId="77777777" w:rsidTr="00BE3AC7">
        <w:tc>
          <w:tcPr>
            <w:tcW w:w="1980" w:type="dxa"/>
          </w:tcPr>
          <w:p w14:paraId="0D17B3A1" w14:textId="36B94794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  <w:tc>
          <w:tcPr>
            <w:tcW w:w="2977" w:type="dxa"/>
          </w:tcPr>
          <w:p w14:paraId="0729A033" w14:textId="77777777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  <w:tc>
          <w:tcPr>
            <w:tcW w:w="1984" w:type="dxa"/>
          </w:tcPr>
          <w:p w14:paraId="6152EC6C" w14:textId="216A541D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  <w:tc>
          <w:tcPr>
            <w:tcW w:w="1843" w:type="dxa"/>
          </w:tcPr>
          <w:p w14:paraId="4544C945" w14:textId="77777777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</w:tr>
      <w:tr w:rsidR="002846B7" w:rsidRPr="00314A68" w14:paraId="19A9D8DC" w14:textId="77777777" w:rsidTr="00BE3AC7">
        <w:tc>
          <w:tcPr>
            <w:tcW w:w="1980" w:type="dxa"/>
            <w:shd w:val="clear" w:color="auto" w:fill="D9D9D9" w:themeFill="background1" w:themeFillShade="D9"/>
          </w:tcPr>
          <w:p w14:paraId="0D2F4D7F" w14:textId="72B5A1D6" w:rsidR="002846B7" w:rsidRPr="00314A68" w:rsidRDefault="00C163AD" w:rsidP="00FB6A1E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[Opdrachtnemer]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509740FC" w14:textId="77777777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ABCC95E" w14:textId="4F497841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785F8E2" w14:textId="77777777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</w:tr>
      <w:tr w:rsidR="002846B7" w:rsidRPr="000D717F" w14:paraId="0A052671" w14:textId="77777777" w:rsidTr="00BE3AC7">
        <w:tc>
          <w:tcPr>
            <w:tcW w:w="1980" w:type="dxa"/>
          </w:tcPr>
          <w:p w14:paraId="23F132D6" w14:textId="2E4ABB49" w:rsidR="002846B7" w:rsidRPr="000D717F" w:rsidRDefault="00C163AD" w:rsidP="00FB6A1E">
            <w:pPr>
              <w:rPr>
                <w:rFonts w:cs="Arial"/>
                <w:szCs w:val="18"/>
                <w:highlight w:val="yellow"/>
              </w:rPr>
            </w:pPr>
            <w:r>
              <w:rPr>
                <w:rFonts w:cs="Arial"/>
                <w:szCs w:val="18"/>
                <w:lang w:val="en-GB"/>
              </w:rPr>
              <w:t>[naam]</w:t>
            </w:r>
          </w:p>
        </w:tc>
        <w:tc>
          <w:tcPr>
            <w:tcW w:w="2977" w:type="dxa"/>
          </w:tcPr>
          <w:p w14:paraId="575E94BF" w14:textId="77777777" w:rsidR="002846B7" w:rsidRPr="00E071B3" w:rsidRDefault="002846B7" w:rsidP="00FB6A1E">
            <w:pPr>
              <w:rPr>
                <w:rFonts w:cs="Arial"/>
                <w:szCs w:val="18"/>
                <w:highlight w:val="yellow"/>
              </w:rPr>
            </w:pPr>
          </w:p>
        </w:tc>
        <w:tc>
          <w:tcPr>
            <w:tcW w:w="1984" w:type="dxa"/>
          </w:tcPr>
          <w:p w14:paraId="7737F715" w14:textId="6E24FE8F" w:rsidR="002846B7" w:rsidRPr="00E071B3" w:rsidRDefault="002846B7" w:rsidP="00FB6A1E">
            <w:pPr>
              <w:rPr>
                <w:rFonts w:cs="Arial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390EDB70" w14:textId="3D0E7180" w:rsidR="002846B7" w:rsidRPr="00E071B3" w:rsidRDefault="002846B7" w:rsidP="00FB6A1E">
            <w:pPr>
              <w:rPr>
                <w:rFonts w:cs="Arial"/>
                <w:szCs w:val="18"/>
                <w:highlight w:val="yellow"/>
              </w:rPr>
            </w:pPr>
          </w:p>
        </w:tc>
      </w:tr>
      <w:tr w:rsidR="002846B7" w:rsidRPr="00314A68" w14:paraId="2CE2A34E" w14:textId="77777777" w:rsidTr="00BE3AC7">
        <w:tc>
          <w:tcPr>
            <w:tcW w:w="1980" w:type="dxa"/>
          </w:tcPr>
          <w:p w14:paraId="02A06CDC" w14:textId="741DCF54" w:rsidR="002846B7" w:rsidRPr="00314A68" w:rsidRDefault="002846B7" w:rsidP="00FB6A1E">
            <w:pPr>
              <w:rPr>
                <w:rFonts w:cs="Arial"/>
                <w:szCs w:val="18"/>
              </w:rPr>
            </w:pPr>
          </w:p>
        </w:tc>
        <w:tc>
          <w:tcPr>
            <w:tcW w:w="2977" w:type="dxa"/>
          </w:tcPr>
          <w:p w14:paraId="7D678937" w14:textId="77777777" w:rsidR="002846B7" w:rsidRPr="00E071B3" w:rsidRDefault="002846B7" w:rsidP="00FB6A1E">
            <w:pPr>
              <w:rPr>
                <w:rFonts w:cs="Arial"/>
                <w:szCs w:val="18"/>
                <w:highlight w:val="yellow"/>
              </w:rPr>
            </w:pPr>
          </w:p>
        </w:tc>
        <w:tc>
          <w:tcPr>
            <w:tcW w:w="1984" w:type="dxa"/>
          </w:tcPr>
          <w:p w14:paraId="5F7CE30D" w14:textId="35AE2067" w:rsidR="002846B7" w:rsidRPr="00E071B3" w:rsidRDefault="002846B7" w:rsidP="00FB6A1E">
            <w:pPr>
              <w:rPr>
                <w:rFonts w:cs="Arial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551F4D3B" w14:textId="5CFECA92" w:rsidR="002846B7" w:rsidRPr="00E071B3" w:rsidRDefault="002846B7" w:rsidP="00FB6A1E">
            <w:pPr>
              <w:rPr>
                <w:rFonts w:cs="Arial"/>
                <w:szCs w:val="18"/>
                <w:highlight w:val="yellow"/>
              </w:rPr>
            </w:pPr>
          </w:p>
        </w:tc>
      </w:tr>
    </w:tbl>
    <w:p w14:paraId="280F3F7A" w14:textId="77777777" w:rsidR="002846B7" w:rsidRDefault="002846B7" w:rsidP="004541CF">
      <w:pPr>
        <w:rPr>
          <w:lang w:eastAsia="x-none"/>
        </w:rPr>
      </w:pPr>
    </w:p>
    <w:p w14:paraId="386A9863" w14:textId="72BBA5AA" w:rsidR="004541CF" w:rsidRDefault="00223D5C" w:rsidP="00E64235">
      <w:pPr>
        <w:pStyle w:val="Kop1"/>
        <w:spacing w:beforeLines="60" w:before="144" w:afterLines="60" w:after="144" w:line="240" w:lineRule="auto"/>
        <w:ind w:left="567" w:firstLine="0"/>
        <w:contextualSpacing/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</w:pPr>
      <w:bookmarkStart w:id="11" w:name="_Toc132269692"/>
      <w:r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  <w:lastRenderedPageBreak/>
        <w:t>Afspraken en procedures</w:t>
      </w:r>
      <w:bookmarkEnd w:id="11"/>
    </w:p>
    <w:p w14:paraId="6AF29E4B" w14:textId="7905E8ED" w:rsidR="00263075" w:rsidRPr="00B06172" w:rsidRDefault="00BA622C" w:rsidP="00BA622C">
      <w:pPr>
        <w:ind w:left="567"/>
        <w:rPr>
          <w:sz w:val="20"/>
          <w:szCs w:val="20"/>
          <w:lang w:eastAsia="x-none"/>
        </w:rPr>
      </w:pPr>
      <w:r w:rsidRPr="00B06172">
        <w:rPr>
          <w:sz w:val="20"/>
          <w:szCs w:val="20"/>
          <w:lang w:eastAsia="x-none"/>
        </w:rPr>
        <w:t xml:space="preserve">In dit hoofdstuk worden specifieke </w:t>
      </w:r>
      <w:r w:rsidR="00BE3AC7" w:rsidRPr="00B06172">
        <w:rPr>
          <w:sz w:val="20"/>
          <w:szCs w:val="20"/>
          <w:lang w:eastAsia="x-none"/>
        </w:rPr>
        <w:t>afspraken</w:t>
      </w:r>
      <w:r w:rsidRPr="00B06172">
        <w:rPr>
          <w:sz w:val="20"/>
          <w:szCs w:val="20"/>
          <w:lang w:eastAsia="x-none"/>
        </w:rPr>
        <w:t xml:space="preserve"> en procedures nader uitgewerkt. In dit sjabloon zijn als basis de onderdelen van de SLA opgenomen, maar kan naar wens uitgebreid of beperkt </w:t>
      </w:r>
    </w:p>
    <w:p w14:paraId="012D51D9" w14:textId="177C797E" w:rsidR="00263075" w:rsidRPr="00B06172" w:rsidRDefault="00BA622C" w:rsidP="00BA622C">
      <w:pPr>
        <w:ind w:left="567"/>
        <w:rPr>
          <w:sz w:val="20"/>
          <w:szCs w:val="20"/>
          <w:lang w:eastAsia="x-none"/>
        </w:rPr>
      </w:pPr>
      <w:r w:rsidRPr="00B06172">
        <w:rPr>
          <w:sz w:val="20"/>
          <w:szCs w:val="20"/>
          <w:lang w:eastAsia="x-none"/>
        </w:rPr>
        <w:t>worden.</w:t>
      </w:r>
    </w:p>
    <w:p w14:paraId="0142BDBA" w14:textId="77777777" w:rsidR="001368E5" w:rsidRPr="008E7E8B" w:rsidRDefault="001368E5" w:rsidP="00BA622C">
      <w:pPr>
        <w:ind w:left="567"/>
        <w:rPr>
          <w:sz w:val="20"/>
          <w:szCs w:val="20"/>
          <w:lang w:eastAsia="x-none"/>
        </w:rPr>
      </w:pPr>
    </w:p>
    <w:p w14:paraId="13128BBA" w14:textId="6A416466" w:rsidR="00741A64" w:rsidRPr="008E7E8B" w:rsidRDefault="00151E16" w:rsidP="00BA622C">
      <w:pPr>
        <w:ind w:left="567"/>
        <w:rPr>
          <w:i/>
          <w:iCs/>
          <w:sz w:val="20"/>
          <w:szCs w:val="20"/>
          <w:lang w:eastAsia="x-none"/>
        </w:rPr>
      </w:pPr>
      <w:r w:rsidRPr="008E7E8B">
        <w:rPr>
          <w:i/>
          <w:iCs/>
          <w:sz w:val="20"/>
          <w:szCs w:val="20"/>
          <w:lang w:eastAsia="x-none"/>
        </w:rPr>
        <w:t>C</w:t>
      </w:r>
      <w:r w:rsidR="00741A64" w:rsidRPr="008E7E8B">
        <w:rPr>
          <w:i/>
          <w:iCs/>
          <w:sz w:val="20"/>
          <w:szCs w:val="20"/>
          <w:lang w:eastAsia="x-none"/>
        </w:rPr>
        <w:t>ursie</w:t>
      </w:r>
      <w:r w:rsidR="001368E5" w:rsidRPr="008E7E8B">
        <w:rPr>
          <w:i/>
          <w:iCs/>
          <w:sz w:val="20"/>
          <w:szCs w:val="20"/>
          <w:lang w:eastAsia="x-none"/>
        </w:rPr>
        <w:t>f</w:t>
      </w:r>
      <w:r w:rsidR="00741A64" w:rsidRPr="008E7E8B">
        <w:rPr>
          <w:i/>
          <w:iCs/>
          <w:sz w:val="20"/>
          <w:szCs w:val="20"/>
          <w:lang w:eastAsia="x-none"/>
        </w:rPr>
        <w:t xml:space="preserve"> </w:t>
      </w:r>
      <w:r w:rsidR="002F661C" w:rsidRPr="008E7E8B">
        <w:rPr>
          <w:i/>
          <w:iCs/>
          <w:sz w:val="20"/>
          <w:szCs w:val="20"/>
          <w:lang w:eastAsia="x-none"/>
        </w:rPr>
        <w:t xml:space="preserve">gedrukte </w:t>
      </w:r>
      <w:r w:rsidR="00741A64" w:rsidRPr="008E7E8B">
        <w:rPr>
          <w:i/>
          <w:iCs/>
          <w:sz w:val="20"/>
          <w:szCs w:val="20"/>
          <w:lang w:eastAsia="x-none"/>
        </w:rPr>
        <w:t xml:space="preserve">tekst </w:t>
      </w:r>
      <w:r w:rsidRPr="008E7E8B">
        <w:rPr>
          <w:i/>
          <w:iCs/>
          <w:sz w:val="20"/>
          <w:szCs w:val="20"/>
          <w:lang w:eastAsia="x-none"/>
        </w:rPr>
        <w:t>zijn</w:t>
      </w:r>
      <w:r w:rsidR="002F661C" w:rsidRPr="008E7E8B">
        <w:rPr>
          <w:i/>
          <w:iCs/>
          <w:sz w:val="20"/>
          <w:szCs w:val="20"/>
          <w:lang w:eastAsia="x-none"/>
        </w:rPr>
        <w:t xml:space="preserve"> slechts</w:t>
      </w:r>
      <w:r w:rsidR="00741A64" w:rsidRPr="008E7E8B">
        <w:rPr>
          <w:i/>
          <w:iCs/>
          <w:sz w:val="20"/>
          <w:szCs w:val="20"/>
          <w:lang w:eastAsia="x-none"/>
        </w:rPr>
        <w:t xml:space="preserve"> suggesties</w:t>
      </w:r>
      <w:r w:rsidR="002F661C" w:rsidRPr="008E7E8B">
        <w:rPr>
          <w:i/>
          <w:iCs/>
          <w:sz w:val="20"/>
          <w:szCs w:val="20"/>
          <w:lang w:eastAsia="x-none"/>
        </w:rPr>
        <w:t xml:space="preserve"> en voorbeelden</w:t>
      </w:r>
      <w:r w:rsidRPr="008E7E8B">
        <w:rPr>
          <w:i/>
          <w:iCs/>
          <w:sz w:val="20"/>
          <w:szCs w:val="20"/>
          <w:lang w:eastAsia="x-none"/>
        </w:rPr>
        <w:t>!</w:t>
      </w:r>
    </w:p>
    <w:p w14:paraId="7F772D8B" w14:textId="77777777" w:rsidR="00263075" w:rsidRDefault="00263075" w:rsidP="00BA622C">
      <w:pPr>
        <w:ind w:left="567"/>
        <w:rPr>
          <w:lang w:eastAsia="x-none"/>
        </w:rPr>
      </w:pPr>
    </w:p>
    <w:p w14:paraId="3DF13F1B" w14:textId="694B47E6" w:rsidR="00725C6F" w:rsidRPr="00725C6F" w:rsidRDefault="00725C6F" w:rsidP="00725C6F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2" w:name="_Toc132269693"/>
      <w:r w:rsidRPr="00725C6F">
        <w:rPr>
          <w:rFonts w:cs="Arial"/>
          <w:sz w:val="22"/>
          <w:szCs w:val="22"/>
          <w:lang w:val="nl-NL"/>
        </w:rPr>
        <w:t>Servicedesk</w:t>
      </w:r>
      <w:bookmarkEnd w:id="12"/>
    </w:p>
    <w:p w14:paraId="3AC99580" w14:textId="1234D57A" w:rsidR="00725C6F" w:rsidRPr="008E7E8B" w:rsidRDefault="00782476" w:rsidP="0039208C">
      <w:pPr>
        <w:ind w:left="567"/>
        <w:rPr>
          <w:i/>
          <w:iCs/>
          <w:sz w:val="20"/>
          <w:szCs w:val="20"/>
          <w:lang w:eastAsia="x-none"/>
        </w:rPr>
      </w:pPr>
      <w:r w:rsidRPr="008E7E8B">
        <w:rPr>
          <w:i/>
          <w:iCs/>
          <w:sz w:val="20"/>
          <w:szCs w:val="20"/>
          <w:lang w:eastAsia="x-none"/>
        </w:rPr>
        <w:t>Waar en hoe bereikbaar, telefoonnummers en e-mail adressen</w:t>
      </w:r>
    </w:p>
    <w:p w14:paraId="7092A3DB" w14:textId="5BF7C8B6" w:rsidR="00BA622C" w:rsidRDefault="00BA622C" w:rsidP="00BA622C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3" w:name="_Toc132269694"/>
      <w:r>
        <w:rPr>
          <w:rFonts w:cs="Arial"/>
          <w:sz w:val="22"/>
          <w:szCs w:val="22"/>
          <w:lang w:val="nl-NL"/>
        </w:rPr>
        <w:t>Registratietool</w:t>
      </w:r>
      <w:bookmarkEnd w:id="13"/>
    </w:p>
    <w:p w14:paraId="41BC7484" w14:textId="0BF391F7" w:rsidR="00782476" w:rsidRPr="008E7E8B" w:rsidRDefault="00782476" w:rsidP="00782476">
      <w:pPr>
        <w:ind w:left="567"/>
        <w:rPr>
          <w:i/>
          <w:iCs/>
          <w:sz w:val="20"/>
          <w:szCs w:val="20"/>
          <w:lang w:eastAsia="x-none"/>
        </w:rPr>
      </w:pPr>
      <w:r w:rsidRPr="008E7E8B">
        <w:rPr>
          <w:i/>
          <w:iCs/>
          <w:sz w:val="20"/>
          <w:szCs w:val="20"/>
          <w:lang w:eastAsia="x-none"/>
        </w:rPr>
        <w:t>Werkwijze, vindplaats</w:t>
      </w:r>
      <w:r w:rsidR="00263075" w:rsidRPr="008E7E8B">
        <w:rPr>
          <w:i/>
          <w:iCs/>
          <w:sz w:val="20"/>
          <w:szCs w:val="20"/>
          <w:lang w:eastAsia="x-none"/>
        </w:rPr>
        <w:t xml:space="preserve"> handleidingen </w:t>
      </w:r>
      <w:proofErr w:type="spellStart"/>
      <w:r w:rsidR="00263075" w:rsidRPr="008E7E8B">
        <w:rPr>
          <w:i/>
          <w:iCs/>
          <w:sz w:val="20"/>
          <w:szCs w:val="20"/>
          <w:lang w:eastAsia="x-none"/>
        </w:rPr>
        <w:t>etc</w:t>
      </w:r>
      <w:proofErr w:type="spellEnd"/>
    </w:p>
    <w:p w14:paraId="6C34BF04" w14:textId="10F19F75" w:rsidR="00782476" w:rsidRDefault="00782476" w:rsidP="00782476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4" w:name="_Toc132269695"/>
      <w:r>
        <w:rPr>
          <w:rFonts w:cs="Arial"/>
          <w:sz w:val="22"/>
          <w:szCs w:val="22"/>
          <w:lang w:val="nl-NL"/>
        </w:rPr>
        <w:t>Incidenten (Storingen)</w:t>
      </w:r>
      <w:bookmarkEnd w:id="14"/>
    </w:p>
    <w:p w14:paraId="2DF056BC" w14:textId="5B3904A8" w:rsidR="000E41D7" w:rsidRPr="008E7E8B" w:rsidRDefault="000E41D7" w:rsidP="000E41D7">
      <w:pPr>
        <w:ind w:left="567"/>
        <w:rPr>
          <w:i/>
          <w:iCs/>
          <w:sz w:val="20"/>
          <w:szCs w:val="20"/>
          <w:lang w:eastAsia="x-none"/>
        </w:rPr>
      </w:pPr>
      <w:r w:rsidRPr="008E7E8B">
        <w:rPr>
          <w:i/>
          <w:iCs/>
          <w:sz w:val="20"/>
          <w:szCs w:val="20"/>
          <w:lang w:eastAsia="x-none"/>
        </w:rPr>
        <w:t>Prio1 en Noodprocedure</w:t>
      </w:r>
      <w:r w:rsidR="0056708A" w:rsidRPr="008E7E8B">
        <w:rPr>
          <w:i/>
          <w:iCs/>
          <w:sz w:val="20"/>
          <w:szCs w:val="20"/>
          <w:lang w:eastAsia="x-none"/>
        </w:rPr>
        <w:t xml:space="preserve"> (</w:t>
      </w:r>
      <w:proofErr w:type="spellStart"/>
      <w:r w:rsidR="0056708A" w:rsidRPr="008E7E8B">
        <w:rPr>
          <w:i/>
          <w:iCs/>
          <w:sz w:val="20"/>
          <w:szCs w:val="20"/>
          <w:lang w:eastAsia="x-none"/>
        </w:rPr>
        <w:t>incl</w:t>
      </w:r>
      <w:proofErr w:type="spellEnd"/>
      <w:r w:rsidR="0056708A" w:rsidRPr="008E7E8B">
        <w:rPr>
          <w:i/>
          <w:iCs/>
          <w:sz w:val="20"/>
          <w:szCs w:val="20"/>
          <w:lang w:eastAsia="x-none"/>
        </w:rPr>
        <w:t>, communicatie)</w:t>
      </w:r>
      <w:r w:rsidRPr="008E7E8B">
        <w:rPr>
          <w:i/>
          <w:iCs/>
          <w:sz w:val="20"/>
          <w:szCs w:val="20"/>
          <w:lang w:eastAsia="x-none"/>
        </w:rPr>
        <w:t xml:space="preserve"> in geval van Security Incident, </w:t>
      </w:r>
      <w:r w:rsidR="00465CEE" w:rsidRPr="008E7E8B">
        <w:rPr>
          <w:i/>
          <w:iCs/>
          <w:sz w:val="20"/>
          <w:szCs w:val="20"/>
          <w:lang w:eastAsia="x-none"/>
        </w:rPr>
        <w:t xml:space="preserve">uitwerking </w:t>
      </w:r>
      <w:proofErr w:type="spellStart"/>
      <w:r w:rsidR="00465CEE" w:rsidRPr="008E7E8B">
        <w:rPr>
          <w:i/>
          <w:iCs/>
          <w:sz w:val="20"/>
          <w:szCs w:val="20"/>
          <w:lang w:eastAsia="x-none"/>
        </w:rPr>
        <w:t>Prio</w:t>
      </w:r>
      <w:proofErr w:type="spellEnd"/>
      <w:r w:rsidR="00465CEE" w:rsidRPr="008E7E8B">
        <w:rPr>
          <w:i/>
          <w:iCs/>
          <w:sz w:val="20"/>
          <w:szCs w:val="20"/>
          <w:lang w:eastAsia="x-none"/>
        </w:rPr>
        <w:t xml:space="preserve"> matrix op componenten, </w:t>
      </w:r>
      <w:r w:rsidRPr="008E7E8B">
        <w:rPr>
          <w:i/>
          <w:iCs/>
          <w:sz w:val="20"/>
          <w:szCs w:val="20"/>
          <w:lang w:eastAsia="x-none"/>
        </w:rPr>
        <w:t xml:space="preserve">hoe om te gaan met Root </w:t>
      </w:r>
      <w:proofErr w:type="spellStart"/>
      <w:r w:rsidRPr="008E7E8B">
        <w:rPr>
          <w:i/>
          <w:iCs/>
          <w:sz w:val="20"/>
          <w:szCs w:val="20"/>
          <w:lang w:eastAsia="x-none"/>
        </w:rPr>
        <w:t>Cause</w:t>
      </w:r>
      <w:proofErr w:type="spellEnd"/>
      <w:r w:rsidRPr="008E7E8B">
        <w:rPr>
          <w:i/>
          <w:iCs/>
          <w:sz w:val="20"/>
          <w:szCs w:val="20"/>
          <w:lang w:eastAsia="x-none"/>
        </w:rPr>
        <w:t xml:space="preserve"> analysis, evaluatie</w:t>
      </w:r>
      <w:r w:rsidR="00C76479" w:rsidRPr="008E7E8B">
        <w:rPr>
          <w:i/>
          <w:iCs/>
          <w:sz w:val="20"/>
          <w:szCs w:val="20"/>
          <w:lang w:eastAsia="x-none"/>
        </w:rPr>
        <w:t xml:space="preserve"> etc.</w:t>
      </w:r>
    </w:p>
    <w:p w14:paraId="78107B23" w14:textId="77777777" w:rsidR="00C76479" w:rsidRDefault="00C76479" w:rsidP="000E41D7">
      <w:pPr>
        <w:ind w:left="567"/>
        <w:rPr>
          <w:i/>
          <w:iCs/>
          <w:lang w:eastAsia="x-none"/>
        </w:rPr>
      </w:pPr>
    </w:p>
    <w:p w14:paraId="62ABC8AC" w14:textId="2D240C06" w:rsidR="00C76479" w:rsidRDefault="00C76479" w:rsidP="00C76479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5" w:name="_Toc132269696"/>
      <w:r>
        <w:rPr>
          <w:rFonts w:cs="Arial"/>
          <w:sz w:val="22"/>
          <w:szCs w:val="22"/>
          <w:lang w:val="nl-NL"/>
        </w:rPr>
        <w:t>Wijzigingen en Releases</w:t>
      </w:r>
      <w:bookmarkEnd w:id="15"/>
    </w:p>
    <w:p w14:paraId="662418CE" w14:textId="683CCAD8" w:rsidR="00191044" w:rsidRPr="008E7E8B" w:rsidRDefault="00C76479" w:rsidP="003C751A">
      <w:pPr>
        <w:ind w:left="567"/>
        <w:rPr>
          <w:i/>
          <w:iCs/>
          <w:sz w:val="20"/>
          <w:szCs w:val="20"/>
          <w:lang w:eastAsia="x-none"/>
        </w:rPr>
      </w:pPr>
      <w:r w:rsidRPr="008E7E8B">
        <w:rPr>
          <w:i/>
          <w:iCs/>
          <w:sz w:val="20"/>
          <w:szCs w:val="20"/>
          <w:lang w:eastAsia="x-none"/>
        </w:rPr>
        <w:t xml:space="preserve">Verdere uitwerken communicatie aankondiging wijzigingen/releases, gebruik Wijzigingskalender, </w:t>
      </w:r>
      <w:r w:rsidR="003C751A" w:rsidRPr="008E7E8B">
        <w:rPr>
          <w:i/>
          <w:iCs/>
          <w:sz w:val="20"/>
          <w:szCs w:val="20"/>
          <w:lang w:eastAsia="x-none"/>
        </w:rPr>
        <w:t>beslisstructuur (CAB), uitwerking testprocedures</w:t>
      </w:r>
      <w:r w:rsidR="00741A64" w:rsidRPr="008E7E8B">
        <w:rPr>
          <w:i/>
          <w:iCs/>
          <w:sz w:val="20"/>
          <w:szCs w:val="20"/>
          <w:lang w:eastAsia="x-none"/>
        </w:rPr>
        <w:t>, patchmanagement</w:t>
      </w:r>
      <w:r w:rsidR="00B731C2" w:rsidRPr="008E7E8B">
        <w:rPr>
          <w:i/>
          <w:iCs/>
          <w:sz w:val="20"/>
          <w:szCs w:val="20"/>
          <w:lang w:eastAsia="x-none"/>
        </w:rPr>
        <w:t>, standaard wijzigingen</w:t>
      </w:r>
      <w:r w:rsidR="003C751A" w:rsidRPr="008E7E8B">
        <w:rPr>
          <w:i/>
          <w:iCs/>
          <w:sz w:val="20"/>
          <w:szCs w:val="20"/>
          <w:lang w:eastAsia="x-none"/>
        </w:rPr>
        <w:t xml:space="preserve"> etc.</w:t>
      </w:r>
    </w:p>
    <w:p w14:paraId="1218FCCE" w14:textId="77777777" w:rsidR="00C92D02" w:rsidRPr="008E7E8B" w:rsidRDefault="00C92D02" w:rsidP="00C92D02">
      <w:pPr>
        <w:rPr>
          <w:sz w:val="20"/>
          <w:szCs w:val="20"/>
          <w:lang w:eastAsia="x-none"/>
        </w:rPr>
      </w:pPr>
    </w:p>
    <w:p w14:paraId="237A56A2" w14:textId="04E14D31" w:rsidR="008216BE" w:rsidRDefault="008216BE" w:rsidP="008216BE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6" w:name="_Toc132269697"/>
      <w:r>
        <w:rPr>
          <w:rFonts w:cs="Arial"/>
          <w:sz w:val="22"/>
          <w:szCs w:val="22"/>
          <w:lang w:val="nl-NL"/>
        </w:rPr>
        <w:t>Beschikbaarheid, Capaciteit, Continu</w:t>
      </w:r>
      <w:r w:rsidR="00D332F5">
        <w:rPr>
          <w:rFonts w:cs="Arial"/>
          <w:sz w:val="22"/>
          <w:szCs w:val="22"/>
          <w:lang w:val="nl-NL"/>
        </w:rPr>
        <w:t>ïteit, Beveiliging</w:t>
      </w:r>
      <w:bookmarkEnd w:id="16"/>
    </w:p>
    <w:p w14:paraId="7D4881B0" w14:textId="6061ED26" w:rsidR="00EE4FB7" w:rsidRPr="00151E16" w:rsidRDefault="009D6519" w:rsidP="00CE17BF">
      <w:pPr>
        <w:ind w:left="567"/>
        <w:rPr>
          <w:i/>
          <w:iCs/>
          <w:sz w:val="20"/>
          <w:szCs w:val="20"/>
          <w:lang w:eastAsia="x-none"/>
        </w:rPr>
      </w:pPr>
      <w:r w:rsidRPr="00151E16">
        <w:rPr>
          <w:i/>
          <w:iCs/>
          <w:sz w:val="20"/>
          <w:szCs w:val="20"/>
          <w:lang w:eastAsia="x-none"/>
        </w:rPr>
        <w:t xml:space="preserve">Werkwijze security incidenten, </w:t>
      </w:r>
      <w:r w:rsidR="0024060D" w:rsidRPr="00151E16">
        <w:rPr>
          <w:i/>
          <w:iCs/>
          <w:sz w:val="20"/>
          <w:szCs w:val="20"/>
          <w:lang w:eastAsia="x-none"/>
        </w:rPr>
        <w:t xml:space="preserve">onderhoud en onderhoudsvenster, </w:t>
      </w:r>
      <w:r w:rsidR="00CE17BF" w:rsidRPr="00151E16">
        <w:rPr>
          <w:i/>
          <w:iCs/>
          <w:sz w:val="20"/>
          <w:szCs w:val="20"/>
          <w:lang w:eastAsia="x-none"/>
        </w:rPr>
        <w:t>disaster recovery plan / uitwijk,</w:t>
      </w:r>
      <w:r w:rsidR="00CE17BF" w:rsidRPr="00CE17BF">
        <w:rPr>
          <w:i/>
          <w:iCs/>
          <w:lang w:eastAsia="x-none"/>
        </w:rPr>
        <w:t xml:space="preserve"> </w:t>
      </w:r>
      <w:r w:rsidR="00CE17BF" w:rsidRPr="00151E16">
        <w:rPr>
          <w:i/>
          <w:iCs/>
          <w:sz w:val="20"/>
          <w:szCs w:val="20"/>
          <w:lang w:eastAsia="x-none"/>
        </w:rPr>
        <w:t>testen daarvan.</w:t>
      </w:r>
    </w:p>
    <w:p w14:paraId="3F8F468F" w14:textId="77777777" w:rsidR="007F374F" w:rsidRDefault="007F374F" w:rsidP="00CE17BF">
      <w:pPr>
        <w:ind w:left="567"/>
        <w:rPr>
          <w:i/>
          <w:iCs/>
          <w:lang w:eastAsia="x-none"/>
        </w:rPr>
      </w:pPr>
    </w:p>
    <w:p w14:paraId="0B908E94" w14:textId="673934BD" w:rsidR="00CE17BF" w:rsidRDefault="00CE17BF" w:rsidP="00CE17BF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7" w:name="_Toc132269698"/>
      <w:r>
        <w:rPr>
          <w:rFonts w:cs="Arial"/>
          <w:sz w:val="22"/>
          <w:szCs w:val="22"/>
          <w:lang w:val="nl-NL"/>
        </w:rPr>
        <w:t>Monitoring en Performance</w:t>
      </w:r>
      <w:bookmarkEnd w:id="17"/>
    </w:p>
    <w:p w14:paraId="7EDC1BE8" w14:textId="02CE1B91" w:rsidR="00725C6F" w:rsidRPr="00151E16" w:rsidRDefault="00C05323" w:rsidP="00CE17BF">
      <w:pPr>
        <w:ind w:left="567"/>
        <w:rPr>
          <w:i/>
          <w:iCs/>
          <w:sz w:val="20"/>
          <w:szCs w:val="20"/>
          <w:lang w:eastAsia="x-none"/>
        </w:rPr>
      </w:pPr>
      <w:r w:rsidRPr="00151E16">
        <w:rPr>
          <w:i/>
          <w:iCs/>
          <w:sz w:val="20"/>
          <w:szCs w:val="20"/>
          <w:lang w:eastAsia="x-none"/>
        </w:rPr>
        <w:t xml:space="preserve">Instellen monitoring, </w:t>
      </w:r>
      <w:proofErr w:type="spellStart"/>
      <w:r w:rsidRPr="00151E16">
        <w:rPr>
          <w:i/>
          <w:iCs/>
          <w:sz w:val="20"/>
          <w:szCs w:val="20"/>
          <w:lang w:eastAsia="x-none"/>
        </w:rPr>
        <w:t>thresholds</w:t>
      </w:r>
      <w:proofErr w:type="spellEnd"/>
      <w:r w:rsidRPr="00151E16">
        <w:rPr>
          <w:i/>
          <w:iCs/>
          <w:sz w:val="20"/>
          <w:szCs w:val="20"/>
          <w:lang w:eastAsia="x-none"/>
        </w:rPr>
        <w:t xml:space="preserve"> en notificaties, werkwijze gebruik dashboard </w:t>
      </w:r>
    </w:p>
    <w:p w14:paraId="763ACDB5" w14:textId="77777777" w:rsidR="007F374F" w:rsidRPr="00151E16" w:rsidRDefault="007F374F" w:rsidP="00CE17BF">
      <w:pPr>
        <w:ind w:left="567"/>
        <w:rPr>
          <w:i/>
          <w:iCs/>
          <w:sz w:val="20"/>
          <w:szCs w:val="20"/>
          <w:lang w:eastAsia="x-none"/>
        </w:rPr>
      </w:pPr>
    </w:p>
    <w:p w14:paraId="7B75A7B7" w14:textId="0C9DC04B" w:rsidR="00CE17BF" w:rsidRDefault="009D3846" w:rsidP="00CE17BF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8" w:name="_Toc132269699"/>
      <w:r>
        <w:rPr>
          <w:rFonts w:cs="Arial"/>
          <w:sz w:val="22"/>
          <w:szCs w:val="22"/>
          <w:lang w:val="nl-NL"/>
        </w:rPr>
        <w:t>Kennismanagement</w:t>
      </w:r>
      <w:bookmarkEnd w:id="18"/>
    </w:p>
    <w:p w14:paraId="66AED80B" w14:textId="0E5A3A0B" w:rsidR="00223D5C" w:rsidRPr="00151E16" w:rsidRDefault="009D3846" w:rsidP="009D3846">
      <w:pPr>
        <w:ind w:firstLine="567"/>
        <w:rPr>
          <w:i/>
          <w:iCs/>
          <w:sz w:val="20"/>
          <w:szCs w:val="20"/>
          <w:lang w:eastAsia="x-none"/>
        </w:rPr>
      </w:pPr>
      <w:r w:rsidRPr="00151E16">
        <w:rPr>
          <w:i/>
          <w:iCs/>
          <w:sz w:val="20"/>
          <w:szCs w:val="20"/>
          <w:lang w:eastAsia="x-none"/>
        </w:rPr>
        <w:t>Bijwerken documentatie, vindplaats, afspraken over kennisoverdracht.</w:t>
      </w:r>
    </w:p>
    <w:p w14:paraId="7249679B" w14:textId="77777777" w:rsidR="004541CF" w:rsidRDefault="004541CF" w:rsidP="004541CF">
      <w:pPr>
        <w:rPr>
          <w:lang w:eastAsia="x-none"/>
        </w:rPr>
      </w:pPr>
    </w:p>
    <w:p w14:paraId="3C9E8466" w14:textId="6E4D3F23" w:rsidR="007F374F" w:rsidRDefault="007F374F" w:rsidP="007F374F">
      <w:pPr>
        <w:pStyle w:val="Kop2"/>
        <w:spacing w:beforeLines="60" w:before="144" w:afterLines="60" w:after="144" w:line="240" w:lineRule="auto"/>
        <w:ind w:left="567" w:firstLine="0"/>
        <w:contextualSpacing/>
        <w:rPr>
          <w:rFonts w:cs="Arial"/>
          <w:sz w:val="22"/>
          <w:szCs w:val="22"/>
          <w:lang w:val="nl-NL"/>
        </w:rPr>
      </w:pPr>
      <w:bookmarkStart w:id="19" w:name="_Toc132269700"/>
      <w:r>
        <w:rPr>
          <w:rFonts w:cs="Arial"/>
          <w:sz w:val="22"/>
          <w:szCs w:val="22"/>
          <w:lang w:val="nl-NL"/>
        </w:rPr>
        <w:t>Rapportage</w:t>
      </w:r>
      <w:bookmarkEnd w:id="19"/>
    </w:p>
    <w:p w14:paraId="1B64BD6E" w14:textId="6999EEED" w:rsidR="004541CF" w:rsidRPr="00151E16" w:rsidRDefault="007F374F" w:rsidP="001368E5">
      <w:pPr>
        <w:ind w:firstLine="567"/>
        <w:rPr>
          <w:i/>
          <w:iCs/>
          <w:sz w:val="20"/>
          <w:szCs w:val="20"/>
          <w:lang w:eastAsia="x-none"/>
        </w:rPr>
      </w:pPr>
      <w:r w:rsidRPr="00151E16">
        <w:rPr>
          <w:i/>
          <w:iCs/>
          <w:sz w:val="20"/>
          <w:szCs w:val="20"/>
          <w:lang w:eastAsia="x-none"/>
        </w:rPr>
        <w:t>Specificaties rapportages</w:t>
      </w:r>
      <w:r w:rsidR="001368E5" w:rsidRPr="00151E16">
        <w:rPr>
          <w:i/>
          <w:iCs/>
          <w:sz w:val="20"/>
          <w:szCs w:val="20"/>
          <w:lang w:eastAsia="x-none"/>
        </w:rPr>
        <w:t>, vindplaats</w:t>
      </w:r>
    </w:p>
    <w:p w14:paraId="190699EE" w14:textId="77777777" w:rsidR="00672DD1" w:rsidRDefault="00672DD1" w:rsidP="00672DD1">
      <w:pPr>
        <w:rPr>
          <w:lang w:eastAsia="x-none"/>
        </w:rPr>
      </w:pPr>
    </w:p>
    <w:p w14:paraId="4B02EAD5" w14:textId="37FF868C" w:rsidR="00F34240" w:rsidRPr="00347734" w:rsidRDefault="008D7D45" w:rsidP="00347734">
      <w:pPr>
        <w:pStyle w:val="Kop1"/>
        <w:spacing w:beforeLines="60" w:before="144" w:afterLines="60" w:after="144" w:line="240" w:lineRule="auto"/>
        <w:ind w:left="567" w:firstLine="0"/>
        <w:contextualSpacing/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</w:pPr>
      <w:bookmarkStart w:id="20" w:name="_Toc132269701"/>
      <w:r w:rsidRPr="00347734">
        <w:rPr>
          <w:rFonts w:cs="Arial"/>
          <w:b/>
          <w:bCs w:val="0"/>
          <w:color w:val="244061" w:themeColor="accent1" w:themeShade="80"/>
          <w:sz w:val="22"/>
          <w:szCs w:val="22"/>
          <w:lang w:val="nl-NL"/>
        </w:rPr>
        <w:lastRenderedPageBreak/>
        <w:t>Bijlage</w:t>
      </w:r>
      <w:bookmarkEnd w:id="20"/>
    </w:p>
    <w:p w14:paraId="3B57F284" w14:textId="77777777" w:rsidR="008D7D45" w:rsidRPr="008D7D45" w:rsidRDefault="008D7D45" w:rsidP="008D7D45">
      <w:pPr>
        <w:rPr>
          <w:lang w:eastAsia="x-none"/>
        </w:rPr>
      </w:pPr>
    </w:p>
    <w:p w14:paraId="0AEB1A85" w14:textId="045BA62E" w:rsidR="00552F8F" w:rsidRPr="00404CC4" w:rsidRDefault="0C5526D5" w:rsidP="00236EA6">
      <w:pPr>
        <w:pStyle w:val="Plattetekst"/>
        <w:spacing w:beforeLines="60" w:before="144" w:afterLines="60" w:after="144"/>
        <w:contextualSpacing/>
        <w:rPr>
          <w:rFonts w:ascii="Arial" w:hAnsi="Arial" w:cs="Arial"/>
          <w:lang w:val="nl-NL"/>
        </w:rPr>
      </w:pPr>
      <w:r w:rsidRPr="00404CC4">
        <w:rPr>
          <w:rFonts w:ascii="Arial" w:hAnsi="Arial" w:cs="Arial"/>
          <w:lang w:val="nl-NL"/>
        </w:rPr>
        <w:t>Bijlage</w:t>
      </w:r>
      <w:r w:rsidR="005D0AD6" w:rsidRPr="00404CC4">
        <w:rPr>
          <w:rFonts w:ascii="Arial" w:hAnsi="Arial" w:cs="Arial"/>
          <w:lang w:val="nl-NL"/>
        </w:rPr>
        <w:t xml:space="preserve">: </w:t>
      </w:r>
      <w:r w:rsidR="67E97395" w:rsidRPr="00404CC4">
        <w:rPr>
          <w:rFonts w:ascii="Arial" w:hAnsi="Arial" w:cs="Arial"/>
          <w:lang w:val="nl-NL"/>
        </w:rPr>
        <w:t xml:space="preserve">gehanteerde begrippen, gebaseerd op </w:t>
      </w:r>
      <w:proofErr w:type="spellStart"/>
      <w:r w:rsidR="67E97395" w:rsidRPr="00404CC4">
        <w:rPr>
          <w:rFonts w:ascii="Arial" w:hAnsi="Arial" w:cs="Arial"/>
          <w:lang w:val="nl-NL"/>
        </w:rPr>
        <w:t>Arbit</w:t>
      </w:r>
      <w:proofErr w:type="spellEnd"/>
      <w:r w:rsidR="67E97395" w:rsidRPr="00404CC4">
        <w:rPr>
          <w:rFonts w:ascii="Arial" w:hAnsi="Arial" w:cs="Arial"/>
          <w:lang w:val="nl-NL"/>
        </w:rPr>
        <w:t xml:space="preserve"> 2022</w:t>
      </w:r>
    </w:p>
    <w:p w14:paraId="72053080" w14:textId="78E63E3E" w:rsidR="21827929" w:rsidRPr="00404CC4" w:rsidRDefault="21827929" w:rsidP="21827929">
      <w:pPr>
        <w:pStyle w:val="Plattetekst"/>
        <w:spacing w:beforeLines="60" w:before="144" w:afterLines="60" w:after="144"/>
        <w:contextualSpacing/>
        <w:rPr>
          <w:rFonts w:ascii="Arial" w:hAnsi="Arial" w:cs="Arial"/>
          <w:lang w:val="nl-NL"/>
        </w:rPr>
      </w:pPr>
    </w:p>
    <w:p w14:paraId="6E89CE1A" w14:textId="12EEC740" w:rsidR="67E97395" w:rsidRPr="00404CC4" w:rsidRDefault="67E97395">
      <w:pPr>
        <w:rPr>
          <w:rFonts w:cs="Arial"/>
          <w:sz w:val="20"/>
          <w:szCs w:val="20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Beschikbaarheid</w:t>
      </w:r>
      <w:r w:rsidRPr="00404CC4">
        <w:rPr>
          <w:rFonts w:eastAsia="Verdana" w:cs="Arial"/>
          <w:sz w:val="20"/>
          <w:szCs w:val="20"/>
          <w:lang w:val="nl"/>
        </w:rPr>
        <w:t>: de periode dat de Prestatie vrij van Gebreken is.</w:t>
      </w:r>
      <w:r w:rsidR="002855DA" w:rsidRPr="00404CC4">
        <w:rPr>
          <w:rFonts w:eastAsia="Verdana" w:cs="Arial"/>
          <w:sz w:val="20"/>
          <w:szCs w:val="20"/>
          <w:lang w:val="nl"/>
        </w:rPr>
        <w:t xml:space="preserve"> </w:t>
      </w:r>
    </w:p>
    <w:p w14:paraId="0D5AC119" w14:textId="7DAB8E57" w:rsidR="21827929" w:rsidRPr="00404CC4" w:rsidRDefault="21827929" w:rsidP="21827929">
      <w:pPr>
        <w:rPr>
          <w:rFonts w:eastAsia="Verdana" w:cs="Arial"/>
          <w:sz w:val="20"/>
          <w:szCs w:val="20"/>
          <w:lang w:val="nl"/>
        </w:rPr>
      </w:pPr>
    </w:p>
    <w:p w14:paraId="7F160299" w14:textId="0DC217CB" w:rsidR="67E97395" w:rsidRPr="00404CC4" w:rsidRDefault="67E97395">
      <w:pPr>
        <w:rPr>
          <w:rFonts w:eastAsia="Verdana" w:cs="Arial"/>
          <w:sz w:val="20"/>
          <w:szCs w:val="20"/>
          <w:lang w:val="nl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Correctief Onderhoud</w:t>
      </w:r>
      <w:r w:rsidRPr="00404CC4">
        <w:rPr>
          <w:rFonts w:eastAsia="Verdana" w:cs="Arial"/>
          <w:sz w:val="20"/>
          <w:szCs w:val="20"/>
          <w:lang w:val="nl"/>
        </w:rPr>
        <w:t xml:space="preserve">: het opsporen en herstellen door Wederpartij van Storingen, die Opdrachtgever hem heeft gemeld of die Wederpartij anderszins bekend zijn geworden. </w:t>
      </w:r>
    </w:p>
    <w:p w14:paraId="12BF4D0A" w14:textId="77777777" w:rsidR="00B00FC9" w:rsidRPr="00404CC4" w:rsidRDefault="00B00FC9">
      <w:pPr>
        <w:rPr>
          <w:rFonts w:eastAsia="Verdana" w:cs="Arial"/>
          <w:sz w:val="20"/>
          <w:szCs w:val="20"/>
          <w:lang w:val="nl"/>
        </w:rPr>
      </w:pPr>
    </w:p>
    <w:p w14:paraId="10FB3A26" w14:textId="10D5ED82" w:rsidR="67E97395" w:rsidRPr="00404CC4" w:rsidRDefault="67E97395" w:rsidP="21827929">
      <w:pPr>
        <w:rPr>
          <w:rFonts w:eastAsia="Verdana" w:cs="Arial"/>
          <w:sz w:val="20"/>
          <w:szCs w:val="20"/>
          <w:lang w:val="nl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Functiehersteltijd</w:t>
      </w:r>
      <w:r w:rsidRPr="00404CC4">
        <w:rPr>
          <w:rFonts w:eastAsia="Verdana" w:cs="Arial"/>
          <w:sz w:val="20"/>
          <w:szCs w:val="20"/>
          <w:lang w:val="nl"/>
        </w:rPr>
        <w:t xml:space="preserve">: de periode, uitgedrukt in Service-uren, gelegen tussen het moment waarop een Storing bij Wederpartij wordt gemeld en het moment waarop die is verholpen. </w:t>
      </w:r>
      <w:r w:rsidR="004752C6">
        <w:rPr>
          <w:rFonts w:eastAsia="Verdana" w:cs="Arial"/>
          <w:sz w:val="20"/>
          <w:szCs w:val="20"/>
          <w:lang w:val="nl"/>
        </w:rPr>
        <w:t>Binnen Functiehersteltijd wordt onderscheiden:</w:t>
      </w:r>
    </w:p>
    <w:p w14:paraId="561DA2B9" w14:textId="77777777" w:rsidR="00404CC4" w:rsidRPr="00404CC4" w:rsidRDefault="00404CC4" w:rsidP="00404CC4">
      <w:pPr>
        <w:pStyle w:val="Plattetekst"/>
        <w:numPr>
          <w:ilvl w:val="0"/>
          <w:numId w:val="20"/>
        </w:numPr>
        <w:spacing w:beforeLines="60" w:before="144" w:afterLines="60" w:after="144"/>
        <w:contextualSpacing/>
        <w:rPr>
          <w:rFonts w:ascii="Arial" w:hAnsi="Arial" w:cs="Arial"/>
          <w:lang w:val="nl-NL"/>
        </w:rPr>
      </w:pPr>
      <w:r w:rsidRPr="00404CC4">
        <w:rPr>
          <w:rFonts w:ascii="Arial" w:hAnsi="Arial" w:cs="Arial"/>
          <w:lang w:val="nl-NL"/>
        </w:rPr>
        <w:t>Reactietijd: de tijd tussen aanmelden en daadwerkelijke eerste actie</w:t>
      </w:r>
    </w:p>
    <w:p w14:paraId="49F8737D" w14:textId="77777777" w:rsidR="00404CC4" w:rsidRPr="00404CC4" w:rsidRDefault="00404CC4" w:rsidP="00404CC4">
      <w:pPr>
        <w:pStyle w:val="Plattetekst"/>
        <w:numPr>
          <w:ilvl w:val="0"/>
          <w:numId w:val="20"/>
        </w:numPr>
        <w:spacing w:beforeLines="60" w:before="144" w:afterLines="60" w:after="144"/>
        <w:contextualSpacing/>
        <w:rPr>
          <w:rFonts w:ascii="Arial" w:hAnsi="Arial" w:cs="Arial"/>
          <w:lang w:val="nl-NL"/>
        </w:rPr>
      </w:pPr>
      <w:r w:rsidRPr="00404CC4">
        <w:rPr>
          <w:rFonts w:ascii="Arial" w:hAnsi="Arial" w:cs="Arial"/>
          <w:lang w:val="nl-NL"/>
        </w:rPr>
        <w:t>Analysetijd: de benodigde tijd voor het vaststellen van de opties ten aanzien van de afhandeling van een melding.</w:t>
      </w:r>
    </w:p>
    <w:p w14:paraId="5B736BE8" w14:textId="11F36029" w:rsidR="00404CC4" w:rsidRPr="00404CC4" w:rsidRDefault="00404CC4" w:rsidP="00404CC4">
      <w:pPr>
        <w:pStyle w:val="Plattetekst"/>
        <w:numPr>
          <w:ilvl w:val="0"/>
          <w:numId w:val="20"/>
        </w:numPr>
        <w:spacing w:beforeLines="60" w:before="144" w:afterLines="60" w:after="144"/>
        <w:contextualSpacing/>
        <w:rPr>
          <w:rFonts w:ascii="Arial" w:hAnsi="Arial" w:cs="Arial"/>
          <w:lang w:val="nl-NL"/>
        </w:rPr>
      </w:pPr>
      <w:r w:rsidRPr="00404CC4">
        <w:rPr>
          <w:rFonts w:ascii="Arial" w:hAnsi="Arial" w:cs="Arial"/>
          <w:lang w:val="nl-NL"/>
        </w:rPr>
        <w:t xml:space="preserve">Afhandeltijd: de periode die </w:t>
      </w:r>
      <w:r w:rsidR="00802A34">
        <w:rPr>
          <w:rFonts w:ascii="Arial" w:hAnsi="Arial" w:cs="Arial"/>
          <w:lang w:val="nl-NL"/>
        </w:rPr>
        <w:t>[Opdrachtnemer]</w:t>
      </w:r>
      <w:r w:rsidRPr="00404CC4">
        <w:rPr>
          <w:rFonts w:ascii="Arial" w:hAnsi="Arial" w:cs="Arial"/>
          <w:lang w:val="nl-NL"/>
        </w:rPr>
        <w:t xml:space="preserve"> nodig heeft om de melding af te handelen (een oplossing aan te bieden</w:t>
      </w:r>
      <w:r w:rsidR="00E34CA8">
        <w:rPr>
          <w:rFonts w:ascii="Arial" w:hAnsi="Arial" w:cs="Arial"/>
          <w:lang w:val="nl-NL"/>
        </w:rPr>
        <w:t xml:space="preserve"> per telefoon of e-mail</w:t>
      </w:r>
      <w:r w:rsidRPr="00404CC4">
        <w:rPr>
          <w:rFonts w:ascii="Arial" w:hAnsi="Arial" w:cs="Arial"/>
          <w:lang w:val="nl-NL"/>
        </w:rPr>
        <w:t>, antwoord te geven c.q. het gevraagde te leveren).</w:t>
      </w:r>
    </w:p>
    <w:p w14:paraId="75FF99E4" w14:textId="4F5CF239" w:rsidR="00404CC4" w:rsidRDefault="00404CC4" w:rsidP="00404CC4">
      <w:pPr>
        <w:pStyle w:val="Plattetekst"/>
        <w:numPr>
          <w:ilvl w:val="0"/>
          <w:numId w:val="20"/>
        </w:numPr>
        <w:spacing w:beforeLines="60" w:before="144" w:afterLines="60" w:after="144"/>
        <w:contextualSpacing/>
        <w:rPr>
          <w:rFonts w:ascii="Arial" w:hAnsi="Arial" w:cs="Arial"/>
          <w:lang w:val="nl-NL"/>
        </w:rPr>
      </w:pPr>
      <w:r w:rsidRPr="00404CC4">
        <w:rPr>
          <w:rFonts w:ascii="Arial" w:hAnsi="Arial" w:cs="Arial"/>
          <w:lang w:val="nl-NL"/>
        </w:rPr>
        <w:t>De tijd gedurende welke de melding in de toestand ‘Wachtend op […]’ ligt, telt niet mee in de doorlooptijd.</w:t>
      </w:r>
    </w:p>
    <w:p w14:paraId="652837F6" w14:textId="4F5CF239" w:rsidR="00DE518D" w:rsidRDefault="00DE518D" w:rsidP="00DE518D">
      <w:pPr>
        <w:pStyle w:val="Plattetekst"/>
        <w:spacing w:beforeLines="60" w:before="144" w:afterLines="60" w:after="144"/>
        <w:ind w:left="1118"/>
        <w:contextualSpacing/>
        <w:rPr>
          <w:rFonts w:ascii="Arial" w:hAnsi="Arial" w:cs="Arial"/>
          <w:lang w:val="nl-NL"/>
        </w:rPr>
      </w:pPr>
    </w:p>
    <w:p w14:paraId="66334887" w14:textId="4F5CF239" w:rsidR="00DE518D" w:rsidRPr="00DE518D" w:rsidRDefault="00DE518D" w:rsidP="00DE518D">
      <w:pPr>
        <w:pStyle w:val="Plattetekst"/>
        <w:spacing w:beforeLines="60" w:before="144" w:afterLines="60" w:after="144"/>
        <w:contextualSpacing/>
        <w:rPr>
          <w:rFonts w:ascii="Arial" w:hAnsi="Arial" w:cs="Arial"/>
          <w:lang w:val="nl"/>
        </w:rPr>
      </w:pPr>
      <w:r w:rsidRPr="00DE518D">
        <w:rPr>
          <w:rFonts w:ascii="Arial" w:hAnsi="Arial" w:cs="Arial"/>
          <w:lang w:val="nl"/>
        </w:rPr>
        <w:t>Gebrek: iedere Storing en/of ander mankement als gevolg waarvan de Prestatie niet geschikt is voor het Overeengekomen gebruik.</w:t>
      </w:r>
    </w:p>
    <w:p w14:paraId="115BCCC9" w14:textId="77777777" w:rsidR="00F55C01" w:rsidRPr="00404CC4" w:rsidRDefault="00F55C01" w:rsidP="21827929">
      <w:pPr>
        <w:rPr>
          <w:rFonts w:eastAsia="Verdana" w:cs="Arial"/>
          <w:sz w:val="20"/>
          <w:szCs w:val="20"/>
          <w:lang w:val="nl"/>
        </w:rPr>
      </w:pPr>
    </w:p>
    <w:p w14:paraId="7ABCA719" w14:textId="530D459E" w:rsidR="67E97395" w:rsidRPr="00404CC4" w:rsidRDefault="67E97395">
      <w:pPr>
        <w:rPr>
          <w:rFonts w:cs="Arial"/>
          <w:sz w:val="20"/>
          <w:szCs w:val="20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Innovatief Onderhoud</w:t>
      </w:r>
      <w:r w:rsidRPr="00404CC4">
        <w:rPr>
          <w:rFonts w:eastAsia="Verdana" w:cs="Arial"/>
          <w:sz w:val="20"/>
          <w:szCs w:val="20"/>
          <w:lang w:val="nl"/>
        </w:rPr>
        <w:t>: het beschikbaar stellen door Wederpartij aan Opdrachtgever van Nieuwe versies c.q. nieuw ontwikkelde onderdelen van Producten en/of nieuwe Documentatie.</w:t>
      </w:r>
    </w:p>
    <w:p w14:paraId="091D5B8F" w14:textId="50BA2A5C" w:rsidR="21827929" w:rsidRPr="00404CC4" w:rsidRDefault="21827929" w:rsidP="21827929">
      <w:pPr>
        <w:rPr>
          <w:rFonts w:eastAsia="Verdana" w:cs="Arial"/>
          <w:sz w:val="20"/>
          <w:szCs w:val="20"/>
          <w:lang w:val="nl"/>
        </w:rPr>
      </w:pPr>
    </w:p>
    <w:p w14:paraId="15F30D2F" w14:textId="778852D9" w:rsidR="67E97395" w:rsidRPr="00404CC4" w:rsidRDefault="67E97395">
      <w:pPr>
        <w:rPr>
          <w:rFonts w:cs="Arial"/>
          <w:sz w:val="20"/>
          <w:szCs w:val="20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Preventief Onderhoud</w:t>
      </w:r>
      <w:r w:rsidRPr="00404CC4">
        <w:rPr>
          <w:rFonts w:eastAsia="Verdana" w:cs="Arial"/>
          <w:sz w:val="20"/>
          <w:szCs w:val="20"/>
          <w:lang w:val="nl"/>
        </w:rPr>
        <w:t>: het treffen van maatregelen door Wederpartij ter voorkoming van Storingen en andere daarmee verband houdende vormen van dienstverlening.</w:t>
      </w:r>
    </w:p>
    <w:p w14:paraId="567C08F6" w14:textId="6B69BFC1" w:rsidR="21827929" w:rsidRPr="00404CC4" w:rsidRDefault="21827929" w:rsidP="21827929">
      <w:pPr>
        <w:rPr>
          <w:rFonts w:eastAsia="Verdana" w:cs="Arial"/>
          <w:sz w:val="20"/>
          <w:szCs w:val="20"/>
          <w:lang w:val="nl"/>
        </w:rPr>
      </w:pPr>
    </w:p>
    <w:p w14:paraId="6B00E2D0" w14:textId="643E0503" w:rsidR="67E97395" w:rsidRPr="00404CC4" w:rsidRDefault="67E97395">
      <w:pPr>
        <w:rPr>
          <w:rFonts w:cs="Arial"/>
          <w:sz w:val="20"/>
          <w:szCs w:val="20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Reactietijd</w:t>
      </w:r>
      <w:r w:rsidRPr="00404CC4">
        <w:rPr>
          <w:rFonts w:eastAsia="Verdana" w:cs="Arial"/>
          <w:sz w:val="20"/>
          <w:szCs w:val="20"/>
          <w:lang w:val="nl"/>
        </w:rPr>
        <w:t>: de tijd waarbinnen Personeel van Wederpartij op een melding door Opdrachtgever van een Storing en andere verzoeken van Opdrachtgever om dienstverlening, adequaat moet reageren.</w:t>
      </w:r>
    </w:p>
    <w:p w14:paraId="732DF27D" w14:textId="36647571" w:rsidR="21827929" w:rsidRPr="00404CC4" w:rsidRDefault="21827929" w:rsidP="21827929">
      <w:pPr>
        <w:rPr>
          <w:rFonts w:eastAsia="Verdana" w:cs="Arial"/>
          <w:sz w:val="20"/>
          <w:szCs w:val="20"/>
          <w:lang w:val="nl"/>
        </w:rPr>
      </w:pPr>
    </w:p>
    <w:p w14:paraId="577E20FB" w14:textId="65D1FC99" w:rsidR="67E97395" w:rsidRPr="0028303B" w:rsidRDefault="001C0E2D">
      <w:pPr>
        <w:rPr>
          <w:rFonts w:cs="Arial"/>
          <w:sz w:val="20"/>
          <w:szCs w:val="20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Servicelevels</w:t>
      </w:r>
      <w:r w:rsidR="67E97395" w:rsidRPr="00404CC4">
        <w:rPr>
          <w:rFonts w:eastAsia="Verdana" w:cs="Arial"/>
          <w:sz w:val="20"/>
          <w:szCs w:val="20"/>
          <w:lang w:val="nl"/>
        </w:rPr>
        <w:t xml:space="preserve">: ten aanzien van de uitvoering van Onderhoud en andere overeengekomen </w:t>
      </w:r>
      <w:r w:rsidR="67E97395" w:rsidRPr="0028303B">
        <w:rPr>
          <w:rFonts w:eastAsia="Verdana" w:cs="Arial"/>
          <w:sz w:val="20"/>
          <w:szCs w:val="20"/>
          <w:lang w:val="nl"/>
        </w:rPr>
        <w:t>vormen van dienstverlening in de Overeenkomst vastgelegde eisen.</w:t>
      </w:r>
    </w:p>
    <w:p w14:paraId="69960E34" w14:textId="12D5AD50" w:rsidR="21827929" w:rsidRPr="0028303B" w:rsidRDefault="21827929" w:rsidP="21827929">
      <w:pPr>
        <w:rPr>
          <w:rFonts w:eastAsia="Verdana" w:cs="Arial"/>
          <w:sz w:val="20"/>
          <w:szCs w:val="20"/>
          <w:lang w:val="nl"/>
        </w:rPr>
      </w:pPr>
    </w:p>
    <w:p w14:paraId="1999E0C2" w14:textId="708DD4EE" w:rsidR="67E97395" w:rsidRPr="00404CC4" w:rsidRDefault="67E97395">
      <w:pPr>
        <w:rPr>
          <w:rFonts w:eastAsia="Verdana" w:cs="Arial"/>
          <w:sz w:val="20"/>
          <w:szCs w:val="20"/>
          <w:lang w:val="nl"/>
        </w:rPr>
      </w:pPr>
      <w:r w:rsidRPr="0028303B">
        <w:rPr>
          <w:rFonts w:eastAsia="Verdana" w:cs="Arial"/>
          <w:sz w:val="20"/>
          <w:szCs w:val="20"/>
          <w:u w:val="single"/>
          <w:lang w:val="nl"/>
        </w:rPr>
        <w:t>Service-uren</w:t>
      </w:r>
      <w:r w:rsidRPr="0028303B">
        <w:rPr>
          <w:rFonts w:eastAsia="Verdana" w:cs="Arial"/>
          <w:sz w:val="20"/>
          <w:szCs w:val="20"/>
          <w:lang w:val="nl"/>
        </w:rPr>
        <w:t xml:space="preserve">: uren die vallen binnen de overeengekomen service-periode. </w:t>
      </w:r>
      <w:r w:rsidR="00652E38" w:rsidRPr="0028303B">
        <w:rPr>
          <w:rFonts w:eastAsia="Verdana" w:cs="Arial"/>
          <w:sz w:val="20"/>
          <w:szCs w:val="20"/>
          <w:lang w:val="nl"/>
        </w:rPr>
        <w:t xml:space="preserve">Dit zijn </w:t>
      </w:r>
      <w:r w:rsidR="006B48D4" w:rsidRPr="0028303B">
        <w:rPr>
          <w:rFonts w:eastAsia="Verdana" w:cs="Arial"/>
          <w:sz w:val="20"/>
          <w:szCs w:val="20"/>
          <w:lang w:val="nl"/>
        </w:rPr>
        <w:t xml:space="preserve">de </w:t>
      </w:r>
      <w:r w:rsidR="00652E38" w:rsidRPr="0028303B">
        <w:rPr>
          <w:rFonts w:eastAsia="Verdana" w:cs="Arial"/>
          <w:sz w:val="20"/>
          <w:szCs w:val="20"/>
          <w:lang w:val="nl"/>
        </w:rPr>
        <w:t xml:space="preserve">uren waarop de Servicedesk en </w:t>
      </w:r>
      <w:r w:rsidR="006B48D4" w:rsidRPr="0028303B">
        <w:rPr>
          <w:rFonts w:eastAsia="Verdana" w:cs="Arial"/>
          <w:sz w:val="20"/>
          <w:szCs w:val="20"/>
          <w:lang w:val="nl"/>
        </w:rPr>
        <w:t xml:space="preserve">(Applicate- en Technisch) </w:t>
      </w:r>
      <w:r w:rsidR="00652E38" w:rsidRPr="0028303B">
        <w:rPr>
          <w:rFonts w:eastAsia="Verdana" w:cs="Arial"/>
          <w:sz w:val="20"/>
          <w:szCs w:val="20"/>
          <w:lang w:val="nl"/>
        </w:rPr>
        <w:t>beheer beschikbaar zijn om Storingen op te lossen en Wijzigingen uit te voeren</w:t>
      </w:r>
      <w:r w:rsidR="006B48D4" w:rsidRPr="0028303B">
        <w:rPr>
          <w:rFonts w:eastAsia="Verdana" w:cs="Arial"/>
          <w:sz w:val="20"/>
          <w:szCs w:val="20"/>
          <w:lang w:val="nl"/>
        </w:rPr>
        <w:t>.</w:t>
      </w:r>
    </w:p>
    <w:p w14:paraId="7E85E512" w14:textId="1ADA4FBF" w:rsidR="21827929" w:rsidRPr="00404CC4" w:rsidRDefault="21827929" w:rsidP="21827929">
      <w:pPr>
        <w:rPr>
          <w:rFonts w:eastAsia="Verdana" w:cs="Arial"/>
          <w:sz w:val="20"/>
          <w:szCs w:val="20"/>
          <w:lang w:val="nl"/>
        </w:rPr>
      </w:pPr>
    </w:p>
    <w:p w14:paraId="5E861C36" w14:textId="73AFCB30" w:rsidR="67E97395" w:rsidRPr="00404CC4" w:rsidRDefault="67E97395" w:rsidP="21827929">
      <w:pPr>
        <w:rPr>
          <w:rFonts w:eastAsia="Verdana" w:cs="Arial"/>
          <w:sz w:val="20"/>
          <w:szCs w:val="20"/>
          <w:lang w:val="nl"/>
        </w:rPr>
      </w:pPr>
      <w:r w:rsidRPr="00404CC4">
        <w:rPr>
          <w:rFonts w:eastAsia="Verdana" w:cs="Arial"/>
          <w:sz w:val="20"/>
          <w:szCs w:val="20"/>
          <w:u w:val="single"/>
          <w:lang w:val="nl"/>
        </w:rPr>
        <w:t>Storing</w:t>
      </w:r>
      <w:r w:rsidRPr="00404CC4">
        <w:rPr>
          <w:rFonts w:eastAsia="Verdana" w:cs="Arial"/>
          <w:sz w:val="20"/>
          <w:szCs w:val="20"/>
          <w:lang w:val="nl"/>
        </w:rPr>
        <w:t>: een technisch probleem dat zich voordoet bij het gebruik maken van de Prestatie.</w:t>
      </w:r>
    </w:p>
    <w:p w14:paraId="414401B5" w14:textId="66924940" w:rsidR="21827929" w:rsidRPr="00404CC4" w:rsidRDefault="21827929" w:rsidP="21827929">
      <w:pPr>
        <w:pStyle w:val="Plattetekst"/>
        <w:spacing w:beforeLines="60" w:before="144" w:afterLines="60" w:after="144"/>
        <w:contextualSpacing/>
        <w:rPr>
          <w:rFonts w:ascii="Arial" w:hAnsi="Arial" w:cs="Arial"/>
          <w:lang w:val="nl-NL"/>
        </w:rPr>
      </w:pPr>
    </w:p>
    <w:sectPr w:rsidR="21827929" w:rsidRPr="00404CC4" w:rsidSect="00AB3287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288" w:right="1835" w:bottom="198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1FA1" w14:textId="77777777" w:rsidR="00224D15" w:rsidRDefault="00224D15" w:rsidP="00AB6462">
      <w:pPr>
        <w:spacing w:line="240" w:lineRule="auto"/>
      </w:pPr>
      <w:r>
        <w:separator/>
      </w:r>
    </w:p>
  </w:endnote>
  <w:endnote w:type="continuationSeparator" w:id="0">
    <w:p w14:paraId="17BAD8BF" w14:textId="77777777" w:rsidR="00224D15" w:rsidRDefault="00224D15" w:rsidP="00AB6462">
      <w:pPr>
        <w:spacing w:line="240" w:lineRule="auto"/>
      </w:pPr>
      <w:r>
        <w:continuationSeparator/>
      </w:r>
    </w:p>
  </w:endnote>
  <w:endnote w:type="continuationNotice" w:id="1">
    <w:p w14:paraId="5A794490" w14:textId="77777777" w:rsidR="00224D15" w:rsidRDefault="00224D1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79CF4" w14:textId="7DC74201" w:rsidR="00C23CD7" w:rsidRPr="00C85690" w:rsidRDefault="00C23CD7">
    <w:pPr>
      <w:pStyle w:val="Voettekst"/>
      <w:rPr>
        <w:sz w:val="18"/>
        <w:szCs w:val="18"/>
      </w:rPr>
    </w:pPr>
  </w:p>
  <w:tbl>
    <w:tblPr>
      <w:tblW w:w="865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5"/>
      <w:gridCol w:w="4258"/>
      <w:gridCol w:w="1989"/>
    </w:tblGrid>
    <w:tr w:rsidR="00B660F8" w:rsidRPr="00C85690" w14:paraId="00279CF8" w14:textId="77777777" w:rsidTr="006864D2">
      <w:trPr>
        <w:trHeight w:val="412"/>
      </w:trPr>
      <w:tc>
        <w:tcPr>
          <w:tcW w:w="2405" w:type="dxa"/>
        </w:tcPr>
        <w:p w14:paraId="00279CF5" w14:textId="77777777" w:rsidR="00B660F8" w:rsidRPr="00C85690" w:rsidRDefault="00B660F8" w:rsidP="00B660F8">
          <w:pPr>
            <w:widowControl w:val="0"/>
            <w:tabs>
              <w:tab w:val="left" w:pos="7230"/>
              <w:tab w:val="left" w:pos="7598"/>
            </w:tabs>
            <w:suppressAutoHyphens/>
            <w:overflowPunct w:val="0"/>
            <w:autoSpaceDE w:val="0"/>
            <w:autoSpaceDN w:val="0"/>
            <w:adjustRightInd w:val="0"/>
            <w:spacing w:line="288" w:lineRule="auto"/>
            <w:textAlignment w:val="baseline"/>
            <w:rPr>
              <w:rFonts w:eastAsia="Times New Roman" w:cs="Arial"/>
              <w:szCs w:val="18"/>
              <w:lang w:eastAsia="nl-NL"/>
            </w:rPr>
          </w:pPr>
          <w:r w:rsidRPr="00C85690">
            <w:rPr>
              <w:rFonts w:eastAsia="Times New Roman" w:cs="Arial"/>
              <w:szCs w:val="18"/>
              <w:lang w:eastAsia="nl-NL"/>
            </w:rPr>
            <w:t>Paraaf Opdrachtgever</w:t>
          </w:r>
        </w:p>
      </w:tc>
      <w:tc>
        <w:tcPr>
          <w:tcW w:w="4258" w:type="dxa"/>
        </w:tcPr>
        <w:p w14:paraId="00279CF6" w14:textId="6812B5F0" w:rsidR="00B660F8" w:rsidRPr="00C85690" w:rsidRDefault="00F9736B" w:rsidP="006864D2">
          <w:pPr>
            <w:widowControl w:val="0"/>
            <w:tabs>
              <w:tab w:val="left" w:pos="7230"/>
              <w:tab w:val="left" w:pos="7598"/>
            </w:tabs>
            <w:suppressAutoHyphens/>
            <w:overflowPunct w:val="0"/>
            <w:autoSpaceDE w:val="0"/>
            <w:autoSpaceDN w:val="0"/>
            <w:adjustRightInd w:val="0"/>
            <w:spacing w:line="288" w:lineRule="auto"/>
            <w:textAlignment w:val="baseline"/>
            <w:rPr>
              <w:rFonts w:eastAsia="Times New Roman" w:cs="Arial"/>
              <w:szCs w:val="18"/>
              <w:lang w:eastAsia="nl-NL"/>
            </w:rPr>
          </w:pPr>
          <w:r>
            <w:rPr>
              <w:noProof/>
            </w:rPr>
            <w:drawing>
              <wp:inline distT="0" distB="0" distL="0" distR="0" wp14:anchorId="30DAA5A9" wp14:editId="6E599CC3">
                <wp:extent cx="1994535" cy="654728"/>
                <wp:effectExtent l="0" t="0" r="5715" b="0"/>
                <wp:docPr id="2005479044" name="Imagen 20054790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2563" cy="6573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9" w:type="dxa"/>
        </w:tcPr>
        <w:p w14:paraId="00279CF7" w14:textId="77777777" w:rsidR="00B660F8" w:rsidRPr="00C85690" w:rsidRDefault="00B660F8" w:rsidP="006864D2">
          <w:pPr>
            <w:widowControl w:val="0"/>
            <w:tabs>
              <w:tab w:val="left" w:pos="7230"/>
              <w:tab w:val="left" w:pos="7598"/>
            </w:tabs>
            <w:suppressAutoHyphens/>
            <w:overflowPunct w:val="0"/>
            <w:autoSpaceDE w:val="0"/>
            <w:autoSpaceDN w:val="0"/>
            <w:adjustRightInd w:val="0"/>
            <w:spacing w:line="288" w:lineRule="auto"/>
            <w:ind w:hanging="629"/>
            <w:jc w:val="right"/>
            <w:textAlignment w:val="baseline"/>
            <w:rPr>
              <w:rFonts w:eastAsia="Times New Roman" w:cs="Arial"/>
              <w:b/>
              <w:color w:val="FF0000"/>
              <w:szCs w:val="18"/>
              <w:lang w:eastAsia="nl-NL"/>
            </w:rPr>
          </w:pPr>
          <w:r w:rsidRPr="00C85690">
            <w:rPr>
              <w:rFonts w:eastAsia="Times New Roman" w:cs="Arial"/>
              <w:szCs w:val="18"/>
              <w:lang w:eastAsia="nl-NL"/>
            </w:rPr>
            <w:t>Paraaf Opdrachtnemer</w:t>
          </w:r>
        </w:p>
      </w:tc>
    </w:tr>
  </w:tbl>
  <w:p w14:paraId="00279CF9" w14:textId="1CC68466" w:rsidR="00C23CD7" w:rsidRPr="006864D2" w:rsidRDefault="00E71272" w:rsidP="006864D2">
    <w:pPr>
      <w:pStyle w:val="Voettekst"/>
      <w:jc w:val="right"/>
      <w:rPr>
        <w:color w:val="auto"/>
        <w:sz w:val="18"/>
        <w:szCs w:val="18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6864D2">
      <w:rPr>
        <w:color w:val="auto"/>
        <w:sz w:val="18"/>
        <w:szCs w:val="18"/>
        <w:lang w:val="nl-NL"/>
      </w:rPr>
      <w:t xml:space="preserve">Pagina </w:t>
    </w:r>
    <w:r w:rsidRPr="006864D2">
      <w:rPr>
        <w:color w:val="auto"/>
        <w:sz w:val="18"/>
        <w:szCs w:val="18"/>
        <w:shd w:val="clear" w:color="auto" w:fill="E6E6E6"/>
      </w:rPr>
      <w:fldChar w:fldCharType="begin"/>
    </w:r>
    <w:r w:rsidRPr="006864D2">
      <w:rPr>
        <w:color w:val="auto"/>
        <w:sz w:val="18"/>
        <w:szCs w:val="18"/>
      </w:rPr>
      <w:instrText>PAGE  \* Arabic  \* MERGEFORMAT</w:instrText>
    </w:r>
    <w:r w:rsidRPr="006864D2">
      <w:rPr>
        <w:color w:val="auto"/>
        <w:sz w:val="18"/>
        <w:szCs w:val="18"/>
        <w:shd w:val="clear" w:color="auto" w:fill="E6E6E6"/>
      </w:rPr>
      <w:fldChar w:fldCharType="separate"/>
    </w:r>
    <w:r w:rsidRPr="006864D2">
      <w:rPr>
        <w:color w:val="auto"/>
        <w:sz w:val="18"/>
        <w:szCs w:val="18"/>
        <w:lang w:val="nl-NL"/>
      </w:rPr>
      <w:t>1</w:t>
    </w:r>
    <w:r w:rsidRPr="006864D2">
      <w:rPr>
        <w:color w:val="auto"/>
        <w:sz w:val="18"/>
        <w:szCs w:val="18"/>
        <w:shd w:val="clear" w:color="auto" w:fill="E6E6E6"/>
      </w:rPr>
      <w:fldChar w:fldCharType="end"/>
    </w:r>
    <w:r w:rsidRPr="006864D2">
      <w:rPr>
        <w:color w:val="auto"/>
        <w:sz w:val="18"/>
        <w:szCs w:val="18"/>
        <w:lang w:val="nl-NL"/>
      </w:rPr>
      <w:t xml:space="preserve"> van </w:t>
    </w:r>
    <w:r w:rsidRPr="006864D2">
      <w:rPr>
        <w:color w:val="auto"/>
        <w:sz w:val="18"/>
        <w:szCs w:val="18"/>
        <w:shd w:val="clear" w:color="auto" w:fill="E6E6E6"/>
      </w:rPr>
      <w:fldChar w:fldCharType="begin"/>
    </w:r>
    <w:r w:rsidRPr="006864D2">
      <w:rPr>
        <w:color w:val="auto"/>
        <w:sz w:val="18"/>
        <w:szCs w:val="18"/>
      </w:rPr>
      <w:instrText>NUMPAGES  \* Arabic  \* MERGEFORMAT</w:instrText>
    </w:r>
    <w:r w:rsidRPr="006864D2">
      <w:rPr>
        <w:color w:val="auto"/>
        <w:sz w:val="18"/>
        <w:szCs w:val="18"/>
        <w:shd w:val="clear" w:color="auto" w:fill="E6E6E6"/>
      </w:rPr>
      <w:fldChar w:fldCharType="separate"/>
    </w:r>
    <w:r w:rsidRPr="006864D2">
      <w:rPr>
        <w:color w:val="auto"/>
        <w:sz w:val="18"/>
        <w:szCs w:val="18"/>
        <w:lang w:val="nl-NL"/>
      </w:rPr>
      <w:t>2</w:t>
    </w:r>
    <w:r w:rsidRPr="006864D2">
      <w:rPr>
        <w:color w:val="auto"/>
        <w:sz w:val="18"/>
        <w:szCs w:val="18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30FB" w14:textId="6FEAAC2F" w:rsidR="001F59C0" w:rsidRPr="00B660F8" w:rsidRDefault="001F59C0" w:rsidP="001F59C0">
    <w:pPr>
      <w:pStyle w:val="Voettekst"/>
      <w:jc w:val="cen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CB9B5" w14:textId="77777777" w:rsidR="00224D15" w:rsidRDefault="00224D15" w:rsidP="00AB6462">
      <w:pPr>
        <w:spacing w:line="240" w:lineRule="auto"/>
      </w:pPr>
      <w:r>
        <w:separator/>
      </w:r>
    </w:p>
  </w:footnote>
  <w:footnote w:type="continuationSeparator" w:id="0">
    <w:p w14:paraId="1B900985" w14:textId="77777777" w:rsidR="00224D15" w:rsidRDefault="00224D15" w:rsidP="00AB6462">
      <w:pPr>
        <w:spacing w:line="240" w:lineRule="auto"/>
      </w:pPr>
      <w:r>
        <w:continuationSeparator/>
      </w:r>
    </w:p>
  </w:footnote>
  <w:footnote w:type="continuationNotice" w:id="1">
    <w:p w14:paraId="7F546F2A" w14:textId="77777777" w:rsidR="00224D15" w:rsidRDefault="00224D1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D704B" w14:textId="309A1714" w:rsidR="007D6492" w:rsidRDefault="00000000">
    <w:pPr>
      <w:pStyle w:val="Koptekst"/>
    </w:pPr>
    <w:r>
      <w:rPr>
        <w:noProof/>
      </w:rPr>
      <w:pict w14:anchorId="2AA254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147079" o:spid="_x0000_s1026" type="#_x0000_t136" style="position:absolute;margin-left:0;margin-top:0;width:482.4pt;height:107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ORBEEL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DBF0" w14:textId="50E7A627" w:rsidR="007D6492" w:rsidRDefault="00000000">
    <w:pPr>
      <w:pStyle w:val="Koptekst"/>
    </w:pPr>
    <w:r>
      <w:rPr>
        <w:noProof/>
      </w:rPr>
      <w:pict w14:anchorId="6AD6E3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147080" o:spid="_x0000_s1027" type="#_x0000_t136" style="position:absolute;margin-left:0;margin-top:0;width:482.4pt;height:107.2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ORBEEL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79CFA" w14:textId="0A5D336F" w:rsidR="006F00C4" w:rsidRDefault="00000000">
    <w:pPr>
      <w:pStyle w:val="Koptekst"/>
    </w:pPr>
    <w:r>
      <w:rPr>
        <w:noProof/>
      </w:rPr>
      <w:pict w14:anchorId="7CD4CA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147078" o:spid="_x0000_s1025" type="#_x0000_t136" style="position:absolute;margin-left:0;margin-top:0;width:482.4pt;height:107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ORBEELD"/>
          <w10:wrap anchorx="margin" anchory="margin"/>
        </v:shape>
      </w:pict>
    </w:r>
  </w:p>
  <w:p w14:paraId="00279CFB" w14:textId="7EFC1DEF" w:rsidR="006F00C4" w:rsidRDefault="006F00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091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EB4B28"/>
    <w:multiLevelType w:val="hybridMultilevel"/>
    <w:tmpl w:val="FCB2E8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010D2"/>
    <w:multiLevelType w:val="hybridMultilevel"/>
    <w:tmpl w:val="FFBEE2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4462D"/>
    <w:multiLevelType w:val="hybridMultilevel"/>
    <w:tmpl w:val="96E2FEB8"/>
    <w:lvl w:ilvl="0" w:tplc="F7AE5D1C">
      <w:start w:val="1"/>
      <w:numFmt w:val="bullet"/>
      <w:pStyle w:val="Alternativelisting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47BA6"/>
    <w:multiLevelType w:val="hybridMultilevel"/>
    <w:tmpl w:val="264448D2"/>
    <w:lvl w:ilvl="0" w:tplc="0413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5" w15:restartNumberingAfterBreak="0">
    <w:nsid w:val="18536133"/>
    <w:multiLevelType w:val="hybridMultilevel"/>
    <w:tmpl w:val="1F5C53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DD3040"/>
    <w:multiLevelType w:val="hybridMultilevel"/>
    <w:tmpl w:val="975AD606"/>
    <w:lvl w:ilvl="0" w:tplc="0C0A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7" w15:restartNumberingAfterBreak="0">
    <w:nsid w:val="334E70A9"/>
    <w:multiLevelType w:val="hybridMultilevel"/>
    <w:tmpl w:val="AD4CEF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F141C"/>
    <w:multiLevelType w:val="hybridMultilevel"/>
    <w:tmpl w:val="76FAB310"/>
    <w:lvl w:ilvl="0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82823F3"/>
    <w:multiLevelType w:val="hybridMultilevel"/>
    <w:tmpl w:val="8B26D0D0"/>
    <w:lvl w:ilvl="0" w:tplc="27240AB6">
      <w:start w:val="1"/>
      <w:numFmt w:val="bullet"/>
      <w:pStyle w:val="Bulletedlist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679BD"/>
    <w:multiLevelType w:val="hybridMultilevel"/>
    <w:tmpl w:val="40EE354E"/>
    <w:lvl w:ilvl="0" w:tplc="451800AA">
      <w:numFmt w:val="bullet"/>
      <w:lvlText w:val="•"/>
      <w:lvlJc w:val="left"/>
      <w:pPr>
        <w:ind w:left="-119" w:hanging="360"/>
      </w:pPr>
      <w:rPr>
        <w:rFonts w:ascii="Arial" w:eastAsia="Arial" w:hAnsi="Arial" w:cs="Arial" w:hint="default"/>
        <w:w w:val="100"/>
        <w:lang w:val="en-US" w:eastAsia="en-US" w:bidi="ar-SA"/>
      </w:rPr>
    </w:lvl>
    <w:lvl w:ilvl="1" w:tplc="DF7ADE0A">
      <w:numFmt w:val="bullet"/>
      <w:lvlText w:val="•"/>
      <w:lvlJc w:val="left"/>
      <w:pPr>
        <w:ind w:left="268" w:hanging="360"/>
      </w:pPr>
      <w:rPr>
        <w:rFonts w:hint="default"/>
        <w:lang w:val="en-US" w:eastAsia="en-US" w:bidi="ar-SA"/>
      </w:rPr>
    </w:lvl>
    <w:lvl w:ilvl="2" w:tplc="A59A7AF6">
      <w:numFmt w:val="bullet"/>
      <w:lvlText w:val="•"/>
      <w:lvlJc w:val="left"/>
      <w:pPr>
        <w:ind w:left="665" w:hanging="360"/>
      </w:pPr>
      <w:rPr>
        <w:rFonts w:hint="default"/>
        <w:lang w:val="en-US" w:eastAsia="en-US" w:bidi="ar-SA"/>
      </w:rPr>
    </w:lvl>
    <w:lvl w:ilvl="3" w:tplc="A9B63E0A">
      <w:numFmt w:val="bullet"/>
      <w:lvlText w:val="•"/>
      <w:lvlJc w:val="left"/>
      <w:pPr>
        <w:ind w:left="1061" w:hanging="360"/>
      </w:pPr>
      <w:rPr>
        <w:rFonts w:hint="default"/>
        <w:lang w:val="en-US" w:eastAsia="en-US" w:bidi="ar-SA"/>
      </w:rPr>
    </w:lvl>
    <w:lvl w:ilvl="4" w:tplc="8EA28200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5" w:tplc="DF988AF6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6" w:tplc="A3EC3398">
      <w:numFmt w:val="bullet"/>
      <w:lvlText w:val="•"/>
      <w:lvlJc w:val="left"/>
      <w:pPr>
        <w:ind w:left="2251" w:hanging="360"/>
      </w:pPr>
      <w:rPr>
        <w:rFonts w:hint="default"/>
        <w:lang w:val="en-US" w:eastAsia="en-US" w:bidi="ar-SA"/>
      </w:rPr>
    </w:lvl>
    <w:lvl w:ilvl="7" w:tplc="A1D027CA">
      <w:numFmt w:val="bullet"/>
      <w:lvlText w:val="•"/>
      <w:lvlJc w:val="left"/>
      <w:pPr>
        <w:ind w:left="2647" w:hanging="360"/>
      </w:pPr>
      <w:rPr>
        <w:rFonts w:hint="default"/>
        <w:lang w:val="en-US" w:eastAsia="en-US" w:bidi="ar-SA"/>
      </w:rPr>
    </w:lvl>
    <w:lvl w:ilvl="8" w:tplc="C038C172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2E45D7F"/>
    <w:multiLevelType w:val="multilevel"/>
    <w:tmpl w:val="B27CAE70"/>
    <w:lvl w:ilvl="0">
      <w:start w:val="1"/>
      <w:numFmt w:val="decimal"/>
      <w:pStyle w:val="Kop1"/>
      <w:lvlText w:val="%1."/>
      <w:lvlJc w:val="left"/>
      <w:pPr>
        <w:ind w:left="1440" w:firstLine="340"/>
      </w:pPr>
      <w:rPr>
        <w:rFonts w:hint="default"/>
        <w:lang w:val="nl-NL"/>
      </w:rPr>
    </w:lvl>
    <w:lvl w:ilvl="1">
      <w:start w:val="1"/>
      <w:numFmt w:val="decimal"/>
      <w:pStyle w:val="Kop2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abstractNum w:abstractNumId="13" w15:restartNumberingAfterBreak="0">
    <w:nsid w:val="48C604F3"/>
    <w:multiLevelType w:val="hybridMultilevel"/>
    <w:tmpl w:val="3E407328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E5F6165"/>
    <w:multiLevelType w:val="hybridMultilevel"/>
    <w:tmpl w:val="4D144DDC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0342AD7"/>
    <w:multiLevelType w:val="hybridMultilevel"/>
    <w:tmpl w:val="4B0C5A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856950"/>
    <w:multiLevelType w:val="hybridMultilevel"/>
    <w:tmpl w:val="D960D2E4"/>
    <w:lvl w:ilvl="0" w:tplc="FD10119C">
      <w:numFmt w:val="bullet"/>
      <w:lvlText w:val=""/>
      <w:lvlJc w:val="left"/>
      <w:pPr>
        <w:ind w:left="556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DB7A80DE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2" w:tplc="6202608C">
      <w:numFmt w:val="bullet"/>
      <w:lvlText w:val="•"/>
      <w:lvlJc w:val="left"/>
      <w:pPr>
        <w:ind w:left="1325" w:hanging="360"/>
      </w:pPr>
      <w:rPr>
        <w:rFonts w:hint="default"/>
        <w:lang w:val="en-US" w:eastAsia="en-US" w:bidi="ar-SA"/>
      </w:rPr>
    </w:lvl>
    <w:lvl w:ilvl="3" w:tplc="6610EEA6">
      <w:numFmt w:val="bullet"/>
      <w:lvlText w:val="•"/>
      <w:lvlJc w:val="left"/>
      <w:pPr>
        <w:ind w:left="1707" w:hanging="360"/>
      </w:pPr>
      <w:rPr>
        <w:rFonts w:hint="default"/>
        <w:lang w:val="en-US" w:eastAsia="en-US" w:bidi="ar-SA"/>
      </w:rPr>
    </w:lvl>
    <w:lvl w:ilvl="4" w:tplc="DCECE8EA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5" w:tplc="E6AE4ADC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6" w:tplc="2984350E">
      <w:numFmt w:val="bullet"/>
      <w:lvlText w:val="•"/>
      <w:lvlJc w:val="left"/>
      <w:pPr>
        <w:ind w:left="2855" w:hanging="360"/>
      </w:pPr>
      <w:rPr>
        <w:rFonts w:hint="default"/>
        <w:lang w:val="en-US" w:eastAsia="en-US" w:bidi="ar-SA"/>
      </w:rPr>
    </w:lvl>
    <w:lvl w:ilvl="7" w:tplc="D10A279C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8" w:tplc="05CA8470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3B26B94"/>
    <w:multiLevelType w:val="hybridMultilevel"/>
    <w:tmpl w:val="9558EFA8"/>
    <w:lvl w:ilvl="0" w:tplc="04130001">
      <w:start w:val="1"/>
      <w:numFmt w:val="bullet"/>
      <w:lvlText w:val=""/>
      <w:lvlJc w:val="left"/>
      <w:pPr>
        <w:ind w:left="49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</w:abstractNum>
  <w:abstractNum w:abstractNumId="18" w15:restartNumberingAfterBreak="0">
    <w:nsid w:val="68554B68"/>
    <w:multiLevelType w:val="hybridMultilevel"/>
    <w:tmpl w:val="0C3461E2"/>
    <w:lvl w:ilvl="0" w:tplc="AB627760">
      <w:start w:val="1"/>
      <w:numFmt w:val="decimal"/>
      <w:pStyle w:val="Gemiddeldraster1-accent21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355F61"/>
    <w:multiLevelType w:val="hybridMultilevel"/>
    <w:tmpl w:val="A600E5D8"/>
    <w:lvl w:ilvl="0" w:tplc="1450C6DE">
      <w:numFmt w:val="bullet"/>
      <w:lvlText w:val=""/>
      <w:lvlJc w:val="left"/>
      <w:pPr>
        <w:ind w:left="549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F004832C">
      <w:numFmt w:val="bullet"/>
      <w:lvlText w:val="•"/>
      <w:lvlJc w:val="left"/>
      <w:pPr>
        <w:ind w:left="872" w:hanging="360"/>
      </w:pPr>
      <w:rPr>
        <w:rFonts w:hint="default"/>
        <w:lang w:val="en-US" w:eastAsia="en-US" w:bidi="ar-SA"/>
      </w:rPr>
    </w:lvl>
    <w:lvl w:ilvl="2" w:tplc="BCDA90B0">
      <w:numFmt w:val="bullet"/>
      <w:lvlText w:val="•"/>
      <w:lvlJc w:val="left"/>
      <w:pPr>
        <w:ind w:left="1204" w:hanging="360"/>
      </w:pPr>
      <w:rPr>
        <w:rFonts w:hint="default"/>
        <w:lang w:val="en-US" w:eastAsia="en-US" w:bidi="ar-SA"/>
      </w:rPr>
    </w:lvl>
    <w:lvl w:ilvl="3" w:tplc="5C9C25EA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4" w:tplc="0FAC9542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9F90C542">
      <w:numFmt w:val="bullet"/>
      <w:lvlText w:val="•"/>
      <w:lvlJc w:val="left"/>
      <w:pPr>
        <w:ind w:left="2201" w:hanging="360"/>
      </w:pPr>
      <w:rPr>
        <w:rFonts w:hint="default"/>
        <w:lang w:val="en-US" w:eastAsia="en-US" w:bidi="ar-SA"/>
      </w:rPr>
    </w:lvl>
    <w:lvl w:ilvl="6" w:tplc="ECA64D04">
      <w:numFmt w:val="bullet"/>
      <w:lvlText w:val="•"/>
      <w:lvlJc w:val="left"/>
      <w:pPr>
        <w:ind w:left="2533" w:hanging="360"/>
      </w:pPr>
      <w:rPr>
        <w:rFonts w:hint="default"/>
        <w:lang w:val="en-US" w:eastAsia="en-US" w:bidi="ar-SA"/>
      </w:rPr>
    </w:lvl>
    <w:lvl w:ilvl="7" w:tplc="F4BC777A">
      <w:numFmt w:val="bullet"/>
      <w:lvlText w:val="•"/>
      <w:lvlJc w:val="left"/>
      <w:pPr>
        <w:ind w:left="2865" w:hanging="360"/>
      </w:pPr>
      <w:rPr>
        <w:rFonts w:hint="default"/>
        <w:lang w:val="en-US" w:eastAsia="en-US" w:bidi="ar-SA"/>
      </w:rPr>
    </w:lvl>
    <w:lvl w:ilvl="8" w:tplc="0B2AC10E">
      <w:numFmt w:val="bullet"/>
      <w:lvlText w:val="•"/>
      <w:lvlJc w:val="left"/>
      <w:pPr>
        <w:ind w:left="319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D9F295F"/>
    <w:multiLevelType w:val="multilevel"/>
    <w:tmpl w:val="CD3C13B0"/>
    <w:lvl w:ilvl="0">
      <w:start w:val="1"/>
      <w:numFmt w:val="decimal"/>
      <w:pStyle w:val="Numberedlist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7751A88"/>
    <w:multiLevelType w:val="hybridMultilevel"/>
    <w:tmpl w:val="26FE4F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15029A"/>
    <w:multiLevelType w:val="hybridMultilevel"/>
    <w:tmpl w:val="07328E0C"/>
    <w:lvl w:ilvl="0" w:tplc="0C0A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num w:numId="1" w16cid:durableId="2120028677">
    <w:abstractNumId w:val="12"/>
  </w:num>
  <w:num w:numId="2" w16cid:durableId="1872107870">
    <w:abstractNumId w:val="18"/>
  </w:num>
  <w:num w:numId="3" w16cid:durableId="732703231">
    <w:abstractNumId w:val="3"/>
  </w:num>
  <w:num w:numId="4" w16cid:durableId="1248689406">
    <w:abstractNumId w:val="0"/>
  </w:num>
  <w:num w:numId="5" w16cid:durableId="618535757">
    <w:abstractNumId w:val="10"/>
  </w:num>
  <w:num w:numId="6" w16cid:durableId="680277416">
    <w:abstractNumId w:val="20"/>
  </w:num>
  <w:num w:numId="7" w16cid:durableId="1868253819">
    <w:abstractNumId w:val="9"/>
  </w:num>
  <w:num w:numId="8" w16cid:durableId="590891841">
    <w:abstractNumId w:val="15"/>
  </w:num>
  <w:num w:numId="9" w16cid:durableId="1590698304">
    <w:abstractNumId w:val="16"/>
  </w:num>
  <w:num w:numId="10" w16cid:durableId="9183645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5049008">
    <w:abstractNumId w:val="2"/>
  </w:num>
  <w:num w:numId="12" w16cid:durableId="1688174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5648625">
    <w:abstractNumId w:val="19"/>
  </w:num>
  <w:num w:numId="14" w16cid:durableId="1220751071">
    <w:abstractNumId w:val="11"/>
  </w:num>
  <w:num w:numId="15" w16cid:durableId="1554804237">
    <w:abstractNumId w:val="7"/>
  </w:num>
  <w:num w:numId="16" w16cid:durableId="1425027810">
    <w:abstractNumId w:val="8"/>
  </w:num>
  <w:num w:numId="17" w16cid:durableId="202404201">
    <w:abstractNumId w:val="5"/>
  </w:num>
  <w:num w:numId="18" w16cid:durableId="692607677">
    <w:abstractNumId w:val="14"/>
  </w:num>
  <w:num w:numId="19" w16cid:durableId="777408920">
    <w:abstractNumId w:val="22"/>
  </w:num>
  <w:num w:numId="20" w16cid:durableId="1722097682">
    <w:abstractNumId w:val="4"/>
  </w:num>
  <w:num w:numId="21" w16cid:durableId="1847600082">
    <w:abstractNumId w:val="17"/>
  </w:num>
  <w:num w:numId="22" w16cid:durableId="1165702673">
    <w:abstractNumId w:val="21"/>
  </w:num>
  <w:num w:numId="23" w16cid:durableId="812216017">
    <w:abstractNumId w:val="1"/>
  </w:num>
  <w:num w:numId="24" w16cid:durableId="700089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08661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860215">
    <w:abstractNumId w:val="13"/>
  </w:num>
  <w:num w:numId="27" w16cid:durableId="8009987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22691535">
    <w:abstractNumId w:val="12"/>
  </w:num>
  <w:num w:numId="29" w16cid:durableId="576938641">
    <w:abstractNumId w:val="12"/>
  </w:num>
  <w:num w:numId="30" w16cid:durableId="528689672">
    <w:abstractNumId w:val="6"/>
  </w:num>
  <w:num w:numId="31" w16cid:durableId="845898018">
    <w:abstractNumId w:val="12"/>
  </w:num>
  <w:num w:numId="32" w16cid:durableId="1534535926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1C"/>
    <w:rsid w:val="000008BF"/>
    <w:rsid w:val="00003D2D"/>
    <w:rsid w:val="000040B8"/>
    <w:rsid w:val="0000442F"/>
    <w:rsid w:val="00005CA9"/>
    <w:rsid w:val="000068C3"/>
    <w:rsid w:val="00007D2A"/>
    <w:rsid w:val="00014D9D"/>
    <w:rsid w:val="00014F19"/>
    <w:rsid w:val="00015122"/>
    <w:rsid w:val="000169FF"/>
    <w:rsid w:val="00022128"/>
    <w:rsid w:val="00022E0D"/>
    <w:rsid w:val="0002365F"/>
    <w:rsid w:val="00024C8B"/>
    <w:rsid w:val="0002562F"/>
    <w:rsid w:val="00034AD6"/>
    <w:rsid w:val="00035FBF"/>
    <w:rsid w:val="00042FBB"/>
    <w:rsid w:val="00047AB9"/>
    <w:rsid w:val="0005097A"/>
    <w:rsid w:val="00051C5A"/>
    <w:rsid w:val="00052305"/>
    <w:rsid w:val="00064E38"/>
    <w:rsid w:val="00065CBF"/>
    <w:rsid w:val="0006613F"/>
    <w:rsid w:val="0006631D"/>
    <w:rsid w:val="000673C7"/>
    <w:rsid w:val="000700F7"/>
    <w:rsid w:val="00072227"/>
    <w:rsid w:val="0007471E"/>
    <w:rsid w:val="00081DFC"/>
    <w:rsid w:val="00083340"/>
    <w:rsid w:val="00083B98"/>
    <w:rsid w:val="000842F3"/>
    <w:rsid w:val="00084477"/>
    <w:rsid w:val="00086FBD"/>
    <w:rsid w:val="00090DA4"/>
    <w:rsid w:val="0009344E"/>
    <w:rsid w:val="00093989"/>
    <w:rsid w:val="00097F95"/>
    <w:rsid w:val="000A135F"/>
    <w:rsid w:val="000A1BB1"/>
    <w:rsid w:val="000A4A7F"/>
    <w:rsid w:val="000A6D76"/>
    <w:rsid w:val="000A7975"/>
    <w:rsid w:val="000B5A8B"/>
    <w:rsid w:val="000B61DB"/>
    <w:rsid w:val="000B64D6"/>
    <w:rsid w:val="000B7D6D"/>
    <w:rsid w:val="000C0007"/>
    <w:rsid w:val="000C0231"/>
    <w:rsid w:val="000C1223"/>
    <w:rsid w:val="000C308B"/>
    <w:rsid w:val="000C5112"/>
    <w:rsid w:val="000C6DC8"/>
    <w:rsid w:val="000C74E4"/>
    <w:rsid w:val="000C78B7"/>
    <w:rsid w:val="000D1BF5"/>
    <w:rsid w:val="000D39B8"/>
    <w:rsid w:val="000D3F20"/>
    <w:rsid w:val="000D4E13"/>
    <w:rsid w:val="000D7D98"/>
    <w:rsid w:val="000E126B"/>
    <w:rsid w:val="000E15DA"/>
    <w:rsid w:val="000E2FEB"/>
    <w:rsid w:val="000E41D7"/>
    <w:rsid w:val="000E4E0E"/>
    <w:rsid w:val="000E7E6C"/>
    <w:rsid w:val="000F02E2"/>
    <w:rsid w:val="000F0BDF"/>
    <w:rsid w:val="000F1EB4"/>
    <w:rsid w:val="000F2286"/>
    <w:rsid w:val="000F2E6B"/>
    <w:rsid w:val="000F4317"/>
    <w:rsid w:val="000F4FD1"/>
    <w:rsid w:val="000F6EDF"/>
    <w:rsid w:val="0010052B"/>
    <w:rsid w:val="001024D5"/>
    <w:rsid w:val="00104D47"/>
    <w:rsid w:val="0010683F"/>
    <w:rsid w:val="00107398"/>
    <w:rsid w:val="00111992"/>
    <w:rsid w:val="0011350B"/>
    <w:rsid w:val="00113907"/>
    <w:rsid w:val="00113EFF"/>
    <w:rsid w:val="001140FE"/>
    <w:rsid w:val="00115CFF"/>
    <w:rsid w:val="0011688B"/>
    <w:rsid w:val="00120108"/>
    <w:rsid w:val="001203A6"/>
    <w:rsid w:val="0012227D"/>
    <w:rsid w:val="00126152"/>
    <w:rsid w:val="00127A37"/>
    <w:rsid w:val="001322B7"/>
    <w:rsid w:val="00135454"/>
    <w:rsid w:val="001368E5"/>
    <w:rsid w:val="00137C4F"/>
    <w:rsid w:val="00141414"/>
    <w:rsid w:val="0014298A"/>
    <w:rsid w:val="00150725"/>
    <w:rsid w:val="00150741"/>
    <w:rsid w:val="0015091E"/>
    <w:rsid w:val="0015167F"/>
    <w:rsid w:val="00151E16"/>
    <w:rsid w:val="00151E93"/>
    <w:rsid w:val="00156310"/>
    <w:rsid w:val="00156640"/>
    <w:rsid w:val="0016189F"/>
    <w:rsid w:val="00161B71"/>
    <w:rsid w:val="00162804"/>
    <w:rsid w:val="001632F8"/>
    <w:rsid w:val="001671A8"/>
    <w:rsid w:val="001701DD"/>
    <w:rsid w:val="001701FE"/>
    <w:rsid w:val="0017029A"/>
    <w:rsid w:val="001711F1"/>
    <w:rsid w:val="001714E9"/>
    <w:rsid w:val="0017397D"/>
    <w:rsid w:val="001774A4"/>
    <w:rsid w:val="001820DD"/>
    <w:rsid w:val="00182EC5"/>
    <w:rsid w:val="0018615D"/>
    <w:rsid w:val="001863EF"/>
    <w:rsid w:val="00186F30"/>
    <w:rsid w:val="00190F83"/>
    <w:rsid w:val="00191044"/>
    <w:rsid w:val="00197C6B"/>
    <w:rsid w:val="001A1360"/>
    <w:rsid w:val="001A1D38"/>
    <w:rsid w:val="001B0C1C"/>
    <w:rsid w:val="001B1EB3"/>
    <w:rsid w:val="001B2F10"/>
    <w:rsid w:val="001B338D"/>
    <w:rsid w:val="001B3CBD"/>
    <w:rsid w:val="001B46B5"/>
    <w:rsid w:val="001B76F2"/>
    <w:rsid w:val="001C0E2D"/>
    <w:rsid w:val="001C2A44"/>
    <w:rsid w:val="001C3694"/>
    <w:rsid w:val="001C3C44"/>
    <w:rsid w:val="001C7C98"/>
    <w:rsid w:val="001D3623"/>
    <w:rsid w:val="001E1EBC"/>
    <w:rsid w:val="001E3078"/>
    <w:rsid w:val="001E71BE"/>
    <w:rsid w:val="001F4671"/>
    <w:rsid w:val="001F4E63"/>
    <w:rsid w:val="001F55DC"/>
    <w:rsid w:val="001F59C0"/>
    <w:rsid w:val="00200B6B"/>
    <w:rsid w:val="00202021"/>
    <w:rsid w:val="0020246A"/>
    <w:rsid w:val="0020254F"/>
    <w:rsid w:val="0020305E"/>
    <w:rsid w:val="00204148"/>
    <w:rsid w:val="00206C08"/>
    <w:rsid w:val="002100D5"/>
    <w:rsid w:val="002105F8"/>
    <w:rsid w:val="002113F5"/>
    <w:rsid w:val="00212603"/>
    <w:rsid w:val="0021473A"/>
    <w:rsid w:val="00214CC6"/>
    <w:rsid w:val="00215A7E"/>
    <w:rsid w:val="00216F19"/>
    <w:rsid w:val="002172D0"/>
    <w:rsid w:val="002174BF"/>
    <w:rsid w:val="00221079"/>
    <w:rsid w:val="00223D5C"/>
    <w:rsid w:val="00224D15"/>
    <w:rsid w:val="002335E7"/>
    <w:rsid w:val="002336A1"/>
    <w:rsid w:val="00233E59"/>
    <w:rsid w:val="0023553A"/>
    <w:rsid w:val="00235EBF"/>
    <w:rsid w:val="00236EA6"/>
    <w:rsid w:val="0024060D"/>
    <w:rsid w:val="00241216"/>
    <w:rsid w:val="00244048"/>
    <w:rsid w:val="002454C3"/>
    <w:rsid w:val="00247B4B"/>
    <w:rsid w:val="00252ECF"/>
    <w:rsid w:val="00253644"/>
    <w:rsid w:val="00260743"/>
    <w:rsid w:val="00260FFD"/>
    <w:rsid w:val="002611A3"/>
    <w:rsid w:val="00261AFE"/>
    <w:rsid w:val="00262146"/>
    <w:rsid w:val="00263075"/>
    <w:rsid w:val="002631F5"/>
    <w:rsid w:val="00270BED"/>
    <w:rsid w:val="002717DE"/>
    <w:rsid w:val="00273440"/>
    <w:rsid w:val="00273AD7"/>
    <w:rsid w:val="00276884"/>
    <w:rsid w:val="00277410"/>
    <w:rsid w:val="0028016F"/>
    <w:rsid w:val="002804AB"/>
    <w:rsid w:val="002810B1"/>
    <w:rsid w:val="00282AAB"/>
    <w:rsid w:val="0028303B"/>
    <w:rsid w:val="00283D76"/>
    <w:rsid w:val="002846B7"/>
    <w:rsid w:val="00284C11"/>
    <w:rsid w:val="0028524A"/>
    <w:rsid w:val="002853B6"/>
    <w:rsid w:val="002855DA"/>
    <w:rsid w:val="0028648A"/>
    <w:rsid w:val="0028783F"/>
    <w:rsid w:val="00287A91"/>
    <w:rsid w:val="002917BC"/>
    <w:rsid w:val="002924F0"/>
    <w:rsid w:val="0029295E"/>
    <w:rsid w:val="00292C62"/>
    <w:rsid w:val="00297D14"/>
    <w:rsid w:val="002A093C"/>
    <w:rsid w:val="002A35CA"/>
    <w:rsid w:val="002A3607"/>
    <w:rsid w:val="002A4DD2"/>
    <w:rsid w:val="002A4DEA"/>
    <w:rsid w:val="002A7971"/>
    <w:rsid w:val="002B0888"/>
    <w:rsid w:val="002B3102"/>
    <w:rsid w:val="002B3AA9"/>
    <w:rsid w:val="002C45D1"/>
    <w:rsid w:val="002C4AA6"/>
    <w:rsid w:val="002C4E87"/>
    <w:rsid w:val="002D0E38"/>
    <w:rsid w:val="002D2A14"/>
    <w:rsid w:val="002E0170"/>
    <w:rsid w:val="002E426D"/>
    <w:rsid w:val="002E4448"/>
    <w:rsid w:val="002E4C5B"/>
    <w:rsid w:val="002E5CBE"/>
    <w:rsid w:val="002F07EC"/>
    <w:rsid w:val="002F1A5F"/>
    <w:rsid w:val="002F53B0"/>
    <w:rsid w:val="002F661C"/>
    <w:rsid w:val="002F7468"/>
    <w:rsid w:val="0030029C"/>
    <w:rsid w:val="00301BA6"/>
    <w:rsid w:val="0030219D"/>
    <w:rsid w:val="003022A5"/>
    <w:rsid w:val="00302BD2"/>
    <w:rsid w:val="00305274"/>
    <w:rsid w:val="00310106"/>
    <w:rsid w:val="00310D97"/>
    <w:rsid w:val="00312A40"/>
    <w:rsid w:val="003154C5"/>
    <w:rsid w:val="00315B77"/>
    <w:rsid w:val="00315BEB"/>
    <w:rsid w:val="0031708C"/>
    <w:rsid w:val="00320A53"/>
    <w:rsid w:val="00323214"/>
    <w:rsid w:val="00325633"/>
    <w:rsid w:val="00325BAF"/>
    <w:rsid w:val="003264C7"/>
    <w:rsid w:val="00326934"/>
    <w:rsid w:val="00332FB4"/>
    <w:rsid w:val="00332FC1"/>
    <w:rsid w:val="003355D6"/>
    <w:rsid w:val="0034033E"/>
    <w:rsid w:val="00342744"/>
    <w:rsid w:val="003430CB"/>
    <w:rsid w:val="00344286"/>
    <w:rsid w:val="00344F55"/>
    <w:rsid w:val="00347183"/>
    <w:rsid w:val="00347734"/>
    <w:rsid w:val="00347C5B"/>
    <w:rsid w:val="0035193C"/>
    <w:rsid w:val="00353D32"/>
    <w:rsid w:val="003558CA"/>
    <w:rsid w:val="00357476"/>
    <w:rsid w:val="0035783C"/>
    <w:rsid w:val="0035789A"/>
    <w:rsid w:val="00357997"/>
    <w:rsid w:val="0036029A"/>
    <w:rsid w:val="00360561"/>
    <w:rsid w:val="0036088E"/>
    <w:rsid w:val="003626EB"/>
    <w:rsid w:val="003649E6"/>
    <w:rsid w:val="003655DD"/>
    <w:rsid w:val="003662B5"/>
    <w:rsid w:val="00376F5B"/>
    <w:rsid w:val="00377050"/>
    <w:rsid w:val="003771FF"/>
    <w:rsid w:val="00382B2E"/>
    <w:rsid w:val="00382C48"/>
    <w:rsid w:val="00382D86"/>
    <w:rsid w:val="0038541B"/>
    <w:rsid w:val="00385C28"/>
    <w:rsid w:val="0038634A"/>
    <w:rsid w:val="003872DE"/>
    <w:rsid w:val="00390630"/>
    <w:rsid w:val="00390A30"/>
    <w:rsid w:val="003916FA"/>
    <w:rsid w:val="0039208C"/>
    <w:rsid w:val="00393AF9"/>
    <w:rsid w:val="00393E2A"/>
    <w:rsid w:val="003940C3"/>
    <w:rsid w:val="00395BA7"/>
    <w:rsid w:val="0039613C"/>
    <w:rsid w:val="0039628E"/>
    <w:rsid w:val="00397858"/>
    <w:rsid w:val="003A49C8"/>
    <w:rsid w:val="003A5C6D"/>
    <w:rsid w:val="003B30BD"/>
    <w:rsid w:val="003B4466"/>
    <w:rsid w:val="003B521D"/>
    <w:rsid w:val="003B5E77"/>
    <w:rsid w:val="003C01A2"/>
    <w:rsid w:val="003C0766"/>
    <w:rsid w:val="003C0CA0"/>
    <w:rsid w:val="003C5376"/>
    <w:rsid w:val="003C751A"/>
    <w:rsid w:val="003C7932"/>
    <w:rsid w:val="003D0609"/>
    <w:rsid w:val="003D0832"/>
    <w:rsid w:val="003D2FFF"/>
    <w:rsid w:val="003D3BBA"/>
    <w:rsid w:val="003D4E68"/>
    <w:rsid w:val="003E133C"/>
    <w:rsid w:val="003E2D14"/>
    <w:rsid w:val="003E4011"/>
    <w:rsid w:val="003E4FE5"/>
    <w:rsid w:val="003E531C"/>
    <w:rsid w:val="003E7D83"/>
    <w:rsid w:val="003F0A08"/>
    <w:rsid w:val="003F1C4A"/>
    <w:rsid w:val="003F2CA2"/>
    <w:rsid w:val="003F37D3"/>
    <w:rsid w:val="003F3B32"/>
    <w:rsid w:val="003F4938"/>
    <w:rsid w:val="00404BE7"/>
    <w:rsid w:val="00404CC4"/>
    <w:rsid w:val="00405D7E"/>
    <w:rsid w:val="004072A8"/>
    <w:rsid w:val="004115D7"/>
    <w:rsid w:val="004122AB"/>
    <w:rsid w:val="004141ED"/>
    <w:rsid w:val="00420082"/>
    <w:rsid w:val="004217C2"/>
    <w:rsid w:val="00425023"/>
    <w:rsid w:val="00426355"/>
    <w:rsid w:val="004278EA"/>
    <w:rsid w:val="00434F1B"/>
    <w:rsid w:val="00435BDA"/>
    <w:rsid w:val="0043658C"/>
    <w:rsid w:val="00437EC1"/>
    <w:rsid w:val="00443904"/>
    <w:rsid w:val="00445C1D"/>
    <w:rsid w:val="00450139"/>
    <w:rsid w:val="0045277C"/>
    <w:rsid w:val="0045335B"/>
    <w:rsid w:val="004541CF"/>
    <w:rsid w:val="0045798D"/>
    <w:rsid w:val="00465CEE"/>
    <w:rsid w:val="00466F1E"/>
    <w:rsid w:val="0046710A"/>
    <w:rsid w:val="0047014D"/>
    <w:rsid w:val="0047341C"/>
    <w:rsid w:val="004752C6"/>
    <w:rsid w:val="00476CB1"/>
    <w:rsid w:val="00484C0D"/>
    <w:rsid w:val="004867A6"/>
    <w:rsid w:val="004873F4"/>
    <w:rsid w:val="00491231"/>
    <w:rsid w:val="00491FD5"/>
    <w:rsid w:val="00494110"/>
    <w:rsid w:val="004949C6"/>
    <w:rsid w:val="004A2D78"/>
    <w:rsid w:val="004A39E9"/>
    <w:rsid w:val="004A4402"/>
    <w:rsid w:val="004A4F4E"/>
    <w:rsid w:val="004A5323"/>
    <w:rsid w:val="004A5E80"/>
    <w:rsid w:val="004B07D9"/>
    <w:rsid w:val="004B2B3F"/>
    <w:rsid w:val="004B2E65"/>
    <w:rsid w:val="004B49F7"/>
    <w:rsid w:val="004B4F60"/>
    <w:rsid w:val="004B5DBD"/>
    <w:rsid w:val="004B67C3"/>
    <w:rsid w:val="004B6A2E"/>
    <w:rsid w:val="004B77CC"/>
    <w:rsid w:val="004C370D"/>
    <w:rsid w:val="004C38D1"/>
    <w:rsid w:val="004C41F3"/>
    <w:rsid w:val="004D2211"/>
    <w:rsid w:val="004E0AC5"/>
    <w:rsid w:val="004E0B8D"/>
    <w:rsid w:val="004E23C2"/>
    <w:rsid w:val="004E2980"/>
    <w:rsid w:val="004E4134"/>
    <w:rsid w:val="004E6C2C"/>
    <w:rsid w:val="004E6C77"/>
    <w:rsid w:val="004F1E02"/>
    <w:rsid w:val="00500E18"/>
    <w:rsid w:val="00500F36"/>
    <w:rsid w:val="0050145F"/>
    <w:rsid w:val="00502580"/>
    <w:rsid w:val="00510FD8"/>
    <w:rsid w:val="005121D1"/>
    <w:rsid w:val="00513BFF"/>
    <w:rsid w:val="005208C8"/>
    <w:rsid w:val="005243AE"/>
    <w:rsid w:val="00524A8C"/>
    <w:rsid w:val="005267C3"/>
    <w:rsid w:val="00526C8E"/>
    <w:rsid w:val="00530C91"/>
    <w:rsid w:val="00531E19"/>
    <w:rsid w:val="00531F93"/>
    <w:rsid w:val="00532FCA"/>
    <w:rsid w:val="0054029C"/>
    <w:rsid w:val="005428CC"/>
    <w:rsid w:val="00544047"/>
    <w:rsid w:val="0054435B"/>
    <w:rsid w:val="00544EBC"/>
    <w:rsid w:val="00547D08"/>
    <w:rsid w:val="005501A8"/>
    <w:rsid w:val="00551273"/>
    <w:rsid w:val="00551561"/>
    <w:rsid w:val="00551F5C"/>
    <w:rsid w:val="00552F8F"/>
    <w:rsid w:val="00553737"/>
    <w:rsid w:val="00555499"/>
    <w:rsid w:val="0055786E"/>
    <w:rsid w:val="00557F4B"/>
    <w:rsid w:val="00560517"/>
    <w:rsid w:val="00563D56"/>
    <w:rsid w:val="0056658D"/>
    <w:rsid w:val="0056708A"/>
    <w:rsid w:val="00570774"/>
    <w:rsid w:val="00570876"/>
    <w:rsid w:val="00570EA6"/>
    <w:rsid w:val="005717D7"/>
    <w:rsid w:val="0057267F"/>
    <w:rsid w:val="005760D8"/>
    <w:rsid w:val="005761C9"/>
    <w:rsid w:val="00576A23"/>
    <w:rsid w:val="00576F06"/>
    <w:rsid w:val="00577012"/>
    <w:rsid w:val="005805C5"/>
    <w:rsid w:val="00580C9A"/>
    <w:rsid w:val="00590FA1"/>
    <w:rsid w:val="00591D81"/>
    <w:rsid w:val="00592D12"/>
    <w:rsid w:val="0059452E"/>
    <w:rsid w:val="0059673B"/>
    <w:rsid w:val="005979F0"/>
    <w:rsid w:val="005A031B"/>
    <w:rsid w:val="005A224F"/>
    <w:rsid w:val="005B256B"/>
    <w:rsid w:val="005B29A4"/>
    <w:rsid w:val="005B44AF"/>
    <w:rsid w:val="005B509E"/>
    <w:rsid w:val="005C08A3"/>
    <w:rsid w:val="005C2BC8"/>
    <w:rsid w:val="005C4196"/>
    <w:rsid w:val="005C4883"/>
    <w:rsid w:val="005C51D6"/>
    <w:rsid w:val="005C52FD"/>
    <w:rsid w:val="005C72BF"/>
    <w:rsid w:val="005D01E2"/>
    <w:rsid w:val="005D02D8"/>
    <w:rsid w:val="005D0AD6"/>
    <w:rsid w:val="005D186A"/>
    <w:rsid w:val="005D264C"/>
    <w:rsid w:val="005D2D05"/>
    <w:rsid w:val="005D2E69"/>
    <w:rsid w:val="005D5A1F"/>
    <w:rsid w:val="005E07B6"/>
    <w:rsid w:val="005E09BB"/>
    <w:rsid w:val="005E168E"/>
    <w:rsid w:val="00600EBA"/>
    <w:rsid w:val="006044A6"/>
    <w:rsid w:val="0060580F"/>
    <w:rsid w:val="00605F2C"/>
    <w:rsid w:val="00607262"/>
    <w:rsid w:val="00607857"/>
    <w:rsid w:val="0060786E"/>
    <w:rsid w:val="0061303B"/>
    <w:rsid w:val="006202F7"/>
    <w:rsid w:val="006216CF"/>
    <w:rsid w:val="006234B5"/>
    <w:rsid w:val="00623853"/>
    <w:rsid w:val="006304BC"/>
    <w:rsid w:val="00634CE5"/>
    <w:rsid w:val="0063522B"/>
    <w:rsid w:val="006368AF"/>
    <w:rsid w:val="006369BB"/>
    <w:rsid w:val="006370E1"/>
    <w:rsid w:val="006375BF"/>
    <w:rsid w:val="0064089A"/>
    <w:rsid w:val="0064625F"/>
    <w:rsid w:val="006516E8"/>
    <w:rsid w:val="00651BB6"/>
    <w:rsid w:val="00651EF5"/>
    <w:rsid w:val="00652E38"/>
    <w:rsid w:val="00657038"/>
    <w:rsid w:val="00661477"/>
    <w:rsid w:val="0066222F"/>
    <w:rsid w:val="00664667"/>
    <w:rsid w:val="00672DD1"/>
    <w:rsid w:val="00673AA8"/>
    <w:rsid w:val="00676B25"/>
    <w:rsid w:val="00680FFE"/>
    <w:rsid w:val="00681BEA"/>
    <w:rsid w:val="00684EF8"/>
    <w:rsid w:val="006864D2"/>
    <w:rsid w:val="00687EAB"/>
    <w:rsid w:val="00690A62"/>
    <w:rsid w:val="00691164"/>
    <w:rsid w:val="0069127A"/>
    <w:rsid w:val="00692F2A"/>
    <w:rsid w:val="0069490F"/>
    <w:rsid w:val="0069793A"/>
    <w:rsid w:val="006A121A"/>
    <w:rsid w:val="006A1FF6"/>
    <w:rsid w:val="006A254C"/>
    <w:rsid w:val="006A4F82"/>
    <w:rsid w:val="006A5C77"/>
    <w:rsid w:val="006A61ED"/>
    <w:rsid w:val="006B2112"/>
    <w:rsid w:val="006B2BA7"/>
    <w:rsid w:val="006B352A"/>
    <w:rsid w:val="006B48D4"/>
    <w:rsid w:val="006B5A23"/>
    <w:rsid w:val="006C13BE"/>
    <w:rsid w:val="006C6074"/>
    <w:rsid w:val="006C6694"/>
    <w:rsid w:val="006C7658"/>
    <w:rsid w:val="006D1F87"/>
    <w:rsid w:val="006D33F2"/>
    <w:rsid w:val="006D5AAB"/>
    <w:rsid w:val="006D6207"/>
    <w:rsid w:val="006D798B"/>
    <w:rsid w:val="006E0141"/>
    <w:rsid w:val="006E1C53"/>
    <w:rsid w:val="006E2CCD"/>
    <w:rsid w:val="006E3C5D"/>
    <w:rsid w:val="006E4940"/>
    <w:rsid w:val="006E4C73"/>
    <w:rsid w:val="006F00C4"/>
    <w:rsid w:val="006F111A"/>
    <w:rsid w:val="006F1698"/>
    <w:rsid w:val="006F2447"/>
    <w:rsid w:val="006F4749"/>
    <w:rsid w:val="006F5BDD"/>
    <w:rsid w:val="006F77EA"/>
    <w:rsid w:val="0070393F"/>
    <w:rsid w:val="00704D13"/>
    <w:rsid w:val="00705759"/>
    <w:rsid w:val="00710112"/>
    <w:rsid w:val="007146E0"/>
    <w:rsid w:val="0071530D"/>
    <w:rsid w:val="00715E4E"/>
    <w:rsid w:val="0071792A"/>
    <w:rsid w:val="00722714"/>
    <w:rsid w:val="00725C6F"/>
    <w:rsid w:val="00725D0A"/>
    <w:rsid w:val="00730451"/>
    <w:rsid w:val="00732514"/>
    <w:rsid w:val="007326B9"/>
    <w:rsid w:val="00732FE3"/>
    <w:rsid w:val="00733CA1"/>
    <w:rsid w:val="00733DEF"/>
    <w:rsid w:val="00737478"/>
    <w:rsid w:val="0073770E"/>
    <w:rsid w:val="00741A64"/>
    <w:rsid w:val="00742849"/>
    <w:rsid w:val="00742CB9"/>
    <w:rsid w:val="00742E0D"/>
    <w:rsid w:val="00743748"/>
    <w:rsid w:val="00744FCD"/>
    <w:rsid w:val="00752CE3"/>
    <w:rsid w:val="00756BF2"/>
    <w:rsid w:val="0075792A"/>
    <w:rsid w:val="00761E34"/>
    <w:rsid w:val="00765822"/>
    <w:rsid w:val="0077AA1F"/>
    <w:rsid w:val="007821DB"/>
    <w:rsid w:val="00782476"/>
    <w:rsid w:val="00782656"/>
    <w:rsid w:val="00782BCB"/>
    <w:rsid w:val="007839A3"/>
    <w:rsid w:val="00783DD4"/>
    <w:rsid w:val="00783F04"/>
    <w:rsid w:val="00784C4B"/>
    <w:rsid w:val="00785036"/>
    <w:rsid w:val="00786926"/>
    <w:rsid w:val="00787773"/>
    <w:rsid w:val="00787F47"/>
    <w:rsid w:val="00790A60"/>
    <w:rsid w:val="00792ED4"/>
    <w:rsid w:val="00793BCF"/>
    <w:rsid w:val="00795CD4"/>
    <w:rsid w:val="007A00EE"/>
    <w:rsid w:val="007A35F4"/>
    <w:rsid w:val="007A4C2E"/>
    <w:rsid w:val="007A5C24"/>
    <w:rsid w:val="007A7A0A"/>
    <w:rsid w:val="007B30BB"/>
    <w:rsid w:val="007B4249"/>
    <w:rsid w:val="007C0A58"/>
    <w:rsid w:val="007C1B40"/>
    <w:rsid w:val="007D1042"/>
    <w:rsid w:val="007D11EC"/>
    <w:rsid w:val="007D13B8"/>
    <w:rsid w:val="007D2F68"/>
    <w:rsid w:val="007D4033"/>
    <w:rsid w:val="007D4880"/>
    <w:rsid w:val="007D5A9D"/>
    <w:rsid w:val="007D642F"/>
    <w:rsid w:val="007D6492"/>
    <w:rsid w:val="007D7B8F"/>
    <w:rsid w:val="007E1B98"/>
    <w:rsid w:val="007E77FB"/>
    <w:rsid w:val="007E7DC6"/>
    <w:rsid w:val="007F05EA"/>
    <w:rsid w:val="007F1758"/>
    <w:rsid w:val="007F19D5"/>
    <w:rsid w:val="007F3661"/>
    <w:rsid w:val="007F374F"/>
    <w:rsid w:val="007F4B5D"/>
    <w:rsid w:val="007F5F6B"/>
    <w:rsid w:val="00802A34"/>
    <w:rsid w:val="00802F81"/>
    <w:rsid w:val="008041EC"/>
    <w:rsid w:val="00810DF8"/>
    <w:rsid w:val="008136B7"/>
    <w:rsid w:val="00815658"/>
    <w:rsid w:val="00817019"/>
    <w:rsid w:val="008202CE"/>
    <w:rsid w:val="0082166F"/>
    <w:rsid w:val="008216BE"/>
    <w:rsid w:val="008228F2"/>
    <w:rsid w:val="00823A09"/>
    <w:rsid w:val="008302C5"/>
    <w:rsid w:val="008307CF"/>
    <w:rsid w:val="00832DA2"/>
    <w:rsid w:val="0083497F"/>
    <w:rsid w:val="0083764A"/>
    <w:rsid w:val="00837898"/>
    <w:rsid w:val="00840041"/>
    <w:rsid w:val="00841BED"/>
    <w:rsid w:val="00845AF5"/>
    <w:rsid w:val="00850881"/>
    <w:rsid w:val="00851DE0"/>
    <w:rsid w:val="00855549"/>
    <w:rsid w:val="008575AE"/>
    <w:rsid w:val="00860069"/>
    <w:rsid w:val="0086041B"/>
    <w:rsid w:val="00861D45"/>
    <w:rsid w:val="00861E02"/>
    <w:rsid w:val="008664E0"/>
    <w:rsid w:val="008712D3"/>
    <w:rsid w:val="00872110"/>
    <w:rsid w:val="00873081"/>
    <w:rsid w:val="008775B7"/>
    <w:rsid w:val="008801DD"/>
    <w:rsid w:val="00880212"/>
    <w:rsid w:val="0088074C"/>
    <w:rsid w:val="00882449"/>
    <w:rsid w:val="008842B3"/>
    <w:rsid w:val="00884CF8"/>
    <w:rsid w:val="00890043"/>
    <w:rsid w:val="00891C36"/>
    <w:rsid w:val="0089475A"/>
    <w:rsid w:val="00894C14"/>
    <w:rsid w:val="0089647B"/>
    <w:rsid w:val="00897AEE"/>
    <w:rsid w:val="008A74FE"/>
    <w:rsid w:val="008B1A46"/>
    <w:rsid w:val="008B4F3F"/>
    <w:rsid w:val="008B61B4"/>
    <w:rsid w:val="008B7963"/>
    <w:rsid w:val="008B7A04"/>
    <w:rsid w:val="008C0288"/>
    <w:rsid w:val="008C1742"/>
    <w:rsid w:val="008C175D"/>
    <w:rsid w:val="008C2104"/>
    <w:rsid w:val="008C3FBE"/>
    <w:rsid w:val="008C4539"/>
    <w:rsid w:val="008C6EC5"/>
    <w:rsid w:val="008C70D8"/>
    <w:rsid w:val="008D1E41"/>
    <w:rsid w:val="008D2DC7"/>
    <w:rsid w:val="008D3990"/>
    <w:rsid w:val="008D6C81"/>
    <w:rsid w:val="008D7031"/>
    <w:rsid w:val="008D7D45"/>
    <w:rsid w:val="008E0007"/>
    <w:rsid w:val="008E52B9"/>
    <w:rsid w:val="008E55AA"/>
    <w:rsid w:val="008E7E8B"/>
    <w:rsid w:val="008F066C"/>
    <w:rsid w:val="008F0E11"/>
    <w:rsid w:val="008F2E29"/>
    <w:rsid w:val="008F5088"/>
    <w:rsid w:val="008F5378"/>
    <w:rsid w:val="008F5854"/>
    <w:rsid w:val="008F65EF"/>
    <w:rsid w:val="008F6B6C"/>
    <w:rsid w:val="008F79BE"/>
    <w:rsid w:val="009003FB"/>
    <w:rsid w:val="00900D64"/>
    <w:rsid w:val="00903359"/>
    <w:rsid w:val="00904882"/>
    <w:rsid w:val="00904BAA"/>
    <w:rsid w:val="00905649"/>
    <w:rsid w:val="0090661B"/>
    <w:rsid w:val="00906F88"/>
    <w:rsid w:val="009100AA"/>
    <w:rsid w:val="0091519E"/>
    <w:rsid w:val="00920CED"/>
    <w:rsid w:val="0092101F"/>
    <w:rsid w:val="00921717"/>
    <w:rsid w:val="00922FCE"/>
    <w:rsid w:val="00923BFF"/>
    <w:rsid w:val="00924987"/>
    <w:rsid w:val="00926EAA"/>
    <w:rsid w:val="00927FE1"/>
    <w:rsid w:val="009321C9"/>
    <w:rsid w:val="009325F1"/>
    <w:rsid w:val="00932C45"/>
    <w:rsid w:val="009358F6"/>
    <w:rsid w:val="00936D58"/>
    <w:rsid w:val="00937645"/>
    <w:rsid w:val="0093770F"/>
    <w:rsid w:val="00940CF9"/>
    <w:rsid w:val="00945411"/>
    <w:rsid w:val="00947F68"/>
    <w:rsid w:val="00951858"/>
    <w:rsid w:val="009540F6"/>
    <w:rsid w:val="009543A9"/>
    <w:rsid w:val="00954CD0"/>
    <w:rsid w:val="00955C70"/>
    <w:rsid w:val="00955CAC"/>
    <w:rsid w:val="00957C54"/>
    <w:rsid w:val="00957E36"/>
    <w:rsid w:val="00957EDD"/>
    <w:rsid w:val="00962D23"/>
    <w:rsid w:val="009700D9"/>
    <w:rsid w:val="009701E3"/>
    <w:rsid w:val="009708DA"/>
    <w:rsid w:val="00972C1E"/>
    <w:rsid w:val="00975184"/>
    <w:rsid w:val="00977F70"/>
    <w:rsid w:val="0098030A"/>
    <w:rsid w:val="00982127"/>
    <w:rsid w:val="00985AE9"/>
    <w:rsid w:val="00985B00"/>
    <w:rsid w:val="009861C7"/>
    <w:rsid w:val="00986FDF"/>
    <w:rsid w:val="00987278"/>
    <w:rsid w:val="009879D1"/>
    <w:rsid w:val="009909FE"/>
    <w:rsid w:val="00991E97"/>
    <w:rsid w:val="00993223"/>
    <w:rsid w:val="00993367"/>
    <w:rsid w:val="009978DA"/>
    <w:rsid w:val="009A1CFB"/>
    <w:rsid w:val="009A3191"/>
    <w:rsid w:val="009A347E"/>
    <w:rsid w:val="009A5584"/>
    <w:rsid w:val="009A55EC"/>
    <w:rsid w:val="009A6498"/>
    <w:rsid w:val="009A7834"/>
    <w:rsid w:val="009B0C85"/>
    <w:rsid w:val="009B3985"/>
    <w:rsid w:val="009B59DA"/>
    <w:rsid w:val="009B5CA7"/>
    <w:rsid w:val="009B6662"/>
    <w:rsid w:val="009B73DF"/>
    <w:rsid w:val="009C0FD8"/>
    <w:rsid w:val="009C2D4F"/>
    <w:rsid w:val="009C5841"/>
    <w:rsid w:val="009D0C71"/>
    <w:rsid w:val="009D376D"/>
    <w:rsid w:val="009D3812"/>
    <w:rsid w:val="009D3846"/>
    <w:rsid w:val="009D6519"/>
    <w:rsid w:val="009D7089"/>
    <w:rsid w:val="009E0171"/>
    <w:rsid w:val="009E1008"/>
    <w:rsid w:val="009E472B"/>
    <w:rsid w:val="009E5596"/>
    <w:rsid w:val="009E5614"/>
    <w:rsid w:val="009E7756"/>
    <w:rsid w:val="009F015C"/>
    <w:rsid w:val="009F0FC6"/>
    <w:rsid w:val="009F119D"/>
    <w:rsid w:val="009F13E7"/>
    <w:rsid w:val="009F44CB"/>
    <w:rsid w:val="009F4A69"/>
    <w:rsid w:val="009F529F"/>
    <w:rsid w:val="009F5BA8"/>
    <w:rsid w:val="00A004B3"/>
    <w:rsid w:val="00A00A51"/>
    <w:rsid w:val="00A0481C"/>
    <w:rsid w:val="00A07333"/>
    <w:rsid w:val="00A12A3E"/>
    <w:rsid w:val="00A12B70"/>
    <w:rsid w:val="00A13469"/>
    <w:rsid w:val="00A15794"/>
    <w:rsid w:val="00A17C59"/>
    <w:rsid w:val="00A213B8"/>
    <w:rsid w:val="00A22A80"/>
    <w:rsid w:val="00A24939"/>
    <w:rsid w:val="00A252A3"/>
    <w:rsid w:val="00A255FB"/>
    <w:rsid w:val="00A26971"/>
    <w:rsid w:val="00A32018"/>
    <w:rsid w:val="00A3386A"/>
    <w:rsid w:val="00A35DA6"/>
    <w:rsid w:val="00A400BD"/>
    <w:rsid w:val="00A4022B"/>
    <w:rsid w:val="00A41A58"/>
    <w:rsid w:val="00A449DC"/>
    <w:rsid w:val="00A451DE"/>
    <w:rsid w:val="00A47B59"/>
    <w:rsid w:val="00A52EC5"/>
    <w:rsid w:val="00A53F9D"/>
    <w:rsid w:val="00A554CC"/>
    <w:rsid w:val="00A57300"/>
    <w:rsid w:val="00A57900"/>
    <w:rsid w:val="00A6036C"/>
    <w:rsid w:val="00A6039F"/>
    <w:rsid w:val="00A6054F"/>
    <w:rsid w:val="00A62FBB"/>
    <w:rsid w:val="00A67B12"/>
    <w:rsid w:val="00A70A71"/>
    <w:rsid w:val="00A71F5F"/>
    <w:rsid w:val="00A72DBD"/>
    <w:rsid w:val="00A80B09"/>
    <w:rsid w:val="00A80F23"/>
    <w:rsid w:val="00A822AB"/>
    <w:rsid w:val="00A82B49"/>
    <w:rsid w:val="00A85AB4"/>
    <w:rsid w:val="00A87BF6"/>
    <w:rsid w:val="00A87C19"/>
    <w:rsid w:val="00A90AEB"/>
    <w:rsid w:val="00A920E8"/>
    <w:rsid w:val="00A94716"/>
    <w:rsid w:val="00A95D11"/>
    <w:rsid w:val="00AA09C0"/>
    <w:rsid w:val="00AB0F10"/>
    <w:rsid w:val="00AB1490"/>
    <w:rsid w:val="00AB1FA7"/>
    <w:rsid w:val="00AB3287"/>
    <w:rsid w:val="00AB3444"/>
    <w:rsid w:val="00AB36CD"/>
    <w:rsid w:val="00AB473C"/>
    <w:rsid w:val="00AB6462"/>
    <w:rsid w:val="00AB6472"/>
    <w:rsid w:val="00AB695E"/>
    <w:rsid w:val="00AC14BB"/>
    <w:rsid w:val="00AC1527"/>
    <w:rsid w:val="00AC3A9A"/>
    <w:rsid w:val="00AC43A5"/>
    <w:rsid w:val="00AC6752"/>
    <w:rsid w:val="00AD131C"/>
    <w:rsid w:val="00AD13D3"/>
    <w:rsid w:val="00AD2D49"/>
    <w:rsid w:val="00AD47D1"/>
    <w:rsid w:val="00AD52C3"/>
    <w:rsid w:val="00AD7E13"/>
    <w:rsid w:val="00AE237E"/>
    <w:rsid w:val="00AE4EBA"/>
    <w:rsid w:val="00AF5430"/>
    <w:rsid w:val="00B00FC9"/>
    <w:rsid w:val="00B01A9A"/>
    <w:rsid w:val="00B03934"/>
    <w:rsid w:val="00B06172"/>
    <w:rsid w:val="00B108AC"/>
    <w:rsid w:val="00B12421"/>
    <w:rsid w:val="00B12883"/>
    <w:rsid w:val="00B176FC"/>
    <w:rsid w:val="00B22BD8"/>
    <w:rsid w:val="00B27097"/>
    <w:rsid w:val="00B30670"/>
    <w:rsid w:val="00B333DA"/>
    <w:rsid w:val="00B3656A"/>
    <w:rsid w:val="00B41D57"/>
    <w:rsid w:val="00B42B41"/>
    <w:rsid w:val="00B43E12"/>
    <w:rsid w:val="00B44C1E"/>
    <w:rsid w:val="00B45691"/>
    <w:rsid w:val="00B50C25"/>
    <w:rsid w:val="00B51818"/>
    <w:rsid w:val="00B51B89"/>
    <w:rsid w:val="00B54111"/>
    <w:rsid w:val="00B5623B"/>
    <w:rsid w:val="00B5701B"/>
    <w:rsid w:val="00B57A67"/>
    <w:rsid w:val="00B62B38"/>
    <w:rsid w:val="00B636AC"/>
    <w:rsid w:val="00B65091"/>
    <w:rsid w:val="00B660F8"/>
    <w:rsid w:val="00B66CDB"/>
    <w:rsid w:val="00B731C2"/>
    <w:rsid w:val="00B738F8"/>
    <w:rsid w:val="00B740C3"/>
    <w:rsid w:val="00B7656F"/>
    <w:rsid w:val="00B8282E"/>
    <w:rsid w:val="00B8353C"/>
    <w:rsid w:val="00B86BC9"/>
    <w:rsid w:val="00B90641"/>
    <w:rsid w:val="00B9108F"/>
    <w:rsid w:val="00B927E5"/>
    <w:rsid w:val="00B93775"/>
    <w:rsid w:val="00B93FDD"/>
    <w:rsid w:val="00B9476F"/>
    <w:rsid w:val="00B94DF5"/>
    <w:rsid w:val="00B95809"/>
    <w:rsid w:val="00BA5711"/>
    <w:rsid w:val="00BA622C"/>
    <w:rsid w:val="00BA6A8B"/>
    <w:rsid w:val="00BB3FE6"/>
    <w:rsid w:val="00BB42D0"/>
    <w:rsid w:val="00BB4C3D"/>
    <w:rsid w:val="00BC01E1"/>
    <w:rsid w:val="00BC094A"/>
    <w:rsid w:val="00BC11E2"/>
    <w:rsid w:val="00BC1F74"/>
    <w:rsid w:val="00BC23A4"/>
    <w:rsid w:val="00BC3039"/>
    <w:rsid w:val="00BC32F9"/>
    <w:rsid w:val="00BC51C9"/>
    <w:rsid w:val="00BC7FD6"/>
    <w:rsid w:val="00BD01C1"/>
    <w:rsid w:val="00BD4087"/>
    <w:rsid w:val="00BD4A9D"/>
    <w:rsid w:val="00BD51E6"/>
    <w:rsid w:val="00BD56BF"/>
    <w:rsid w:val="00BE178F"/>
    <w:rsid w:val="00BE1D52"/>
    <w:rsid w:val="00BE382B"/>
    <w:rsid w:val="00BE3AC7"/>
    <w:rsid w:val="00BE3F81"/>
    <w:rsid w:val="00BE3FD4"/>
    <w:rsid w:val="00BE46D1"/>
    <w:rsid w:val="00BE48C2"/>
    <w:rsid w:val="00BE4F6A"/>
    <w:rsid w:val="00BE68E5"/>
    <w:rsid w:val="00BF1421"/>
    <w:rsid w:val="00BF55D2"/>
    <w:rsid w:val="00BF70AD"/>
    <w:rsid w:val="00C00734"/>
    <w:rsid w:val="00C01696"/>
    <w:rsid w:val="00C03EEA"/>
    <w:rsid w:val="00C05323"/>
    <w:rsid w:val="00C06AE4"/>
    <w:rsid w:val="00C07859"/>
    <w:rsid w:val="00C07D24"/>
    <w:rsid w:val="00C1183B"/>
    <w:rsid w:val="00C1186F"/>
    <w:rsid w:val="00C125DF"/>
    <w:rsid w:val="00C13509"/>
    <w:rsid w:val="00C14ECA"/>
    <w:rsid w:val="00C15072"/>
    <w:rsid w:val="00C163AD"/>
    <w:rsid w:val="00C20B7B"/>
    <w:rsid w:val="00C21502"/>
    <w:rsid w:val="00C23674"/>
    <w:rsid w:val="00C23CD7"/>
    <w:rsid w:val="00C240A6"/>
    <w:rsid w:val="00C25215"/>
    <w:rsid w:val="00C25DA3"/>
    <w:rsid w:val="00C3661D"/>
    <w:rsid w:val="00C45A73"/>
    <w:rsid w:val="00C4637A"/>
    <w:rsid w:val="00C46BC8"/>
    <w:rsid w:val="00C470F4"/>
    <w:rsid w:val="00C471B9"/>
    <w:rsid w:val="00C47464"/>
    <w:rsid w:val="00C5001B"/>
    <w:rsid w:val="00C53877"/>
    <w:rsid w:val="00C57480"/>
    <w:rsid w:val="00C5763E"/>
    <w:rsid w:val="00C61687"/>
    <w:rsid w:val="00C61C51"/>
    <w:rsid w:val="00C66679"/>
    <w:rsid w:val="00C679F9"/>
    <w:rsid w:val="00C72461"/>
    <w:rsid w:val="00C746AA"/>
    <w:rsid w:val="00C7485E"/>
    <w:rsid w:val="00C7597C"/>
    <w:rsid w:val="00C75A6A"/>
    <w:rsid w:val="00C76479"/>
    <w:rsid w:val="00C80696"/>
    <w:rsid w:val="00C81307"/>
    <w:rsid w:val="00C81661"/>
    <w:rsid w:val="00C82DC8"/>
    <w:rsid w:val="00C82FBF"/>
    <w:rsid w:val="00C83859"/>
    <w:rsid w:val="00C846F3"/>
    <w:rsid w:val="00C85690"/>
    <w:rsid w:val="00C8F1D8"/>
    <w:rsid w:val="00C9118C"/>
    <w:rsid w:val="00C911B0"/>
    <w:rsid w:val="00C9184C"/>
    <w:rsid w:val="00C92D02"/>
    <w:rsid w:val="00C96436"/>
    <w:rsid w:val="00C96B88"/>
    <w:rsid w:val="00C97334"/>
    <w:rsid w:val="00CA1B3D"/>
    <w:rsid w:val="00CA2424"/>
    <w:rsid w:val="00CA3B37"/>
    <w:rsid w:val="00CA44C9"/>
    <w:rsid w:val="00CA5DAB"/>
    <w:rsid w:val="00CA66E3"/>
    <w:rsid w:val="00CB081F"/>
    <w:rsid w:val="00CB0C4C"/>
    <w:rsid w:val="00CB1723"/>
    <w:rsid w:val="00CB3B56"/>
    <w:rsid w:val="00CB42F4"/>
    <w:rsid w:val="00CB61D3"/>
    <w:rsid w:val="00CB7BAD"/>
    <w:rsid w:val="00CC14D2"/>
    <w:rsid w:val="00CC19D5"/>
    <w:rsid w:val="00CC4A9B"/>
    <w:rsid w:val="00CC55E0"/>
    <w:rsid w:val="00CC6D89"/>
    <w:rsid w:val="00CC73A6"/>
    <w:rsid w:val="00CC7964"/>
    <w:rsid w:val="00CCDB9F"/>
    <w:rsid w:val="00CD09B6"/>
    <w:rsid w:val="00CD399E"/>
    <w:rsid w:val="00CD4702"/>
    <w:rsid w:val="00CD6477"/>
    <w:rsid w:val="00CE10B8"/>
    <w:rsid w:val="00CE17BF"/>
    <w:rsid w:val="00CE364C"/>
    <w:rsid w:val="00CE377C"/>
    <w:rsid w:val="00CE79AB"/>
    <w:rsid w:val="00CE7A96"/>
    <w:rsid w:val="00CE7BEC"/>
    <w:rsid w:val="00CF47C2"/>
    <w:rsid w:val="00CF6FB1"/>
    <w:rsid w:val="00CF710D"/>
    <w:rsid w:val="00D003DF"/>
    <w:rsid w:val="00D00B3B"/>
    <w:rsid w:val="00D00FD6"/>
    <w:rsid w:val="00D0502F"/>
    <w:rsid w:val="00D05D2D"/>
    <w:rsid w:val="00D061BD"/>
    <w:rsid w:val="00D063F5"/>
    <w:rsid w:val="00D100CB"/>
    <w:rsid w:val="00D12165"/>
    <w:rsid w:val="00D143AF"/>
    <w:rsid w:val="00D14F66"/>
    <w:rsid w:val="00D15359"/>
    <w:rsid w:val="00D20FC0"/>
    <w:rsid w:val="00D21F57"/>
    <w:rsid w:val="00D2245E"/>
    <w:rsid w:val="00D2265F"/>
    <w:rsid w:val="00D2312D"/>
    <w:rsid w:val="00D234E3"/>
    <w:rsid w:val="00D24F6B"/>
    <w:rsid w:val="00D277DE"/>
    <w:rsid w:val="00D326B8"/>
    <w:rsid w:val="00D332F5"/>
    <w:rsid w:val="00D33C6F"/>
    <w:rsid w:val="00D3667A"/>
    <w:rsid w:val="00D406FC"/>
    <w:rsid w:val="00D40BA0"/>
    <w:rsid w:val="00D45E21"/>
    <w:rsid w:val="00D46FE4"/>
    <w:rsid w:val="00D50D86"/>
    <w:rsid w:val="00D52109"/>
    <w:rsid w:val="00D529A2"/>
    <w:rsid w:val="00D52C6A"/>
    <w:rsid w:val="00D538EA"/>
    <w:rsid w:val="00D53C58"/>
    <w:rsid w:val="00D5714A"/>
    <w:rsid w:val="00D609BC"/>
    <w:rsid w:val="00D61894"/>
    <w:rsid w:val="00D644E0"/>
    <w:rsid w:val="00D66585"/>
    <w:rsid w:val="00D74C21"/>
    <w:rsid w:val="00D76C9F"/>
    <w:rsid w:val="00D775EE"/>
    <w:rsid w:val="00D83CAA"/>
    <w:rsid w:val="00D85C9A"/>
    <w:rsid w:val="00D943ED"/>
    <w:rsid w:val="00DA15B2"/>
    <w:rsid w:val="00DA7507"/>
    <w:rsid w:val="00DA7797"/>
    <w:rsid w:val="00DA793D"/>
    <w:rsid w:val="00DB1B94"/>
    <w:rsid w:val="00DB1EC5"/>
    <w:rsid w:val="00DB1FE3"/>
    <w:rsid w:val="00DB289F"/>
    <w:rsid w:val="00DB3B49"/>
    <w:rsid w:val="00DB3EED"/>
    <w:rsid w:val="00DB4B55"/>
    <w:rsid w:val="00DB580E"/>
    <w:rsid w:val="00DC0503"/>
    <w:rsid w:val="00DC2071"/>
    <w:rsid w:val="00DC47F9"/>
    <w:rsid w:val="00DC52B2"/>
    <w:rsid w:val="00DC5A29"/>
    <w:rsid w:val="00DCD6DA"/>
    <w:rsid w:val="00DD272E"/>
    <w:rsid w:val="00DD3A9F"/>
    <w:rsid w:val="00DD3E85"/>
    <w:rsid w:val="00DD43E1"/>
    <w:rsid w:val="00DD45E6"/>
    <w:rsid w:val="00DD5495"/>
    <w:rsid w:val="00DD71C0"/>
    <w:rsid w:val="00DE20FE"/>
    <w:rsid w:val="00DE518D"/>
    <w:rsid w:val="00DE5814"/>
    <w:rsid w:val="00DE6C57"/>
    <w:rsid w:val="00DE6C8F"/>
    <w:rsid w:val="00DE7357"/>
    <w:rsid w:val="00DE7530"/>
    <w:rsid w:val="00DE76F7"/>
    <w:rsid w:val="00DE7DFE"/>
    <w:rsid w:val="00DF2AC1"/>
    <w:rsid w:val="00DF4186"/>
    <w:rsid w:val="00DF4967"/>
    <w:rsid w:val="00DF62F0"/>
    <w:rsid w:val="00DF6B52"/>
    <w:rsid w:val="00DF6BEA"/>
    <w:rsid w:val="00E059B0"/>
    <w:rsid w:val="00E067BD"/>
    <w:rsid w:val="00E12C86"/>
    <w:rsid w:val="00E16F9A"/>
    <w:rsid w:val="00E24629"/>
    <w:rsid w:val="00E33BBF"/>
    <w:rsid w:val="00E34CA8"/>
    <w:rsid w:val="00E34D2D"/>
    <w:rsid w:val="00E36492"/>
    <w:rsid w:val="00E37569"/>
    <w:rsid w:val="00E408DB"/>
    <w:rsid w:val="00E4108A"/>
    <w:rsid w:val="00E41284"/>
    <w:rsid w:val="00E44557"/>
    <w:rsid w:val="00E45582"/>
    <w:rsid w:val="00E46FFA"/>
    <w:rsid w:val="00E50400"/>
    <w:rsid w:val="00E505B9"/>
    <w:rsid w:val="00E5219D"/>
    <w:rsid w:val="00E542A7"/>
    <w:rsid w:val="00E542D7"/>
    <w:rsid w:val="00E54355"/>
    <w:rsid w:val="00E543A8"/>
    <w:rsid w:val="00E56AEA"/>
    <w:rsid w:val="00E578C5"/>
    <w:rsid w:val="00E62876"/>
    <w:rsid w:val="00E6337D"/>
    <w:rsid w:val="00E64235"/>
    <w:rsid w:val="00E66DC6"/>
    <w:rsid w:val="00E71272"/>
    <w:rsid w:val="00E73687"/>
    <w:rsid w:val="00E74453"/>
    <w:rsid w:val="00E74A2F"/>
    <w:rsid w:val="00E76A7A"/>
    <w:rsid w:val="00E837A1"/>
    <w:rsid w:val="00E85777"/>
    <w:rsid w:val="00E85BA7"/>
    <w:rsid w:val="00E85CB9"/>
    <w:rsid w:val="00E927F6"/>
    <w:rsid w:val="00E93485"/>
    <w:rsid w:val="00E95400"/>
    <w:rsid w:val="00E9743A"/>
    <w:rsid w:val="00EA0FB0"/>
    <w:rsid w:val="00EA6482"/>
    <w:rsid w:val="00EA70D3"/>
    <w:rsid w:val="00EB0840"/>
    <w:rsid w:val="00EB2663"/>
    <w:rsid w:val="00EB631C"/>
    <w:rsid w:val="00EB730C"/>
    <w:rsid w:val="00EC0032"/>
    <w:rsid w:val="00EC0978"/>
    <w:rsid w:val="00EC223A"/>
    <w:rsid w:val="00EC3DC9"/>
    <w:rsid w:val="00EC4363"/>
    <w:rsid w:val="00EC573B"/>
    <w:rsid w:val="00ED13D7"/>
    <w:rsid w:val="00ED2050"/>
    <w:rsid w:val="00ED3205"/>
    <w:rsid w:val="00ED4576"/>
    <w:rsid w:val="00ED46E8"/>
    <w:rsid w:val="00ED5259"/>
    <w:rsid w:val="00ED5DD4"/>
    <w:rsid w:val="00EE0676"/>
    <w:rsid w:val="00EE35D5"/>
    <w:rsid w:val="00EE3731"/>
    <w:rsid w:val="00EE4FB7"/>
    <w:rsid w:val="00EE52DB"/>
    <w:rsid w:val="00EE680A"/>
    <w:rsid w:val="00EE7374"/>
    <w:rsid w:val="00EE76EE"/>
    <w:rsid w:val="00EF03B7"/>
    <w:rsid w:val="00EF1E71"/>
    <w:rsid w:val="00EF2C22"/>
    <w:rsid w:val="00EF4377"/>
    <w:rsid w:val="00EF5061"/>
    <w:rsid w:val="00EF576C"/>
    <w:rsid w:val="00EF59AC"/>
    <w:rsid w:val="00EF7296"/>
    <w:rsid w:val="00F035AD"/>
    <w:rsid w:val="00F04003"/>
    <w:rsid w:val="00F07EE6"/>
    <w:rsid w:val="00F11011"/>
    <w:rsid w:val="00F11B9D"/>
    <w:rsid w:val="00F12C76"/>
    <w:rsid w:val="00F27A8B"/>
    <w:rsid w:val="00F30481"/>
    <w:rsid w:val="00F30D08"/>
    <w:rsid w:val="00F328CE"/>
    <w:rsid w:val="00F32B91"/>
    <w:rsid w:val="00F34240"/>
    <w:rsid w:val="00F34E5D"/>
    <w:rsid w:val="00F35183"/>
    <w:rsid w:val="00F35275"/>
    <w:rsid w:val="00F35DBC"/>
    <w:rsid w:val="00F3612E"/>
    <w:rsid w:val="00F36274"/>
    <w:rsid w:val="00F37D64"/>
    <w:rsid w:val="00F41CE0"/>
    <w:rsid w:val="00F423F5"/>
    <w:rsid w:val="00F460AB"/>
    <w:rsid w:val="00F46508"/>
    <w:rsid w:val="00F50A4F"/>
    <w:rsid w:val="00F519D2"/>
    <w:rsid w:val="00F5258A"/>
    <w:rsid w:val="00F53242"/>
    <w:rsid w:val="00F53667"/>
    <w:rsid w:val="00F548C7"/>
    <w:rsid w:val="00F55C01"/>
    <w:rsid w:val="00F55DFA"/>
    <w:rsid w:val="00F56782"/>
    <w:rsid w:val="00F57268"/>
    <w:rsid w:val="00F607E7"/>
    <w:rsid w:val="00F61E05"/>
    <w:rsid w:val="00F62C3A"/>
    <w:rsid w:val="00F637AF"/>
    <w:rsid w:val="00F65D5A"/>
    <w:rsid w:val="00F65E33"/>
    <w:rsid w:val="00F70E0D"/>
    <w:rsid w:val="00F74392"/>
    <w:rsid w:val="00F74848"/>
    <w:rsid w:val="00F826FB"/>
    <w:rsid w:val="00F84791"/>
    <w:rsid w:val="00F8662E"/>
    <w:rsid w:val="00F86D4E"/>
    <w:rsid w:val="00F92D6F"/>
    <w:rsid w:val="00F9498A"/>
    <w:rsid w:val="00F94DE7"/>
    <w:rsid w:val="00F96BB3"/>
    <w:rsid w:val="00F9736B"/>
    <w:rsid w:val="00FA08BC"/>
    <w:rsid w:val="00FA0C08"/>
    <w:rsid w:val="00FA0FD5"/>
    <w:rsid w:val="00FA1280"/>
    <w:rsid w:val="00FA6467"/>
    <w:rsid w:val="00FA7516"/>
    <w:rsid w:val="00FA75D4"/>
    <w:rsid w:val="00FB0115"/>
    <w:rsid w:val="00FB1156"/>
    <w:rsid w:val="00FB3E8D"/>
    <w:rsid w:val="00FB7C07"/>
    <w:rsid w:val="00FC24CD"/>
    <w:rsid w:val="00FC34AE"/>
    <w:rsid w:val="00FC41DE"/>
    <w:rsid w:val="00FC5643"/>
    <w:rsid w:val="00FC6B40"/>
    <w:rsid w:val="00FC6C00"/>
    <w:rsid w:val="00FC75D1"/>
    <w:rsid w:val="00FD10AF"/>
    <w:rsid w:val="00FD17EB"/>
    <w:rsid w:val="00FD1A58"/>
    <w:rsid w:val="00FD31EC"/>
    <w:rsid w:val="00FD4A61"/>
    <w:rsid w:val="00FD7290"/>
    <w:rsid w:val="00FE033C"/>
    <w:rsid w:val="00FE0341"/>
    <w:rsid w:val="00FE039D"/>
    <w:rsid w:val="00FE36E0"/>
    <w:rsid w:val="00FF159C"/>
    <w:rsid w:val="00FF2475"/>
    <w:rsid w:val="00FF2B84"/>
    <w:rsid w:val="00FF30E9"/>
    <w:rsid w:val="00FF7078"/>
    <w:rsid w:val="010520DE"/>
    <w:rsid w:val="011EC1B5"/>
    <w:rsid w:val="0138E2BD"/>
    <w:rsid w:val="015B679C"/>
    <w:rsid w:val="01A2C19D"/>
    <w:rsid w:val="01C077C1"/>
    <w:rsid w:val="01D87696"/>
    <w:rsid w:val="01DDA44B"/>
    <w:rsid w:val="02282247"/>
    <w:rsid w:val="022B69B9"/>
    <w:rsid w:val="024E8714"/>
    <w:rsid w:val="0265261C"/>
    <w:rsid w:val="02A4121A"/>
    <w:rsid w:val="031AB2FF"/>
    <w:rsid w:val="03389783"/>
    <w:rsid w:val="035BA18E"/>
    <w:rsid w:val="03951736"/>
    <w:rsid w:val="03D35545"/>
    <w:rsid w:val="03D444CF"/>
    <w:rsid w:val="03EE5546"/>
    <w:rsid w:val="03F61CAA"/>
    <w:rsid w:val="040049C0"/>
    <w:rsid w:val="040D66FF"/>
    <w:rsid w:val="053C86C4"/>
    <w:rsid w:val="05485424"/>
    <w:rsid w:val="0560B816"/>
    <w:rsid w:val="0575791A"/>
    <w:rsid w:val="057E8849"/>
    <w:rsid w:val="05D9EA7A"/>
    <w:rsid w:val="064873B9"/>
    <w:rsid w:val="069D6B81"/>
    <w:rsid w:val="06E42485"/>
    <w:rsid w:val="06FB87E5"/>
    <w:rsid w:val="07544B0C"/>
    <w:rsid w:val="075A1B3D"/>
    <w:rsid w:val="0765FA0E"/>
    <w:rsid w:val="079BB5A6"/>
    <w:rsid w:val="07F9678F"/>
    <w:rsid w:val="08133BBE"/>
    <w:rsid w:val="08C3B041"/>
    <w:rsid w:val="08EC7147"/>
    <w:rsid w:val="091AFBC5"/>
    <w:rsid w:val="092EFD60"/>
    <w:rsid w:val="097A0F79"/>
    <w:rsid w:val="09B754C1"/>
    <w:rsid w:val="09BC677D"/>
    <w:rsid w:val="09C2CFA0"/>
    <w:rsid w:val="09CAD9C7"/>
    <w:rsid w:val="09EBE525"/>
    <w:rsid w:val="0A13D449"/>
    <w:rsid w:val="0A3328A7"/>
    <w:rsid w:val="0A35B379"/>
    <w:rsid w:val="0A5A3C74"/>
    <w:rsid w:val="0A8A9197"/>
    <w:rsid w:val="0AC7AE1A"/>
    <w:rsid w:val="0BC8B200"/>
    <w:rsid w:val="0BE4959F"/>
    <w:rsid w:val="0C128343"/>
    <w:rsid w:val="0C346F9F"/>
    <w:rsid w:val="0C5526D5"/>
    <w:rsid w:val="0C556384"/>
    <w:rsid w:val="0CB24907"/>
    <w:rsid w:val="0D427599"/>
    <w:rsid w:val="0D6AC969"/>
    <w:rsid w:val="0E5A244D"/>
    <w:rsid w:val="0E725EAB"/>
    <w:rsid w:val="0EBD100C"/>
    <w:rsid w:val="0F104B52"/>
    <w:rsid w:val="0F29E390"/>
    <w:rsid w:val="0F644771"/>
    <w:rsid w:val="0F7FB909"/>
    <w:rsid w:val="0FDF37B2"/>
    <w:rsid w:val="101DF1F8"/>
    <w:rsid w:val="1022A591"/>
    <w:rsid w:val="1027BF61"/>
    <w:rsid w:val="1059C863"/>
    <w:rsid w:val="10D8D680"/>
    <w:rsid w:val="10E359D5"/>
    <w:rsid w:val="11830BCB"/>
    <w:rsid w:val="11BC9D70"/>
    <w:rsid w:val="12053471"/>
    <w:rsid w:val="1270564E"/>
    <w:rsid w:val="1286BD50"/>
    <w:rsid w:val="128B9082"/>
    <w:rsid w:val="1310E79C"/>
    <w:rsid w:val="137E9CA6"/>
    <w:rsid w:val="13E02CC9"/>
    <w:rsid w:val="13FCE4D2"/>
    <w:rsid w:val="141C2D6E"/>
    <w:rsid w:val="141F792C"/>
    <w:rsid w:val="1440DB53"/>
    <w:rsid w:val="14A5F811"/>
    <w:rsid w:val="14BD7B95"/>
    <w:rsid w:val="1509D4AC"/>
    <w:rsid w:val="157F8CD6"/>
    <w:rsid w:val="158C5DA7"/>
    <w:rsid w:val="16411054"/>
    <w:rsid w:val="165235CA"/>
    <w:rsid w:val="1661C6E6"/>
    <w:rsid w:val="16BF542A"/>
    <w:rsid w:val="171B5D37"/>
    <w:rsid w:val="1758F3F3"/>
    <w:rsid w:val="175A2E73"/>
    <w:rsid w:val="1771CB82"/>
    <w:rsid w:val="177296AF"/>
    <w:rsid w:val="17FD9747"/>
    <w:rsid w:val="1855F789"/>
    <w:rsid w:val="18631C49"/>
    <w:rsid w:val="186CE46C"/>
    <w:rsid w:val="189E0340"/>
    <w:rsid w:val="191ADA89"/>
    <w:rsid w:val="1B347099"/>
    <w:rsid w:val="1B6C3D54"/>
    <w:rsid w:val="1BB7003A"/>
    <w:rsid w:val="1BDBB1C0"/>
    <w:rsid w:val="1BFB5FB1"/>
    <w:rsid w:val="1C1DA224"/>
    <w:rsid w:val="1C3060BB"/>
    <w:rsid w:val="1C37C7CF"/>
    <w:rsid w:val="1C80E021"/>
    <w:rsid w:val="1CF38DDD"/>
    <w:rsid w:val="1D0BF767"/>
    <w:rsid w:val="1D746B83"/>
    <w:rsid w:val="1D977455"/>
    <w:rsid w:val="1D9ADD73"/>
    <w:rsid w:val="1E6C2AB8"/>
    <w:rsid w:val="1E9851B9"/>
    <w:rsid w:val="1EB575D2"/>
    <w:rsid w:val="1EF04EA5"/>
    <w:rsid w:val="1F0941C3"/>
    <w:rsid w:val="1F0E5A00"/>
    <w:rsid w:val="1F24F106"/>
    <w:rsid w:val="1F37C3B2"/>
    <w:rsid w:val="1FC8883D"/>
    <w:rsid w:val="1FE6DC54"/>
    <w:rsid w:val="2015E1DF"/>
    <w:rsid w:val="2062FBE1"/>
    <w:rsid w:val="2074B321"/>
    <w:rsid w:val="208EA625"/>
    <w:rsid w:val="2106321F"/>
    <w:rsid w:val="211E9AE9"/>
    <w:rsid w:val="21314370"/>
    <w:rsid w:val="2148F80D"/>
    <w:rsid w:val="21827929"/>
    <w:rsid w:val="2193288B"/>
    <w:rsid w:val="21ACBB48"/>
    <w:rsid w:val="21B4E762"/>
    <w:rsid w:val="21B6EB8E"/>
    <w:rsid w:val="21C55983"/>
    <w:rsid w:val="21CC4F1C"/>
    <w:rsid w:val="21D001EF"/>
    <w:rsid w:val="21F6ACAB"/>
    <w:rsid w:val="22493D9F"/>
    <w:rsid w:val="2252ED41"/>
    <w:rsid w:val="226E3798"/>
    <w:rsid w:val="22B2A5B4"/>
    <w:rsid w:val="22CE0F7C"/>
    <w:rsid w:val="22E0DB4A"/>
    <w:rsid w:val="22E405D7"/>
    <w:rsid w:val="232668E6"/>
    <w:rsid w:val="236C9F7C"/>
    <w:rsid w:val="23827362"/>
    <w:rsid w:val="239BFBFF"/>
    <w:rsid w:val="24439A1F"/>
    <w:rsid w:val="24983F4F"/>
    <w:rsid w:val="24CF9DFA"/>
    <w:rsid w:val="24DB3962"/>
    <w:rsid w:val="24E98F1B"/>
    <w:rsid w:val="24FBA3DA"/>
    <w:rsid w:val="25B86AD1"/>
    <w:rsid w:val="264351E3"/>
    <w:rsid w:val="264D5765"/>
    <w:rsid w:val="2673A88A"/>
    <w:rsid w:val="26B88281"/>
    <w:rsid w:val="26D1E5B2"/>
    <w:rsid w:val="274C2F0A"/>
    <w:rsid w:val="276137E4"/>
    <w:rsid w:val="27A69CA0"/>
    <w:rsid w:val="27C054FC"/>
    <w:rsid w:val="27E6A834"/>
    <w:rsid w:val="286B4DEF"/>
    <w:rsid w:val="287601F1"/>
    <w:rsid w:val="2941C69C"/>
    <w:rsid w:val="29A7EBF8"/>
    <w:rsid w:val="29DAFF21"/>
    <w:rsid w:val="2A433992"/>
    <w:rsid w:val="2A58C7BA"/>
    <w:rsid w:val="2AC6FFC2"/>
    <w:rsid w:val="2ADA27DD"/>
    <w:rsid w:val="2AE32E9B"/>
    <w:rsid w:val="2B5F1425"/>
    <w:rsid w:val="2BCAC722"/>
    <w:rsid w:val="2C47B36C"/>
    <w:rsid w:val="2C5818FC"/>
    <w:rsid w:val="2C6EC521"/>
    <w:rsid w:val="2CA63F97"/>
    <w:rsid w:val="2D051790"/>
    <w:rsid w:val="2D1415DC"/>
    <w:rsid w:val="2D30F141"/>
    <w:rsid w:val="2D7776C9"/>
    <w:rsid w:val="2D8F87AE"/>
    <w:rsid w:val="2DA8B00B"/>
    <w:rsid w:val="2E0710A8"/>
    <w:rsid w:val="2E0AB10E"/>
    <w:rsid w:val="2F99FBDB"/>
    <w:rsid w:val="2FBD7507"/>
    <w:rsid w:val="2FDD7A67"/>
    <w:rsid w:val="2FEBC391"/>
    <w:rsid w:val="302D2EAB"/>
    <w:rsid w:val="30497719"/>
    <w:rsid w:val="3061A979"/>
    <w:rsid w:val="306BFCEE"/>
    <w:rsid w:val="30778C18"/>
    <w:rsid w:val="30B95F3B"/>
    <w:rsid w:val="319BF82B"/>
    <w:rsid w:val="32123525"/>
    <w:rsid w:val="3233173C"/>
    <w:rsid w:val="3262F8D1"/>
    <w:rsid w:val="3268C038"/>
    <w:rsid w:val="3278C755"/>
    <w:rsid w:val="32E32E44"/>
    <w:rsid w:val="32F17762"/>
    <w:rsid w:val="334ECE3E"/>
    <w:rsid w:val="33A607B6"/>
    <w:rsid w:val="33F1EF11"/>
    <w:rsid w:val="34EA9E9F"/>
    <w:rsid w:val="35032F84"/>
    <w:rsid w:val="3517523D"/>
    <w:rsid w:val="355B3B85"/>
    <w:rsid w:val="35713C46"/>
    <w:rsid w:val="35B823C7"/>
    <w:rsid w:val="35FC9E68"/>
    <w:rsid w:val="3601B33B"/>
    <w:rsid w:val="3627D430"/>
    <w:rsid w:val="362DFC32"/>
    <w:rsid w:val="365AEF1C"/>
    <w:rsid w:val="36E9D42D"/>
    <w:rsid w:val="372480B1"/>
    <w:rsid w:val="37786DBB"/>
    <w:rsid w:val="37853C68"/>
    <w:rsid w:val="37D2C4AE"/>
    <w:rsid w:val="380BDCF2"/>
    <w:rsid w:val="3811BFEF"/>
    <w:rsid w:val="3847E840"/>
    <w:rsid w:val="38635701"/>
    <w:rsid w:val="39C8CA67"/>
    <w:rsid w:val="39C8EB46"/>
    <w:rsid w:val="39CF55BA"/>
    <w:rsid w:val="39E5897C"/>
    <w:rsid w:val="39FBFF51"/>
    <w:rsid w:val="3A30056E"/>
    <w:rsid w:val="3A44A391"/>
    <w:rsid w:val="3A8C1F83"/>
    <w:rsid w:val="3AD10E7D"/>
    <w:rsid w:val="3AD188C3"/>
    <w:rsid w:val="3B1023D7"/>
    <w:rsid w:val="3B4F96B3"/>
    <w:rsid w:val="3B966C9D"/>
    <w:rsid w:val="3BCB0BB6"/>
    <w:rsid w:val="3C991C7C"/>
    <w:rsid w:val="3CA64970"/>
    <w:rsid w:val="3D33A013"/>
    <w:rsid w:val="3D531951"/>
    <w:rsid w:val="3DD1B8B9"/>
    <w:rsid w:val="3DEA136B"/>
    <w:rsid w:val="3E006965"/>
    <w:rsid w:val="3E3515FB"/>
    <w:rsid w:val="3E8918C7"/>
    <w:rsid w:val="3EB6D0B0"/>
    <w:rsid w:val="3EB86B38"/>
    <w:rsid w:val="3EBBDBB0"/>
    <w:rsid w:val="3EC0B9EA"/>
    <w:rsid w:val="3F15FE13"/>
    <w:rsid w:val="3F23A25C"/>
    <w:rsid w:val="3F3EF33D"/>
    <w:rsid w:val="3FB7C637"/>
    <w:rsid w:val="3FBBB61B"/>
    <w:rsid w:val="3FC0179A"/>
    <w:rsid w:val="3FCC6B3D"/>
    <w:rsid w:val="4020B43C"/>
    <w:rsid w:val="40500B77"/>
    <w:rsid w:val="405FC6A5"/>
    <w:rsid w:val="407F60CB"/>
    <w:rsid w:val="40CE257E"/>
    <w:rsid w:val="40D8E31B"/>
    <w:rsid w:val="4100066B"/>
    <w:rsid w:val="4107F67C"/>
    <w:rsid w:val="411D624A"/>
    <w:rsid w:val="4152A106"/>
    <w:rsid w:val="415C4E9D"/>
    <w:rsid w:val="41637873"/>
    <w:rsid w:val="41733BB2"/>
    <w:rsid w:val="41C6209F"/>
    <w:rsid w:val="420086BF"/>
    <w:rsid w:val="420710E9"/>
    <w:rsid w:val="424BAFE9"/>
    <w:rsid w:val="424C5AE1"/>
    <w:rsid w:val="425DB4B3"/>
    <w:rsid w:val="427D8F56"/>
    <w:rsid w:val="429240AC"/>
    <w:rsid w:val="429A0AB5"/>
    <w:rsid w:val="4334ABCC"/>
    <w:rsid w:val="43412123"/>
    <w:rsid w:val="43DDF592"/>
    <w:rsid w:val="4484CD25"/>
    <w:rsid w:val="44C5B8AB"/>
    <w:rsid w:val="44F4268E"/>
    <w:rsid w:val="4520F616"/>
    <w:rsid w:val="453BF53F"/>
    <w:rsid w:val="457D2B61"/>
    <w:rsid w:val="45818D3B"/>
    <w:rsid w:val="45CC2016"/>
    <w:rsid w:val="45CD1B61"/>
    <w:rsid w:val="45ECB0E9"/>
    <w:rsid w:val="46079B16"/>
    <w:rsid w:val="46487DB0"/>
    <w:rsid w:val="464D3B77"/>
    <w:rsid w:val="465A4316"/>
    <w:rsid w:val="471E6BE6"/>
    <w:rsid w:val="4732FCAB"/>
    <w:rsid w:val="473CA5C4"/>
    <w:rsid w:val="4756BA90"/>
    <w:rsid w:val="478E7AD1"/>
    <w:rsid w:val="47AEC181"/>
    <w:rsid w:val="47E3100A"/>
    <w:rsid w:val="4829FF18"/>
    <w:rsid w:val="4857CD4B"/>
    <w:rsid w:val="49271FB8"/>
    <w:rsid w:val="49689B05"/>
    <w:rsid w:val="4976FCC7"/>
    <w:rsid w:val="49DD405B"/>
    <w:rsid w:val="49FF561C"/>
    <w:rsid w:val="4AD70365"/>
    <w:rsid w:val="4AF0FF95"/>
    <w:rsid w:val="4B0B79A7"/>
    <w:rsid w:val="4B20E501"/>
    <w:rsid w:val="4B2B9D84"/>
    <w:rsid w:val="4B5F6A33"/>
    <w:rsid w:val="4B88057F"/>
    <w:rsid w:val="4B910832"/>
    <w:rsid w:val="4B95F601"/>
    <w:rsid w:val="4BAA83E4"/>
    <w:rsid w:val="4BCA546C"/>
    <w:rsid w:val="4C0CA18C"/>
    <w:rsid w:val="4C31205D"/>
    <w:rsid w:val="4CB3178E"/>
    <w:rsid w:val="4DDCD387"/>
    <w:rsid w:val="4EC224A6"/>
    <w:rsid w:val="4EC65094"/>
    <w:rsid w:val="4EEDF745"/>
    <w:rsid w:val="4F409313"/>
    <w:rsid w:val="4F6917E3"/>
    <w:rsid w:val="4F773AD7"/>
    <w:rsid w:val="4FA35528"/>
    <w:rsid w:val="50026B6A"/>
    <w:rsid w:val="50397936"/>
    <w:rsid w:val="503D3BEC"/>
    <w:rsid w:val="5051CE34"/>
    <w:rsid w:val="506E1CC7"/>
    <w:rsid w:val="50895225"/>
    <w:rsid w:val="50E26A2B"/>
    <w:rsid w:val="51214A2E"/>
    <w:rsid w:val="51D80C3B"/>
    <w:rsid w:val="51F30890"/>
    <w:rsid w:val="52043803"/>
    <w:rsid w:val="5209ED28"/>
    <w:rsid w:val="523EA45E"/>
    <w:rsid w:val="525A0EC0"/>
    <w:rsid w:val="52A61E6A"/>
    <w:rsid w:val="52A96095"/>
    <w:rsid w:val="52C0D546"/>
    <w:rsid w:val="52EB069A"/>
    <w:rsid w:val="52ED4AD4"/>
    <w:rsid w:val="53663ACC"/>
    <w:rsid w:val="53B9F6B7"/>
    <w:rsid w:val="5426B088"/>
    <w:rsid w:val="542A3084"/>
    <w:rsid w:val="547B0033"/>
    <w:rsid w:val="54D1E80E"/>
    <w:rsid w:val="5509A1FF"/>
    <w:rsid w:val="55F2B539"/>
    <w:rsid w:val="56187A96"/>
    <w:rsid w:val="562B74CC"/>
    <w:rsid w:val="5646566E"/>
    <w:rsid w:val="566FFB46"/>
    <w:rsid w:val="56DD5E4B"/>
    <w:rsid w:val="577D13EB"/>
    <w:rsid w:val="57DA8808"/>
    <w:rsid w:val="581B12E6"/>
    <w:rsid w:val="58599E49"/>
    <w:rsid w:val="591DAB4E"/>
    <w:rsid w:val="593F61CD"/>
    <w:rsid w:val="594E7156"/>
    <w:rsid w:val="59E10A05"/>
    <w:rsid w:val="5A0B2EC4"/>
    <w:rsid w:val="5A0C125F"/>
    <w:rsid w:val="5A240D24"/>
    <w:rsid w:val="5AB059CE"/>
    <w:rsid w:val="5B06E17D"/>
    <w:rsid w:val="5B14432C"/>
    <w:rsid w:val="5B65C624"/>
    <w:rsid w:val="5B712F77"/>
    <w:rsid w:val="5BE470C3"/>
    <w:rsid w:val="5C3B7D77"/>
    <w:rsid w:val="5C6BEB3E"/>
    <w:rsid w:val="5C861218"/>
    <w:rsid w:val="5C928960"/>
    <w:rsid w:val="5D016F92"/>
    <w:rsid w:val="5D255A6B"/>
    <w:rsid w:val="5D506DB1"/>
    <w:rsid w:val="5D84BB51"/>
    <w:rsid w:val="5D9F013D"/>
    <w:rsid w:val="5DB3C77F"/>
    <w:rsid w:val="5E08BA1C"/>
    <w:rsid w:val="5E1DB782"/>
    <w:rsid w:val="5E8891ED"/>
    <w:rsid w:val="5EC3FA4B"/>
    <w:rsid w:val="5F1DEC55"/>
    <w:rsid w:val="5F3C4EA6"/>
    <w:rsid w:val="5F50D045"/>
    <w:rsid w:val="5F51E99E"/>
    <w:rsid w:val="5FC77B93"/>
    <w:rsid w:val="5FC89CF7"/>
    <w:rsid w:val="5FF94096"/>
    <w:rsid w:val="602C7958"/>
    <w:rsid w:val="602C7E11"/>
    <w:rsid w:val="60EE2F3E"/>
    <w:rsid w:val="611F9B46"/>
    <w:rsid w:val="6149D99D"/>
    <w:rsid w:val="61505B6E"/>
    <w:rsid w:val="618FE3BF"/>
    <w:rsid w:val="61B8FDF2"/>
    <w:rsid w:val="6204EFEE"/>
    <w:rsid w:val="624D3BA4"/>
    <w:rsid w:val="627424C7"/>
    <w:rsid w:val="627C977D"/>
    <w:rsid w:val="62A09103"/>
    <w:rsid w:val="62EE4039"/>
    <w:rsid w:val="62FCA68E"/>
    <w:rsid w:val="631E1268"/>
    <w:rsid w:val="6360776D"/>
    <w:rsid w:val="63A60D46"/>
    <w:rsid w:val="63B97D54"/>
    <w:rsid w:val="63C091B7"/>
    <w:rsid w:val="645A0C83"/>
    <w:rsid w:val="649E0BF7"/>
    <w:rsid w:val="64ACF0BD"/>
    <w:rsid w:val="651B1426"/>
    <w:rsid w:val="6590EAC5"/>
    <w:rsid w:val="65CF666D"/>
    <w:rsid w:val="65F5D1DE"/>
    <w:rsid w:val="6613CC01"/>
    <w:rsid w:val="66178699"/>
    <w:rsid w:val="66574B62"/>
    <w:rsid w:val="6796903B"/>
    <w:rsid w:val="67B6E66D"/>
    <w:rsid w:val="67E97395"/>
    <w:rsid w:val="68353453"/>
    <w:rsid w:val="68A35F55"/>
    <w:rsid w:val="69382C79"/>
    <w:rsid w:val="6986AF93"/>
    <w:rsid w:val="69DB0231"/>
    <w:rsid w:val="69DBFE50"/>
    <w:rsid w:val="6A076C87"/>
    <w:rsid w:val="6A629A5A"/>
    <w:rsid w:val="6A645BE8"/>
    <w:rsid w:val="6AC5EEDB"/>
    <w:rsid w:val="6AD99EF7"/>
    <w:rsid w:val="6AFB6BE8"/>
    <w:rsid w:val="6B25DCC7"/>
    <w:rsid w:val="6B31C1B5"/>
    <w:rsid w:val="6B76D292"/>
    <w:rsid w:val="6B82B7AE"/>
    <w:rsid w:val="6BAB66DC"/>
    <w:rsid w:val="6C63E1EC"/>
    <w:rsid w:val="6C723C97"/>
    <w:rsid w:val="6CABF5D9"/>
    <w:rsid w:val="6CB86627"/>
    <w:rsid w:val="6CBCC32C"/>
    <w:rsid w:val="6CCE8A16"/>
    <w:rsid w:val="6CD7A956"/>
    <w:rsid w:val="6D058990"/>
    <w:rsid w:val="6D0D0F26"/>
    <w:rsid w:val="6D3F0D49"/>
    <w:rsid w:val="6D7F259C"/>
    <w:rsid w:val="6D9CF021"/>
    <w:rsid w:val="6E14AFB1"/>
    <w:rsid w:val="6E21ECF2"/>
    <w:rsid w:val="6E309BCE"/>
    <w:rsid w:val="6E404CA4"/>
    <w:rsid w:val="6E8BCF91"/>
    <w:rsid w:val="6EB177F1"/>
    <w:rsid w:val="6EF46FF5"/>
    <w:rsid w:val="6FC88DBC"/>
    <w:rsid w:val="6FEA2787"/>
    <w:rsid w:val="70205960"/>
    <w:rsid w:val="70279FF2"/>
    <w:rsid w:val="71145494"/>
    <w:rsid w:val="714EC99F"/>
    <w:rsid w:val="716868C0"/>
    <w:rsid w:val="71E94E12"/>
    <w:rsid w:val="724607B3"/>
    <w:rsid w:val="72EBC3F2"/>
    <w:rsid w:val="73AACF32"/>
    <w:rsid w:val="74A4F96E"/>
    <w:rsid w:val="74F42307"/>
    <w:rsid w:val="7520412B"/>
    <w:rsid w:val="753A9B25"/>
    <w:rsid w:val="7564C2E8"/>
    <w:rsid w:val="757AD47C"/>
    <w:rsid w:val="757DA875"/>
    <w:rsid w:val="75ACB272"/>
    <w:rsid w:val="75D25AE1"/>
    <w:rsid w:val="75D65E90"/>
    <w:rsid w:val="768778A1"/>
    <w:rsid w:val="76DD7694"/>
    <w:rsid w:val="76FA6BD2"/>
    <w:rsid w:val="771DB2BE"/>
    <w:rsid w:val="778315B6"/>
    <w:rsid w:val="77AC31C5"/>
    <w:rsid w:val="77E6FFA2"/>
    <w:rsid w:val="78098369"/>
    <w:rsid w:val="79E8B142"/>
    <w:rsid w:val="79F59984"/>
    <w:rsid w:val="7A10F597"/>
    <w:rsid w:val="7A3046A2"/>
    <w:rsid w:val="7A6B13FA"/>
    <w:rsid w:val="7AEC424D"/>
    <w:rsid w:val="7B400972"/>
    <w:rsid w:val="7BA7CA41"/>
    <w:rsid w:val="7C0FC938"/>
    <w:rsid w:val="7C1E3D99"/>
    <w:rsid w:val="7C5C0C1D"/>
    <w:rsid w:val="7CB4EA69"/>
    <w:rsid w:val="7D10E5D9"/>
    <w:rsid w:val="7D3EFE0E"/>
    <w:rsid w:val="7D409696"/>
    <w:rsid w:val="7D433B8A"/>
    <w:rsid w:val="7D45352A"/>
    <w:rsid w:val="7D4ADA4C"/>
    <w:rsid w:val="7DC448E9"/>
    <w:rsid w:val="7E0C436D"/>
    <w:rsid w:val="7E11AB1E"/>
    <w:rsid w:val="7E448B81"/>
    <w:rsid w:val="7E81479A"/>
    <w:rsid w:val="7ED9BB5C"/>
    <w:rsid w:val="7EEEF102"/>
    <w:rsid w:val="7F2A5174"/>
    <w:rsid w:val="7F38C5F2"/>
    <w:rsid w:val="7F6CCC79"/>
    <w:rsid w:val="7FA308E3"/>
    <w:rsid w:val="7FBE0145"/>
    <w:rsid w:val="7FC64FF0"/>
    <w:rsid w:val="7FCC17D3"/>
    <w:rsid w:val="7FEF54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79C14"/>
  <w15:docId w15:val="{E472BF51-D21A-471A-8142-948F831B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5F2C"/>
    <w:pPr>
      <w:spacing w:line="250" w:lineRule="atLeast"/>
    </w:pPr>
    <w:rPr>
      <w:rFonts w:ascii="Arial" w:hAnsi="Arial"/>
      <w:sz w:val="18"/>
      <w:szCs w:val="24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60FFD"/>
    <w:pPr>
      <w:keepNext/>
      <w:keepLines/>
      <w:pageBreakBefore/>
      <w:numPr>
        <w:numId w:val="1"/>
      </w:numPr>
      <w:spacing w:after="500" w:line="480" w:lineRule="atLeast"/>
      <w:outlineLvl w:val="0"/>
    </w:pPr>
    <w:rPr>
      <w:rFonts w:eastAsia="Times New Roman"/>
      <w:bCs/>
      <w:color w:val="00AEDC"/>
      <w:sz w:val="32"/>
      <w:szCs w:val="32"/>
      <w:lang w:val="x-none" w:eastAsia="x-none"/>
    </w:rPr>
  </w:style>
  <w:style w:type="paragraph" w:styleId="Kop2">
    <w:name w:val="heading 2"/>
    <w:basedOn w:val="Standaard"/>
    <w:next w:val="Standaard"/>
    <w:link w:val="Kop2Char"/>
    <w:uiPriority w:val="9"/>
    <w:qFormat/>
    <w:rsid w:val="00260FFD"/>
    <w:pPr>
      <w:keepNext/>
      <w:keepLines/>
      <w:numPr>
        <w:ilvl w:val="1"/>
        <w:numId w:val="1"/>
      </w:numPr>
      <w:spacing w:before="250"/>
      <w:outlineLvl w:val="1"/>
    </w:pPr>
    <w:rPr>
      <w:rFonts w:eastAsia="Times New Roman"/>
      <w:b/>
      <w:bCs/>
      <w:color w:val="24406E"/>
      <w:sz w:val="19"/>
      <w:szCs w:val="26"/>
      <w:lang w:val="x-none" w:eastAsia="x-none"/>
    </w:rPr>
  </w:style>
  <w:style w:type="paragraph" w:styleId="Kop3">
    <w:name w:val="heading 3"/>
    <w:basedOn w:val="Standaard"/>
    <w:next w:val="Standaard"/>
    <w:link w:val="Kop3Char"/>
    <w:uiPriority w:val="9"/>
    <w:qFormat/>
    <w:rsid w:val="00260FFD"/>
    <w:pPr>
      <w:keepNext/>
      <w:keepLines/>
      <w:outlineLvl w:val="2"/>
    </w:pPr>
    <w:rPr>
      <w:rFonts w:eastAsia="Times New Roman"/>
      <w:bCs/>
      <w:color w:val="24406E"/>
      <w:sz w:val="19"/>
      <w:szCs w:val="20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260FFD"/>
    <w:pPr>
      <w:keepNext/>
      <w:keepLines/>
      <w:spacing w:before="200"/>
      <w:outlineLvl w:val="3"/>
    </w:pPr>
    <w:rPr>
      <w:rFonts w:ascii="Calibri" w:eastAsia="Times New Roman" w:hAnsi="Calibri"/>
      <w:b/>
      <w:bCs/>
      <w:i/>
      <w:iCs/>
      <w:color w:val="4F81BD"/>
      <w:szCs w:val="20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260FFD"/>
    <w:pPr>
      <w:keepNext/>
      <w:keepLines/>
      <w:spacing w:before="200"/>
      <w:outlineLvl w:val="4"/>
    </w:pPr>
    <w:rPr>
      <w:rFonts w:ascii="Calibri" w:eastAsia="Times New Roman" w:hAnsi="Calibri"/>
      <w:color w:val="244061"/>
      <w:szCs w:val="20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260FFD"/>
    <w:pPr>
      <w:keepNext/>
      <w:keepLines/>
      <w:spacing w:before="200"/>
      <w:outlineLvl w:val="5"/>
    </w:pPr>
    <w:rPr>
      <w:rFonts w:ascii="Calibri" w:eastAsia="Times New Roman" w:hAnsi="Calibri"/>
      <w:i/>
      <w:iCs/>
      <w:color w:val="244061"/>
      <w:szCs w:val="20"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260FFD"/>
    <w:pPr>
      <w:keepNext/>
      <w:keepLines/>
      <w:spacing w:before="200"/>
      <w:outlineLvl w:val="6"/>
    </w:pPr>
    <w:rPr>
      <w:rFonts w:ascii="Calibri" w:eastAsia="Times New Roman" w:hAnsi="Calibri"/>
      <w:i/>
      <w:iCs/>
      <w:color w:val="404040"/>
      <w:szCs w:val="20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260FFD"/>
    <w:pPr>
      <w:keepNext/>
      <w:keepLines/>
      <w:spacing w:before="200"/>
      <w:outlineLvl w:val="7"/>
    </w:pPr>
    <w:rPr>
      <w:rFonts w:ascii="Calibri" w:eastAsia="Times New Roman" w:hAnsi="Calibri"/>
      <w:color w:val="363636"/>
      <w:sz w:val="20"/>
      <w:szCs w:val="20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260FFD"/>
    <w:pPr>
      <w:keepNext/>
      <w:keepLines/>
      <w:spacing w:before="200"/>
      <w:outlineLvl w:val="8"/>
    </w:pPr>
    <w:rPr>
      <w:rFonts w:ascii="Calibri" w:eastAsia="Times New Roman" w:hAnsi="Calibri"/>
      <w:i/>
      <w:iCs/>
      <w:color w:val="363636"/>
      <w:sz w:val="20"/>
      <w:szCs w:val="20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C2104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C2104"/>
  </w:style>
  <w:style w:type="paragraph" w:styleId="Voettekst">
    <w:name w:val="footer"/>
    <w:basedOn w:val="Standaard"/>
    <w:link w:val="VoettekstChar"/>
    <w:uiPriority w:val="99"/>
    <w:unhideWhenUsed/>
    <w:rsid w:val="001203A6"/>
    <w:rPr>
      <w:color w:val="24406E"/>
      <w:sz w:val="16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rsid w:val="001203A6"/>
    <w:rPr>
      <w:rFonts w:ascii="Arial" w:hAnsi="Arial"/>
      <w:color w:val="24406E"/>
      <w:sz w:val="16"/>
    </w:rPr>
  </w:style>
  <w:style w:type="table" w:styleId="Tabelraster">
    <w:name w:val="Table Grid"/>
    <w:basedOn w:val="Standaardtabel"/>
    <w:uiPriority w:val="59"/>
    <w:rsid w:val="007D40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emiddeldraster1-accent21">
    <w:name w:val="Gemiddeld raster 1 - accent 21"/>
    <w:basedOn w:val="Standaard"/>
    <w:uiPriority w:val="34"/>
    <w:qFormat/>
    <w:rsid w:val="00BC23A4"/>
    <w:pPr>
      <w:numPr>
        <w:numId w:val="2"/>
      </w:numPr>
      <w:contextualSpacing/>
    </w:pPr>
  </w:style>
  <w:style w:type="character" w:customStyle="1" w:styleId="Kop1Char">
    <w:name w:val="Kop 1 Char"/>
    <w:link w:val="Kop1"/>
    <w:uiPriority w:val="9"/>
    <w:rsid w:val="00260FFD"/>
    <w:rPr>
      <w:rFonts w:ascii="Arial" w:eastAsia="Times New Roman" w:hAnsi="Arial"/>
      <w:bCs/>
      <w:color w:val="00AEDC"/>
      <w:sz w:val="32"/>
      <w:szCs w:val="32"/>
      <w:lang w:val="x-none" w:eastAsia="x-none"/>
    </w:rPr>
  </w:style>
  <w:style w:type="character" w:customStyle="1" w:styleId="Kop2Char">
    <w:name w:val="Kop 2 Char"/>
    <w:link w:val="Kop2"/>
    <w:uiPriority w:val="9"/>
    <w:rsid w:val="00260FFD"/>
    <w:rPr>
      <w:rFonts w:ascii="Arial" w:eastAsia="Times New Roman" w:hAnsi="Arial"/>
      <w:b/>
      <w:bCs/>
      <w:color w:val="24406E"/>
      <w:sz w:val="19"/>
      <w:szCs w:val="26"/>
      <w:lang w:val="x-none" w:eastAsia="x-none"/>
    </w:rPr>
  </w:style>
  <w:style w:type="character" w:customStyle="1" w:styleId="Kop3Char">
    <w:name w:val="Kop 3 Char"/>
    <w:link w:val="Kop3"/>
    <w:uiPriority w:val="9"/>
    <w:rsid w:val="00260FFD"/>
    <w:rPr>
      <w:rFonts w:ascii="Arial" w:eastAsia="Times New Roman" w:hAnsi="Arial" w:cs="Times New Roman"/>
      <w:bCs/>
      <w:color w:val="24406E"/>
      <w:sz w:val="19"/>
    </w:rPr>
  </w:style>
  <w:style w:type="paragraph" w:styleId="Inhopg1">
    <w:name w:val="toc 1"/>
    <w:basedOn w:val="Standaard"/>
    <w:next w:val="Standaard"/>
    <w:autoRedefine/>
    <w:uiPriority w:val="39"/>
    <w:unhideWhenUsed/>
    <w:rsid w:val="00390630"/>
    <w:pPr>
      <w:tabs>
        <w:tab w:val="left" w:pos="397"/>
        <w:tab w:val="left" w:pos="7938"/>
      </w:tabs>
    </w:pPr>
    <w:rPr>
      <w:b/>
      <w:color w:val="24406E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C4637A"/>
    <w:pPr>
      <w:tabs>
        <w:tab w:val="left" w:pos="397"/>
        <w:tab w:val="left" w:pos="794"/>
        <w:tab w:val="left" w:pos="7938"/>
      </w:tabs>
      <w:ind w:left="397"/>
    </w:pPr>
    <w:rPr>
      <w:szCs w:val="22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7D4033"/>
    <w:pPr>
      <w:ind w:left="360"/>
    </w:pPr>
    <w:rPr>
      <w:rFonts w:ascii="Cambria" w:hAnsi="Cambria"/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7D4033"/>
    <w:pPr>
      <w:ind w:left="540"/>
    </w:pPr>
    <w:rPr>
      <w:rFonts w:ascii="Cambria" w:hAnsi="Cambria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7D4033"/>
    <w:pPr>
      <w:ind w:left="720"/>
    </w:pPr>
    <w:rPr>
      <w:rFonts w:ascii="Cambria" w:hAnsi="Cambria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7D4033"/>
    <w:pPr>
      <w:ind w:left="900"/>
    </w:pPr>
    <w:rPr>
      <w:rFonts w:ascii="Cambria" w:hAnsi="Cambria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7D4033"/>
    <w:pPr>
      <w:ind w:left="1080"/>
    </w:pPr>
    <w:rPr>
      <w:rFonts w:ascii="Cambria" w:hAnsi="Cambria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7D4033"/>
    <w:pPr>
      <w:ind w:left="1260"/>
    </w:pPr>
    <w:rPr>
      <w:rFonts w:ascii="Cambria" w:hAnsi="Cambria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7D4033"/>
    <w:pPr>
      <w:ind w:left="1440"/>
    </w:pPr>
    <w:rPr>
      <w:rFonts w:ascii="Cambria" w:hAnsi="Cambria"/>
      <w:sz w:val="20"/>
      <w:szCs w:val="20"/>
    </w:rPr>
  </w:style>
  <w:style w:type="paragraph" w:styleId="Ballontekst">
    <w:name w:val="Balloon Text"/>
    <w:basedOn w:val="Standaard"/>
    <w:link w:val="BallontekstChar"/>
    <w:rsid w:val="00657038"/>
    <w:rPr>
      <w:sz w:val="14"/>
      <w:szCs w:val="18"/>
      <w:lang w:val="x-none" w:eastAsia="x-none"/>
    </w:rPr>
  </w:style>
  <w:style w:type="character" w:customStyle="1" w:styleId="BallontekstChar">
    <w:name w:val="Ballontekst Char"/>
    <w:link w:val="Ballontekst"/>
    <w:rsid w:val="00657038"/>
    <w:rPr>
      <w:rFonts w:ascii="Arial" w:hAnsi="Arial"/>
      <w:sz w:val="14"/>
      <w:szCs w:val="18"/>
    </w:rPr>
  </w:style>
  <w:style w:type="paragraph" w:customStyle="1" w:styleId="Alternativelisting">
    <w:name w:val="Alternative listing"/>
    <w:basedOn w:val="Gemiddeldraster1-accent21"/>
    <w:qFormat/>
    <w:rsid w:val="00BC23A4"/>
    <w:pPr>
      <w:numPr>
        <w:numId w:val="3"/>
      </w:numPr>
    </w:pPr>
  </w:style>
  <w:style w:type="numbering" w:styleId="1ai">
    <w:name w:val="Outline List 1"/>
    <w:basedOn w:val="Geenlijst"/>
    <w:rsid w:val="00BC23A4"/>
    <w:pPr>
      <w:numPr>
        <w:numId w:val="4"/>
      </w:numPr>
    </w:pPr>
  </w:style>
  <w:style w:type="paragraph" w:customStyle="1" w:styleId="Bulletedlisting">
    <w:name w:val="Bulleted listing"/>
    <w:basedOn w:val="Alternativelisting"/>
    <w:qFormat/>
    <w:rsid w:val="00260FFD"/>
    <w:pPr>
      <w:numPr>
        <w:numId w:val="5"/>
      </w:numPr>
      <w:ind w:left="397" w:hanging="397"/>
    </w:pPr>
  </w:style>
  <w:style w:type="paragraph" w:customStyle="1" w:styleId="Numberedlisting">
    <w:name w:val="Numbered listing"/>
    <w:basedOn w:val="Standaard"/>
    <w:rsid w:val="00262146"/>
    <w:pPr>
      <w:numPr>
        <w:numId w:val="6"/>
      </w:numPr>
    </w:pPr>
  </w:style>
  <w:style w:type="paragraph" w:customStyle="1" w:styleId="Bijschrift1">
    <w:name w:val="Bijschrift1"/>
    <w:basedOn w:val="Ballontekst"/>
    <w:qFormat/>
    <w:rsid w:val="00BC23A4"/>
  </w:style>
  <w:style w:type="paragraph" w:customStyle="1" w:styleId="Blauwetekst">
    <w:name w:val="Blauwe tekst"/>
    <w:basedOn w:val="Standaard"/>
    <w:qFormat/>
    <w:rsid w:val="000700F7"/>
    <w:rPr>
      <w:color w:val="24406E"/>
    </w:rPr>
  </w:style>
  <w:style w:type="character" w:customStyle="1" w:styleId="Kop4Char">
    <w:name w:val="Kop 4 Char"/>
    <w:link w:val="Kop4"/>
    <w:rsid w:val="00260FFD"/>
    <w:rPr>
      <w:rFonts w:ascii="Calibri" w:eastAsia="Times New Roman" w:hAnsi="Calibri" w:cs="Times New Roman"/>
      <w:b/>
      <w:bCs/>
      <w:i/>
      <w:iCs/>
      <w:color w:val="4F81BD"/>
      <w:sz w:val="18"/>
    </w:rPr>
  </w:style>
  <w:style w:type="character" w:customStyle="1" w:styleId="Kop5Char">
    <w:name w:val="Kop 5 Char"/>
    <w:link w:val="Kop5"/>
    <w:rsid w:val="00260FFD"/>
    <w:rPr>
      <w:rFonts w:ascii="Calibri" w:eastAsia="Times New Roman" w:hAnsi="Calibri" w:cs="Times New Roman"/>
      <w:color w:val="244061"/>
      <w:sz w:val="18"/>
    </w:rPr>
  </w:style>
  <w:style w:type="character" w:customStyle="1" w:styleId="Kop6Char">
    <w:name w:val="Kop 6 Char"/>
    <w:link w:val="Kop6"/>
    <w:rsid w:val="00260FFD"/>
    <w:rPr>
      <w:rFonts w:ascii="Calibri" w:eastAsia="Times New Roman" w:hAnsi="Calibri" w:cs="Times New Roman"/>
      <w:i/>
      <w:iCs/>
      <w:color w:val="244061"/>
      <w:sz w:val="18"/>
    </w:rPr>
  </w:style>
  <w:style w:type="character" w:customStyle="1" w:styleId="Kop7Char">
    <w:name w:val="Kop 7 Char"/>
    <w:link w:val="Kop7"/>
    <w:rsid w:val="00260FFD"/>
    <w:rPr>
      <w:rFonts w:ascii="Calibri" w:eastAsia="Times New Roman" w:hAnsi="Calibri" w:cs="Times New Roman"/>
      <w:i/>
      <w:iCs/>
      <w:color w:val="404040"/>
      <w:sz w:val="18"/>
    </w:rPr>
  </w:style>
  <w:style w:type="character" w:customStyle="1" w:styleId="Kop8Char">
    <w:name w:val="Kop 8 Char"/>
    <w:link w:val="Kop8"/>
    <w:rsid w:val="00260FFD"/>
    <w:rPr>
      <w:rFonts w:ascii="Calibri" w:eastAsia="Times New Roman" w:hAnsi="Calibri" w:cs="Times New Roman"/>
      <w:color w:val="363636"/>
      <w:sz w:val="20"/>
      <w:szCs w:val="20"/>
    </w:rPr>
  </w:style>
  <w:style w:type="character" w:customStyle="1" w:styleId="Kop9Char">
    <w:name w:val="Kop 9 Char"/>
    <w:link w:val="Kop9"/>
    <w:rsid w:val="00260FFD"/>
    <w:rPr>
      <w:rFonts w:ascii="Calibri" w:eastAsia="Times New Roman" w:hAnsi="Calibri" w:cs="Times New Roman"/>
      <w:i/>
      <w:iCs/>
      <w:color w:val="363636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unhideWhenUsed/>
    <w:rsid w:val="000F1EB4"/>
    <w:pPr>
      <w:spacing w:line="240" w:lineRule="auto"/>
    </w:pPr>
    <w:rPr>
      <w:rFonts w:ascii="Times New Roman" w:eastAsia="Times New Roman" w:hAnsi="Times New Roman"/>
      <w:i/>
      <w:iCs/>
      <w:sz w:val="20"/>
      <w:szCs w:val="20"/>
      <w:lang w:val="x-none" w:eastAsia="nl-NL"/>
    </w:rPr>
  </w:style>
  <w:style w:type="character" w:customStyle="1" w:styleId="HTML-adresChar">
    <w:name w:val="HTML-adres Char"/>
    <w:link w:val="HTML-adres"/>
    <w:uiPriority w:val="99"/>
    <w:rsid w:val="000F1EB4"/>
    <w:rPr>
      <w:rFonts w:ascii="Times New Roman" w:eastAsia="Times New Roman" w:hAnsi="Times New Roman" w:cs="Times New Roman"/>
      <w:i/>
      <w:iCs/>
      <w:lang w:eastAsia="nl-NL"/>
    </w:rPr>
  </w:style>
  <w:style w:type="character" w:styleId="Hyperlink">
    <w:name w:val="Hyperlink"/>
    <w:uiPriority w:val="99"/>
    <w:unhideWhenUsed/>
    <w:rsid w:val="000F1EB4"/>
    <w:rPr>
      <w:color w:val="0000FF"/>
      <w:u w:val="single"/>
    </w:rPr>
  </w:style>
  <w:style w:type="paragraph" w:customStyle="1" w:styleId="Default">
    <w:name w:val="Default"/>
    <w:rsid w:val="000F1E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Verwijzingopmerking">
    <w:name w:val="annotation reference"/>
    <w:uiPriority w:val="99"/>
    <w:rsid w:val="007A00E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A00EE"/>
    <w:rPr>
      <w:sz w:val="20"/>
      <w:szCs w:val="20"/>
      <w:lang w:val="x-none"/>
    </w:rPr>
  </w:style>
  <w:style w:type="character" w:customStyle="1" w:styleId="TekstopmerkingChar">
    <w:name w:val="Tekst opmerking Char"/>
    <w:link w:val="Tekstopmerking"/>
    <w:uiPriority w:val="99"/>
    <w:rsid w:val="007A00E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7A00EE"/>
    <w:rPr>
      <w:b/>
      <w:bCs/>
    </w:rPr>
  </w:style>
  <w:style w:type="character" w:customStyle="1" w:styleId="OnderwerpvanopmerkingChar">
    <w:name w:val="Onderwerp van opmerking Char"/>
    <w:link w:val="Onderwerpvanopmerking"/>
    <w:rsid w:val="007A00EE"/>
    <w:rPr>
      <w:rFonts w:ascii="Arial" w:hAnsi="Arial"/>
      <w:b/>
      <w:bCs/>
      <w:lang w:eastAsia="en-US"/>
    </w:rPr>
  </w:style>
  <w:style w:type="character" w:customStyle="1" w:styleId="apple-converted-space">
    <w:name w:val="apple-converted-space"/>
    <w:rsid w:val="005717D7"/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CF47C2"/>
    <w:pPr>
      <w:numPr>
        <w:numId w:val="7"/>
      </w:numPr>
    </w:pPr>
  </w:style>
  <w:style w:type="paragraph" w:styleId="Lijstalinea">
    <w:name w:val="List Paragraph"/>
    <w:basedOn w:val="Standaard"/>
    <w:uiPriority w:val="1"/>
    <w:qFormat/>
    <w:rsid w:val="006D5AA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4A532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semiHidden/>
    <w:rsid w:val="00570774"/>
    <w:rPr>
      <w:rFonts w:ascii="Arial" w:hAnsi="Arial"/>
      <w:sz w:val="18"/>
      <w:szCs w:val="24"/>
      <w:lang w:eastAsia="en-US"/>
    </w:rPr>
  </w:style>
  <w:style w:type="paragraph" w:styleId="Normaalweb">
    <w:name w:val="Normal (Web)"/>
    <w:basedOn w:val="Standaard"/>
    <w:uiPriority w:val="99"/>
    <w:unhideWhenUsed/>
    <w:rsid w:val="00FE03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nl-NL"/>
    </w:rPr>
  </w:style>
  <w:style w:type="paragraph" w:customStyle="1" w:styleId="pf0">
    <w:name w:val="pf0"/>
    <w:basedOn w:val="Standaard"/>
    <w:rsid w:val="000939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nl-NL"/>
    </w:rPr>
  </w:style>
  <w:style w:type="character" w:customStyle="1" w:styleId="cf01">
    <w:name w:val="cf01"/>
    <w:basedOn w:val="Standaardalinea-lettertype"/>
    <w:rsid w:val="00093989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Standaardalinea-lettertype"/>
    <w:rsid w:val="00093989"/>
    <w:rPr>
      <w:rFonts w:ascii="Segoe UI" w:hAnsi="Segoe UI" w:cs="Segoe UI" w:hint="default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D642F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AE237E"/>
    <w:pPr>
      <w:widowControl w:val="0"/>
      <w:autoSpaceDE w:val="0"/>
      <w:autoSpaceDN w:val="0"/>
      <w:spacing w:line="240" w:lineRule="auto"/>
    </w:pPr>
    <w:rPr>
      <w:rFonts w:ascii="Verdana" w:eastAsia="Verdana" w:hAnsi="Verdana" w:cs="Verdana"/>
      <w:sz w:val="20"/>
      <w:szCs w:val="20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AE237E"/>
    <w:rPr>
      <w:rFonts w:ascii="Verdana" w:eastAsia="Verdana" w:hAnsi="Verdana" w:cs="Verdana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37705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377050"/>
    <w:pPr>
      <w:widowControl w:val="0"/>
      <w:autoSpaceDE w:val="0"/>
      <w:autoSpaceDN w:val="0"/>
      <w:spacing w:line="240" w:lineRule="auto"/>
      <w:ind w:left="69"/>
    </w:pPr>
    <w:rPr>
      <w:rFonts w:ascii="Verdana" w:eastAsia="Verdana" w:hAnsi="Verdana" w:cs="Verdana"/>
      <w:sz w:val="22"/>
      <w:szCs w:val="22"/>
      <w:lang w:val="en-US"/>
    </w:rPr>
  </w:style>
  <w:style w:type="paragraph" w:customStyle="1" w:styleId="Lennsstandaardtekstonderkop">
    <w:name w:val="Lenn's standaard tekst onder kop"/>
    <w:basedOn w:val="Standaard"/>
    <w:qFormat/>
    <w:rsid w:val="002917BC"/>
    <w:pPr>
      <w:spacing w:line="240" w:lineRule="auto"/>
    </w:pPr>
    <w:rPr>
      <w:rFonts w:asciiTheme="minorHAnsi" w:eastAsia="Arial" w:hAnsiTheme="minorHAnsi" w:cs="Arial"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paragraph" w:customStyle="1" w:styleId="paragraph">
    <w:name w:val="paragraph"/>
    <w:basedOn w:val="Standaard"/>
    <w:rsid w:val="00FC34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val="es-ES" w:eastAsia="es-ES"/>
    </w:rPr>
  </w:style>
  <w:style w:type="character" w:customStyle="1" w:styleId="normaltextrun">
    <w:name w:val="normaltextrun"/>
    <w:basedOn w:val="Standaardalinea-lettertype"/>
    <w:rsid w:val="00FC34AE"/>
  </w:style>
  <w:style w:type="character" w:customStyle="1" w:styleId="eop">
    <w:name w:val="eop"/>
    <w:basedOn w:val="Standaardalinea-lettertype"/>
    <w:rsid w:val="00FC34AE"/>
  </w:style>
  <w:style w:type="character" w:customStyle="1" w:styleId="ui-provider">
    <w:name w:val="ui-provider"/>
    <w:basedOn w:val="Standaardalinea-lettertype"/>
    <w:rsid w:val="00E95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8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4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2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0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8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B44041F68164086F56D32F14C2FEA" ma:contentTypeVersion="10" ma:contentTypeDescription="Een nieuw document maken." ma:contentTypeScope="" ma:versionID="eea5d2c51c608f73eaf678f297f4cb9c">
  <xsd:schema xmlns:xsd="http://www.w3.org/2001/XMLSchema" xmlns:xs="http://www.w3.org/2001/XMLSchema" xmlns:p="http://schemas.microsoft.com/office/2006/metadata/properties" xmlns:ns2="1235aefc-1b2a-4553-909d-00c6f83bdbba" xmlns:ns3="fa171241-d2d0-4e5a-b50c-663eb8a5e71b" targetNamespace="http://schemas.microsoft.com/office/2006/metadata/properties" ma:root="true" ma:fieldsID="d294a4345484cd912b31158d98f23be4" ns2:_="" ns3:_="">
    <xsd:import namespace="1235aefc-1b2a-4553-909d-00c6f83bdbba"/>
    <xsd:import namespace="fa171241-d2d0-4e5a-b50c-663eb8a5e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5aefc-1b2a-4553-909d-00c6f83bd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71241-d2d0-4e5a-b50c-663eb8a5e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176d0b-4435-42fe-aee1-e99e5e52243a}" ma:internalName="TaxCatchAll" ma:showField="CatchAllData" ma:web="fa171241-d2d0-4e5a-b50c-663eb8a5e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a171241-d2d0-4e5a-b50c-663eb8a5e71b">
      <UserInfo>
        <DisplayName>Margreet van den Bogaert</DisplayName>
        <AccountId>120</AccountId>
        <AccountType/>
      </UserInfo>
    </SharedWithUsers>
    <TaxCatchAll xmlns="fa171241-d2d0-4e5a-b50c-663eb8a5e71b" xsi:nil="true"/>
    <lcf76f155ced4ddcb4097134ff3c332f xmlns="1235aefc-1b2a-4553-909d-00c6f83bdb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F6223D-C264-4F8F-AA0A-BDBB0126A12A}"/>
</file>

<file path=customXml/itemProps2.xml><?xml version="1.0" encoding="utf-8"?>
<ds:datastoreItem xmlns:ds="http://schemas.openxmlformats.org/officeDocument/2006/customXml" ds:itemID="{9B558867-6EDB-4C5D-9724-0A9891947A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F5673B-A54F-419E-B9EC-FDFBEEBD3A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DD1610-1D09-43C0-9C1A-D01D3B39A5FE}">
  <ds:schemaRefs>
    <ds:schemaRef ds:uri="http://schemas.microsoft.com/office/2006/metadata/properties"/>
    <ds:schemaRef ds:uri="http://schemas.microsoft.com/office/infopath/2007/PartnerControls"/>
    <ds:schemaRef ds:uri="fa171241-d2d0-4e5a-b50c-663eb8a5e71b"/>
    <ds:schemaRef ds:uri="1235aefc-1b2a-4553-909d-00c6f83bdb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966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SLA</vt:lpstr>
    </vt:vector>
  </TitlesOfParts>
  <Company>Centraal Boekhuis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</dc:title>
  <dc:subject>e-book dienstverlening BNL</dc:subject>
  <dc:creator>Margreet vandenbogaert</dc:creator>
  <cp:keywords/>
  <cp:lastModifiedBy>Laurens Smit</cp:lastModifiedBy>
  <cp:revision>72</cp:revision>
  <cp:lastPrinted>2018-12-14T07:56:00Z</cp:lastPrinted>
  <dcterms:created xsi:type="dcterms:W3CDTF">2023-04-13T06:08:00Z</dcterms:created>
  <dcterms:modified xsi:type="dcterms:W3CDTF">2023-05-02T13:55:00Z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0x0101000F0B44041F68164086F56D32F14C2FEA</vt:lpwstr>
  </property>
  <property fmtid="{D5CDD505-2E9C-101B-9397-08002B2CF9AE}" pid="3" name="MediaServiceImageTags">
    <vt:lpwstr/>
  </property>
</Properties>
</file>