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64DDE" w14:textId="77777777" w:rsidR="00BE5AC8" w:rsidRDefault="00D64B6F" w:rsidP="00700AE2">
      <w:pPr>
        <w:spacing w:after="120"/>
        <w:ind w:right="-567"/>
        <w:rPr>
          <w:rFonts w:cs="Arial"/>
          <w:color w:val="000000"/>
          <w:szCs w:val="20"/>
          <w:lang w:eastAsia="nl-NL"/>
        </w:rPr>
      </w:pPr>
      <w:r>
        <w:rPr>
          <w:rFonts w:cs="Arial"/>
          <w:color w:val="000000"/>
          <w:szCs w:val="20"/>
          <w:lang w:eastAsia="nl-NL"/>
        </w:rPr>
        <w:t xml:space="preserve">Middels dit formulier willen wij u vragen om </w:t>
      </w:r>
      <w:r w:rsidR="00AC1A12">
        <w:rPr>
          <w:rFonts w:cs="Arial"/>
          <w:color w:val="000000"/>
          <w:szCs w:val="20"/>
          <w:lang w:eastAsia="nl-NL"/>
        </w:rPr>
        <w:t xml:space="preserve">invulling te geven aan de optie om de tijdelijke sporthal van u te huren. </w:t>
      </w:r>
      <w:r w:rsidR="00DF5138">
        <w:rPr>
          <w:rFonts w:cs="Arial"/>
          <w:color w:val="000000"/>
          <w:szCs w:val="20"/>
          <w:lang w:eastAsia="nl-NL"/>
        </w:rPr>
        <w:t xml:space="preserve">Deze optie wordt niet beoordeeld tijdens de </w:t>
      </w:r>
      <w:r w:rsidR="00B464BF">
        <w:rPr>
          <w:rFonts w:cs="Arial"/>
          <w:color w:val="000000"/>
          <w:szCs w:val="20"/>
          <w:lang w:eastAsia="nl-NL"/>
        </w:rPr>
        <w:t>aanbestedingsprocedure</w:t>
      </w:r>
      <w:r w:rsidR="00290B51">
        <w:rPr>
          <w:rFonts w:cs="Arial"/>
          <w:color w:val="000000"/>
          <w:szCs w:val="20"/>
          <w:lang w:eastAsia="nl-NL"/>
        </w:rPr>
        <w:t xml:space="preserve"> en zal </w:t>
      </w:r>
      <w:r w:rsidR="00E92694">
        <w:rPr>
          <w:rFonts w:cs="Arial"/>
          <w:color w:val="000000"/>
          <w:szCs w:val="20"/>
          <w:lang w:eastAsia="nl-NL"/>
        </w:rPr>
        <w:t xml:space="preserve">ook niet gedeeld worden met het beoordelingsteam. Indien u hiervoor een optie afgegeven </w:t>
      </w:r>
      <w:r w:rsidR="00A72FD9">
        <w:rPr>
          <w:rFonts w:cs="Arial"/>
          <w:color w:val="000000"/>
          <w:szCs w:val="20"/>
          <w:lang w:eastAsia="nl-NL"/>
        </w:rPr>
        <w:t>heeft</w:t>
      </w:r>
      <w:r w:rsidR="0077287E">
        <w:rPr>
          <w:rFonts w:cs="Arial"/>
          <w:color w:val="000000"/>
          <w:szCs w:val="20"/>
          <w:lang w:eastAsia="nl-NL"/>
        </w:rPr>
        <w:t xml:space="preserve"> en u als winnende inschrijver uit de aanbesteding komt</w:t>
      </w:r>
      <w:r w:rsidR="00A72FD9">
        <w:rPr>
          <w:rFonts w:cs="Arial"/>
          <w:color w:val="000000"/>
          <w:szCs w:val="20"/>
          <w:lang w:eastAsia="nl-NL"/>
        </w:rPr>
        <w:t xml:space="preserve">, kan </w:t>
      </w:r>
      <w:r w:rsidR="0077287E">
        <w:rPr>
          <w:rFonts w:cs="Arial"/>
          <w:color w:val="000000"/>
          <w:szCs w:val="20"/>
          <w:lang w:eastAsia="nl-NL"/>
        </w:rPr>
        <w:t>na definitieve gunning ervoor gekozen worden</w:t>
      </w:r>
      <w:r w:rsidR="00BE5AC8">
        <w:rPr>
          <w:rFonts w:cs="Arial"/>
          <w:color w:val="000000"/>
          <w:szCs w:val="20"/>
          <w:lang w:eastAsia="nl-NL"/>
        </w:rPr>
        <w:t xml:space="preserve"> om gebruik te maken van de door u aangeboden optie.</w:t>
      </w:r>
    </w:p>
    <w:p w14:paraId="3B19B9FA" w14:textId="4AA233B4" w:rsidR="00700AE2" w:rsidRPr="00B61EB1" w:rsidRDefault="00700AE2" w:rsidP="00700AE2">
      <w:pPr>
        <w:spacing w:after="120"/>
        <w:ind w:right="-567"/>
        <w:rPr>
          <w:color w:val="000000"/>
          <w:szCs w:val="20"/>
          <w:lang w:eastAsia="nl-NL"/>
        </w:rPr>
      </w:pPr>
      <w:r w:rsidRPr="00B61EB1">
        <w:rPr>
          <w:rFonts w:cs="Arial"/>
          <w:color w:val="000000"/>
          <w:szCs w:val="20"/>
          <w:lang w:eastAsia="nl-NL"/>
        </w:rPr>
        <w:t xml:space="preserve">Dit formulier dient door de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r w:rsidRPr="00B61EB1">
        <w:rPr>
          <w:color w:val="000000"/>
          <w:szCs w:val="20"/>
          <w:lang w:eastAsia="nl-NL"/>
        </w:rPr>
        <w:t>Indien u inschrijft als combinatie dienen alle combinanten (deelnemers aan een combinatie) het prijzenblad bij inschrijving te hebben ondertekend.</w:t>
      </w:r>
    </w:p>
    <w:p w14:paraId="5F8A9347" w14:textId="595A83E1" w:rsidR="00700AE2" w:rsidRPr="00280917" w:rsidRDefault="00700AE2" w:rsidP="00AE522E">
      <w:pPr>
        <w:spacing w:after="240"/>
        <w:ind w:right="-567"/>
        <w:rPr>
          <w:sz w:val="18"/>
          <w:szCs w:val="18"/>
          <w:lang w:eastAsia="nl-NL"/>
        </w:rPr>
      </w:pPr>
      <w:r w:rsidRPr="00B61EB1">
        <w:rPr>
          <w:szCs w:val="20"/>
          <w:lang w:eastAsia="nl-NL"/>
        </w:rPr>
        <w:t xml:space="preserve">De genoemde </w:t>
      </w:r>
      <w:r w:rsidR="00AE522E" w:rsidRPr="00B61EB1">
        <w:rPr>
          <w:szCs w:val="20"/>
          <w:lang w:eastAsia="nl-NL"/>
        </w:rPr>
        <w:t>prijzen zijn</w:t>
      </w:r>
      <w:r w:rsidRPr="00B61EB1">
        <w:rPr>
          <w:szCs w:val="20"/>
          <w:lang w:eastAsia="nl-NL"/>
        </w:rPr>
        <w:t xml:space="preserve"> all-in (exclusief BTW). Dat wil zeggen dat hierin in ieder geval de volgende kosten zijn inbegrepen: salariskosten, overheadkosten, kosten voor ondersteunend werk, kosten voor het gebruik van apparatuur, reis- en verblijfkosten, reiskosten woon- en werkverkeer, parkeerkosten, opleidingskosten, wervings- en selectiekosten, vervanging, verzekeringspremie, accountantskosten, winst en alle eventuele verder bijkomende kosten, zoals de kosten voor voorbereiding op de uitvoering</w:t>
      </w:r>
      <w:r w:rsidRPr="00280917">
        <w:rPr>
          <w:sz w:val="18"/>
          <w:szCs w:val="18"/>
          <w:lang w:eastAsia="nl-NL"/>
        </w:rPr>
        <w:t xml:space="preserve">. </w:t>
      </w:r>
    </w:p>
    <w:tbl>
      <w:tblPr>
        <w:tblW w:w="5003" w:type="pct"/>
        <w:tblCellSpacing w:w="1440" w:type="nil"/>
        <w:tblInd w:w="-5" w:type="dxa"/>
        <w:tblBorders>
          <w:top w:val="single" w:sz="4" w:space="0" w:color="2F5496"/>
          <w:left w:val="single" w:sz="4" w:space="0" w:color="2F5496"/>
          <w:bottom w:val="double" w:sz="4" w:space="0" w:color="2F5496"/>
          <w:right w:val="single" w:sz="4" w:space="0" w:color="2F5496"/>
          <w:insideH w:val="dotted" w:sz="4" w:space="0" w:color="2F5496"/>
          <w:insideV w:val="dotted" w:sz="4" w:space="0" w:color="2F5496"/>
        </w:tblBorders>
        <w:tblCellMar>
          <w:left w:w="70" w:type="dxa"/>
          <w:right w:w="70" w:type="dxa"/>
        </w:tblCellMar>
        <w:tblLook w:val="0000" w:firstRow="0" w:lastRow="0" w:firstColumn="0" w:lastColumn="0" w:noHBand="0" w:noVBand="0"/>
      </w:tblPr>
      <w:tblGrid>
        <w:gridCol w:w="328"/>
        <w:gridCol w:w="6215"/>
        <w:gridCol w:w="2524"/>
      </w:tblGrid>
      <w:tr w:rsidR="00EB0010" w:rsidRPr="00D7129C" w14:paraId="088B1C5F" w14:textId="77777777" w:rsidTr="00AB38EF">
        <w:trPr>
          <w:trHeight w:val="567"/>
          <w:tblCellSpacing w:w="1440" w:type="nil"/>
        </w:trPr>
        <w:tc>
          <w:tcPr>
            <w:tcW w:w="3608" w:type="pct"/>
            <w:gridSpan w:val="2"/>
            <w:tcBorders>
              <w:top w:val="single" w:sz="4" w:space="0" w:color="2F5496"/>
              <w:bottom w:val="single" w:sz="4" w:space="0" w:color="2F5496"/>
            </w:tcBorders>
            <w:shd w:val="clear" w:color="auto" w:fill="808080" w:themeFill="background1" w:themeFillShade="80"/>
            <w:vAlign w:val="center"/>
          </w:tcPr>
          <w:p w14:paraId="3B0542DB" w14:textId="5C99C409" w:rsidR="00EB0010" w:rsidRDefault="00EB0010" w:rsidP="000F1F83">
            <w:pPr>
              <w:spacing w:before="40" w:after="40"/>
              <w:ind w:left="128"/>
              <w:rPr>
                <w:rFonts w:cs="Lucida Sans Unicode"/>
                <w:b/>
                <w:color w:val="FFFFFF"/>
                <w:sz w:val="24"/>
                <w:szCs w:val="24"/>
                <w:lang w:val="en-US"/>
              </w:rPr>
            </w:pPr>
            <w:r w:rsidRPr="00153DA6">
              <w:rPr>
                <w:rFonts w:cs="Lucida Sans Unicode"/>
                <w:b/>
                <w:color w:val="FFFFFF"/>
                <w:sz w:val="24"/>
                <w:szCs w:val="24"/>
              </w:rPr>
              <w:t>Omschrijving</w:t>
            </w:r>
            <w:r w:rsidR="006957BD">
              <w:rPr>
                <w:rFonts w:cs="Lucida Sans Unicode"/>
                <w:b/>
                <w:color w:val="FFFFFF"/>
                <w:sz w:val="24"/>
                <w:szCs w:val="24"/>
              </w:rPr>
              <w:t xml:space="preserve"> </w:t>
            </w:r>
            <w:r w:rsidR="00D64B6F">
              <w:rPr>
                <w:rFonts w:cs="Lucida Sans Unicode"/>
                <w:b/>
                <w:color w:val="FFFFFF"/>
                <w:sz w:val="24"/>
                <w:szCs w:val="24"/>
              </w:rPr>
              <w:t xml:space="preserve">optie </w:t>
            </w:r>
            <w:r w:rsidR="006957BD">
              <w:rPr>
                <w:rFonts w:cs="Lucida Sans Unicode"/>
                <w:b/>
                <w:color w:val="FFFFFF"/>
                <w:sz w:val="24"/>
                <w:szCs w:val="24"/>
              </w:rPr>
              <w:t>huur</w:t>
            </w:r>
          </w:p>
        </w:tc>
        <w:tc>
          <w:tcPr>
            <w:tcW w:w="1392" w:type="pct"/>
            <w:tcBorders>
              <w:top w:val="single" w:sz="4" w:space="0" w:color="2F5496"/>
              <w:bottom w:val="single" w:sz="4" w:space="0" w:color="2F5496"/>
            </w:tcBorders>
            <w:shd w:val="clear" w:color="auto" w:fill="808080" w:themeFill="background1" w:themeFillShade="80"/>
            <w:vAlign w:val="center"/>
          </w:tcPr>
          <w:p w14:paraId="71888D17" w14:textId="6A6B8CCB" w:rsidR="00EB0010" w:rsidRPr="00153DA6" w:rsidRDefault="00EB0010" w:rsidP="000F1F83">
            <w:pPr>
              <w:spacing w:before="40" w:after="40"/>
              <w:ind w:left="128"/>
              <w:rPr>
                <w:rFonts w:cs="Lucida Sans Unicode"/>
                <w:b/>
                <w:color w:val="FFFFFF"/>
                <w:sz w:val="24"/>
                <w:szCs w:val="24"/>
                <w:lang w:val="en-US"/>
              </w:rPr>
            </w:pPr>
            <w:r>
              <w:rPr>
                <w:rFonts w:cs="Lucida Sans Unicode"/>
                <w:b/>
                <w:color w:val="FFFFFF"/>
                <w:sz w:val="24"/>
                <w:szCs w:val="24"/>
                <w:lang w:val="en-US"/>
              </w:rPr>
              <w:t>Inschrijfbedrag</w:t>
            </w:r>
            <w:r w:rsidRPr="00153DA6">
              <w:rPr>
                <w:rFonts w:cs="Lucida Sans Unicode"/>
                <w:b/>
                <w:color w:val="FFFFFF"/>
                <w:sz w:val="24"/>
                <w:szCs w:val="24"/>
                <w:lang w:val="en-US"/>
              </w:rPr>
              <w:t xml:space="preserve"> </w:t>
            </w:r>
          </w:p>
          <w:p w14:paraId="1E99ACE9" w14:textId="77777777" w:rsidR="00EB0010" w:rsidRPr="00153DA6" w:rsidRDefault="00EB0010" w:rsidP="000F1F83">
            <w:pPr>
              <w:spacing w:before="40" w:after="40"/>
              <w:ind w:left="128"/>
              <w:rPr>
                <w:rFonts w:cs="Lucida Sans Unicode"/>
                <w:color w:val="FFFFFF"/>
                <w:szCs w:val="20"/>
                <w:lang w:val="en-US"/>
              </w:rPr>
            </w:pPr>
            <w:r>
              <w:rPr>
                <w:rFonts w:cs="Lucida Sans Unicode"/>
                <w:color w:val="FFFFFF"/>
                <w:szCs w:val="20"/>
                <w:lang w:val="en-US"/>
              </w:rPr>
              <w:t xml:space="preserve">All-in,  </w:t>
            </w:r>
            <w:r w:rsidRPr="00153DA6">
              <w:rPr>
                <w:rFonts w:cs="Lucida Sans Unicode"/>
                <w:color w:val="FFFFFF"/>
                <w:szCs w:val="20"/>
                <w:lang w:val="en-US"/>
              </w:rPr>
              <w:t>exclusief BTW</w:t>
            </w:r>
          </w:p>
        </w:tc>
      </w:tr>
      <w:tr w:rsidR="00A970B9" w:rsidRPr="00280917" w14:paraId="0BCB5C4B" w14:textId="77777777" w:rsidTr="00AB38EF">
        <w:trPr>
          <w:trHeight w:val="567"/>
          <w:tblCellSpacing w:w="1440" w:type="nil"/>
        </w:trPr>
        <w:tc>
          <w:tcPr>
            <w:tcW w:w="181" w:type="pct"/>
            <w:tcBorders>
              <w:top w:val="single" w:sz="4" w:space="0" w:color="2F5496"/>
              <w:bottom w:val="dotted" w:sz="4" w:space="0" w:color="2F5496"/>
              <w:right w:val="nil"/>
            </w:tcBorders>
            <w:shd w:val="clear" w:color="auto" w:fill="auto"/>
            <w:vAlign w:val="center"/>
          </w:tcPr>
          <w:p w14:paraId="5BCC250D" w14:textId="364171B7" w:rsidR="00EB0010" w:rsidRPr="00280917" w:rsidRDefault="00EB0010" w:rsidP="00EB0010">
            <w:pPr>
              <w:spacing w:before="40" w:after="40"/>
              <w:ind w:right="-72"/>
              <w:rPr>
                <w:rFonts w:cs="Lucida Sans Unicode"/>
                <w:b/>
                <w:sz w:val="24"/>
                <w:szCs w:val="24"/>
              </w:rPr>
            </w:pPr>
            <w:r w:rsidRPr="00280917">
              <w:rPr>
                <w:rFonts w:cs="Lucida Sans Unicode"/>
                <w:b/>
                <w:sz w:val="24"/>
                <w:szCs w:val="24"/>
              </w:rPr>
              <w:t>1.</w:t>
            </w:r>
          </w:p>
        </w:tc>
        <w:tc>
          <w:tcPr>
            <w:tcW w:w="3427" w:type="pct"/>
            <w:tcBorders>
              <w:top w:val="single" w:sz="4" w:space="0" w:color="2F5496"/>
              <w:left w:val="nil"/>
              <w:bottom w:val="dotted" w:sz="4" w:space="0" w:color="2F5496"/>
            </w:tcBorders>
            <w:vAlign w:val="center"/>
          </w:tcPr>
          <w:p w14:paraId="35B1511A" w14:textId="4CA0E7DA" w:rsidR="00EB0010" w:rsidRPr="00280917" w:rsidRDefault="000A27D7" w:rsidP="000F1F83">
            <w:pPr>
              <w:spacing w:before="40" w:after="40"/>
              <w:ind w:left="128"/>
              <w:rPr>
                <w:b/>
                <w:sz w:val="24"/>
                <w:szCs w:val="24"/>
              </w:rPr>
            </w:pPr>
            <w:r w:rsidRPr="00280917">
              <w:rPr>
                <w:b/>
                <w:sz w:val="24"/>
                <w:szCs w:val="24"/>
              </w:rPr>
              <w:t>Werkzaamheden ten behoeve van het vergunningen-traject, werkvoorbereiding</w:t>
            </w:r>
          </w:p>
        </w:tc>
        <w:tc>
          <w:tcPr>
            <w:tcW w:w="1392" w:type="pct"/>
            <w:tcBorders>
              <w:top w:val="single" w:sz="4" w:space="0" w:color="2F5496"/>
              <w:bottom w:val="dotted" w:sz="4" w:space="0" w:color="2F5496"/>
            </w:tcBorders>
            <w:shd w:val="clear" w:color="auto" w:fill="auto"/>
            <w:vAlign w:val="center"/>
          </w:tcPr>
          <w:p w14:paraId="41B65AEF" w14:textId="53E28FBE" w:rsidR="00EB0010" w:rsidRPr="00280917" w:rsidRDefault="00EB0010" w:rsidP="000F1F83">
            <w:pPr>
              <w:spacing w:before="40" w:after="40"/>
              <w:ind w:left="128"/>
              <w:rPr>
                <w:b/>
                <w:sz w:val="24"/>
                <w:szCs w:val="24"/>
              </w:rPr>
            </w:pPr>
            <w:r w:rsidRPr="00280917">
              <w:rPr>
                <w:b/>
                <w:sz w:val="24"/>
                <w:szCs w:val="24"/>
              </w:rPr>
              <w:t xml:space="preserve">€ </w:t>
            </w:r>
          </w:p>
        </w:tc>
      </w:tr>
      <w:tr w:rsidR="00A970B9" w:rsidRPr="00280917" w14:paraId="15E8E2B3" w14:textId="77777777" w:rsidTr="00AB38EF">
        <w:trPr>
          <w:trHeight w:val="567"/>
          <w:tblCellSpacing w:w="1440" w:type="nil"/>
        </w:trPr>
        <w:tc>
          <w:tcPr>
            <w:tcW w:w="181" w:type="pct"/>
            <w:tcBorders>
              <w:top w:val="dotted" w:sz="4" w:space="0" w:color="2F5496"/>
              <w:bottom w:val="dotted" w:sz="4" w:space="0" w:color="2F5496"/>
              <w:right w:val="nil"/>
            </w:tcBorders>
            <w:shd w:val="clear" w:color="auto" w:fill="auto"/>
            <w:vAlign w:val="center"/>
          </w:tcPr>
          <w:p w14:paraId="6270A3FD" w14:textId="6D7D2434" w:rsidR="00EB0010" w:rsidRPr="00280917" w:rsidRDefault="00EB0010" w:rsidP="00EB0010">
            <w:pPr>
              <w:spacing w:before="40" w:after="40"/>
              <w:ind w:right="-72"/>
              <w:rPr>
                <w:rFonts w:cs="Lucida Sans Unicode"/>
                <w:b/>
                <w:sz w:val="24"/>
                <w:szCs w:val="24"/>
              </w:rPr>
            </w:pPr>
            <w:r w:rsidRPr="00280917">
              <w:rPr>
                <w:rFonts w:cs="Lucida Sans Unicode"/>
                <w:b/>
                <w:sz w:val="24"/>
                <w:szCs w:val="24"/>
              </w:rPr>
              <w:t>2.</w:t>
            </w:r>
          </w:p>
        </w:tc>
        <w:tc>
          <w:tcPr>
            <w:tcW w:w="3427" w:type="pct"/>
            <w:tcBorders>
              <w:top w:val="dotted" w:sz="4" w:space="0" w:color="2F5496"/>
              <w:left w:val="nil"/>
              <w:bottom w:val="dotted" w:sz="4" w:space="0" w:color="2F5496"/>
            </w:tcBorders>
            <w:vAlign w:val="center"/>
          </w:tcPr>
          <w:p w14:paraId="6CBD9BFE" w14:textId="6DF62114" w:rsidR="00EB0010" w:rsidRPr="00280917" w:rsidRDefault="000A27D7" w:rsidP="00EB0010">
            <w:pPr>
              <w:spacing w:before="40" w:after="40"/>
              <w:ind w:left="128"/>
              <w:rPr>
                <w:b/>
                <w:sz w:val="24"/>
                <w:szCs w:val="24"/>
              </w:rPr>
            </w:pPr>
            <w:r w:rsidRPr="00280917">
              <w:rPr>
                <w:b/>
                <w:sz w:val="24"/>
                <w:szCs w:val="24"/>
              </w:rPr>
              <w:t>Plaatsen van de tijdelijke sporthal inclusief alle kosten die daarmee gemoeid zijn</w:t>
            </w:r>
            <w:r w:rsidR="00A970B9" w:rsidRPr="00280917">
              <w:rPr>
                <w:b/>
                <w:sz w:val="24"/>
                <w:szCs w:val="24"/>
              </w:rPr>
              <w:t xml:space="preserve"> </w:t>
            </w:r>
          </w:p>
        </w:tc>
        <w:tc>
          <w:tcPr>
            <w:tcW w:w="1392" w:type="pct"/>
            <w:tcBorders>
              <w:top w:val="dotted" w:sz="4" w:space="0" w:color="2F5496"/>
              <w:bottom w:val="dotted" w:sz="4" w:space="0" w:color="2F5496"/>
            </w:tcBorders>
            <w:shd w:val="clear" w:color="auto" w:fill="auto"/>
            <w:vAlign w:val="center"/>
          </w:tcPr>
          <w:p w14:paraId="164FFEA6" w14:textId="6E812D8E" w:rsidR="00EB0010" w:rsidRPr="00280917" w:rsidRDefault="00EB0010" w:rsidP="00EB0010">
            <w:pPr>
              <w:spacing w:before="40" w:after="40"/>
              <w:ind w:left="128"/>
              <w:rPr>
                <w:b/>
                <w:sz w:val="24"/>
                <w:szCs w:val="24"/>
                <w:u w:val="single"/>
              </w:rPr>
            </w:pPr>
            <w:r w:rsidRPr="00280917">
              <w:rPr>
                <w:b/>
                <w:sz w:val="24"/>
                <w:szCs w:val="24"/>
              </w:rPr>
              <w:t xml:space="preserve">€ </w:t>
            </w:r>
          </w:p>
        </w:tc>
      </w:tr>
      <w:tr w:rsidR="006957BD" w:rsidRPr="00280917" w14:paraId="1171F6B0" w14:textId="77777777" w:rsidTr="00AB38EF">
        <w:trPr>
          <w:trHeight w:val="567"/>
          <w:tblCellSpacing w:w="1440" w:type="nil"/>
        </w:trPr>
        <w:tc>
          <w:tcPr>
            <w:tcW w:w="181" w:type="pct"/>
            <w:tcBorders>
              <w:top w:val="dotted" w:sz="4" w:space="0" w:color="2F5496"/>
              <w:bottom w:val="dotted" w:sz="4" w:space="0" w:color="2F5496"/>
              <w:right w:val="nil"/>
            </w:tcBorders>
            <w:shd w:val="clear" w:color="auto" w:fill="auto"/>
            <w:vAlign w:val="center"/>
          </w:tcPr>
          <w:p w14:paraId="3ADF0A7A" w14:textId="18692AB3" w:rsidR="006957BD" w:rsidRPr="00280917" w:rsidRDefault="006957BD" w:rsidP="00EB0010">
            <w:pPr>
              <w:spacing w:before="40" w:after="40"/>
              <w:ind w:right="-72"/>
              <w:rPr>
                <w:rFonts w:cs="Lucida Sans Unicode"/>
                <w:b/>
                <w:sz w:val="24"/>
                <w:szCs w:val="24"/>
              </w:rPr>
            </w:pPr>
            <w:r>
              <w:rPr>
                <w:rFonts w:cs="Lucida Sans Unicode"/>
                <w:b/>
                <w:sz w:val="24"/>
                <w:szCs w:val="24"/>
              </w:rPr>
              <w:t>3.</w:t>
            </w:r>
          </w:p>
        </w:tc>
        <w:tc>
          <w:tcPr>
            <w:tcW w:w="3427" w:type="pct"/>
            <w:tcBorders>
              <w:top w:val="dotted" w:sz="4" w:space="0" w:color="2F5496"/>
              <w:left w:val="nil"/>
              <w:bottom w:val="dotted" w:sz="4" w:space="0" w:color="2F5496"/>
            </w:tcBorders>
            <w:vAlign w:val="center"/>
          </w:tcPr>
          <w:p w14:paraId="19A1B8C6" w14:textId="33AD9396" w:rsidR="006957BD" w:rsidRPr="00280917" w:rsidRDefault="006957BD" w:rsidP="00EB0010">
            <w:pPr>
              <w:spacing w:before="40" w:after="40"/>
              <w:ind w:left="128"/>
              <w:rPr>
                <w:b/>
                <w:sz w:val="24"/>
                <w:szCs w:val="24"/>
              </w:rPr>
            </w:pPr>
            <w:r w:rsidRPr="006957BD">
              <w:rPr>
                <w:b/>
                <w:sz w:val="24"/>
                <w:szCs w:val="24"/>
              </w:rPr>
              <w:t xml:space="preserve">Huurperiode tijdelijke sporthal voor een periode van </w:t>
            </w:r>
            <w:r w:rsidR="00C153B2">
              <w:rPr>
                <w:b/>
                <w:sz w:val="24"/>
                <w:szCs w:val="24"/>
              </w:rPr>
              <w:t>30 maanden (2,5 jaar)</w:t>
            </w:r>
          </w:p>
        </w:tc>
        <w:tc>
          <w:tcPr>
            <w:tcW w:w="1392" w:type="pct"/>
            <w:tcBorders>
              <w:top w:val="dotted" w:sz="4" w:space="0" w:color="2F5496"/>
              <w:bottom w:val="dotted" w:sz="4" w:space="0" w:color="2F5496"/>
            </w:tcBorders>
            <w:shd w:val="clear" w:color="auto" w:fill="auto"/>
            <w:vAlign w:val="center"/>
          </w:tcPr>
          <w:p w14:paraId="6C3A3E39" w14:textId="4A89A31B" w:rsidR="006957BD" w:rsidRPr="00280917" w:rsidRDefault="006957BD" w:rsidP="00EB0010">
            <w:pPr>
              <w:spacing w:before="40" w:after="40"/>
              <w:ind w:left="128"/>
              <w:rPr>
                <w:b/>
                <w:sz w:val="24"/>
                <w:szCs w:val="24"/>
              </w:rPr>
            </w:pPr>
            <w:r w:rsidRPr="00280917">
              <w:rPr>
                <w:b/>
                <w:sz w:val="24"/>
                <w:szCs w:val="24"/>
              </w:rPr>
              <w:t>€</w:t>
            </w:r>
          </w:p>
        </w:tc>
      </w:tr>
      <w:tr w:rsidR="00A970B9" w:rsidRPr="00280917" w14:paraId="00DA8AFB" w14:textId="77777777" w:rsidTr="00AB38EF">
        <w:trPr>
          <w:trHeight w:val="567"/>
          <w:tblCellSpacing w:w="1440" w:type="nil"/>
        </w:trPr>
        <w:tc>
          <w:tcPr>
            <w:tcW w:w="181" w:type="pct"/>
            <w:tcBorders>
              <w:top w:val="dotted" w:sz="4" w:space="0" w:color="2F5496"/>
              <w:bottom w:val="dotted" w:sz="4" w:space="0" w:color="2F5496"/>
              <w:right w:val="nil"/>
            </w:tcBorders>
            <w:shd w:val="clear" w:color="auto" w:fill="auto"/>
            <w:vAlign w:val="center"/>
          </w:tcPr>
          <w:p w14:paraId="5D29E615" w14:textId="6BBCF637" w:rsidR="00EB0010" w:rsidRPr="00280917" w:rsidRDefault="006957BD" w:rsidP="00EB0010">
            <w:pPr>
              <w:spacing w:before="40" w:after="40"/>
              <w:ind w:right="-72"/>
              <w:rPr>
                <w:rFonts w:cs="Lucida Sans Unicode"/>
                <w:b/>
                <w:sz w:val="24"/>
                <w:szCs w:val="24"/>
              </w:rPr>
            </w:pPr>
            <w:r>
              <w:rPr>
                <w:rFonts w:cs="Lucida Sans Unicode"/>
                <w:b/>
                <w:sz w:val="24"/>
                <w:szCs w:val="24"/>
              </w:rPr>
              <w:t>4</w:t>
            </w:r>
            <w:r w:rsidR="00EB0010" w:rsidRPr="00280917">
              <w:rPr>
                <w:rFonts w:cs="Lucida Sans Unicode"/>
                <w:b/>
                <w:sz w:val="24"/>
                <w:szCs w:val="24"/>
              </w:rPr>
              <w:t>.</w:t>
            </w:r>
          </w:p>
        </w:tc>
        <w:tc>
          <w:tcPr>
            <w:tcW w:w="3427" w:type="pct"/>
            <w:tcBorders>
              <w:top w:val="dotted" w:sz="4" w:space="0" w:color="2F5496"/>
              <w:left w:val="nil"/>
              <w:bottom w:val="dotted" w:sz="4" w:space="0" w:color="2F5496"/>
            </w:tcBorders>
            <w:vAlign w:val="center"/>
          </w:tcPr>
          <w:p w14:paraId="0D8B546C" w14:textId="36306387" w:rsidR="00EB0010" w:rsidRPr="00280917" w:rsidRDefault="0030745F" w:rsidP="00EB0010">
            <w:pPr>
              <w:spacing w:before="40" w:after="40"/>
              <w:ind w:left="128"/>
              <w:rPr>
                <w:b/>
                <w:sz w:val="24"/>
                <w:szCs w:val="24"/>
              </w:rPr>
            </w:pPr>
            <w:r>
              <w:rPr>
                <w:b/>
                <w:bCs/>
                <w:sz w:val="24"/>
                <w:szCs w:val="24"/>
              </w:rPr>
              <w:t>V</w:t>
            </w:r>
            <w:r w:rsidRPr="00B61EB1">
              <w:rPr>
                <w:b/>
                <w:bCs/>
                <w:sz w:val="24"/>
                <w:szCs w:val="24"/>
              </w:rPr>
              <w:t>erwijderen van de tijdelijke sporthal en het in originele staat terug brengen van het perceel</w:t>
            </w:r>
          </w:p>
        </w:tc>
        <w:tc>
          <w:tcPr>
            <w:tcW w:w="1392" w:type="pct"/>
            <w:tcBorders>
              <w:top w:val="dotted" w:sz="4" w:space="0" w:color="2F5496"/>
              <w:bottom w:val="dotted" w:sz="4" w:space="0" w:color="2F5496"/>
            </w:tcBorders>
            <w:shd w:val="clear" w:color="auto" w:fill="auto"/>
            <w:vAlign w:val="center"/>
          </w:tcPr>
          <w:p w14:paraId="2B6C9D48" w14:textId="41163F68" w:rsidR="00EB0010" w:rsidRPr="00280917" w:rsidRDefault="00EB0010" w:rsidP="00EB0010">
            <w:pPr>
              <w:spacing w:before="40" w:after="40"/>
              <w:ind w:left="128"/>
              <w:rPr>
                <w:b/>
                <w:sz w:val="24"/>
                <w:szCs w:val="24"/>
                <w:u w:val="single"/>
              </w:rPr>
            </w:pPr>
            <w:r w:rsidRPr="00280917">
              <w:rPr>
                <w:b/>
                <w:sz w:val="24"/>
                <w:szCs w:val="24"/>
              </w:rPr>
              <w:t xml:space="preserve">€ </w:t>
            </w:r>
          </w:p>
        </w:tc>
      </w:tr>
      <w:tr w:rsidR="00EB0010" w:rsidRPr="00955E17" w14:paraId="12477956" w14:textId="77777777" w:rsidTr="00AB38EF">
        <w:trPr>
          <w:trHeight w:val="567"/>
          <w:tblCellSpacing w:w="1440" w:type="nil"/>
        </w:trPr>
        <w:tc>
          <w:tcPr>
            <w:tcW w:w="3608" w:type="pct"/>
            <w:gridSpan w:val="2"/>
            <w:tcBorders>
              <w:top w:val="single" w:sz="4" w:space="0" w:color="2F5496"/>
              <w:bottom w:val="double" w:sz="4" w:space="0" w:color="2F5496"/>
            </w:tcBorders>
            <w:shd w:val="clear" w:color="auto" w:fill="D9D9D9" w:themeFill="background1" w:themeFillShade="D9"/>
            <w:vAlign w:val="center"/>
          </w:tcPr>
          <w:p w14:paraId="5C1C4D7A" w14:textId="36274672" w:rsidR="00EB0010" w:rsidRPr="00280917" w:rsidRDefault="00EB0010" w:rsidP="00EB0010">
            <w:pPr>
              <w:spacing w:before="40" w:after="40"/>
              <w:ind w:left="128"/>
              <w:jc w:val="right"/>
              <w:rPr>
                <w:b/>
                <w:sz w:val="28"/>
                <w:szCs w:val="28"/>
                <w:u w:val="single"/>
              </w:rPr>
            </w:pPr>
            <w:r w:rsidRPr="00280917">
              <w:rPr>
                <w:rFonts w:cs="Lucida Sans Unicode"/>
                <w:b/>
                <w:sz w:val="24"/>
                <w:szCs w:val="24"/>
                <w:u w:val="single"/>
              </w:rPr>
              <w:t>Totaalprijs</w:t>
            </w:r>
          </w:p>
        </w:tc>
        <w:tc>
          <w:tcPr>
            <w:tcW w:w="1392" w:type="pct"/>
            <w:tcBorders>
              <w:top w:val="single" w:sz="4" w:space="0" w:color="2F5496"/>
              <w:bottom w:val="double" w:sz="4" w:space="0" w:color="2F5496"/>
            </w:tcBorders>
            <w:shd w:val="clear" w:color="auto" w:fill="D9D9D9" w:themeFill="background1" w:themeFillShade="D9"/>
            <w:vAlign w:val="center"/>
          </w:tcPr>
          <w:p w14:paraId="46930C30" w14:textId="08AC7BF6" w:rsidR="00EB0010" w:rsidRPr="00280917" w:rsidRDefault="00EB0010" w:rsidP="00EB0010">
            <w:pPr>
              <w:spacing w:before="40" w:after="40"/>
              <w:ind w:left="128"/>
              <w:rPr>
                <w:b/>
                <w:sz w:val="28"/>
                <w:szCs w:val="28"/>
                <w:u w:val="single"/>
              </w:rPr>
            </w:pPr>
            <w:r w:rsidRPr="00280917">
              <w:rPr>
                <w:b/>
                <w:sz w:val="28"/>
                <w:szCs w:val="28"/>
                <w:u w:val="single"/>
              </w:rPr>
              <w:t xml:space="preserve">€ </w:t>
            </w:r>
          </w:p>
        </w:tc>
      </w:tr>
      <w:tr w:rsidR="00AE522E" w:rsidRPr="00955E17" w14:paraId="2FD9D7DC" w14:textId="77777777" w:rsidTr="00AB38EF">
        <w:tblPrEx>
          <w:tblBorders>
            <w:top w:val="single" w:sz="4" w:space="0" w:color="auto"/>
            <w:left w:val="single" w:sz="4" w:space="0" w:color="auto"/>
            <w:bottom w:val="double" w:sz="4" w:space="0" w:color="auto"/>
            <w:right w:val="single" w:sz="4" w:space="0" w:color="auto"/>
            <w:insideH w:val="dotted" w:sz="4" w:space="0" w:color="auto"/>
            <w:insideV w:val="dotted" w:sz="4" w:space="0" w:color="auto"/>
          </w:tblBorders>
        </w:tblPrEx>
        <w:trPr>
          <w:trHeight w:val="284"/>
          <w:tblCellSpacing w:w="1440" w:type="nil"/>
        </w:trPr>
        <w:tc>
          <w:tcPr>
            <w:tcW w:w="4997" w:type="pct"/>
            <w:gridSpan w:val="3"/>
            <w:tcBorders>
              <w:top w:val="dotted" w:sz="4" w:space="0" w:color="auto"/>
              <w:bottom w:val="double" w:sz="4" w:space="0" w:color="auto"/>
            </w:tcBorders>
            <w:shd w:val="clear" w:color="auto" w:fill="F2F2F2"/>
            <w:vAlign w:val="center"/>
          </w:tcPr>
          <w:p w14:paraId="05EEA919" w14:textId="341BD2AE" w:rsidR="00AE522E" w:rsidRPr="00D7129C" w:rsidRDefault="00AE522E" w:rsidP="00AE522E">
            <w:pPr>
              <w:spacing w:before="40" w:after="40"/>
              <w:ind w:left="74"/>
              <w:rPr>
                <w:b/>
                <w:sz w:val="28"/>
                <w:szCs w:val="28"/>
                <w:u w:val="single"/>
              </w:rPr>
            </w:pPr>
            <w:bookmarkStart w:id="0" w:name="_Hlk143509322"/>
            <w:r w:rsidRPr="00700AE2">
              <w:rPr>
                <w:rFonts w:cs="Lucida Sans Unicode"/>
                <w:b/>
                <w:i/>
                <w:color w:val="7F7F7F"/>
                <w:sz w:val="18"/>
                <w:szCs w:val="18"/>
              </w:rPr>
              <w:t>D</w:t>
            </w:r>
            <w:r w:rsidR="007D5AEB">
              <w:rPr>
                <w:rFonts w:cs="Lucida Sans Unicode"/>
                <w:b/>
                <w:i/>
                <w:color w:val="7F7F7F"/>
                <w:sz w:val="18"/>
                <w:szCs w:val="18"/>
              </w:rPr>
              <w:t>eze tarieven</w:t>
            </w:r>
            <w:r w:rsidRPr="00700AE2">
              <w:rPr>
                <w:rFonts w:cs="Lucida Sans Unicode"/>
                <w:b/>
                <w:i/>
                <w:color w:val="7F7F7F"/>
                <w:sz w:val="18"/>
                <w:szCs w:val="18"/>
              </w:rPr>
              <w:t xml:space="preserve"> word</w:t>
            </w:r>
            <w:r w:rsidR="00B61EB1">
              <w:rPr>
                <w:rFonts w:cs="Lucida Sans Unicode"/>
                <w:b/>
                <w:i/>
                <w:color w:val="7F7F7F"/>
                <w:sz w:val="18"/>
                <w:szCs w:val="18"/>
              </w:rPr>
              <w:t>t</w:t>
            </w:r>
            <w:r w:rsidRPr="00700AE2">
              <w:rPr>
                <w:rFonts w:cs="Lucida Sans Unicode"/>
                <w:b/>
                <w:i/>
                <w:color w:val="7F7F7F"/>
                <w:sz w:val="18"/>
                <w:szCs w:val="18"/>
              </w:rPr>
              <w:t xml:space="preserve"> niet meegenomen bij het bepalen van de score van het gunningscriterium prijs.</w:t>
            </w:r>
          </w:p>
        </w:tc>
      </w:tr>
      <w:bookmarkEnd w:id="0"/>
    </w:tbl>
    <w:p w14:paraId="533ADA1A" w14:textId="77777777" w:rsidR="000A27D7" w:rsidRDefault="000A27D7" w:rsidP="000A27D7">
      <w:pPr>
        <w:rPr>
          <w:sz w:val="22"/>
        </w:rPr>
      </w:pPr>
    </w:p>
    <w:p w14:paraId="0E30CA72" w14:textId="5CC0E003" w:rsidR="00EB0010" w:rsidRDefault="00EB0010" w:rsidP="009D2F27">
      <w:pPr>
        <w:rPr>
          <w:sz w:val="22"/>
        </w:rPr>
      </w:pPr>
    </w:p>
    <w:tbl>
      <w:tblPr>
        <w:tblStyle w:val="Tabelraster"/>
        <w:tblW w:w="0" w:type="auto"/>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dotted" w:sz="4" w:space="0" w:color="365F91" w:themeColor="accent1" w:themeShade="BF"/>
          <w:insideV w:val="dotted" w:sz="4" w:space="0" w:color="365F91" w:themeColor="accent1" w:themeShade="BF"/>
        </w:tblBorders>
        <w:tblLook w:val="04A0" w:firstRow="1" w:lastRow="0" w:firstColumn="1" w:lastColumn="0" w:noHBand="0" w:noVBand="1"/>
      </w:tblPr>
      <w:tblGrid>
        <w:gridCol w:w="2263"/>
        <w:gridCol w:w="3261"/>
        <w:gridCol w:w="3538"/>
      </w:tblGrid>
      <w:tr w:rsidR="00F5574D" w:rsidRPr="0027208B" w14:paraId="4A2E2CDD" w14:textId="77777777" w:rsidTr="00280917">
        <w:trPr>
          <w:trHeight w:val="687"/>
        </w:trPr>
        <w:tc>
          <w:tcPr>
            <w:tcW w:w="2263" w:type="dxa"/>
            <w:shd w:val="clear" w:color="auto" w:fill="5F497A" w:themeFill="accent4" w:themeFillShade="BF"/>
          </w:tcPr>
          <w:p w14:paraId="42E4577D"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Inschrijver</w:t>
            </w:r>
          </w:p>
        </w:tc>
        <w:tc>
          <w:tcPr>
            <w:tcW w:w="3261" w:type="dxa"/>
          </w:tcPr>
          <w:p w14:paraId="4CFD1BDE" w14:textId="77777777" w:rsidR="00F5574D" w:rsidRPr="0027208B" w:rsidRDefault="00F5574D" w:rsidP="0027208B">
            <w:pPr>
              <w:autoSpaceDE w:val="0"/>
              <w:autoSpaceDN w:val="0"/>
              <w:adjustRightInd w:val="0"/>
              <w:spacing w:before="40" w:after="40"/>
            </w:pPr>
          </w:p>
        </w:tc>
        <w:tc>
          <w:tcPr>
            <w:tcW w:w="3538" w:type="dxa"/>
            <w:vMerge w:val="restart"/>
            <w:vAlign w:val="bottom"/>
          </w:tcPr>
          <w:p w14:paraId="2522FC1A" w14:textId="77777777" w:rsidR="00F5574D" w:rsidRPr="00280917" w:rsidRDefault="00F5574D" w:rsidP="0027208B">
            <w:pPr>
              <w:autoSpaceDE w:val="0"/>
              <w:autoSpaceDN w:val="0"/>
              <w:adjustRightInd w:val="0"/>
              <w:spacing w:before="40" w:after="40"/>
              <w:rPr>
                <w:color w:val="808080" w:themeColor="background1" w:themeShade="80"/>
              </w:rPr>
            </w:pPr>
            <w:r w:rsidRPr="00280917">
              <w:rPr>
                <w:color w:val="808080" w:themeColor="background1" w:themeShade="80"/>
              </w:rPr>
              <w:t>(handtekening)</w:t>
            </w:r>
          </w:p>
        </w:tc>
      </w:tr>
      <w:tr w:rsidR="00F5574D" w:rsidRPr="0027208B" w14:paraId="32F494A2" w14:textId="77777777" w:rsidTr="00280917">
        <w:trPr>
          <w:trHeight w:val="689"/>
        </w:trPr>
        <w:tc>
          <w:tcPr>
            <w:tcW w:w="2263" w:type="dxa"/>
            <w:shd w:val="clear" w:color="auto" w:fill="5F497A" w:themeFill="accent4" w:themeFillShade="BF"/>
          </w:tcPr>
          <w:p w14:paraId="687BF5B2"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Naam rechtsgeldig vertegenwoordiger</w:t>
            </w:r>
            <w:r w:rsidRPr="0027208B">
              <w:rPr>
                <w:rStyle w:val="Voetnootmarkering"/>
                <w:rFonts w:cs="Arial"/>
                <w:b/>
                <w:color w:val="FFFFFF" w:themeColor="background1"/>
              </w:rPr>
              <w:footnoteReference w:id="1"/>
            </w:r>
          </w:p>
        </w:tc>
        <w:tc>
          <w:tcPr>
            <w:tcW w:w="3261" w:type="dxa"/>
          </w:tcPr>
          <w:p w14:paraId="768D9E94" w14:textId="77777777" w:rsidR="00F5574D" w:rsidRPr="0027208B" w:rsidRDefault="00F5574D" w:rsidP="0027208B">
            <w:pPr>
              <w:autoSpaceDE w:val="0"/>
              <w:autoSpaceDN w:val="0"/>
              <w:adjustRightInd w:val="0"/>
              <w:spacing w:before="40" w:after="40"/>
            </w:pPr>
          </w:p>
        </w:tc>
        <w:tc>
          <w:tcPr>
            <w:tcW w:w="3538" w:type="dxa"/>
            <w:vMerge/>
          </w:tcPr>
          <w:p w14:paraId="320989B4" w14:textId="77777777" w:rsidR="00F5574D" w:rsidRPr="0027208B" w:rsidRDefault="00F5574D" w:rsidP="0027208B">
            <w:pPr>
              <w:autoSpaceDE w:val="0"/>
              <w:autoSpaceDN w:val="0"/>
              <w:adjustRightInd w:val="0"/>
              <w:spacing w:before="40" w:after="40"/>
            </w:pPr>
          </w:p>
        </w:tc>
      </w:tr>
      <w:tr w:rsidR="00F5574D" w:rsidRPr="0027208B" w14:paraId="11FED21A" w14:textId="77777777" w:rsidTr="00280917">
        <w:trPr>
          <w:trHeight w:val="713"/>
        </w:trPr>
        <w:tc>
          <w:tcPr>
            <w:tcW w:w="2263" w:type="dxa"/>
            <w:shd w:val="clear" w:color="auto" w:fill="5F497A" w:themeFill="accent4" w:themeFillShade="BF"/>
          </w:tcPr>
          <w:p w14:paraId="6BF6E750" w14:textId="77777777"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Functie rechtsgeldig vertegenwoordiger</w:t>
            </w:r>
          </w:p>
        </w:tc>
        <w:tc>
          <w:tcPr>
            <w:tcW w:w="3261" w:type="dxa"/>
          </w:tcPr>
          <w:p w14:paraId="7A14C771" w14:textId="77777777" w:rsidR="00F5574D" w:rsidRPr="0027208B" w:rsidRDefault="00F5574D" w:rsidP="0027208B">
            <w:pPr>
              <w:autoSpaceDE w:val="0"/>
              <w:autoSpaceDN w:val="0"/>
              <w:adjustRightInd w:val="0"/>
              <w:spacing w:before="40" w:after="40"/>
            </w:pPr>
          </w:p>
        </w:tc>
        <w:tc>
          <w:tcPr>
            <w:tcW w:w="3538" w:type="dxa"/>
            <w:vMerge/>
          </w:tcPr>
          <w:p w14:paraId="0A344319" w14:textId="77777777" w:rsidR="00F5574D" w:rsidRPr="0027208B" w:rsidRDefault="00F5574D" w:rsidP="0027208B">
            <w:pPr>
              <w:autoSpaceDE w:val="0"/>
              <w:autoSpaceDN w:val="0"/>
              <w:adjustRightInd w:val="0"/>
              <w:spacing w:before="40" w:after="40"/>
            </w:pPr>
          </w:p>
        </w:tc>
      </w:tr>
      <w:tr w:rsidR="00F5574D" w:rsidRPr="0027208B" w14:paraId="4227A114" w14:textId="77777777" w:rsidTr="00280917">
        <w:trPr>
          <w:trHeight w:val="559"/>
        </w:trPr>
        <w:tc>
          <w:tcPr>
            <w:tcW w:w="2263" w:type="dxa"/>
            <w:shd w:val="clear" w:color="auto" w:fill="5F497A" w:themeFill="accent4" w:themeFillShade="BF"/>
          </w:tcPr>
          <w:p w14:paraId="46C8C269" w14:textId="53E812D0" w:rsidR="00F5574D" w:rsidRPr="0027208B" w:rsidRDefault="00F5574D" w:rsidP="0027208B">
            <w:pPr>
              <w:autoSpaceDE w:val="0"/>
              <w:autoSpaceDN w:val="0"/>
              <w:adjustRightInd w:val="0"/>
              <w:spacing w:before="40" w:after="40"/>
              <w:rPr>
                <w:color w:val="FFFFFF" w:themeColor="background1"/>
              </w:rPr>
            </w:pPr>
            <w:r w:rsidRPr="0027208B">
              <w:rPr>
                <w:color w:val="FFFFFF" w:themeColor="background1"/>
              </w:rPr>
              <w:t>Plaats, datum</w:t>
            </w:r>
          </w:p>
        </w:tc>
        <w:tc>
          <w:tcPr>
            <w:tcW w:w="3261" w:type="dxa"/>
          </w:tcPr>
          <w:p w14:paraId="1ED7106F" w14:textId="77777777" w:rsidR="00F5574D" w:rsidRPr="0027208B" w:rsidRDefault="00F5574D" w:rsidP="0027208B">
            <w:pPr>
              <w:autoSpaceDE w:val="0"/>
              <w:autoSpaceDN w:val="0"/>
              <w:adjustRightInd w:val="0"/>
              <w:spacing w:before="40" w:after="40"/>
            </w:pPr>
          </w:p>
        </w:tc>
        <w:tc>
          <w:tcPr>
            <w:tcW w:w="3538" w:type="dxa"/>
            <w:vMerge/>
          </w:tcPr>
          <w:p w14:paraId="3B9E4771" w14:textId="77777777" w:rsidR="00F5574D" w:rsidRPr="0027208B" w:rsidRDefault="00F5574D" w:rsidP="0027208B">
            <w:pPr>
              <w:autoSpaceDE w:val="0"/>
              <w:autoSpaceDN w:val="0"/>
              <w:adjustRightInd w:val="0"/>
              <w:spacing w:before="40" w:after="40"/>
            </w:pPr>
          </w:p>
        </w:tc>
      </w:tr>
    </w:tbl>
    <w:p w14:paraId="59D5620E" w14:textId="77777777" w:rsidR="00BE1E1C" w:rsidRDefault="00BE1E1C" w:rsidP="00BE1E1C">
      <w:pPr>
        <w:tabs>
          <w:tab w:val="left" w:pos="0"/>
        </w:tabs>
        <w:ind w:right="2693"/>
        <w:rPr>
          <w:rFonts w:cs="Arial"/>
          <w:i/>
          <w:szCs w:val="20"/>
          <w:lang w:eastAsia="nl-NL"/>
        </w:rPr>
      </w:pPr>
    </w:p>
    <w:sectPr w:rsidR="00BE1E1C" w:rsidSect="00EB0010">
      <w:headerReference w:type="default" r:id="rId11"/>
      <w:footerReference w:type="default" r:id="rId12"/>
      <w:head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7C8D5" w14:textId="77777777" w:rsidR="002B0401" w:rsidRDefault="002B0401" w:rsidP="00364A3F">
      <w:r>
        <w:separator/>
      </w:r>
    </w:p>
  </w:endnote>
  <w:endnote w:type="continuationSeparator" w:id="0">
    <w:p w14:paraId="5508655F" w14:textId="77777777" w:rsidR="002B0401" w:rsidRDefault="002B0401" w:rsidP="00364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3A35" w14:textId="18803B77" w:rsidR="008F0C48" w:rsidRPr="000D267B" w:rsidRDefault="008F0C48" w:rsidP="008F0C48">
    <w:pPr>
      <w:pStyle w:val="Voettekst"/>
      <w:tabs>
        <w:tab w:val="clear" w:pos="4536"/>
        <w:tab w:val="center" w:pos="5387"/>
      </w:tabs>
      <w:rPr>
        <w:sz w:val="14"/>
        <w:szCs w:val="14"/>
      </w:rPr>
    </w:pPr>
    <w:r w:rsidRPr="000D267B">
      <w:rPr>
        <w:sz w:val="14"/>
        <w:szCs w:val="14"/>
      </w:rPr>
      <w:tab/>
    </w:r>
    <w:r w:rsidRPr="000D267B">
      <w:rPr>
        <w:sz w:val="14"/>
        <w:szCs w:val="14"/>
      </w:rPr>
      <w:tab/>
      <w:t xml:space="preserve">Pagina </w:t>
    </w:r>
    <w:r w:rsidRPr="000D267B">
      <w:rPr>
        <w:sz w:val="14"/>
        <w:szCs w:val="14"/>
      </w:rPr>
      <w:fldChar w:fldCharType="begin"/>
    </w:r>
    <w:r w:rsidRPr="000D267B">
      <w:rPr>
        <w:sz w:val="14"/>
        <w:szCs w:val="14"/>
      </w:rPr>
      <w:instrText xml:space="preserve"> PAGE </w:instrText>
    </w:r>
    <w:r w:rsidRPr="000D267B">
      <w:rPr>
        <w:sz w:val="14"/>
        <w:szCs w:val="14"/>
      </w:rPr>
      <w:fldChar w:fldCharType="separate"/>
    </w:r>
    <w:r>
      <w:rPr>
        <w:sz w:val="14"/>
        <w:szCs w:val="14"/>
      </w:rPr>
      <w:t>1</w:t>
    </w:r>
    <w:r w:rsidRPr="000D267B">
      <w:rPr>
        <w:sz w:val="14"/>
        <w:szCs w:val="14"/>
      </w:rPr>
      <w:fldChar w:fldCharType="end"/>
    </w:r>
    <w:r w:rsidRPr="000D267B">
      <w:rPr>
        <w:sz w:val="14"/>
        <w:szCs w:val="14"/>
      </w:rPr>
      <w:t xml:space="preserve"> van </w:t>
    </w:r>
    <w:r w:rsidRPr="000D267B">
      <w:rPr>
        <w:noProof/>
        <w:sz w:val="14"/>
        <w:szCs w:val="14"/>
      </w:rPr>
      <w:fldChar w:fldCharType="begin"/>
    </w:r>
    <w:r w:rsidRPr="000D267B">
      <w:rPr>
        <w:noProof/>
        <w:sz w:val="14"/>
        <w:szCs w:val="14"/>
      </w:rPr>
      <w:instrText xml:space="preserve"> NUMPAGES </w:instrText>
    </w:r>
    <w:r w:rsidRPr="000D267B">
      <w:rPr>
        <w:noProof/>
        <w:sz w:val="14"/>
        <w:szCs w:val="14"/>
      </w:rPr>
      <w:fldChar w:fldCharType="separate"/>
    </w:r>
    <w:r>
      <w:rPr>
        <w:noProof/>
        <w:sz w:val="14"/>
        <w:szCs w:val="14"/>
      </w:rPr>
      <w:t>1</w:t>
    </w:r>
    <w:r w:rsidRPr="000D267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5EB68" w14:textId="77777777" w:rsidR="002B0401" w:rsidRDefault="002B0401" w:rsidP="00364A3F">
      <w:r>
        <w:separator/>
      </w:r>
    </w:p>
  </w:footnote>
  <w:footnote w:type="continuationSeparator" w:id="0">
    <w:p w14:paraId="60EDC81B" w14:textId="77777777" w:rsidR="002B0401" w:rsidRDefault="002B0401" w:rsidP="00364A3F">
      <w:r>
        <w:continuationSeparator/>
      </w:r>
    </w:p>
  </w:footnote>
  <w:footnote w:id="1">
    <w:p w14:paraId="1C43C79E" w14:textId="77777777" w:rsidR="00F5574D" w:rsidRPr="003A6F1E" w:rsidRDefault="00F5574D" w:rsidP="008F0C48">
      <w:pPr>
        <w:pStyle w:val="Voetnoottekst"/>
        <w:ind w:hanging="142"/>
        <w:rPr>
          <w:rFonts w:asciiTheme="minorHAnsi" w:hAnsiTheme="minorHAnsi" w:cs="Lucida Sans Unicode"/>
          <w:sz w:val="16"/>
          <w:szCs w:val="16"/>
        </w:rPr>
      </w:pPr>
      <w:r>
        <w:rPr>
          <w:rStyle w:val="Voetnootmarkering"/>
        </w:rPr>
        <w:footnoteRef/>
      </w:r>
      <w:r>
        <w:t xml:space="preserve"> </w:t>
      </w:r>
      <w:r>
        <w:rPr>
          <w:rFonts w:ascii="Lucida Sans Unicode" w:hAnsi="Lucida Sans Unicode" w:cs="Lucida Sans Unicode"/>
          <w:sz w:val="16"/>
          <w:szCs w:val="16"/>
        </w:rPr>
        <w:tab/>
      </w:r>
      <w:r w:rsidRPr="007F7560">
        <w:rPr>
          <w:rFonts w:asciiTheme="minorHAnsi" w:hAnsiTheme="minorHAnsi" w:cs="Lucida Sans Unicode"/>
          <w:sz w:val="16"/>
          <w:szCs w:val="16"/>
        </w:rPr>
        <w:t>Vertegenwoordigingsbevoegd houdt in dat de persoon of de personen die de verklaring ondertekenen in het handelsregister moeten zijn ingeschreven als vertegenwoordigingsbevoegde personen van de onderneming. Wanneer in het handelsregister is opgenomen dat twee of meer personen slechts gezamenlijk vertegenwoordigingsbevoegd zijn, zal de verklaring ook door die twee of meer personen ondertekend moeten worden. Wanneer er bij de bevoegdheid tot het vertegenwoordigen van de onderneming beperkingen zijn opgenomen, moet daar rekening mee gehouden worden.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064B3" w14:textId="27307759" w:rsidR="000F1F83" w:rsidRPr="00280917" w:rsidRDefault="00C03333" w:rsidP="00700AE2">
    <w:pPr>
      <w:pStyle w:val="Kop1"/>
      <w:numPr>
        <w:ilvl w:val="0"/>
        <w:numId w:val="0"/>
      </w:numPr>
      <w:spacing w:before="0" w:after="120" w:line="240" w:lineRule="auto"/>
      <w:rPr>
        <w:bCs w:val="0"/>
        <w:color w:val="5F497A" w:themeColor="accent4" w:themeShade="BF"/>
        <w:sz w:val="28"/>
      </w:rPr>
    </w:pPr>
    <w:r w:rsidRPr="00280917">
      <w:rPr>
        <w:rStyle w:val="Kop1Char"/>
        <w:color w:val="5F497A" w:themeColor="accent4" w:themeShade="BF"/>
        <w:sz w:val="28"/>
      </w:rPr>
      <w:t>Formulier</w:t>
    </w:r>
    <w:r w:rsidR="0027208B" w:rsidRPr="00280917">
      <w:rPr>
        <w:rStyle w:val="Kop1Char"/>
        <w:color w:val="5F497A" w:themeColor="accent4" w:themeShade="BF"/>
        <w:sz w:val="28"/>
      </w:rPr>
      <w:t xml:space="preserve"> </w:t>
    </w:r>
    <w:r w:rsidR="00AB38EF">
      <w:rPr>
        <w:rStyle w:val="Kop1Char"/>
        <w:color w:val="5F497A" w:themeColor="accent4" w:themeShade="BF"/>
        <w:sz w:val="28"/>
      </w:rPr>
      <w:t>6</w:t>
    </w:r>
    <w:r w:rsidR="000F1F83" w:rsidRPr="00280917">
      <w:rPr>
        <w:rStyle w:val="Kop1Char"/>
        <w:color w:val="5F497A" w:themeColor="accent4" w:themeShade="BF"/>
        <w:sz w:val="28"/>
      </w:rPr>
      <w:t xml:space="preserve"> | </w:t>
    </w:r>
    <w:r w:rsidR="00AB38EF">
      <w:rPr>
        <w:rStyle w:val="Kop1Char"/>
        <w:b/>
        <w:bCs/>
        <w:color w:val="5F497A" w:themeColor="accent4" w:themeShade="BF"/>
        <w:sz w:val="28"/>
      </w:rPr>
      <w:t>Huurprijs informatie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EC3D" w14:textId="77777777" w:rsidR="002B0401" w:rsidRDefault="002B0401">
    <w:pPr>
      <w:pStyle w:val="Koptekst"/>
    </w:pPr>
    <w:r w:rsidRPr="00D23456">
      <w:rPr>
        <w:rFonts w:asciiTheme="minorHAnsi" w:hAnsiTheme="minorHAnsi"/>
        <w:noProof/>
        <w:lang w:eastAsia="nl-NL"/>
      </w:rPr>
      <w:drawing>
        <wp:anchor distT="0" distB="0" distL="114300" distR="114300" simplePos="0" relativeHeight="251659264" behindDoc="0" locked="0" layoutInCell="1" allowOverlap="1" wp14:anchorId="025232C9" wp14:editId="26730C9C">
          <wp:simplePos x="0" y="0"/>
          <wp:positionH relativeFrom="column">
            <wp:posOffset>2675890</wp:posOffset>
          </wp:positionH>
          <wp:positionV relativeFrom="paragraph">
            <wp:posOffset>-362585</wp:posOffset>
          </wp:positionV>
          <wp:extent cx="3171190" cy="853440"/>
          <wp:effectExtent l="0" t="0" r="0" b="381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71190" cy="8534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4819"/>
    <w:multiLevelType w:val="hybridMultilevel"/>
    <w:tmpl w:val="81B8DFC8"/>
    <w:lvl w:ilvl="0" w:tplc="04130005">
      <w:start w:val="1"/>
      <w:numFmt w:val="bullet"/>
      <w:lvlText w:val=""/>
      <w:lvlJc w:val="left"/>
      <w:pPr>
        <w:ind w:left="720" w:hanging="360"/>
      </w:pPr>
      <w:rPr>
        <w:rFonts w:ascii="Wingdings" w:hAnsi="Wingdings"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C86B7F"/>
    <w:multiLevelType w:val="hybridMultilevel"/>
    <w:tmpl w:val="3D3A3FDA"/>
    <w:lvl w:ilvl="0" w:tplc="AE161ED4">
      <w:start w:val="4"/>
      <w:numFmt w:val="bullet"/>
      <w:lvlText w:val="-"/>
      <w:lvlJc w:val="left"/>
      <w:pPr>
        <w:ind w:left="428" w:hanging="360"/>
      </w:pPr>
      <w:rPr>
        <w:rFonts w:ascii="Calibri" w:eastAsiaTheme="minorHAnsi" w:hAnsi="Calibri" w:cs="Calibri" w:hint="default"/>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77538F6"/>
    <w:multiLevelType w:val="hybridMultilevel"/>
    <w:tmpl w:val="88640FFC"/>
    <w:lvl w:ilvl="0" w:tplc="3A66A2AE">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171A65D7"/>
    <w:multiLevelType w:val="hybridMultilevel"/>
    <w:tmpl w:val="6C2661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8BF15D5"/>
    <w:multiLevelType w:val="hybridMultilevel"/>
    <w:tmpl w:val="8942433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906218F"/>
    <w:multiLevelType w:val="hybridMultilevel"/>
    <w:tmpl w:val="4FC836E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9A86768"/>
    <w:multiLevelType w:val="multilevel"/>
    <w:tmpl w:val="7A36FD9C"/>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0014A3"/>
    <w:multiLevelType w:val="hybridMultilevel"/>
    <w:tmpl w:val="EE303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151A32"/>
    <w:multiLevelType w:val="hybridMultilevel"/>
    <w:tmpl w:val="AB0EC9F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3E41F24"/>
    <w:multiLevelType w:val="hybridMultilevel"/>
    <w:tmpl w:val="D354FF7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4558E1"/>
    <w:multiLevelType w:val="hybridMultilevel"/>
    <w:tmpl w:val="898AF596"/>
    <w:lvl w:ilvl="0" w:tplc="09B272D8">
      <w:start w:val="1"/>
      <w:numFmt w:val="lowerLetter"/>
      <w:lvlText w:val="%1)"/>
      <w:lvlJc w:val="left"/>
      <w:pPr>
        <w:ind w:left="720" w:hanging="360"/>
      </w:pPr>
      <w:rPr>
        <w:b/>
        <w: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A72096A"/>
    <w:multiLevelType w:val="hybridMultilevel"/>
    <w:tmpl w:val="13E83134"/>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BA2272D"/>
    <w:multiLevelType w:val="hybridMultilevel"/>
    <w:tmpl w:val="A84C136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52F17FD"/>
    <w:multiLevelType w:val="multilevel"/>
    <w:tmpl w:val="EEEA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A1DA0"/>
    <w:multiLevelType w:val="hybridMultilevel"/>
    <w:tmpl w:val="E2BA880E"/>
    <w:lvl w:ilvl="0" w:tplc="AE161ED4">
      <w:start w:val="4"/>
      <w:numFmt w:val="bullet"/>
      <w:lvlText w:val="-"/>
      <w:lvlJc w:val="left"/>
      <w:pPr>
        <w:ind w:left="428" w:hanging="360"/>
      </w:pPr>
      <w:rPr>
        <w:rFonts w:ascii="Calibri" w:eastAsiaTheme="minorHAnsi" w:hAnsi="Calibri" w:cs="Calibri" w:hint="default"/>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3E2D52"/>
    <w:multiLevelType w:val="multilevel"/>
    <w:tmpl w:val="C226B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E655A1"/>
    <w:multiLevelType w:val="hybridMultilevel"/>
    <w:tmpl w:val="28B86F14"/>
    <w:lvl w:ilvl="0" w:tplc="AF528B88">
      <w:start w:val="1"/>
      <w:numFmt w:val="bullet"/>
      <w:lvlText w:val=""/>
      <w:lvlJc w:val="left"/>
      <w:pPr>
        <w:ind w:left="428" w:hanging="360"/>
      </w:pPr>
      <w:rPr>
        <w:rFonts w:ascii="Wingdings" w:hAnsi="Wingdings" w:hint="default"/>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EA5075C"/>
    <w:multiLevelType w:val="hybridMultilevel"/>
    <w:tmpl w:val="E9723E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5817DA"/>
    <w:multiLevelType w:val="hybridMultilevel"/>
    <w:tmpl w:val="F5D476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9533732"/>
    <w:multiLevelType w:val="multilevel"/>
    <w:tmpl w:val="9802FF0A"/>
    <w:lvl w:ilvl="0">
      <w:start w:val="1"/>
      <w:numFmt w:val="decimal"/>
      <w:pStyle w:val="Kop1"/>
      <w:lvlText w:val="%1"/>
      <w:lvlJc w:val="left"/>
      <w:pPr>
        <w:ind w:left="432" w:hanging="432"/>
      </w:pPr>
      <w:rPr>
        <w:color w:val="4F81BD" w:themeColor="accent1"/>
      </w:rPr>
    </w:lvl>
    <w:lvl w:ilvl="1">
      <w:start w:val="1"/>
      <w:numFmt w:val="decimal"/>
      <w:pStyle w:val="Kop2"/>
      <w:lvlText w:val="%1.%2"/>
      <w:lvlJc w:val="left"/>
      <w:pPr>
        <w:ind w:left="576" w:hanging="576"/>
      </w:pPr>
      <w:rPr>
        <w:color w:val="4F81BD" w:themeColor="accent1"/>
        <w:sz w:val="24"/>
      </w:rPr>
    </w:lvl>
    <w:lvl w:ilvl="2">
      <w:start w:val="1"/>
      <w:numFmt w:val="decimal"/>
      <w:pStyle w:val="Kop3"/>
      <w:lvlText w:val="%1.%2.%3"/>
      <w:lvlJc w:val="left"/>
      <w:pPr>
        <w:ind w:left="720" w:hanging="720"/>
      </w:pPr>
      <w:rPr>
        <w:b/>
        <w:color w:val="4F81BD" w:themeColor="accent1"/>
        <w:sz w:val="22"/>
        <w:szCs w:val="2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0" w15:restartNumberingAfterBreak="0">
    <w:nsid w:val="4A40432D"/>
    <w:multiLevelType w:val="hybridMultilevel"/>
    <w:tmpl w:val="888015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C977BCC"/>
    <w:multiLevelType w:val="hybridMultilevel"/>
    <w:tmpl w:val="2D101E78"/>
    <w:lvl w:ilvl="0" w:tplc="D3D08FDE">
      <w:start w:val="1"/>
      <w:numFmt w:val="bullet"/>
      <w:lvlText w:val=""/>
      <w:lvlJc w:val="left"/>
      <w:pPr>
        <w:ind w:left="720" w:hanging="360"/>
      </w:pPr>
      <w:rPr>
        <w:rFonts w:ascii="Wingdings" w:hAnsi="Wingdings" w:hint="default"/>
        <w:color w:val="365F91" w:themeColor="accent1" w:themeShade="BF"/>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D173B4B"/>
    <w:multiLevelType w:val="hybridMultilevel"/>
    <w:tmpl w:val="B3B83AA4"/>
    <w:lvl w:ilvl="0" w:tplc="04130005">
      <w:start w:val="1"/>
      <w:numFmt w:val="bullet"/>
      <w:lvlText w:val=""/>
      <w:lvlJc w:val="left"/>
      <w:pPr>
        <w:ind w:left="3195" w:hanging="360"/>
      </w:pPr>
      <w:rPr>
        <w:rFonts w:ascii="Wingdings" w:hAnsi="Wingdings" w:hint="default"/>
      </w:rPr>
    </w:lvl>
    <w:lvl w:ilvl="1" w:tplc="04130003" w:tentative="1">
      <w:start w:val="1"/>
      <w:numFmt w:val="bullet"/>
      <w:lvlText w:val="o"/>
      <w:lvlJc w:val="left"/>
      <w:pPr>
        <w:ind w:left="3915" w:hanging="360"/>
      </w:pPr>
      <w:rPr>
        <w:rFonts w:ascii="Courier New" w:hAnsi="Courier New" w:cs="Courier New" w:hint="default"/>
      </w:rPr>
    </w:lvl>
    <w:lvl w:ilvl="2" w:tplc="04130005" w:tentative="1">
      <w:start w:val="1"/>
      <w:numFmt w:val="bullet"/>
      <w:lvlText w:val=""/>
      <w:lvlJc w:val="left"/>
      <w:pPr>
        <w:ind w:left="4635" w:hanging="360"/>
      </w:pPr>
      <w:rPr>
        <w:rFonts w:ascii="Wingdings" w:hAnsi="Wingdings" w:hint="default"/>
      </w:rPr>
    </w:lvl>
    <w:lvl w:ilvl="3" w:tplc="04130001" w:tentative="1">
      <w:start w:val="1"/>
      <w:numFmt w:val="bullet"/>
      <w:lvlText w:val=""/>
      <w:lvlJc w:val="left"/>
      <w:pPr>
        <w:ind w:left="5355" w:hanging="360"/>
      </w:pPr>
      <w:rPr>
        <w:rFonts w:ascii="Symbol" w:hAnsi="Symbol" w:hint="default"/>
      </w:rPr>
    </w:lvl>
    <w:lvl w:ilvl="4" w:tplc="04130003" w:tentative="1">
      <w:start w:val="1"/>
      <w:numFmt w:val="bullet"/>
      <w:lvlText w:val="o"/>
      <w:lvlJc w:val="left"/>
      <w:pPr>
        <w:ind w:left="6075" w:hanging="360"/>
      </w:pPr>
      <w:rPr>
        <w:rFonts w:ascii="Courier New" w:hAnsi="Courier New" w:cs="Courier New" w:hint="default"/>
      </w:rPr>
    </w:lvl>
    <w:lvl w:ilvl="5" w:tplc="04130005" w:tentative="1">
      <w:start w:val="1"/>
      <w:numFmt w:val="bullet"/>
      <w:lvlText w:val=""/>
      <w:lvlJc w:val="left"/>
      <w:pPr>
        <w:ind w:left="6795" w:hanging="360"/>
      </w:pPr>
      <w:rPr>
        <w:rFonts w:ascii="Wingdings" w:hAnsi="Wingdings" w:hint="default"/>
      </w:rPr>
    </w:lvl>
    <w:lvl w:ilvl="6" w:tplc="04130001" w:tentative="1">
      <w:start w:val="1"/>
      <w:numFmt w:val="bullet"/>
      <w:lvlText w:val=""/>
      <w:lvlJc w:val="left"/>
      <w:pPr>
        <w:ind w:left="7515" w:hanging="360"/>
      </w:pPr>
      <w:rPr>
        <w:rFonts w:ascii="Symbol" w:hAnsi="Symbol" w:hint="default"/>
      </w:rPr>
    </w:lvl>
    <w:lvl w:ilvl="7" w:tplc="04130003" w:tentative="1">
      <w:start w:val="1"/>
      <w:numFmt w:val="bullet"/>
      <w:lvlText w:val="o"/>
      <w:lvlJc w:val="left"/>
      <w:pPr>
        <w:ind w:left="8235" w:hanging="360"/>
      </w:pPr>
      <w:rPr>
        <w:rFonts w:ascii="Courier New" w:hAnsi="Courier New" w:cs="Courier New" w:hint="default"/>
      </w:rPr>
    </w:lvl>
    <w:lvl w:ilvl="8" w:tplc="04130005" w:tentative="1">
      <w:start w:val="1"/>
      <w:numFmt w:val="bullet"/>
      <w:lvlText w:val=""/>
      <w:lvlJc w:val="left"/>
      <w:pPr>
        <w:ind w:left="8955" w:hanging="360"/>
      </w:pPr>
      <w:rPr>
        <w:rFonts w:ascii="Wingdings" w:hAnsi="Wingdings" w:hint="default"/>
      </w:rPr>
    </w:lvl>
  </w:abstractNum>
  <w:abstractNum w:abstractNumId="23" w15:restartNumberingAfterBreak="0">
    <w:nsid w:val="567C2054"/>
    <w:multiLevelType w:val="multilevel"/>
    <w:tmpl w:val="ABE637A4"/>
    <w:lvl w:ilvl="0">
      <w:start w:val="1"/>
      <w:numFmt w:val="bullet"/>
      <w:lvlText w:val=""/>
      <w:lvlJc w:val="left"/>
      <w:pPr>
        <w:tabs>
          <w:tab w:val="num" w:pos="720"/>
        </w:tabs>
        <w:ind w:left="720" w:hanging="360"/>
      </w:pPr>
      <w:rPr>
        <w:rFonts w:ascii="Wingdings" w:hAnsi="Wingdings" w:hint="default"/>
        <w:sz w:val="20"/>
      </w:rPr>
    </w:lvl>
    <w:lvl w:ilvl="1">
      <w:start w:val="2"/>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DF6C3A"/>
    <w:multiLevelType w:val="hybridMultilevel"/>
    <w:tmpl w:val="EBA809CC"/>
    <w:lvl w:ilvl="0" w:tplc="506A48E8">
      <w:start w:val="6"/>
      <w:numFmt w:val="bullet"/>
      <w:lvlText w:val="-"/>
      <w:lvlJc w:val="left"/>
      <w:pPr>
        <w:ind w:left="720" w:hanging="360"/>
      </w:pPr>
      <w:rPr>
        <w:rFonts w:ascii="Calibri" w:eastAsiaTheme="minorHAnsi" w:hAnsi="Calibri" w:cstheme="minorBid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0D4F9F"/>
    <w:multiLevelType w:val="hybridMultilevel"/>
    <w:tmpl w:val="B462AF32"/>
    <w:lvl w:ilvl="0" w:tplc="EB42DA28">
      <w:start w:val="2"/>
      <w:numFmt w:val="bullet"/>
      <w:lvlText w:val="-"/>
      <w:lvlJc w:val="left"/>
      <w:pPr>
        <w:ind w:left="428" w:hanging="360"/>
      </w:pPr>
      <w:rPr>
        <w:rFonts w:ascii="Calibri" w:eastAsia="Calibri" w:hAnsi="Calibri" w:cs="Calibri" w:hint="default"/>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8A00B07"/>
    <w:multiLevelType w:val="multilevel"/>
    <w:tmpl w:val="8BC81EA8"/>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EB284E"/>
    <w:multiLevelType w:val="hybridMultilevel"/>
    <w:tmpl w:val="9F6A4D7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8" w15:restartNumberingAfterBreak="0">
    <w:nsid w:val="71103CCF"/>
    <w:multiLevelType w:val="hybridMultilevel"/>
    <w:tmpl w:val="D548E9E0"/>
    <w:lvl w:ilvl="0" w:tplc="EB42DA28">
      <w:start w:val="2"/>
      <w:numFmt w:val="bullet"/>
      <w:lvlText w:val="-"/>
      <w:lvlJc w:val="left"/>
      <w:pPr>
        <w:ind w:left="428" w:hanging="360"/>
      </w:pPr>
      <w:rPr>
        <w:rFonts w:ascii="Calibri" w:eastAsia="Calibri" w:hAnsi="Calibri" w:cs="Calibri" w:hint="default"/>
        <w:u w:val="single"/>
      </w:rPr>
    </w:lvl>
    <w:lvl w:ilvl="1" w:tplc="04130003" w:tentative="1">
      <w:start w:val="1"/>
      <w:numFmt w:val="bullet"/>
      <w:lvlText w:val="o"/>
      <w:lvlJc w:val="left"/>
      <w:pPr>
        <w:ind w:left="1148" w:hanging="360"/>
      </w:pPr>
      <w:rPr>
        <w:rFonts w:ascii="Courier New" w:hAnsi="Courier New" w:cs="Courier New" w:hint="default"/>
      </w:rPr>
    </w:lvl>
    <w:lvl w:ilvl="2" w:tplc="04130005" w:tentative="1">
      <w:start w:val="1"/>
      <w:numFmt w:val="bullet"/>
      <w:lvlText w:val=""/>
      <w:lvlJc w:val="left"/>
      <w:pPr>
        <w:ind w:left="1868" w:hanging="360"/>
      </w:pPr>
      <w:rPr>
        <w:rFonts w:ascii="Wingdings" w:hAnsi="Wingdings" w:hint="default"/>
      </w:rPr>
    </w:lvl>
    <w:lvl w:ilvl="3" w:tplc="04130001" w:tentative="1">
      <w:start w:val="1"/>
      <w:numFmt w:val="bullet"/>
      <w:lvlText w:val=""/>
      <w:lvlJc w:val="left"/>
      <w:pPr>
        <w:ind w:left="2588" w:hanging="360"/>
      </w:pPr>
      <w:rPr>
        <w:rFonts w:ascii="Symbol" w:hAnsi="Symbol" w:hint="default"/>
      </w:rPr>
    </w:lvl>
    <w:lvl w:ilvl="4" w:tplc="04130003" w:tentative="1">
      <w:start w:val="1"/>
      <w:numFmt w:val="bullet"/>
      <w:lvlText w:val="o"/>
      <w:lvlJc w:val="left"/>
      <w:pPr>
        <w:ind w:left="3308" w:hanging="360"/>
      </w:pPr>
      <w:rPr>
        <w:rFonts w:ascii="Courier New" w:hAnsi="Courier New" w:cs="Courier New" w:hint="default"/>
      </w:rPr>
    </w:lvl>
    <w:lvl w:ilvl="5" w:tplc="04130005" w:tentative="1">
      <w:start w:val="1"/>
      <w:numFmt w:val="bullet"/>
      <w:lvlText w:val=""/>
      <w:lvlJc w:val="left"/>
      <w:pPr>
        <w:ind w:left="4028" w:hanging="360"/>
      </w:pPr>
      <w:rPr>
        <w:rFonts w:ascii="Wingdings" w:hAnsi="Wingdings" w:hint="default"/>
      </w:rPr>
    </w:lvl>
    <w:lvl w:ilvl="6" w:tplc="04130001" w:tentative="1">
      <w:start w:val="1"/>
      <w:numFmt w:val="bullet"/>
      <w:lvlText w:val=""/>
      <w:lvlJc w:val="left"/>
      <w:pPr>
        <w:ind w:left="4748" w:hanging="360"/>
      </w:pPr>
      <w:rPr>
        <w:rFonts w:ascii="Symbol" w:hAnsi="Symbol" w:hint="default"/>
      </w:rPr>
    </w:lvl>
    <w:lvl w:ilvl="7" w:tplc="04130003" w:tentative="1">
      <w:start w:val="1"/>
      <w:numFmt w:val="bullet"/>
      <w:lvlText w:val="o"/>
      <w:lvlJc w:val="left"/>
      <w:pPr>
        <w:ind w:left="5468" w:hanging="360"/>
      </w:pPr>
      <w:rPr>
        <w:rFonts w:ascii="Courier New" w:hAnsi="Courier New" w:cs="Courier New" w:hint="default"/>
      </w:rPr>
    </w:lvl>
    <w:lvl w:ilvl="8" w:tplc="04130005" w:tentative="1">
      <w:start w:val="1"/>
      <w:numFmt w:val="bullet"/>
      <w:lvlText w:val=""/>
      <w:lvlJc w:val="left"/>
      <w:pPr>
        <w:ind w:left="6188" w:hanging="360"/>
      </w:pPr>
      <w:rPr>
        <w:rFonts w:ascii="Wingdings" w:hAnsi="Wingdings" w:hint="default"/>
      </w:rPr>
    </w:lvl>
  </w:abstractNum>
  <w:abstractNum w:abstractNumId="29" w15:restartNumberingAfterBreak="0">
    <w:nsid w:val="75837B78"/>
    <w:multiLevelType w:val="multilevel"/>
    <w:tmpl w:val="FB0201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78A94414"/>
    <w:multiLevelType w:val="hybridMultilevel"/>
    <w:tmpl w:val="B1EC4B44"/>
    <w:lvl w:ilvl="0" w:tplc="DDB854C0">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1C0AF3"/>
    <w:multiLevelType w:val="multilevel"/>
    <w:tmpl w:val="6BE0D6C6"/>
    <w:lvl w:ilvl="0">
      <w:start w:val="1"/>
      <w:numFmt w:val="upperRoman"/>
      <w:pStyle w:val="CBPkop"/>
      <w:lvlText w:val="DEEL: %1"/>
      <w:lvlJc w:val="left"/>
      <w:pPr>
        <w:ind w:left="0" w:firstLine="0"/>
      </w:pPr>
      <w:rPr>
        <w:rFonts w:hint="default"/>
      </w:rPr>
    </w:lvl>
    <w:lvl w:ilvl="1">
      <w:start w:val="1"/>
      <w:numFmt w:val="decimal"/>
      <w:pStyle w:val="CBPparagraaf"/>
      <w:lvlText w:val="%1.%2"/>
      <w:lvlJc w:val="left"/>
      <w:pPr>
        <w:ind w:left="567" w:hanging="567"/>
      </w:pPr>
      <w:rPr>
        <w:rFonts w:hint="default"/>
      </w:rPr>
    </w:lvl>
    <w:lvl w:ilvl="2">
      <w:start w:val="1"/>
      <w:numFmt w:val="decimal"/>
      <w:pStyle w:val="CBPsubparagraaf"/>
      <w:lvlText w:val="%1.%2.%3"/>
      <w:lvlJc w:val="left"/>
      <w:pPr>
        <w:tabs>
          <w:tab w:val="num" w:pos="567"/>
        </w:tabs>
        <w:ind w:left="567"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7CAC1D93"/>
    <w:multiLevelType w:val="hybridMultilevel"/>
    <w:tmpl w:val="634842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1799373">
    <w:abstractNumId w:val="31"/>
  </w:num>
  <w:num w:numId="2" w16cid:durableId="518010095">
    <w:abstractNumId w:val="11"/>
  </w:num>
  <w:num w:numId="3" w16cid:durableId="370302410">
    <w:abstractNumId w:val="19"/>
  </w:num>
  <w:num w:numId="4" w16cid:durableId="173040482">
    <w:abstractNumId w:val="10"/>
  </w:num>
  <w:num w:numId="5" w16cid:durableId="1400975514">
    <w:abstractNumId w:val="22"/>
  </w:num>
  <w:num w:numId="6" w16cid:durableId="635600345">
    <w:abstractNumId w:val="12"/>
  </w:num>
  <w:num w:numId="7" w16cid:durableId="810753564">
    <w:abstractNumId w:val="5"/>
  </w:num>
  <w:num w:numId="8" w16cid:durableId="618150288">
    <w:abstractNumId w:val="29"/>
  </w:num>
  <w:num w:numId="9" w16cid:durableId="472405751">
    <w:abstractNumId w:val="32"/>
  </w:num>
  <w:num w:numId="10" w16cid:durableId="1232500596">
    <w:abstractNumId w:val="20"/>
  </w:num>
  <w:num w:numId="11" w16cid:durableId="525411246">
    <w:abstractNumId w:val="2"/>
  </w:num>
  <w:num w:numId="12" w16cid:durableId="1411655464">
    <w:abstractNumId w:val="30"/>
  </w:num>
  <w:num w:numId="13" w16cid:durableId="1062097888">
    <w:abstractNumId w:val="7"/>
  </w:num>
  <w:num w:numId="14" w16cid:durableId="1656641524">
    <w:abstractNumId w:val="3"/>
  </w:num>
  <w:num w:numId="15" w16cid:durableId="1497260804">
    <w:abstractNumId w:val="9"/>
  </w:num>
  <w:num w:numId="16" w16cid:durableId="1358895158">
    <w:abstractNumId w:val="19"/>
  </w:num>
  <w:num w:numId="17" w16cid:durableId="1661228556">
    <w:abstractNumId w:val="19"/>
  </w:num>
  <w:num w:numId="18" w16cid:durableId="1165631318">
    <w:abstractNumId w:val="19"/>
  </w:num>
  <w:num w:numId="19" w16cid:durableId="276103860">
    <w:abstractNumId w:val="17"/>
  </w:num>
  <w:num w:numId="20" w16cid:durableId="2022320447">
    <w:abstractNumId w:val="6"/>
  </w:num>
  <w:num w:numId="21" w16cid:durableId="708069623">
    <w:abstractNumId w:val="19"/>
  </w:num>
  <w:num w:numId="22" w16cid:durableId="1510096826">
    <w:abstractNumId w:val="19"/>
  </w:num>
  <w:num w:numId="23" w16cid:durableId="2127695734">
    <w:abstractNumId w:val="19"/>
  </w:num>
  <w:num w:numId="24" w16cid:durableId="1055935457">
    <w:abstractNumId w:val="13"/>
  </w:num>
  <w:num w:numId="25" w16cid:durableId="941382118">
    <w:abstractNumId w:val="19"/>
  </w:num>
  <w:num w:numId="26" w16cid:durableId="1911109802">
    <w:abstractNumId w:val="19"/>
  </w:num>
  <w:num w:numId="27" w16cid:durableId="13776987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8021714">
    <w:abstractNumId w:val="24"/>
  </w:num>
  <w:num w:numId="29" w16cid:durableId="1212307936">
    <w:abstractNumId w:val="23"/>
  </w:num>
  <w:num w:numId="30" w16cid:durableId="836309577">
    <w:abstractNumId w:val="15"/>
  </w:num>
  <w:num w:numId="31" w16cid:durableId="241334975">
    <w:abstractNumId w:val="18"/>
  </w:num>
  <w:num w:numId="32" w16cid:durableId="1871532138">
    <w:abstractNumId w:val="8"/>
  </w:num>
  <w:num w:numId="33" w16cid:durableId="454715006">
    <w:abstractNumId w:val="26"/>
  </w:num>
  <w:num w:numId="34" w16cid:durableId="1797797794">
    <w:abstractNumId w:val="4"/>
  </w:num>
  <w:num w:numId="35" w16cid:durableId="292057699">
    <w:abstractNumId w:val="0"/>
  </w:num>
  <w:num w:numId="36" w16cid:durableId="119618094">
    <w:abstractNumId w:val="21"/>
  </w:num>
  <w:num w:numId="37" w16cid:durableId="215168122">
    <w:abstractNumId w:val="28"/>
  </w:num>
  <w:num w:numId="38" w16cid:durableId="1896114245">
    <w:abstractNumId w:val="25"/>
  </w:num>
  <w:num w:numId="39" w16cid:durableId="843324780">
    <w:abstractNumId w:val="14"/>
  </w:num>
  <w:num w:numId="40" w16cid:durableId="837185624">
    <w:abstractNumId w:val="1"/>
  </w:num>
  <w:num w:numId="41" w16cid:durableId="1300112391">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61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DAuthorID" w:val="70A4D40F6FB0435DA451221BAE610D28"/>
    <w:docVar w:name="SDTemplateGroupID" w:val="B8508785374D4241A2A3DE37356AFF27"/>
    <w:docVar w:name="SDTemplateID" w:val="09675C3837534045A8C7C0B6397E5528"/>
    <w:docVar w:name="SDTypistID" w:val="70A4D40F6FB0435DA451221BAE610D28"/>
    <w:docVar w:name="SDUserGroupID" w:val="EAF2BBE2DE45403581103B17988B375E"/>
  </w:docVars>
  <w:rsids>
    <w:rsidRoot w:val="00634B00"/>
    <w:rsid w:val="000043C4"/>
    <w:rsid w:val="00014595"/>
    <w:rsid w:val="00022D7C"/>
    <w:rsid w:val="000232E5"/>
    <w:rsid w:val="00027F87"/>
    <w:rsid w:val="00031140"/>
    <w:rsid w:val="0003619F"/>
    <w:rsid w:val="00037832"/>
    <w:rsid w:val="00040C91"/>
    <w:rsid w:val="00040F05"/>
    <w:rsid w:val="0004192D"/>
    <w:rsid w:val="000424A9"/>
    <w:rsid w:val="000424E8"/>
    <w:rsid w:val="000572FA"/>
    <w:rsid w:val="0006157C"/>
    <w:rsid w:val="00061A56"/>
    <w:rsid w:val="00062840"/>
    <w:rsid w:val="00075C83"/>
    <w:rsid w:val="000836A4"/>
    <w:rsid w:val="00084F67"/>
    <w:rsid w:val="00085F52"/>
    <w:rsid w:val="000869AE"/>
    <w:rsid w:val="00091A97"/>
    <w:rsid w:val="00092A3D"/>
    <w:rsid w:val="00096890"/>
    <w:rsid w:val="000A0BDA"/>
    <w:rsid w:val="000A1A13"/>
    <w:rsid w:val="000A27D7"/>
    <w:rsid w:val="000A4DB6"/>
    <w:rsid w:val="000B1F6B"/>
    <w:rsid w:val="000B7AA4"/>
    <w:rsid w:val="000C4E1A"/>
    <w:rsid w:val="000D177A"/>
    <w:rsid w:val="000D523C"/>
    <w:rsid w:val="000E69B4"/>
    <w:rsid w:val="000F1F83"/>
    <w:rsid w:val="001134A3"/>
    <w:rsid w:val="00114C14"/>
    <w:rsid w:val="00115481"/>
    <w:rsid w:val="00117032"/>
    <w:rsid w:val="001212C2"/>
    <w:rsid w:val="0012214A"/>
    <w:rsid w:val="0012630C"/>
    <w:rsid w:val="0013097C"/>
    <w:rsid w:val="00133D52"/>
    <w:rsid w:val="00134122"/>
    <w:rsid w:val="0014160C"/>
    <w:rsid w:val="001432C1"/>
    <w:rsid w:val="001446EB"/>
    <w:rsid w:val="00144F54"/>
    <w:rsid w:val="00146C11"/>
    <w:rsid w:val="0015546F"/>
    <w:rsid w:val="00156527"/>
    <w:rsid w:val="00184AE2"/>
    <w:rsid w:val="00186CD3"/>
    <w:rsid w:val="00191E15"/>
    <w:rsid w:val="001952EE"/>
    <w:rsid w:val="001966DE"/>
    <w:rsid w:val="001A2007"/>
    <w:rsid w:val="001A5001"/>
    <w:rsid w:val="001A55B5"/>
    <w:rsid w:val="001A620B"/>
    <w:rsid w:val="001A6863"/>
    <w:rsid w:val="001B027B"/>
    <w:rsid w:val="001B080A"/>
    <w:rsid w:val="001B1356"/>
    <w:rsid w:val="001B1D95"/>
    <w:rsid w:val="001C5BFE"/>
    <w:rsid w:val="001C6C34"/>
    <w:rsid w:val="001D3788"/>
    <w:rsid w:val="001D4F29"/>
    <w:rsid w:val="001D7406"/>
    <w:rsid w:val="001E3750"/>
    <w:rsid w:val="001E37EF"/>
    <w:rsid w:val="001E4A94"/>
    <w:rsid w:val="001E74EA"/>
    <w:rsid w:val="001E7F04"/>
    <w:rsid w:val="001F11D6"/>
    <w:rsid w:val="0020020B"/>
    <w:rsid w:val="00212E5A"/>
    <w:rsid w:val="00213D0A"/>
    <w:rsid w:val="00225A3A"/>
    <w:rsid w:val="00227102"/>
    <w:rsid w:val="00231EF1"/>
    <w:rsid w:val="00235688"/>
    <w:rsid w:val="0023650C"/>
    <w:rsid w:val="0023734B"/>
    <w:rsid w:val="00243744"/>
    <w:rsid w:val="00244538"/>
    <w:rsid w:val="002448CD"/>
    <w:rsid w:val="00245FC6"/>
    <w:rsid w:val="00251B7A"/>
    <w:rsid w:val="002641AA"/>
    <w:rsid w:val="00264E62"/>
    <w:rsid w:val="0027044A"/>
    <w:rsid w:val="00271D1F"/>
    <w:rsid w:val="0027208B"/>
    <w:rsid w:val="00273525"/>
    <w:rsid w:val="00273C3A"/>
    <w:rsid w:val="0027624A"/>
    <w:rsid w:val="00276AC8"/>
    <w:rsid w:val="00280496"/>
    <w:rsid w:val="00280917"/>
    <w:rsid w:val="00286422"/>
    <w:rsid w:val="00290031"/>
    <w:rsid w:val="00290631"/>
    <w:rsid w:val="00290B51"/>
    <w:rsid w:val="00296AAE"/>
    <w:rsid w:val="002A0BCD"/>
    <w:rsid w:val="002A4ABA"/>
    <w:rsid w:val="002A4E5C"/>
    <w:rsid w:val="002B0401"/>
    <w:rsid w:val="002B06A4"/>
    <w:rsid w:val="002B2F9C"/>
    <w:rsid w:val="002B39A1"/>
    <w:rsid w:val="002B46A3"/>
    <w:rsid w:val="002C7288"/>
    <w:rsid w:val="002D37B6"/>
    <w:rsid w:val="002D42D3"/>
    <w:rsid w:val="002E149F"/>
    <w:rsid w:val="002E18D2"/>
    <w:rsid w:val="002E5A6D"/>
    <w:rsid w:val="002F40DF"/>
    <w:rsid w:val="002F6547"/>
    <w:rsid w:val="002F6718"/>
    <w:rsid w:val="00303668"/>
    <w:rsid w:val="00306A8C"/>
    <w:rsid w:val="0030745F"/>
    <w:rsid w:val="00307562"/>
    <w:rsid w:val="00314DD6"/>
    <w:rsid w:val="003259FF"/>
    <w:rsid w:val="00325B27"/>
    <w:rsid w:val="00325E1E"/>
    <w:rsid w:val="0032630F"/>
    <w:rsid w:val="003312FA"/>
    <w:rsid w:val="003324AA"/>
    <w:rsid w:val="00332D59"/>
    <w:rsid w:val="003336E1"/>
    <w:rsid w:val="00333D2A"/>
    <w:rsid w:val="00342EB0"/>
    <w:rsid w:val="00350C7D"/>
    <w:rsid w:val="00352EB8"/>
    <w:rsid w:val="003608EA"/>
    <w:rsid w:val="0036174E"/>
    <w:rsid w:val="00364A3F"/>
    <w:rsid w:val="00375329"/>
    <w:rsid w:val="00383F18"/>
    <w:rsid w:val="00385030"/>
    <w:rsid w:val="003857BB"/>
    <w:rsid w:val="0039144F"/>
    <w:rsid w:val="003937EA"/>
    <w:rsid w:val="0039748A"/>
    <w:rsid w:val="003A3B99"/>
    <w:rsid w:val="003A49CB"/>
    <w:rsid w:val="003A6065"/>
    <w:rsid w:val="003B2385"/>
    <w:rsid w:val="003B4565"/>
    <w:rsid w:val="003B5002"/>
    <w:rsid w:val="003B7214"/>
    <w:rsid w:val="003B7339"/>
    <w:rsid w:val="003B7F64"/>
    <w:rsid w:val="003C14A1"/>
    <w:rsid w:val="003C1AF6"/>
    <w:rsid w:val="003C2625"/>
    <w:rsid w:val="003C5431"/>
    <w:rsid w:val="003D1518"/>
    <w:rsid w:val="003D4DB3"/>
    <w:rsid w:val="003D7BBC"/>
    <w:rsid w:val="003F2491"/>
    <w:rsid w:val="003F3607"/>
    <w:rsid w:val="004004EA"/>
    <w:rsid w:val="00405463"/>
    <w:rsid w:val="00406A9A"/>
    <w:rsid w:val="00407F8E"/>
    <w:rsid w:val="0041094E"/>
    <w:rsid w:val="004117B7"/>
    <w:rsid w:val="00412349"/>
    <w:rsid w:val="00417F49"/>
    <w:rsid w:val="004206C1"/>
    <w:rsid w:val="004220A9"/>
    <w:rsid w:val="0042602D"/>
    <w:rsid w:val="00426FF7"/>
    <w:rsid w:val="00430A75"/>
    <w:rsid w:val="00430E7F"/>
    <w:rsid w:val="004348B8"/>
    <w:rsid w:val="00442866"/>
    <w:rsid w:val="0045536D"/>
    <w:rsid w:val="0046553E"/>
    <w:rsid w:val="00466DC9"/>
    <w:rsid w:val="00474810"/>
    <w:rsid w:val="004769F8"/>
    <w:rsid w:val="00481F51"/>
    <w:rsid w:val="00483635"/>
    <w:rsid w:val="004837CB"/>
    <w:rsid w:val="0048461B"/>
    <w:rsid w:val="00495DB9"/>
    <w:rsid w:val="004A108F"/>
    <w:rsid w:val="004B4FD8"/>
    <w:rsid w:val="004B7864"/>
    <w:rsid w:val="004C1A0A"/>
    <w:rsid w:val="004C5D2C"/>
    <w:rsid w:val="004C63DD"/>
    <w:rsid w:val="004C70CB"/>
    <w:rsid w:val="004C783D"/>
    <w:rsid w:val="004D5D5C"/>
    <w:rsid w:val="004D7AAD"/>
    <w:rsid w:val="004E19A8"/>
    <w:rsid w:val="004E1BE0"/>
    <w:rsid w:val="004E4FF6"/>
    <w:rsid w:val="004E5B68"/>
    <w:rsid w:val="004F1B55"/>
    <w:rsid w:val="004F305B"/>
    <w:rsid w:val="004F454D"/>
    <w:rsid w:val="004F6C98"/>
    <w:rsid w:val="00500242"/>
    <w:rsid w:val="00500679"/>
    <w:rsid w:val="0050298A"/>
    <w:rsid w:val="005046CE"/>
    <w:rsid w:val="00510E2B"/>
    <w:rsid w:val="00511200"/>
    <w:rsid w:val="00511961"/>
    <w:rsid w:val="0051317E"/>
    <w:rsid w:val="005147F0"/>
    <w:rsid w:val="00524B88"/>
    <w:rsid w:val="00526C75"/>
    <w:rsid w:val="00527A9D"/>
    <w:rsid w:val="00532C97"/>
    <w:rsid w:val="00535FE5"/>
    <w:rsid w:val="00542283"/>
    <w:rsid w:val="005432B2"/>
    <w:rsid w:val="005532BB"/>
    <w:rsid w:val="00554176"/>
    <w:rsid w:val="005576B0"/>
    <w:rsid w:val="00571020"/>
    <w:rsid w:val="005741C3"/>
    <w:rsid w:val="005766FA"/>
    <w:rsid w:val="00581419"/>
    <w:rsid w:val="005838B6"/>
    <w:rsid w:val="00590CE7"/>
    <w:rsid w:val="00593DEB"/>
    <w:rsid w:val="005A0491"/>
    <w:rsid w:val="005A3E23"/>
    <w:rsid w:val="005A6F81"/>
    <w:rsid w:val="005B161B"/>
    <w:rsid w:val="005B1819"/>
    <w:rsid w:val="005B2B23"/>
    <w:rsid w:val="005B52AC"/>
    <w:rsid w:val="005C29BE"/>
    <w:rsid w:val="005C4297"/>
    <w:rsid w:val="005C47A0"/>
    <w:rsid w:val="005C6CF8"/>
    <w:rsid w:val="005C7506"/>
    <w:rsid w:val="005C7A5B"/>
    <w:rsid w:val="005D695B"/>
    <w:rsid w:val="005D7C64"/>
    <w:rsid w:val="005E6F05"/>
    <w:rsid w:val="005E7A34"/>
    <w:rsid w:val="005F3848"/>
    <w:rsid w:val="005F7036"/>
    <w:rsid w:val="00602FE9"/>
    <w:rsid w:val="0060342E"/>
    <w:rsid w:val="00605408"/>
    <w:rsid w:val="00605436"/>
    <w:rsid w:val="00611D61"/>
    <w:rsid w:val="0061467D"/>
    <w:rsid w:val="00614C61"/>
    <w:rsid w:val="00616C68"/>
    <w:rsid w:val="006231B2"/>
    <w:rsid w:val="0062768F"/>
    <w:rsid w:val="00627C45"/>
    <w:rsid w:val="006339AD"/>
    <w:rsid w:val="00633B85"/>
    <w:rsid w:val="00634B00"/>
    <w:rsid w:val="006366BE"/>
    <w:rsid w:val="00661805"/>
    <w:rsid w:val="00661A69"/>
    <w:rsid w:val="006676AD"/>
    <w:rsid w:val="00667BF5"/>
    <w:rsid w:val="00674F5E"/>
    <w:rsid w:val="0068049D"/>
    <w:rsid w:val="006827DC"/>
    <w:rsid w:val="006957BD"/>
    <w:rsid w:val="006A1370"/>
    <w:rsid w:val="006A4863"/>
    <w:rsid w:val="006A606C"/>
    <w:rsid w:val="006A7623"/>
    <w:rsid w:val="006A7823"/>
    <w:rsid w:val="006B0A4A"/>
    <w:rsid w:val="006B2D3F"/>
    <w:rsid w:val="006B46AC"/>
    <w:rsid w:val="006B4E9C"/>
    <w:rsid w:val="006B6A65"/>
    <w:rsid w:val="006C0B46"/>
    <w:rsid w:val="006C1193"/>
    <w:rsid w:val="006C329B"/>
    <w:rsid w:val="006C46ED"/>
    <w:rsid w:val="006D0C4C"/>
    <w:rsid w:val="006D3850"/>
    <w:rsid w:val="006D451F"/>
    <w:rsid w:val="006E0157"/>
    <w:rsid w:val="006E5362"/>
    <w:rsid w:val="006F0E46"/>
    <w:rsid w:val="00700AE2"/>
    <w:rsid w:val="007013FB"/>
    <w:rsid w:val="007046C5"/>
    <w:rsid w:val="007049F3"/>
    <w:rsid w:val="00705CBE"/>
    <w:rsid w:val="007164EF"/>
    <w:rsid w:val="00716873"/>
    <w:rsid w:val="00716921"/>
    <w:rsid w:val="00720C5A"/>
    <w:rsid w:val="0072239D"/>
    <w:rsid w:val="00726072"/>
    <w:rsid w:val="0073011C"/>
    <w:rsid w:val="0073776E"/>
    <w:rsid w:val="00743336"/>
    <w:rsid w:val="00743789"/>
    <w:rsid w:val="00744B67"/>
    <w:rsid w:val="00751BD6"/>
    <w:rsid w:val="00751CB9"/>
    <w:rsid w:val="007542B4"/>
    <w:rsid w:val="00765958"/>
    <w:rsid w:val="007703D6"/>
    <w:rsid w:val="00772627"/>
    <w:rsid w:val="0077287E"/>
    <w:rsid w:val="00772C2B"/>
    <w:rsid w:val="0077426B"/>
    <w:rsid w:val="00774622"/>
    <w:rsid w:val="00780390"/>
    <w:rsid w:val="00797207"/>
    <w:rsid w:val="00797C76"/>
    <w:rsid w:val="007B0673"/>
    <w:rsid w:val="007B6642"/>
    <w:rsid w:val="007C608E"/>
    <w:rsid w:val="007C632F"/>
    <w:rsid w:val="007D5890"/>
    <w:rsid w:val="007D5AEB"/>
    <w:rsid w:val="007D7868"/>
    <w:rsid w:val="007E205A"/>
    <w:rsid w:val="007F6CBD"/>
    <w:rsid w:val="007F7813"/>
    <w:rsid w:val="00800B8E"/>
    <w:rsid w:val="00801203"/>
    <w:rsid w:val="008027DA"/>
    <w:rsid w:val="00802943"/>
    <w:rsid w:val="00817A37"/>
    <w:rsid w:val="00824340"/>
    <w:rsid w:val="00826532"/>
    <w:rsid w:val="00827E3F"/>
    <w:rsid w:val="00830FEC"/>
    <w:rsid w:val="0083120D"/>
    <w:rsid w:val="0083131C"/>
    <w:rsid w:val="00832716"/>
    <w:rsid w:val="00832BAD"/>
    <w:rsid w:val="00835443"/>
    <w:rsid w:val="008473D3"/>
    <w:rsid w:val="00850EE7"/>
    <w:rsid w:val="00851DBB"/>
    <w:rsid w:val="00855E99"/>
    <w:rsid w:val="0086239B"/>
    <w:rsid w:val="00862F88"/>
    <w:rsid w:val="00864C2E"/>
    <w:rsid w:val="008679AC"/>
    <w:rsid w:val="008706AC"/>
    <w:rsid w:val="0087590F"/>
    <w:rsid w:val="00883F75"/>
    <w:rsid w:val="008903B7"/>
    <w:rsid w:val="008A02EE"/>
    <w:rsid w:val="008A0950"/>
    <w:rsid w:val="008A450E"/>
    <w:rsid w:val="008B11A4"/>
    <w:rsid w:val="008B1292"/>
    <w:rsid w:val="008C4C67"/>
    <w:rsid w:val="008C64C3"/>
    <w:rsid w:val="008D5309"/>
    <w:rsid w:val="008D667D"/>
    <w:rsid w:val="008E1E84"/>
    <w:rsid w:val="008E2254"/>
    <w:rsid w:val="008E404F"/>
    <w:rsid w:val="008E6458"/>
    <w:rsid w:val="008E79B0"/>
    <w:rsid w:val="008F0C48"/>
    <w:rsid w:val="008F47C2"/>
    <w:rsid w:val="009009F2"/>
    <w:rsid w:val="00901816"/>
    <w:rsid w:val="00910B5C"/>
    <w:rsid w:val="00916AA2"/>
    <w:rsid w:val="00920B3F"/>
    <w:rsid w:val="009224CE"/>
    <w:rsid w:val="00922921"/>
    <w:rsid w:val="009274F2"/>
    <w:rsid w:val="009354C7"/>
    <w:rsid w:val="00935C26"/>
    <w:rsid w:val="009375A2"/>
    <w:rsid w:val="00945850"/>
    <w:rsid w:val="00947820"/>
    <w:rsid w:val="00947D31"/>
    <w:rsid w:val="0095138E"/>
    <w:rsid w:val="00953501"/>
    <w:rsid w:val="0095383C"/>
    <w:rsid w:val="00953E2D"/>
    <w:rsid w:val="009545F4"/>
    <w:rsid w:val="00955661"/>
    <w:rsid w:val="00956635"/>
    <w:rsid w:val="0096169A"/>
    <w:rsid w:val="00961D07"/>
    <w:rsid w:val="009626CC"/>
    <w:rsid w:val="00962DAB"/>
    <w:rsid w:val="0096703C"/>
    <w:rsid w:val="0096715D"/>
    <w:rsid w:val="009726A9"/>
    <w:rsid w:val="00974900"/>
    <w:rsid w:val="00982101"/>
    <w:rsid w:val="0098578A"/>
    <w:rsid w:val="009879AE"/>
    <w:rsid w:val="00990F87"/>
    <w:rsid w:val="009931CE"/>
    <w:rsid w:val="00994A31"/>
    <w:rsid w:val="0099594C"/>
    <w:rsid w:val="009A2EB4"/>
    <w:rsid w:val="009A3ADC"/>
    <w:rsid w:val="009A6F6D"/>
    <w:rsid w:val="009A7DA1"/>
    <w:rsid w:val="009B09CA"/>
    <w:rsid w:val="009B1764"/>
    <w:rsid w:val="009B5890"/>
    <w:rsid w:val="009B609B"/>
    <w:rsid w:val="009B686D"/>
    <w:rsid w:val="009C0B8E"/>
    <w:rsid w:val="009C5C6B"/>
    <w:rsid w:val="009D167E"/>
    <w:rsid w:val="009D2D21"/>
    <w:rsid w:val="009D2F27"/>
    <w:rsid w:val="009D46BE"/>
    <w:rsid w:val="009D5B98"/>
    <w:rsid w:val="009D6032"/>
    <w:rsid w:val="009D6E2D"/>
    <w:rsid w:val="009D765E"/>
    <w:rsid w:val="009D7906"/>
    <w:rsid w:val="009E5FCF"/>
    <w:rsid w:val="009F49D4"/>
    <w:rsid w:val="009F6005"/>
    <w:rsid w:val="00A00DE0"/>
    <w:rsid w:val="00A03078"/>
    <w:rsid w:val="00A033F4"/>
    <w:rsid w:val="00A05041"/>
    <w:rsid w:val="00A0779C"/>
    <w:rsid w:val="00A14277"/>
    <w:rsid w:val="00A202AE"/>
    <w:rsid w:val="00A24DD7"/>
    <w:rsid w:val="00A27FD5"/>
    <w:rsid w:val="00A30FC7"/>
    <w:rsid w:val="00A34B0F"/>
    <w:rsid w:val="00A36735"/>
    <w:rsid w:val="00A40DED"/>
    <w:rsid w:val="00A447BD"/>
    <w:rsid w:val="00A479E3"/>
    <w:rsid w:val="00A509BA"/>
    <w:rsid w:val="00A512A6"/>
    <w:rsid w:val="00A56790"/>
    <w:rsid w:val="00A60E34"/>
    <w:rsid w:val="00A63DA6"/>
    <w:rsid w:val="00A728EC"/>
    <w:rsid w:val="00A72F07"/>
    <w:rsid w:val="00A72FD9"/>
    <w:rsid w:val="00A81A0C"/>
    <w:rsid w:val="00A828C4"/>
    <w:rsid w:val="00A83EF4"/>
    <w:rsid w:val="00A91A37"/>
    <w:rsid w:val="00A92506"/>
    <w:rsid w:val="00A96B77"/>
    <w:rsid w:val="00A970B9"/>
    <w:rsid w:val="00AA6FA6"/>
    <w:rsid w:val="00AB38EF"/>
    <w:rsid w:val="00AC1A12"/>
    <w:rsid w:val="00AC4BE6"/>
    <w:rsid w:val="00AC5F18"/>
    <w:rsid w:val="00AD08B8"/>
    <w:rsid w:val="00AD7143"/>
    <w:rsid w:val="00AE0396"/>
    <w:rsid w:val="00AE2466"/>
    <w:rsid w:val="00AE522E"/>
    <w:rsid w:val="00AE57DD"/>
    <w:rsid w:val="00AF0B07"/>
    <w:rsid w:val="00AF2B80"/>
    <w:rsid w:val="00B00222"/>
    <w:rsid w:val="00B00D14"/>
    <w:rsid w:val="00B01CFF"/>
    <w:rsid w:val="00B0230A"/>
    <w:rsid w:val="00B04C1E"/>
    <w:rsid w:val="00B071FC"/>
    <w:rsid w:val="00B256BE"/>
    <w:rsid w:val="00B27AF0"/>
    <w:rsid w:val="00B30F38"/>
    <w:rsid w:val="00B33DA9"/>
    <w:rsid w:val="00B34ED0"/>
    <w:rsid w:val="00B406C5"/>
    <w:rsid w:val="00B409A3"/>
    <w:rsid w:val="00B447A4"/>
    <w:rsid w:val="00B464BF"/>
    <w:rsid w:val="00B476A0"/>
    <w:rsid w:val="00B56F85"/>
    <w:rsid w:val="00B61EB1"/>
    <w:rsid w:val="00B6208E"/>
    <w:rsid w:val="00B64DD7"/>
    <w:rsid w:val="00B66253"/>
    <w:rsid w:val="00B67665"/>
    <w:rsid w:val="00B67953"/>
    <w:rsid w:val="00B73D48"/>
    <w:rsid w:val="00B80D82"/>
    <w:rsid w:val="00B84575"/>
    <w:rsid w:val="00B90D22"/>
    <w:rsid w:val="00B961F6"/>
    <w:rsid w:val="00BA07B4"/>
    <w:rsid w:val="00BA0ADC"/>
    <w:rsid w:val="00BD06A2"/>
    <w:rsid w:val="00BD073B"/>
    <w:rsid w:val="00BD133B"/>
    <w:rsid w:val="00BD2954"/>
    <w:rsid w:val="00BD2A06"/>
    <w:rsid w:val="00BD3E1A"/>
    <w:rsid w:val="00BD4F00"/>
    <w:rsid w:val="00BD51D3"/>
    <w:rsid w:val="00BE11E1"/>
    <w:rsid w:val="00BE1E1C"/>
    <w:rsid w:val="00BE4649"/>
    <w:rsid w:val="00BE4A7B"/>
    <w:rsid w:val="00BE5AC8"/>
    <w:rsid w:val="00BF3406"/>
    <w:rsid w:val="00BF4779"/>
    <w:rsid w:val="00BF6459"/>
    <w:rsid w:val="00BF7CE7"/>
    <w:rsid w:val="00C00105"/>
    <w:rsid w:val="00C03333"/>
    <w:rsid w:val="00C05547"/>
    <w:rsid w:val="00C12F10"/>
    <w:rsid w:val="00C153B2"/>
    <w:rsid w:val="00C217D9"/>
    <w:rsid w:val="00C23EAE"/>
    <w:rsid w:val="00C24E6F"/>
    <w:rsid w:val="00C279AD"/>
    <w:rsid w:val="00C31D99"/>
    <w:rsid w:val="00C37E8A"/>
    <w:rsid w:val="00C47A0D"/>
    <w:rsid w:val="00C604CF"/>
    <w:rsid w:val="00C607FD"/>
    <w:rsid w:val="00C642F0"/>
    <w:rsid w:val="00C70D3A"/>
    <w:rsid w:val="00C72E7D"/>
    <w:rsid w:val="00C80D78"/>
    <w:rsid w:val="00C81FA0"/>
    <w:rsid w:val="00C91E90"/>
    <w:rsid w:val="00CA2B0E"/>
    <w:rsid w:val="00CA2B95"/>
    <w:rsid w:val="00CA46A7"/>
    <w:rsid w:val="00CB76CF"/>
    <w:rsid w:val="00CC5D23"/>
    <w:rsid w:val="00CC6154"/>
    <w:rsid w:val="00CD0FF4"/>
    <w:rsid w:val="00CD62A4"/>
    <w:rsid w:val="00CE5A39"/>
    <w:rsid w:val="00CE6278"/>
    <w:rsid w:val="00CF2B4B"/>
    <w:rsid w:val="00CF2CC4"/>
    <w:rsid w:val="00D02CF8"/>
    <w:rsid w:val="00D050D2"/>
    <w:rsid w:val="00D06313"/>
    <w:rsid w:val="00D16049"/>
    <w:rsid w:val="00D16143"/>
    <w:rsid w:val="00D228BC"/>
    <w:rsid w:val="00D240E4"/>
    <w:rsid w:val="00D25665"/>
    <w:rsid w:val="00D25C4F"/>
    <w:rsid w:val="00D3272E"/>
    <w:rsid w:val="00D42845"/>
    <w:rsid w:val="00D44B6B"/>
    <w:rsid w:val="00D50191"/>
    <w:rsid w:val="00D52B48"/>
    <w:rsid w:val="00D570A2"/>
    <w:rsid w:val="00D6000E"/>
    <w:rsid w:val="00D6135F"/>
    <w:rsid w:val="00D64B6F"/>
    <w:rsid w:val="00D8064E"/>
    <w:rsid w:val="00D85571"/>
    <w:rsid w:val="00D86771"/>
    <w:rsid w:val="00D90630"/>
    <w:rsid w:val="00D90A2E"/>
    <w:rsid w:val="00D92999"/>
    <w:rsid w:val="00D9442B"/>
    <w:rsid w:val="00D95D8C"/>
    <w:rsid w:val="00D96DC4"/>
    <w:rsid w:val="00D97BDD"/>
    <w:rsid w:val="00D97F7D"/>
    <w:rsid w:val="00DA4231"/>
    <w:rsid w:val="00DA56ED"/>
    <w:rsid w:val="00DA7CAE"/>
    <w:rsid w:val="00DD2B6A"/>
    <w:rsid w:val="00DD3B33"/>
    <w:rsid w:val="00DD5593"/>
    <w:rsid w:val="00DE6509"/>
    <w:rsid w:val="00DE69AF"/>
    <w:rsid w:val="00DF5138"/>
    <w:rsid w:val="00E048A4"/>
    <w:rsid w:val="00E11B2F"/>
    <w:rsid w:val="00E15887"/>
    <w:rsid w:val="00E23E5D"/>
    <w:rsid w:val="00E24C2A"/>
    <w:rsid w:val="00E2520E"/>
    <w:rsid w:val="00E2755D"/>
    <w:rsid w:val="00E303C0"/>
    <w:rsid w:val="00E37179"/>
    <w:rsid w:val="00E37594"/>
    <w:rsid w:val="00E41ED5"/>
    <w:rsid w:val="00E42390"/>
    <w:rsid w:val="00E42FAB"/>
    <w:rsid w:val="00E5147F"/>
    <w:rsid w:val="00E53687"/>
    <w:rsid w:val="00E6157B"/>
    <w:rsid w:val="00E65750"/>
    <w:rsid w:val="00E6603F"/>
    <w:rsid w:val="00E71324"/>
    <w:rsid w:val="00E715F1"/>
    <w:rsid w:val="00E727B7"/>
    <w:rsid w:val="00E73A38"/>
    <w:rsid w:val="00E769A4"/>
    <w:rsid w:val="00E82B82"/>
    <w:rsid w:val="00E8360F"/>
    <w:rsid w:val="00E84BFE"/>
    <w:rsid w:val="00E921DC"/>
    <w:rsid w:val="00E92694"/>
    <w:rsid w:val="00E92B5F"/>
    <w:rsid w:val="00E92CF1"/>
    <w:rsid w:val="00E948BF"/>
    <w:rsid w:val="00E97BDD"/>
    <w:rsid w:val="00EA1796"/>
    <w:rsid w:val="00EA2A03"/>
    <w:rsid w:val="00EA7C0F"/>
    <w:rsid w:val="00EB0010"/>
    <w:rsid w:val="00EB069F"/>
    <w:rsid w:val="00EB2CCE"/>
    <w:rsid w:val="00EB6968"/>
    <w:rsid w:val="00EC0DFA"/>
    <w:rsid w:val="00EC70E1"/>
    <w:rsid w:val="00ED1615"/>
    <w:rsid w:val="00ED285D"/>
    <w:rsid w:val="00ED3C91"/>
    <w:rsid w:val="00ED7E90"/>
    <w:rsid w:val="00EE00DF"/>
    <w:rsid w:val="00EF1DC9"/>
    <w:rsid w:val="00EF2B40"/>
    <w:rsid w:val="00F07048"/>
    <w:rsid w:val="00F15294"/>
    <w:rsid w:val="00F258E2"/>
    <w:rsid w:val="00F270DB"/>
    <w:rsid w:val="00F2725C"/>
    <w:rsid w:val="00F27DA5"/>
    <w:rsid w:val="00F314B1"/>
    <w:rsid w:val="00F31B15"/>
    <w:rsid w:val="00F34E6B"/>
    <w:rsid w:val="00F34ECF"/>
    <w:rsid w:val="00F42365"/>
    <w:rsid w:val="00F52A40"/>
    <w:rsid w:val="00F5574D"/>
    <w:rsid w:val="00F558B2"/>
    <w:rsid w:val="00F56CD6"/>
    <w:rsid w:val="00F57CC9"/>
    <w:rsid w:val="00F61629"/>
    <w:rsid w:val="00F6185B"/>
    <w:rsid w:val="00F619AE"/>
    <w:rsid w:val="00F621E1"/>
    <w:rsid w:val="00F629EC"/>
    <w:rsid w:val="00F654C9"/>
    <w:rsid w:val="00F71CE8"/>
    <w:rsid w:val="00F721D9"/>
    <w:rsid w:val="00F804AA"/>
    <w:rsid w:val="00F80D32"/>
    <w:rsid w:val="00F864F2"/>
    <w:rsid w:val="00F90873"/>
    <w:rsid w:val="00F908F1"/>
    <w:rsid w:val="00F9243E"/>
    <w:rsid w:val="00FA2110"/>
    <w:rsid w:val="00FA5694"/>
    <w:rsid w:val="00FA6728"/>
    <w:rsid w:val="00FB10B6"/>
    <w:rsid w:val="00FB3D47"/>
    <w:rsid w:val="00FB5B31"/>
    <w:rsid w:val="00FB6741"/>
    <w:rsid w:val="00FC0DA4"/>
    <w:rsid w:val="00FC5E26"/>
    <w:rsid w:val="00FD10F4"/>
    <w:rsid w:val="00FD1DC7"/>
    <w:rsid w:val="00FD5594"/>
    <w:rsid w:val="00FD789B"/>
    <w:rsid w:val="00FE7D0D"/>
    <w:rsid w:val="00FF611E"/>
    <w:rsid w:val="00FF65DD"/>
    <w:rsid w:val="00FF6765"/>
    <w:rsid w:val="00FF7100"/>
    <w:rsid w:val="00FF74A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1793"/>
    <o:shapelayout v:ext="edit">
      <o:idmap v:ext="edit" data="1"/>
    </o:shapelayout>
  </w:shapeDefaults>
  <w:decimalSymbol w:val=","/>
  <w:listSeparator w:val=";"/>
  <w14:docId w14:val="68DCC85F"/>
  <w15:docId w15:val="{A95F7E26-A32F-45EC-9B92-C2FF96E14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E7D0D"/>
    <w:rPr>
      <w:szCs w:val="22"/>
      <w:lang w:eastAsia="en-US"/>
    </w:rPr>
  </w:style>
  <w:style w:type="paragraph" w:styleId="Kop1">
    <w:name w:val="heading 1"/>
    <w:aliases w:val="Hoofdstuk,Section Heading,hoofdstuk,Kop 1 Char1,Kop 1 Char Char,sectionHeading,Hoofdkop,Hoofdkop1,Hoofdkop2,Hoofdkop11,Hoofdkop3,Hoofdkop12,Hoofdkop21,Hoofdkop111,Hoofdkop4,Hoofdkop13,Hoofdkop22,Hoofdkop112,Hoofdkop31,Hoofdkop121"/>
    <w:basedOn w:val="Standaard"/>
    <w:next w:val="Standaard"/>
    <w:link w:val="Kop1Char"/>
    <w:qFormat/>
    <w:rsid w:val="00A63DA6"/>
    <w:pPr>
      <w:keepNext/>
      <w:keepLines/>
      <w:numPr>
        <w:numId w:val="3"/>
      </w:numPr>
      <w:spacing w:before="480" w:line="360" w:lineRule="auto"/>
      <w:outlineLvl w:val="0"/>
    </w:pPr>
    <w:rPr>
      <w:rFonts w:eastAsiaTheme="majorEastAsia" w:cstheme="majorBidi"/>
      <w:b/>
      <w:bCs/>
      <w:color w:val="365F91" w:themeColor="accent1" w:themeShade="BF"/>
      <w:sz w:val="32"/>
      <w:szCs w:val="28"/>
    </w:rPr>
  </w:style>
  <w:style w:type="paragraph" w:styleId="Kop2">
    <w:name w:val="heading 2"/>
    <w:aliases w:val="Kop 2 Char1,Kop 2 Char Char,Kop 2 Char1 Char,Kop 2 Char Char Char,Paragraaf,k2,Reset numbering,052,Annex Kop 2,Vet + inhoudsopg-niveau 2,Paragraaf (1.1),ips_paragraaf,Chapter Title,Paragrf 2,Bold 14,h2,L2,Tempo Heading 2,Kapitel,Header 2,l2,H2"/>
    <w:basedOn w:val="Standaard"/>
    <w:next w:val="Standaard"/>
    <w:link w:val="Kop2Char"/>
    <w:unhideWhenUsed/>
    <w:qFormat/>
    <w:rsid w:val="00B56F85"/>
    <w:pPr>
      <w:keepNext/>
      <w:keepLines/>
      <w:numPr>
        <w:ilvl w:val="1"/>
        <w:numId w:val="3"/>
      </w:numPr>
      <w:spacing w:before="200" w:line="360" w:lineRule="auto"/>
      <w:outlineLvl w:val="1"/>
    </w:pPr>
    <w:rPr>
      <w:rFonts w:eastAsiaTheme="majorEastAsia" w:cstheme="majorBidi"/>
      <w:b/>
      <w:bCs/>
      <w:color w:val="365F91" w:themeColor="accent1" w:themeShade="BF"/>
      <w:sz w:val="24"/>
      <w:szCs w:val="24"/>
    </w:rPr>
  </w:style>
  <w:style w:type="paragraph" w:styleId="Kop3">
    <w:name w:val="heading 3"/>
    <w:basedOn w:val="Standaard"/>
    <w:next w:val="Standaard"/>
    <w:link w:val="Kop3Char"/>
    <w:unhideWhenUsed/>
    <w:qFormat/>
    <w:rsid w:val="003F3607"/>
    <w:pPr>
      <w:keepNext/>
      <w:keepLines/>
      <w:numPr>
        <w:ilvl w:val="2"/>
        <w:numId w:val="3"/>
      </w:numPr>
      <w:spacing w:before="200"/>
      <w:outlineLvl w:val="2"/>
    </w:pPr>
    <w:rPr>
      <w:rFonts w:eastAsiaTheme="majorEastAsia" w:cstheme="majorBidi"/>
      <w:b/>
      <w:bCs/>
      <w:i/>
      <w:color w:val="365F91" w:themeColor="accent1" w:themeShade="BF"/>
      <w:sz w:val="22"/>
    </w:rPr>
  </w:style>
  <w:style w:type="paragraph" w:styleId="Kop4">
    <w:name w:val="heading 4"/>
    <w:basedOn w:val="Standaard"/>
    <w:next w:val="Standaard"/>
    <w:link w:val="Kop4Char"/>
    <w:unhideWhenUsed/>
    <w:qFormat/>
    <w:rsid w:val="00982101"/>
    <w:pPr>
      <w:keepNext/>
      <w:keepLines/>
      <w:numPr>
        <w:ilvl w:val="3"/>
        <w:numId w:val="3"/>
      </w:numPr>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nhideWhenUsed/>
    <w:qFormat/>
    <w:rsid w:val="00982101"/>
    <w:pPr>
      <w:keepNext/>
      <w:keepLines/>
      <w:numPr>
        <w:ilvl w:val="4"/>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982101"/>
    <w:pPr>
      <w:keepNext/>
      <w:keepLines/>
      <w:numPr>
        <w:ilvl w:val="5"/>
        <w:numId w:val="3"/>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982101"/>
    <w:pPr>
      <w:keepNext/>
      <w:keepLines/>
      <w:numPr>
        <w:ilvl w:val="6"/>
        <w:numId w:val="3"/>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982101"/>
    <w:pPr>
      <w:keepNext/>
      <w:keepLines/>
      <w:numPr>
        <w:ilvl w:val="7"/>
        <w:numId w:val="3"/>
      </w:numPr>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982101"/>
    <w:pPr>
      <w:keepNext/>
      <w:keepLines/>
      <w:numPr>
        <w:ilvl w:val="8"/>
        <w:numId w:val="3"/>
      </w:numPr>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64A3F"/>
    <w:pPr>
      <w:tabs>
        <w:tab w:val="center" w:pos="4536"/>
        <w:tab w:val="right" w:pos="9072"/>
      </w:tabs>
    </w:pPr>
  </w:style>
  <w:style w:type="character" w:customStyle="1" w:styleId="KoptekstChar">
    <w:name w:val="Koptekst Char"/>
    <w:link w:val="Koptekst"/>
    <w:uiPriority w:val="99"/>
    <w:rsid w:val="00364A3F"/>
    <w:rPr>
      <w:szCs w:val="22"/>
      <w:lang w:eastAsia="en-US"/>
    </w:rPr>
  </w:style>
  <w:style w:type="paragraph" w:styleId="Voettekst">
    <w:name w:val="footer"/>
    <w:basedOn w:val="Standaard"/>
    <w:link w:val="VoettekstChar"/>
    <w:uiPriority w:val="99"/>
    <w:unhideWhenUsed/>
    <w:rsid w:val="00364A3F"/>
    <w:pPr>
      <w:tabs>
        <w:tab w:val="center" w:pos="4536"/>
        <w:tab w:val="right" w:pos="9072"/>
      </w:tabs>
    </w:pPr>
  </w:style>
  <w:style w:type="character" w:customStyle="1" w:styleId="VoettekstChar">
    <w:name w:val="Voettekst Char"/>
    <w:link w:val="Voettekst"/>
    <w:uiPriority w:val="99"/>
    <w:rsid w:val="00364A3F"/>
    <w:rPr>
      <w:szCs w:val="22"/>
      <w:lang w:eastAsia="en-US"/>
    </w:rPr>
  </w:style>
  <w:style w:type="paragraph" w:styleId="Ballontekst">
    <w:name w:val="Balloon Text"/>
    <w:basedOn w:val="Standaard"/>
    <w:link w:val="BallontekstChar"/>
    <w:uiPriority w:val="99"/>
    <w:semiHidden/>
    <w:unhideWhenUsed/>
    <w:rsid w:val="00634B00"/>
    <w:rPr>
      <w:rFonts w:ascii="Tahoma" w:hAnsi="Tahoma" w:cs="Tahoma"/>
      <w:sz w:val="16"/>
      <w:szCs w:val="16"/>
    </w:rPr>
  </w:style>
  <w:style w:type="character" w:customStyle="1" w:styleId="BallontekstChar">
    <w:name w:val="Ballontekst Char"/>
    <w:basedOn w:val="Standaardalinea-lettertype"/>
    <w:link w:val="Ballontekst"/>
    <w:uiPriority w:val="99"/>
    <w:semiHidden/>
    <w:rsid w:val="00634B00"/>
    <w:rPr>
      <w:rFonts w:ascii="Tahoma" w:hAnsi="Tahoma" w:cs="Tahoma"/>
      <w:sz w:val="16"/>
      <w:szCs w:val="16"/>
      <w:lang w:eastAsia="en-US"/>
    </w:rPr>
  </w:style>
  <w:style w:type="table" w:styleId="Tabelraster">
    <w:name w:val="Table Grid"/>
    <w:basedOn w:val="Standaardtabel"/>
    <w:uiPriority w:val="59"/>
    <w:rsid w:val="00634B00"/>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634B00"/>
    <w:pPr>
      <w:tabs>
        <w:tab w:val="left" w:pos="419"/>
      </w:tabs>
      <w:spacing w:after="240"/>
      <w:jc w:val="both"/>
    </w:pPr>
    <w:rPr>
      <w:rFonts w:ascii="Trebuchet MS" w:eastAsiaTheme="minorEastAsia" w:hAnsi="Trebuchet MS" w:cstheme="minorBidi"/>
    </w:rPr>
  </w:style>
  <w:style w:type="paragraph" w:customStyle="1" w:styleId="CBPkop">
    <w:name w:val="CBP kop"/>
    <w:basedOn w:val="Kop1"/>
    <w:next w:val="CBPparagraaf"/>
    <w:autoRedefine/>
    <w:qFormat/>
    <w:rsid w:val="00634B00"/>
    <w:pPr>
      <w:numPr>
        <w:numId w:val="1"/>
      </w:numPr>
      <w:tabs>
        <w:tab w:val="left" w:pos="1701"/>
      </w:tabs>
      <w:spacing w:before="0" w:after="240"/>
      <w:jc w:val="both"/>
    </w:pPr>
    <w:rPr>
      <w:rFonts w:ascii="Trebuchet MS" w:hAnsi="Trebuchet MS"/>
      <w:caps/>
      <w:color w:val="auto"/>
      <w:sz w:val="20"/>
      <w:lang w:eastAsia="nl-NL"/>
    </w:rPr>
  </w:style>
  <w:style w:type="paragraph" w:customStyle="1" w:styleId="CBPparagraaf">
    <w:name w:val="CBP paragraaf"/>
    <w:next w:val="CBPalinea"/>
    <w:autoRedefine/>
    <w:qFormat/>
    <w:rsid w:val="00634B00"/>
    <w:pPr>
      <w:numPr>
        <w:ilvl w:val="1"/>
        <w:numId w:val="1"/>
      </w:numPr>
      <w:tabs>
        <w:tab w:val="left" w:pos="567"/>
      </w:tabs>
      <w:spacing w:before="240" w:after="240"/>
      <w:outlineLvl w:val="1"/>
    </w:pPr>
    <w:rPr>
      <w:rFonts w:ascii="Trebuchet MS" w:eastAsiaTheme="majorEastAsia" w:hAnsi="Trebuchet MS" w:cstheme="majorBidi"/>
      <w:b/>
      <w:bCs/>
      <w:caps/>
      <w:szCs w:val="26"/>
    </w:rPr>
  </w:style>
  <w:style w:type="paragraph" w:customStyle="1" w:styleId="CBPsubparagraaf">
    <w:name w:val="CBP subparagraaf"/>
    <w:next w:val="CBPalinea"/>
    <w:autoRedefine/>
    <w:qFormat/>
    <w:rsid w:val="00634B00"/>
    <w:pPr>
      <w:numPr>
        <w:ilvl w:val="2"/>
        <w:numId w:val="1"/>
      </w:numPr>
      <w:spacing w:after="200"/>
    </w:pPr>
    <w:rPr>
      <w:rFonts w:ascii="Trebuchet MS" w:eastAsiaTheme="majorEastAsia" w:hAnsi="Trebuchet MS" w:cstheme="majorBidi"/>
      <w:b/>
      <w:bCs/>
      <w:caps/>
      <w:szCs w:val="26"/>
    </w:rPr>
  </w:style>
  <w:style w:type="character" w:styleId="Hyperlink">
    <w:name w:val="Hyperlink"/>
    <w:basedOn w:val="Standaardalinea-lettertype"/>
    <w:uiPriority w:val="99"/>
    <w:unhideWhenUsed/>
    <w:rsid w:val="00634B00"/>
    <w:rPr>
      <w:color w:val="0000FF" w:themeColor="hyperlink"/>
      <w:u w:val="single"/>
    </w:rPr>
  </w:style>
  <w:style w:type="character" w:customStyle="1" w:styleId="Kop1Char">
    <w:name w:val="Kop 1 Char"/>
    <w:aliases w:val="Hoofdstuk Char,Section Heading Char,hoofdstuk Char,Kop 1 Char1 Char,Kop 1 Char Char Char,sectionHeading Char,Hoofdkop Char,Hoofdkop1 Char,Hoofdkop2 Char,Hoofdkop11 Char,Hoofdkop3 Char,Hoofdkop12 Char,Hoofdkop21 Char,Hoofdkop111 Char"/>
    <w:basedOn w:val="Standaardalinea-lettertype"/>
    <w:link w:val="Kop1"/>
    <w:rsid w:val="00A63DA6"/>
    <w:rPr>
      <w:rFonts w:eastAsiaTheme="majorEastAsia" w:cstheme="majorBidi"/>
      <w:b/>
      <w:bCs/>
      <w:color w:val="365F91" w:themeColor="accent1" w:themeShade="BF"/>
      <w:sz w:val="32"/>
      <w:szCs w:val="28"/>
      <w:lang w:eastAsia="en-US"/>
    </w:rPr>
  </w:style>
  <w:style w:type="paragraph" w:styleId="Kopvaninhoudsopgave">
    <w:name w:val="TOC Heading"/>
    <w:basedOn w:val="Kop1"/>
    <w:next w:val="Standaard"/>
    <w:uiPriority w:val="39"/>
    <w:unhideWhenUsed/>
    <w:qFormat/>
    <w:rsid w:val="00634B00"/>
    <w:pPr>
      <w:spacing w:line="276" w:lineRule="auto"/>
      <w:outlineLvl w:val="9"/>
    </w:pPr>
    <w:rPr>
      <w:lang w:eastAsia="nl-NL"/>
    </w:rPr>
  </w:style>
  <w:style w:type="paragraph" w:styleId="Inhopg1">
    <w:name w:val="toc 1"/>
    <w:next w:val="Standaard"/>
    <w:autoRedefine/>
    <w:uiPriority w:val="39"/>
    <w:unhideWhenUsed/>
    <w:rsid w:val="00F57CC9"/>
    <w:pPr>
      <w:tabs>
        <w:tab w:val="left" w:pos="851"/>
        <w:tab w:val="right" w:leader="dot" w:pos="9346"/>
      </w:tabs>
      <w:spacing w:after="100" w:line="276" w:lineRule="auto"/>
    </w:pPr>
    <w:rPr>
      <w:rFonts w:eastAsiaTheme="majorEastAsia" w:cstheme="majorBidi"/>
      <w:b/>
      <w:bCs/>
      <w:noProof/>
      <w:color w:val="4F81BD" w:themeColor="accent1"/>
      <w:sz w:val="24"/>
      <w:szCs w:val="28"/>
    </w:rPr>
  </w:style>
  <w:style w:type="paragraph" w:styleId="Inhopg2">
    <w:name w:val="toc 2"/>
    <w:next w:val="Standaard"/>
    <w:autoRedefine/>
    <w:uiPriority w:val="39"/>
    <w:unhideWhenUsed/>
    <w:rsid w:val="00DA56ED"/>
    <w:pPr>
      <w:tabs>
        <w:tab w:val="left" w:pos="880"/>
        <w:tab w:val="right" w:leader="dot" w:pos="9062"/>
      </w:tabs>
      <w:spacing w:after="100" w:line="276" w:lineRule="auto"/>
      <w:ind w:left="220"/>
    </w:pPr>
    <w:rPr>
      <w:rFonts w:eastAsiaTheme="majorEastAsia" w:cstheme="majorBidi"/>
      <w:b/>
      <w:bCs/>
      <w:noProof/>
    </w:rPr>
  </w:style>
  <w:style w:type="paragraph" w:customStyle="1" w:styleId="Geenafstand1">
    <w:name w:val="Geen afstand1"/>
    <w:rsid w:val="00634B00"/>
    <w:rPr>
      <w:sz w:val="22"/>
      <w:szCs w:val="22"/>
      <w:lang w:eastAsia="en-US"/>
    </w:rPr>
  </w:style>
  <w:style w:type="character" w:customStyle="1" w:styleId="Kop2Char">
    <w:name w:val="Kop 2 Char"/>
    <w:aliases w:val="Kop 2 Char1 Char1,Kop 2 Char Char Char1,Kop 2 Char1 Char Char,Kop 2 Char Char Char Char,Paragraaf Char,k2 Char,Reset numbering Char,052 Char,Annex Kop 2 Char,Vet + inhoudsopg-niveau 2 Char,Paragraaf (1.1) Char,ips_paragraaf Char,Bold 14 Char"/>
    <w:basedOn w:val="Standaardalinea-lettertype"/>
    <w:link w:val="Kop2"/>
    <w:rsid w:val="00B56F85"/>
    <w:rPr>
      <w:rFonts w:eastAsiaTheme="majorEastAsia" w:cstheme="majorBidi"/>
      <w:b/>
      <w:bCs/>
      <w:color w:val="365F91" w:themeColor="accent1" w:themeShade="BF"/>
      <w:sz w:val="24"/>
      <w:szCs w:val="24"/>
      <w:lang w:eastAsia="en-US"/>
    </w:rPr>
  </w:style>
  <w:style w:type="character" w:customStyle="1" w:styleId="Kop3Char">
    <w:name w:val="Kop 3 Char"/>
    <w:basedOn w:val="Standaardalinea-lettertype"/>
    <w:link w:val="Kop3"/>
    <w:rsid w:val="003F3607"/>
    <w:rPr>
      <w:rFonts w:eastAsiaTheme="majorEastAsia" w:cstheme="majorBidi"/>
      <w:b/>
      <w:bCs/>
      <w:i/>
      <w:color w:val="365F91" w:themeColor="accent1" w:themeShade="BF"/>
      <w:sz w:val="22"/>
      <w:szCs w:val="22"/>
      <w:lang w:eastAsia="en-US"/>
    </w:rPr>
  </w:style>
  <w:style w:type="character" w:customStyle="1" w:styleId="Kop4Char">
    <w:name w:val="Kop 4 Char"/>
    <w:basedOn w:val="Standaardalinea-lettertype"/>
    <w:link w:val="Kop4"/>
    <w:rsid w:val="00982101"/>
    <w:rPr>
      <w:rFonts w:asciiTheme="majorHAnsi" w:eastAsiaTheme="majorEastAsia" w:hAnsiTheme="majorHAnsi" w:cstheme="majorBidi"/>
      <w:b/>
      <w:bCs/>
      <w:i/>
      <w:iCs/>
      <w:color w:val="4F81BD" w:themeColor="accent1"/>
      <w:szCs w:val="22"/>
      <w:lang w:eastAsia="en-US"/>
    </w:rPr>
  </w:style>
  <w:style w:type="character" w:customStyle="1" w:styleId="Kop5Char">
    <w:name w:val="Kop 5 Char"/>
    <w:basedOn w:val="Standaardalinea-lettertype"/>
    <w:link w:val="Kop5"/>
    <w:rsid w:val="00982101"/>
    <w:rPr>
      <w:rFonts w:asciiTheme="majorHAnsi" w:eastAsiaTheme="majorEastAsia" w:hAnsiTheme="majorHAnsi" w:cstheme="majorBidi"/>
      <w:color w:val="243F60" w:themeColor="accent1" w:themeShade="7F"/>
      <w:szCs w:val="22"/>
      <w:lang w:eastAsia="en-US"/>
    </w:rPr>
  </w:style>
  <w:style w:type="character" w:customStyle="1" w:styleId="Kop6Char">
    <w:name w:val="Kop 6 Char"/>
    <w:basedOn w:val="Standaardalinea-lettertype"/>
    <w:link w:val="Kop6"/>
    <w:semiHidden/>
    <w:rsid w:val="00982101"/>
    <w:rPr>
      <w:rFonts w:asciiTheme="majorHAnsi" w:eastAsiaTheme="majorEastAsia" w:hAnsiTheme="majorHAnsi" w:cstheme="majorBidi"/>
      <w:i/>
      <w:iCs/>
      <w:color w:val="243F60" w:themeColor="accent1" w:themeShade="7F"/>
      <w:szCs w:val="22"/>
      <w:lang w:eastAsia="en-US"/>
    </w:rPr>
  </w:style>
  <w:style w:type="character" w:customStyle="1" w:styleId="Kop7Char">
    <w:name w:val="Kop 7 Char"/>
    <w:basedOn w:val="Standaardalinea-lettertype"/>
    <w:link w:val="Kop7"/>
    <w:semiHidden/>
    <w:rsid w:val="00982101"/>
    <w:rPr>
      <w:rFonts w:asciiTheme="majorHAnsi" w:eastAsiaTheme="majorEastAsia" w:hAnsiTheme="majorHAnsi" w:cstheme="majorBidi"/>
      <w:i/>
      <w:iCs/>
      <w:color w:val="404040" w:themeColor="text1" w:themeTint="BF"/>
      <w:szCs w:val="22"/>
      <w:lang w:eastAsia="en-US"/>
    </w:rPr>
  </w:style>
  <w:style w:type="character" w:customStyle="1" w:styleId="Kop8Char">
    <w:name w:val="Kop 8 Char"/>
    <w:basedOn w:val="Standaardalinea-lettertype"/>
    <w:link w:val="Kop8"/>
    <w:semiHidden/>
    <w:rsid w:val="00982101"/>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semiHidden/>
    <w:rsid w:val="00982101"/>
    <w:rPr>
      <w:rFonts w:asciiTheme="majorHAnsi" w:eastAsiaTheme="majorEastAsia" w:hAnsiTheme="majorHAnsi" w:cstheme="majorBidi"/>
      <w:i/>
      <w:iCs/>
      <w:color w:val="404040" w:themeColor="text1" w:themeTint="BF"/>
      <w:lang w:eastAsia="en-US"/>
    </w:rPr>
  </w:style>
  <w:style w:type="paragraph" w:styleId="Titel">
    <w:name w:val="Title"/>
    <w:basedOn w:val="CBPalinea"/>
    <w:next w:val="Standaard"/>
    <w:link w:val="TitelChar"/>
    <w:uiPriority w:val="10"/>
    <w:qFormat/>
    <w:rsid w:val="00483635"/>
    <w:rPr>
      <w:rFonts w:ascii="Georgia" w:hAnsi="Georgia"/>
    </w:rPr>
  </w:style>
  <w:style w:type="character" w:customStyle="1" w:styleId="TitelChar">
    <w:name w:val="Titel Char"/>
    <w:basedOn w:val="Standaardalinea-lettertype"/>
    <w:link w:val="Titel"/>
    <w:uiPriority w:val="10"/>
    <w:rsid w:val="00483635"/>
    <w:rPr>
      <w:rFonts w:ascii="Georgia" w:eastAsiaTheme="minorEastAsia" w:hAnsi="Georgia" w:cstheme="minorBidi"/>
    </w:rPr>
  </w:style>
  <w:style w:type="paragraph" w:styleId="Inhopg3">
    <w:name w:val="toc 3"/>
    <w:basedOn w:val="Standaard"/>
    <w:next w:val="Standaard"/>
    <w:autoRedefine/>
    <w:uiPriority w:val="39"/>
    <w:unhideWhenUsed/>
    <w:rsid w:val="0062768F"/>
    <w:pPr>
      <w:spacing w:after="100"/>
      <w:ind w:left="400"/>
    </w:pPr>
  </w:style>
  <w:style w:type="paragraph" w:customStyle="1" w:styleId="Standaard1">
    <w:name w:val="Standaard 1"/>
    <w:basedOn w:val="CBPalinea"/>
    <w:link w:val="Standaard1Char"/>
    <w:qFormat/>
    <w:rsid w:val="005B52AC"/>
    <w:rPr>
      <w:rFonts w:asciiTheme="minorHAnsi" w:hAnsiTheme="minorHAnsi"/>
      <w:sz w:val="22"/>
      <w:szCs w:val="22"/>
    </w:rPr>
  </w:style>
  <w:style w:type="character" w:customStyle="1" w:styleId="CBPalineaChar">
    <w:name w:val="CBP alinea Char"/>
    <w:basedOn w:val="Standaardalinea-lettertype"/>
    <w:link w:val="CBPalinea"/>
    <w:rsid w:val="005B52AC"/>
    <w:rPr>
      <w:rFonts w:ascii="Trebuchet MS" w:eastAsiaTheme="minorEastAsia" w:hAnsi="Trebuchet MS" w:cstheme="minorBidi"/>
    </w:rPr>
  </w:style>
  <w:style w:type="character" w:customStyle="1" w:styleId="Standaard1Char">
    <w:name w:val="Standaard 1 Char"/>
    <w:basedOn w:val="CBPalineaChar"/>
    <w:link w:val="Standaard1"/>
    <w:rsid w:val="005B52AC"/>
    <w:rPr>
      <w:rFonts w:asciiTheme="minorHAnsi" w:eastAsiaTheme="minorEastAsia" w:hAnsiTheme="minorHAnsi" w:cstheme="minorBidi"/>
      <w:sz w:val="22"/>
      <w:szCs w:val="22"/>
    </w:rPr>
  </w:style>
  <w:style w:type="character" w:styleId="Verwijzingopmerking">
    <w:name w:val="annotation reference"/>
    <w:basedOn w:val="Standaardalinea-lettertype"/>
    <w:uiPriority w:val="99"/>
    <w:semiHidden/>
    <w:unhideWhenUsed/>
    <w:rsid w:val="00A40DED"/>
    <w:rPr>
      <w:sz w:val="16"/>
      <w:szCs w:val="16"/>
    </w:rPr>
  </w:style>
  <w:style w:type="paragraph" w:styleId="Tekstopmerking">
    <w:name w:val="annotation text"/>
    <w:basedOn w:val="Standaard"/>
    <w:link w:val="TekstopmerkingChar"/>
    <w:unhideWhenUsed/>
    <w:rsid w:val="00A40DED"/>
    <w:rPr>
      <w:szCs w:val="20"/>
    </w:rPr>
  </w:style>
  <w:style w:type="character" w:customStyle="1" w:styleId="TekstopmerkingChar">
    <w:name w:val="Tekst opmerking Char"/>
    <w:basedOn w:val="Standaardalinea-lettertype"/>
    <w:link w:val="Tekstopmerking"/>
    <w:rsid w:val="00A40DED"/>
    <w:rPr>
      <w:lang w:eastAsia="en-US"/>
    </w:rPr>
  </w:style>
  <w:style w:type="paragraph" w:styleId="Onderwerpvanopmerking">
    <w:name w:val="annotation subject"/>
    <w:basedOn w:val="Tekstopmerking"/>
    <w:next w:val="Tekstopmerking"/>
    <w:link w:val="OnderwerpvanopmerkingChar"/>
    <w:uiPriority w:val="99"/>
    <w:semiHidden/>
    <w:unhideWhenUsed/>
    <w:rsid w:val="00A40DED"/>
    <w:rPr>
      <w:b/>
      <w:bCs/>
    </w:rPr>
  </w:style>
  <w:style w:type="character" w:customStyle="1" w:styleId="OnderwerpvanopmerkingChar">
    <w:name w:val="Onderwerp van opmerking Char"/>
    <w:basedOn w:val="TekstopmerkingChar"/>
    <w:link w:val="Onderwerpvanopmerking"/>
    <w:uiPriority w:val="99"/>
    <w:semiHidden/>
    <w:rsid w:val="00A40DED"/>
    <w:rPr>
      <w:b/>
      <w:bCs/>
      <w:lang w:eastAsia="en-US"/>
    </w:rPr>
  </w:style>
  <w:style w:type="paragraph" w:styleId="Lijstalinea">
    <w:name w:val="List Paragraph"/>
    <w:basedOn w:val="Standaard"/>
    <w:uiPriority w:val="34"/>
    <w:qFormat/>
    <w:rsid w:val="00BA0ADC"/>
    <w:pPr>
      <w:autoSpaceDE w:val="0"/>
      <w:autoSpaceDN w:val="0"/>
      <w:adjustRightInd w:val="0"/>
      <w:ind w:left="720"/>
      <w:contextualSpacing/>
      <w:jc w:val="both"/>
    </w:pPr>
    <w:rPr>
      <w:rFonts w:ascii="Lucida Sans Unicode" w:eastAsiaTheme="minorHAnsi" w:hAnsi="Lucida Sans Unicode" w:cs="Lucida Sans Unicode"/>
      <w:szCs w:val="20"/>
    </w:rPr>
  </w:style>
  <w:style w:type="table" w:customStyle="1" w:styleId="Lichtelijst-accent41">
    <w:name w:val="Lichte lijst - accent 41"/>
    <w:basedOn w:val="Standaardtabel"/>
    <w:uiPriority w:val="61"/>
    <w:rsid w:val="00611D6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chtelijst-accent411">
    <w:name w:val="Lichte lijst - accent 411"/>
    <w:basedOn w:val="Standaardtabel"/>
    <w:uiPriority w:val="61"/>
    <w:rsid w:val="00922921"/>
    <w:rPr>
      <w:sz w:val="22"/>
      <w:szCs w:val="22"/>
      <w:lang w:eastAsia="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0" w:beforeAutospacing="0" w:afterLines="0" w:after="0" w:afterAutospacing="0" w:line="240" w:lineRule="auto"/>
      </w:pPr>
      <w:rPr>
        <w:b/>
        <w:bCs/>
        <w:color w:val="FFFFFF"/>
      </w:rPr>
      <w:tblPr/>
      <w:tcPr>
        <w:shd w:val="clear" w:color="auto" w:fill="8064A2"/>
      </w:tcPr>
    </w:tblStylePr>
    <w:tblStylePr w:type="lastRow">
      <w:pPr>
        <w:spacing w:beforeLines="0" w:before="0" w:beforeAutospacing="0" w:afterLines="0" w:after="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Voetnoottekst">
    <w:name w:val="footnote text"/>
    <w:basedOn w:val="Standaard"/>
    <w:link w:val="VoetnoottekstChar"/>
    <w:unhideWhenUsed/>
    <w:rsid w:val="00E727B7"/>
    <w:rPr>
      <w:szCs w:val="20"/>
    </w:rPr>
  </w:style>
  <w:style w:type="character" w:customStyle="1" w:styleId="VoetnoottekstChar">
    <w:name w:val="Voetnoottekst Char"/>
    <w:basedOn w:val="Standaardalinea-lettertype"/>
    <w:link w:val="Voetnoottekst"/>
    <w:rsid w:val="00E727B7"/>
    <w:rPr>
      <w:lang w:eastAsia="en-US"/>
    </w:rPr>
  </w:style>
  <w:style w:type="character" w:styleId="Voetnootmarkering">
    <w:name w:val="footnote reference"/>
    <w:basedOn w:val="Standaardalinea-lettertype"/>
    <w:unhideWhenUsed/>
    <w:rsid w:val="00E727B7"/>
    <w:rPr>
      <w:vertAlign w:val="superscript"/>
    </w:rPr>
  </w:style>
  <w:style w:type="character" w:styleId="GevolgdeHyperlink">
    <w:name w:val="FollowedHyperlink"/>
    <w:basedOn w:val="Standaardalinea-lettertype"/>
    <w:uiPriority w:val="99"/>
    <w:semiHidden/>
    <w:unhideWhenUsed/>
    <w:rsid w:val="00FA2110"/>
    <w:rPr>
      <w:color w:val="800080" w:themeColor="followedHyperlink"/>
      <w:u w:val="single"/>
    </w:rPr>
  </w:style>
  <w:style w:type="table" w:customStyle="1" w:styleId="Tabelraster1">
    <w:name w:val="Tabelraster1"/>
    <w:basedOn w:val="Standaardtabel"/>
    <w:locked/>
    <w:rsid w:val="00D50191"/>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98578A"/>
    <w:pPr>
      <w:spacing w:before="100" w:beforeAutospacing="1" w:after="100" w:afterAutospacing="1"/>
    </w:pPr>
    <w:rPr>
      <w:rFonts w:ascii="Times New Roman" w:eastAsia="Times New Roman" w:hAnsi="Times New Roman"/>
      <w:sz w:val="24"/>
      <w:szCs w:val="24"/>
      <w:lang w:eastAsia="nl-NL"/>
    </w:rPr>
  </w:style>
  <w:style w:type="character" w:styleId="Nadruk">
    <w:name w:val="Emphasis"/>
    <w:basedOn w:val="Standaardalinea-lettertype"/>
    <w:uiPriority w:val="20"/>
    <w:qFormat/>
    <w:rsid w:val="0098578A"/>
    <w:rPr>
      <w:i/>
      <w:iCs/>
    </w:rPr>
  </w:style>
  <w:style w:type="paragraph" w:styleId="Revisie">
    <w:name w:val="Revision"/>
    <w:hidden/>
    <w:uiPriority w:val="99"/>
    <w:semiHidden/>
    <w:rsid w:val="002B0401"/>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18466">
      <w:bodyDiv w:val="1"/>
      <w:marLeft w:val="0"/>
      <w:marRight w:val="0"/>
      <w:marTop w:val="0"/>
      <w:marBottom w:val="0"/>
      <w:divBdr>
        <w:top w:val="none" w:sz="0" w:space="0" w:color="auto"/>
        <w:left w:val="none" w:sz="0" w:space="0" w:color="auto"/>
        <w:bottom w:val="none" w:sz="0" w:space="0" w:color="auto"/>
        <w:right w:val="none" w:sz="0" w:space="0" w:color="auto"/>
      </w:divBdr>
      <w:divsChild>
        <w:div w:id="1059862438">
          <w:marLeft w:val="0"/>
          <w:marRight w:val="0"/>
          <w:marTop w:val="0"/>
          <w:marBottom w:val="0"/>
          <w:divBdr>
            <w:top w:val="none" w:sz="0" w:space="0" w:color="auto"/>
            <w:left w:val="none" w:sz="0" w:space="0" w:color="auto"/>
            <w:bottom w:val="none" w:sz="0" w:space="0" w:color="auto"/>
            <w:right w:val="none" w:sz="0" w:space="0" w:color="auto"/>
          </w:divBdr>
          <w:divsChild>
            <w:div w:id="7175512">
              <w:marLeft w:val="0"/>
              <w:marRight w:val="0"/>
              <w:marTop w:val="0"/>
              <w:marBottom w:val="0"/>
              <w:divBdr>
                <w:top w:val="none" w:sz="0" w:space="0" w:color="auto"/>
                <w:left w:val="none" w:sz="0" w:space="0" w:color="auto"/>
                <w:bottom w:val="none" w:sz="0" w:space="0" w:color="auto"/>
                <w:right w:val="none" w:sz="0" w:space="0" w:color="auto"/>
              </w:divBdr>
              <w:divsChild>
                <w:div w:id="17319227">
                  <w:marLeft w:val="0"/>
                  <w:marRight w:val="0"/>
                  <w:marTop w:val="750"/>
                  <w:marBottom w:val="0"/>
                  <w:divBdr>
                    <w:top w:val="none" w:sz="0" w:space="0" w:color="auto"/>
                    <w:left w:val="none" w:sz="0" w:space="0" w:color="auto"/>
                    <w:bottom w:val="none" w:sz="0" w:space="0" w:color="auto"/>
                    <w:right w:val="none" w:sz="0" w:space="0" w:color="auto"/>
                  </w:divBdr>
                  <w:divsChild>
                    <w:div w:id="942610714">
                      <w:marLeft w:val="0"/>
                      <w:marRight w:val="0"/>
                      <w:marTop w:val="0"/>
                      <w:marBottom w:val="0"/>
                      <w:divBdr>
                        <w:top w:val="none" w:sz="0" w:space="0" w:color="auto"/>
                        <w:left w:val="none" w:sz="0" w:space="0" w:color="auto"/>
                        <w:bottom w:val="none" w:sz="0" w:space="0" w:color="auto"/>
                        <w:right w:val="none" w:sz="0" w:space="0" w:color="auto"/>
                      </w:divBdr>
                      <w:divsChild>
                        <w:div w:id="1706564498">
                          <w:marLeft w:val="0"/>
                          <w:marRight w:val="0"/>
                          <w:marTop w:val="0"/>
                          <w:marBottom w:val="0"/>
                          <w:divBdr>
                            <w:top w:val="none" w:sz="0" w:space="0" w:color="auto"/>
                            <w:left w:val="none" w:sz="0" w:space="0" w:color="auto"/>
                            <w:bottom w:val="none" w:sz="0" w:space="0" w:color="auto"/>
                            <w:right w:val="none" w:sz="0" w:space="0" w:color="auto"/>
                          </w:divBdr>
                          <w:divsChild>
                            <w:div w:id="1339383103">
                              <w:marLeft w:val="0"/>
                              <w:marRight w:val="0"/>
                              <w:marTop w:val="0"/>
                              <w:marBottom w:val="0"/>
                              <w:divBdr>
                                <w:top w:val="none" w:sz="0" w:space="0" w:color="auto"/>
                                <w:left w:val="none" w:sz="0" w:space="0" w:color="auto"/>
                                <w:bottom w:val="none" w:sz="0" w:space="0" w:color="auto"/>
                                <w:right w:val="none" w:sz="0" w:space="0" w:color="auto"/>
                              </w:divBdr>
                              <w:divsChild>
                                <w:div w:id="967395939">
                                  <w:marLeft w:val="0"/>
                                  <w:marRight w:val="0"/>
                                  <w:marTop w:val="0"/>
                                  <w:marBottom w:val="0"/>
                                  <w:divBdr>
                                    <w:top w:val="none" w:sz="0" w:space="0" w:color="auto"/>
                                    <w:left w:val="none" w:sz="0" w:space="0" w:color="auto"/>
                                    <w:bottom w:val="none" w:sz="0" w:space="0" w:color="auto"/>
                                    <w:right w:val="none" w:sz="0" w:space="0" w:color="auto"/>
                                  </w:divBdr>
                                  <w:divsChild>
                                    <w:div w:id="124067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76020">
      <w:bodyDiv w:val="1"/>
      <w:marLeft w:val="0"/>
      <w:marRight w:val="0"/>
      <w:marTop w:val="0"/>
      <w:marBottom w:val="0"/>
      <w:divBdr>
        <w:top w:val="none" w:sz="0" w:space="0" w:color="auto"/>
        <w:left w:val="none" w:sz="0" w:space="0" w:color="auto"/>
        <w:bottom w:val="none" w:sz="0" w:space="0" w:color="auto"/>
        <w:right w:val="none" w:sz="0" w:space="0" w:color="auto"/>
      </w:divBdr>
      <w:divsChild>
        <w:div w:id="74136467">
          <w:marLeft w:val="0"/>
          <w:marRight w:val="0"/>
          <w:marTop w:val="0"/>
          <w:marBottom w:val="0"/>
          <w:divBdr>
            <w:top w:val="none" w:sz="0" w:space="0" w:color="auto"/>
            <w:left w:val="none" w:sz="0" w:space="0" w:color="auto"/>
            <w:bottom w:val="none" w:sz="0" w:space="0" w:color="auto"/>
            <w:right w:val="none" w:sz="0" w:space="0" w:color="auto"/>
          </w:divBdr>
          <w:divsChild>
            <w:div w:id="911235292">
              <w:marLeft w:val="0"/>
              <w:marRight w:val="0"/>
              <w:marTop w:val="0"/>
              <w:marBottom w:val="0"/>
              <w:divBdr>
                <w:top w:val="none" w:sz="0" w:space="0" w:color="auto"/>
                <w:left w:val="none" w:sz="0" w:space="0" w:color="auto"/>
                <w:bottom w:val="none" w:sz="0" w:space="0" w:color="auto"/>
                <w:right w:val="none" w:sz="0" w:space="0" w:color="auto"/>
              </w:divBdr>
              <w:divsChild>
                <w:div w:id="245457902">
                  <w:marLeft w:val="0"/>
                  <w:marRight w:val="0"/>
                  <w:marTop w:val="0"/>
                  <w:marBottom w:val="0"/>
                  <w:divBdr>
                    <w:top w:val="none" w:sz="0" w:space="0" w:color="auto"/>
                    <w:left w:val="none" w:sz="0" w:space="0" w:color="auto"/>
                    <w:bottom w:val="none" w:sz="0" w:space="0" w:color="auto"/>
                    <w:right w:val="none" w:sz="0" w:space="0" w:color="auto"/>
                  </w:divBdr>
                  <w:divsChild>
                    <w:div w:id="440494224">
                      <w:marLeft w:val="0"/>
                      <w:marRight w:val="0"/>
                      <w:marTop w:val="0"/>
                      <w:marBottom w:val="0"/>
                      <w:divBdr>
                        <w:top w:val="none" w:sz="0" w:space="0" w:color="auto"/>
                        <w:left w:val="none" w:sz="0" w:space="0" w:color="auto"/>
                        <w:bottom w:val="none" w:sz="0" w:space="0" w:color="auto"/>
                        <w:right w:val="none" w:sz="0" w:space="0" w:color="auto"/>
                      </w:divBdr>
                    </w:div>
                    <w:div w:id="34853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84789">
      <w:bodyDiv w:val="1"/>
      <w:marLeft w:val="0"/>
      <w:marRight w:val="0"/>
      <w:marTop w:val="0"/>
      <w:marBottom w:val="0"/>
      <w:divBdr>
        <w:top w:val="none" w:sz="0" w:space="0" w:color="auto"/>
        <w:left w:val="none" w:sz="0" w:space="0" w:color="auto"/>
        <w:bottom w:val="none" w:sz="0" w:space="0" w:color="auto"/>
        <w:right w:val="none" w:sz="0" w:space="0" w:color="auto"/>
      </w:divBdr>
      <w:divsChild>
        <w:div w:id="942418317">
          <w:marLeft w:val="0"/>
          <w:marRight w:val="0"/>
          <w:marTop w:val="0"/>
          <w:marBottom w:val="0"/>
          <w:divBdr>
            <w:top w:val="none" w:sz="0" w:space="0" w:color="auto"/>
            <w:left w:val="none" w:sz="0" w:space="0" w:color="auto"/>
            <w:bottom w:val="none" w:sz="0" w:space="0" w:color="auto"/>
            <w:right w:val="none" w:sz="0" w:space="0" w:color="auto"/>
          </w:divBdr>
          <w:divsChild>
            <w:div w:id="2130779920">
              <w:marLeft w:val="0"/>
              <w:marRight w:val="0"/>
              <w:marTop w:val="0"/>
              <w:marBottom w:val="0"/>
              <w:divBdr>
                <w:top w:val="none" w:sz="0" w:space="0" w:color="auto"/>
                <w:left w:val="none" w:sz="0" w:space="0" w:color="auto"/>
                <w:bottom w:val="none" w:sz="0" w:space="0" w:color="auto"/>
                <w:right w:val="none" w:sz="0" w:space="0" w:color="auto"/>
              </w:divBdr>
              <w:divsChild>
                <w:div w:id="905263325">
                  <w:marLeft w:val="0"/>
                  <w:marRight w:val="0"/>
                  <w:marTop w:val="0"/>
                  <w:marBottom w:val="0"/>
                  <w:divBdr>
                    <w:top w:val="none" w:sz="0" w:space="0" w:color="auto"/>
                    <w:left w:val="none" w:sz="0" w:space="0" w:color="auto"/>
                    <w:bottom w:val="none" w:sz="0" w:space="0" w:color="auto"/>
                    <w:right w:val="none" w:sz="0" w:space="0" w:color="auto"/>
                  </w:divBdr>
                  <w:divsChild>
                    <w:div w:id="741804147">
                      <w:marLeft w:val="0"/>
                      <w:marRight w:val="0"/>
                      <w:marTop w:val="0"/>
                      <w:marBottom w:val="0"/>
                      <w:divBdr>
                        <w:top w:val="none" w:sz="0" w:space="0" w:color="auto"/>
                        <w:left w:val="none" w:sz="0" w:space="0" w:color="auto"/>
                        <w:bottom w:val="none" w:sz="0" w:space="0" w:color="auto"/>
                        <w:right w:val="none" w:sz="0" w:space="0" w:color="auto"/>
                      </w:divBdr>
                      <w:divsChild>
                        <w:div w:id="817763961">
                          <w:marLeft w:val="0"/>
                          <w:marRight w:val="0"/>
                          <w:marTop w:val="0"/>
                          <w:marBottom w:val="0"/>
                          <w:divBdr>
                            <w:top w:val="none" w:sz="0" w:space="0" w:color="auto"/>
                            <w:left w:val="none" w:sz="0" w:space="0" w:color="auto"/>
                            <w:bottom w:val="none" w:sz="0" w:space="0" w:color="auto"/>
                            <w:right w:val="none" w:sz="0" w:space="0" w:color="auto"/>
                          </w:divBdr>
                          <w:divsChild>
                            <w:div w:id="137453326">
                              <w:marLeft w:val="0"/>
                              <w:marRight w:val="0"/>
                              <w:marTop w:val="0"/>
                              <w:marBottom w:val="0"/>
                              <w:divBdr>
                                <w:top w:val="none" w:sz="0" w:space="0" w:color="auto"/>
                                <w:left w:val="none" w:sz="0" w:space="0" w:color="auto"/>
                                <w:bottom w:val="none" w:sz="0" w:space="0" w:color="auto"/>
                                <w:right w:val="none" w:sz="0" w:space="0" w:color="auto"/>
                              </w:divBdr>
                              <w:divsChild>
                                <w:div w:id="617569837">
                                  <w:marLeft w:val="0"/>
                                  <w:marRight w:val="0"/>
                                  <w:marTop w:val="0"/>
                                  <w:marBottom w:val="0"/>
                                  <w:divBdr>
                                    <w:top w:val="none" w:sz="0" w:space="0" w:color="auto"/>
                                    <w:left w:val="none" w:sz="0" w:space="0" w:color="auto"/>
                                    <w:bottom w:val="none" w:sz="0" w:space="0" w:color="auto"/>
                                    <w:right w:val="none" w:sz="0" w:space="0" w:color="auto"/>
                                  </w:divBdr>
                                  <w:divsChild>
                                    <w:div w:id="2041281195">
                                      <w:marLeft w:val="0"/>
                                      <w:marRight w:val="0"/>
                                      <w:marTop w:val="0"/>
                                      <w:marBottom w:val="0"/>
                                      <w:divBdr>
                                        <w:top w:val="single" w:sz="6" w:space="0" w:color="696969"/>
                                        <w:left w:val="single" w:sz="6" w:space="0" w:color="696969"/>
                                        <w:bottom w:val="single" w:sz="6" w:space="0" w:color="696969"/>
                                        <w:right w:val="single" w:sz="6" w:space="0" w:color="696969"/>
                                      </w:divBdr>
                                      <w:divsChild>
                                        <w:div w:id="1962110406">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6309741">
      <w:bodyDiv w:val="1"/>
      <w:marLeft w:val="0"/>
      <w:marRight w:val="0"/>
      <w:marTop w:val="0"/>
      <w:marBottom w:val="0"/>
      <w:divBdr>
        <w:top w:val="none" w:sz="0" w:space="0" w:color="auto"/>
        <w:left w:val="none" w:sz="0" w:space="0" w:color="auto"/>
        <w:bottom w:val="none" w:sz="0" w:space="0" w:color="auto"/>
        <w:right w:val="none" w:sz="0" w:space="0" w:color="auto"/>
      </w:divBdr>
    </w:div>
    <w:div w:id="358513445">
      <w:bodyDiv w:val="1"/>
      <w:marLeft w:val="0"/>
      <w:marRight w:val="0"/>
      <w:marTop w:val="0"/>
      <w:marBottom w:val="0"/>
      <w:divBdr>
        <w:top w:val="none" w:sz="0" w:space="0" w:color="auto"/>
        <w:left w:val="none" w:sz="0" w:space="0" w:color="auto"/>
        <w:bottom w:val="none" w:sz="0" w:space="0" w:color="auto"/>
        <w:right w:val="none" w:sz="0" w:space="0" w:color="auto"/>
      </w:divBdr>
    </w:div>
    <w:div w:id="540166092">
      <w:bodyDiv w:val="1"/>
      <w:marLeft w:val="0"/>
      <w:marRight w:val="0"/>
      <w:marTop w:val="0"/>
      <w:marBottom w:val="0"/>
      <w:divBdr>
        <w:top w:val="none" w:sz="0" w:space="0" w:color="auto"/>
        <w:left w:val="none" w:sz="0" w:space="0" w:color="auto"/>
        <w:bottom w:val="none" w:sz="0" w:space="0" w:color="auto"/>
        <w:right w:val="none" w:sz="0" w:space="0" w:color="auto"/>
      </w:divBdr>
    </w:div>
    <w:div w:id="589050840">
      <w:bodyDiv w:val="1"/>
      <w:marLeft w:val="0"/>
      <w:marRight w:val="0"/>
      <w:marTop w:val="0"/>
      <w:marBottom w:val="0"/>
      <w:divBdr>
        <w:top w:val="none" w:sz="0" w:space="0" w:color="auto"/>
        <w:left w:val="none" w:sz="0" w:space="0" w:color="auto"/>
        <w:bottom w:val="none" w:sz="0" w:space="0" w:color="auto"/>
        <w:right w:val="none" w:sz="0" w:space="0" w:color="auto"/>
      </w:divBdr>
    </w:div>
    <w:div w:id="714046591">
      <w:bodyDiv w:val="1"/>
      <w:marLeft w:val="0"/>
      <w:marRight w:val="0"/>
      <w:marTop w:val="0"/>
      <w:marBottom w:val="0"/>
      <w:divBdr>
        <w:top w:val="none" w:sz="0" w:space="0" w:color="auto"/>
        <w:left w:val="none" w:sz="0" w:space="0" w:color="auto"/>
        <w:bottom w:val="none" w:sz="0" w:space="0" w:color="auto"/>
        <w:right w:val="none" w:sz="0" w:space="0" w:color="auto"/>
      </w:divBdr>
      <w:divsChild>
        <w:div w:id="1803840330">
          <w:marLeft w:val="0"/>
          <w:marRight w:val="0"/>
          <w:marTop w:val="0"/>
          <w:marBottom w:val="0"/>
          <w:divBdr>
            <w:top w:val="none" w:sz="0" w:space="0" w:color="auto"/>
            <w:left w:val="none" w:sz="0" w:space="0" w:color="auto"/>
            <w:bottom w:val="none" w:sz="0" w:space="0" w:color="auto"/>
            <w:right w:val="none" w:sz="0" w:space="0" w:color="auto"/>
          </w:divBdr>
          <w:divsChild>
            <w:div w:id="1932809121">
              <w:marLeft w:val="0"/>
              <w:marRight w:val="0"/>
              <w:marTop w:val="0"/>
              <w:marBottom w:val="0"/>
              <w:divBdr>
                <w:top w:val="none" w:sz="0" w:space="0" w:color="auto"/>
                <w:left w:val="none" w:sz="0" w:space="0" w:color="auto"/>
                <w:bottom w:val="none" w:sz="0" w:space="0" w:color="auto"/>
                <w:right w:val="none" w:sz="0" w:space="0" w:color="auto"/>
              </w:divBdr>
              <w:divsChild>
                <w:div w:id="206769162">
                  <w:marLeft w:val="-300"/>
                  <w:marRight w:val="-300"/>
                  <w:marTop w:val="0"/>
                  <w:marBottom w:val="0"/>
                  <w:divBdr>
                    <w:top w:val="none" w:sz="0" w:space="0" w:color="auto"/>
                    <w:left w:val="none" w:sz="0" w:space="0" w:color="auto"/>
                    <w:bottom w:val="none" w:sz="0" w:space="0" w:color="auto"/>
                    <w:right w:val="none" w:sz="0" w:space="0" w:color="auto"/>
                  </w:divBdr>
                  <w:divsChild>
                    <w:div w:id="1859540017">
                      <w:marLeft w:val="0"/>
                      <w:marRight w:val="0"/>
                      <w:marTop w:val="0"/>
                      <w:marBottom w:val="0"/>
                      <w:divBdr>
                        <w:top w:val="none" w:sz="0" w:space="0" w:color="auto"/>
                        <w:left w:val="none" w:sz="0" w:space="0" w:color="auto"/>
                        <w:bottom w:val="none" w:sz="0" w:space="0" w:color="auto"/>
                        <w:right w:val="none" w:sz="0" w:space="0" w:color="auto"/>
                      </w:divBdr>
                      <w:divsChild>
                        <w:div w:id="583878490">
                          <w:marLeft w:val="-300"/>
                          <w:marRight w:val="-300"/>
                          <w:marTop w:val="0"/>
                          <w:marBottom w:val="0"/>
                          <w:divBdr>
                            <w:top w:val="none" w:sz="0" w:space="0" w:color="auto"/>
                            <w:left w:val="none" w:sz="0" w:space="0" w:color="auto"/>
                            <w:bottom w:val="none" w:sz="0" w:space="0" w:color="auto"/>
                            <w:right w:val="none" w:sz="0" w:space="0" w:color="auto"/>
                          </w:divBdr>
                          <w:divsChild>
                            <w:div w:id="1179461672">
                              <w:marLeft w:val="0"/>
                              <w:marRight w:val="0"/>
                              <w:marTop w:val="0"/>
                              <w:marBottom w:val="0"/>
                              <w:divBdr>
                                <w:top w:val="none" w:sz="0" w:space="0" w:color="auto"/>
                                <w:left w:val="none" w:sz="0" w:space="0" w:color="auto"/>
                                <w:bottom w:val="none" w:sz="0" w:space="0" w:color="auto"/>
                                <w:right w:val="none" w:sz="0" w:space="0" w:color="auto"/>
                              </w:divBdr>
                              <w:divsChild>
                                <w:div w:id="1174614238">
                                  <w:marLeft w:val="0"/>
                                  <w:marRight w:val="0"/>
                                  <w:marTop w:val="6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175833">
      <w:bodyDiv w:val="1"/>
      <w:marLeft w:val="0"/>
      <w:marRight w:val="0"/>
      <w:marTop w:val="0"/>
      <w:marBottom w:val="0"/>
      <w:divBdr>
        <w:top w:val="none" w:sz="0" w:space="0" w:color="auto"/>
        <w:left w:val="none" w:sz="0" w:space="0" w:color="auto"/>
        <w:bottom w:val="none" w:sz="0" w:space="0" w:color="auto"/>
        <w:right w:val="none" w:sz="0" w:space="0" w:color="auto"/>
      </w:divBdr>
    </w:div>
    <w:div w:id="1104301311">
      <w:bodyDiv w:val="1"/>
      <w:marLeft w:val="0"/>
      <w:marRight w:val="0"/>
      <w:marTop w:val="0"/>
      <w:marBottom w:val="0"/>
      <w:divBdr>
        <w:top w:val="none" w:sz="0" w:space="0" w:color="auto"/>
        <w:left w:val="none" w:sz="0" w:space="0" w:color="auto"/>
        <w:bottom w:val="none" w:sz="0" w:space="0" w:color="auto"/>
        <w:right w:val="none" w:sz="0" w:space="0" w:color="auto"/>
      </w:divBdr>
    </w:div>
    <w:div w:id="1274678423">
      <w:bodyDiv w:val="1"/>
      <w:marLeft w:val="0"/>
      <w:marRight w:val="0"/>
      <w:marTop w:val="0"/>
      <w:marBottom w:val="0"/>
      <w:divBdr>
        <w:top w:val="none" w:sz="0" w:space="0" w:color="auto"/>
        <w:left w:val="none" w:sz="0" w:space="0" w:color="auto"/>
        <w:bottom w:val="none" w:sz="0" w:space="0" w:color="auto"/>
        <w:right w:val="none" w:sz="0" w:space="0" w:color="auto"/>
      </w:divBdr>
    </w:div>
    <w:div w:id="1395154122">
      <w:bodyDiv w:val="1"/>
      <w:marLeft w:val="0"/>
      <w:marRight w:val="0"/>
      <w:marTop w:val="0"/>
      <w:marBottom w:val="0"/>
      <w:divBdr>
        <w:top w:val="none" w:sz="0" w:space="0" w:color="auto"/>
        <w:left w:val="none" w:sz="0" w:space="0" w:color="auto"/>
        <w:bottom w:val="none" w:sz="0" w:space="0" w:color="auto"/>
        <w:right w:val="none" w:sz="0" w:space="0" w:color="auto"/>
      </w:divBdr>
      <w:divsChild>
        <w:div w:id="570584874">
          <w:marLeft w:val="0"/>
          <w:marRight w:val="0"/>
          <w:marTop w:val="0"/>
          <w:marBottom w:val="0"/>
          <w:divBdr>
            <w:top w:val="none" w:sz="0" w:space="0" w:color="auto"/>
            <w:left w:val="none" w:sz="0" w:space="0" w:color="auto"/>
            <w:bottom w:val="none" w:sz="0" w:space="0" w:color="auto"/>
            <w:right w:val="none" w:sz="0" w:space="0" w:color="auto"/>
          </w:divBdr>
          <w:divsChild>
            <w:div w:id="1385450365">
              <w:marLeft w:val="0"/>
              <w:marRight w:val="0"/>
              <w:marTop w:val="0"/>
              <w:marBottom w:val="0"/>
              <w:divBdr>
                <w:top w:val="none" w:sz="0" w:space="0" w:color="auto"/>
                <w:left w:val="none" w:sz="0" w:space="0" w:color="auto"/>
                <w:bottom w:val="none" w:sz="0" w:space="0" w:color="auto"/>
                <w:right w:val="none" w:sz="0" w:space="0" w:color="auto"/>
              </w:divBdr>
              <w:divsChild>
                <w:div w:id="1190684788">
                  <w:marLeft w:val="0"/>
                  <w:marRight w:val="0"/>
                  <w:marTop w:val="0"/>
                  <w:marBottom w:val="0"/>
                  <w:divBdr>
                    <w:top w:val="none" w:sz="0" w:space="0" w:color="auto"/>
                    <w:left w:val="none" w:sz="0" w:space="0" w:color="auto"/>
                    <w:bottom w:val="none" w:sz="0" w:space="0" w:color="auto"/>
                    <w:right w:val="none" w:sz="0" w:space="0" w:color="auto"/>
                  </w:divBdr>
                  <w:divsChild>
                    <w:div w:id="1372536121">
                      <w:marLeft w:val="0"/>
                      <w:marRight w:val="0"/>
                      <w:marTop w:val="0"/>
                      <w:marBottom w:val="0"/>
                      <w:divBdr>
                        <w:top w:val="none" w:sz="0" w:space="0" w:color="auto"/>
                        <w:left w:val="none" w:sz="0" w:space="0" w:color="auto"/>
                        <w:bottom w:val="none" w:sz="0" w:space="0" w:color="auto"/>
                        <w:right w:val="none" w:sz="0" w:space="0" w:color="auto"/>
                      </w:divBdr>
                      <w:divsChild>
                        <w:div w:id="1828590025">
                          <w:marLeft w:val="0"/>
                          <w:marRight w:val="0"/>
                          <w:marTop w:val="0"/>
                          <w:marBottom w:val="0"/>
                          <w:divBdr>
                            <w:top w:val="none" w:sz="0" w:space="0" w:color="auto"/>
                            <w:left w:val="none" w:sz="0" w:space="0" w:color="auto"/>
                            <w:bottom w:val="none" w:sz="0" w:space="0" w:color="auto"/>
                            <w:right w:val="none" w:sz="0" w:space="0" w:color="auto"/>
                          </w:divBdr>
                          <w:divsChild>
                            <w:div w:id="774324014">
                              <w:marLeft w:val="0"/>
                              <w:marRight w:val="0"/>
                              <w:marTop w:val="0"/>
                              <w:marBottom w:val="0"/>
                              <w:divBdr>
                                <w:top w:val="none" w:sz="0" w:space="0" w:color="auto"/>
                                <w:left w:val="none" w:sz="0" w:space="0" w:color="auto"/>
                                <w:bottom w:val="none" w:sz="0" w:space="0" w:color="auto"/>
                                <w:right w:val="none" w:sz="0" w:space="0" w:color="auto"/>
                              </w:divBdr>
                              <w:divsChild>
                                <w:div w:id="1797486581">
                                  <w:marLeft w:val="0"/>
                                  <w:marRight w:val="0"/>
                                  <w:marTop w:val="0"/>
                                  <w:marBottom w:val="0"/>
                                  <w:divBdr>
                                    <w:top w:val="none" w:sz="0" w:space="0" w:color="auto"/>
                                    <w:left w:val="none" w:sz="0" w:space="0" w:color="auto"/>
                                    <w:bottom w:val="none" w:sz="0" w:space="0" w:color="auto"/>
                                    <w:right w:val="none" w:sz="0" w:space="0" w:color="auto"/>
                                  </w:divBdr>
                                  <w:divsChild>
                                    <w:div w:id="1467822019">
                                      <w:marLeft w:val="0"/>
                                      <w:marRight w:val="0"/>
                                      <w:marTop w:val="0"/>
                                      <w:marBottom w:val="0"/>
                                      <w:divBdr>
                                        <w:top w:val="none" w:sz="0" w:space="0" w:color="auto"/>
                                        <w:left w:val="none" w:sz="0" w:space="0" w:color="auto"/>
                                        <w:bottom w:val="none" w:sz="0" w:space="0" w:color="auto"/>
                                        <w:right w:val="none" w:sz="0" w:space="0" w:color="auto"/>
                                      </w:divBdr>
                                      <w:divsChild>
                                        <w:div w:id="2051297758">
                                          <w:marLeft w:val="0"/>
                                          <w:marRight w:val="0"/>
                                          <w:marTop w:val="0"/>
                                          <w:marBottom w:val="0"/>
                                          <w:divBdr>
                                            <w:top w:val="none" w:sz="0" w:space="0" w:color="auto"/>
                                            <w:left w:val="none" w:sz="0" w:space="0" w:color="auto"/>
                                            <w:bottom w:val="none" w:sz="0" w:space="0" w:color="auto"/>
                                            <w:right w:val="none" w:sz="0" w:space="0" w:color="auto"/>
                                          </w:divBdr>
                                          <w:divsChild>
                                            <w:div w:id="997878374">
                                              <w:marLeft w:val="0"/>
                                              <w:marRight w:val="0"/>
                                              <w:marTop w:val="0"/>
                                              <w:marBottom w:val="0"/>
                                              <w:divBdr>
                                                <w:top w:val="none" w:sz="0" w:space="0" w:color="auto"/>
                                                <w:left w:val="none" w:sz="0" w:space="0" w:color="auto"/>
                                                <w:bottom w:val="none" w:sz="0" w:space="0" w:color="auto"/>
                                                <w:right w:val="none" w:sz="0" w:space="0" w:color="auto"/>
                                              </w:divBdr>
                                              <w:divsChild>
                                                <w:div w:id="492182908">
                                                  <w:marLeft w:val="0"/>
                                                  <w:marRight w:val="0"/>
                                                  <w:marTop w:val="0"/>
                                                  <w:marBottom w:val="0"/>
                                                  <w:divBdr>
                                                    <w:top w:val="none" w:sz="0" w:space="0" w:color="auto"/>
                                                    <w:left w:val="none" w:sz="0" w:space="0" w:color="auto"/>
                                                    <w:bottom w:val="none" w:sz="0" w:space="0" w:color="auto"/>
                                                    <w:right w:val="none" w:sz="0" w:space="0" w:color="auto"/>
                                                  </w:divBdr>
                                                  <w:divsChild>
                                                    <w:div w:id="1503817336">
                                                      <w:marLeft w:val="0"/>
                                                      <w:marRight w:val="0"/>
                                                      <w:marTop w:val="0"/>
                                                      <w:marBottom w:val="0"/>
                                                      <w:divBdr>
                                                        <w:top w:val="none" w:sz="0" w:space="0" w:color="auto"/>
                                                        <w:left w:val="none" w:sz="0" w:space="0" w:color="auto"/>
                                                        <w:bottom w:val="none" w:sz="0" w:space="0" w:color="auto"/>
                                                        <w:right w:val="none" w:sz="0" w:space="0" w:color="auto"/>
                                                      </w:divBdr>
                                                      <w:divsChild>
                                                        <w:div w:id="162085908">
                                                          <w:marLeft w:val="0"/>
                                                          <w:marRight w:val="0"/>
                                                          <w:marTop w:val="0"/>
                                                          <w:marBottom w:val="0"/>
                                                          <w:divBdr>
                                                            <w:top w:val="none" w:sz="0" w:space="0" w:color="auto"/>
                                                            <w:left w:val="none" w:sz="0" w:space="0" w:color="auto"/>
                                                            <w:bottom w:val="none" w:sz="0" w:space="0" w:color="auto"/>
                                                            <w:right w:val="none" w:sz="0" w:space="0" w:color="auto"/>
                                                          </w:divBdr>
                                                          <w:divsChild>
                                                            <w:div w:id="1755513449">
                                                              <w:marLeft w:val="0"/>
                                                              <w:marRight w:val="0"/>
                                                              <w:marTop w:val="0"/>
                                                              <w:marBottom w:val="120"/>
                                                              <w:divBdr>
                                                                <w:top w:val="none" w:sz="0" w:space="0" w:color="auto"/>
                                                                <w:left w:val="none" w:sz="0" w:space="0" w:color="auto"/>
                                                                <w:bottom w:val="none" w:sz="0" w:space="0" w:color="auto"/>
                                                                <w:right w:val="none" w:sz="0" w:space="0" w:color="auto"/>
                                                              </w:divBdr>
                                                              <w:divsChild>
                                                                <w:div w:id="1440756635">
                                                                  <w:marLeft w:val="0"/>
                                                                  <w:marRight w:val="0"/>
                                                                  <w:marTop w:val="0"/>
                                                                  <w:marBottom w:val="0"/>
                                                                  <w:divBdr>
                                                                    <w:top w:val="none" w:sz="0" w:space="0" w:color="auto"/>
                                                                    <w:left w:val="none" w:sz="0" w:space="0" w:color="auto"/>
                                                                    <w:bottom w:val="none" w:sz="0" w:space="0" w:color="auto"/>
                                                                    <w:right w:val="none" w:sz="0" w:space="0" w:color="auto"/>
                                                                  </w:divBdr>
                                                                  <w:divsChild>
                                                                    <w:div w:id="387649645">
                                                                      <w:marLeft w:val="0"/>
                                                                      <w:marRight w:val="0"/>
                                                                      <w:marTop w:val="0"/>
                                                                      <w:marBottom w:val="0"/>
                                                                      <w:divBdr>
                                                                        <w:top w:val="none" w:sz="0" w:space="0" w:color="auto"/>
                                                                        <w:left w:val="none" w:sz="0" w:space="0" w:color="auto"/>
                                                                        <w:bottom w:val="none" w:sz="0" w:space="0" w:color="auto"/>
                                                                        <w:right w:val="none" w:sz="0" w:space="0" w:color="auto"/>
                                                                      </w:divBdr>
                                                                    </w:div>
                                                                    <w:div w:id="751317515">
                                                                      <w:marLeft w:val="0"/>
                                                                      <w:marRight w:val="0"/>
                                                                      <w:marTop w:val="0"/>
                                                                      <w:marBottom w:val="0"/>
                                                                      <w:divBdr>
                                                                        <w:top w:val="none" w:sz="0" w:space="0" w:color="auto"/>
                                                                        <w:left w:val="none" w:sz="0" w:space="0" w:color="auto"/>
                                                                        <w:bottom w:val="none" w:sz="0" w:space="0" w:color="auto"/>
                                                                        <w:right w:val="none" w:sz="0" w:space="0" w:color="auto"/>
                                                                      </w:divBdr>
                                                                    </w:div>
                                                                    <w:div w:id="1944067407">
                                                                      <w:marLeft w:val="0"/>
                                                                      <w:marRight w:val="0"/>
                                                                      <w:marTop w:val="0"/>
                                                                      <w:marBottom w:val="0"/>
                                                                      <w:divBdr>
                                                                        <w:top w:val="none" w:sz="0" w:space="0" w:color="auto"/>
                                                                        <w:left w:val="none" w:sz="0" w:space="0" w:color="auto"/>
                                                                        <w:bottom w:val="none" w:sz="0" w:space="0" w:color="auto"/>
                                                                        <w:right w:val="none" w:sz="0" w:space="0" w:color="auto"/>
                                                                      </w:divBdr>
                                                                    </w:div>
                                                                    <w:div w:id="1724138085">
                                                                      <w:marLeft w:val="0"/>
                                                                      <w:marRight w:val="0"/>
                                                                      <w:marTop w:val="0"/>
                                                                      <w:marBottom w:val="0"/>
                                                                      <w:divBdr>
                                                                        <w:top w:val="none" w:sz="0" w:space="0" w:color="auto"/>
                                                                        <w:left w:val="none" w:sz="0" w:space="0" w:color="auto"/>
                                                                        <w:bottom w:val="none" w:sz="0" w:space="0" w:color="auto"/>
                                                                        <w:right w:val="none" w:sz="0" w:space="0" w:color="auto"/>
                                                                      </w:divBdr>
                                                                    </w:div>
                                                                    <w:div w:id="105685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16963568">
      <w:bodyDiv w:val="1"/>
      <w:marLeft w:val="0"/>
      <w:marRight w:val="0"/>
      <w:marTop w:val="0"/>
      <w:marBottom w:val="0"/>
      <w:divBdr>
        <w:top w:val="none" w:sz="0" w:space="0" w:color="auto"/>
        <w:left w:val="none" w:sz="0" w:space="0" w:color="auto"/>
        <w:bottom w:val="none" w:sz="0" w:space="0" w:color="auto"/>
        <w:right w:val="none" w:sz="0" w:space="0" w:color="auto"/>
      </w:divBdr>
      <w:divsChild>
        <w:div w:id="1668290407">
          <w:marLeft w:val="0"/>
          <w:marRight w:val="0"/>
          <w:marTop w:val="0"/>
          <w:marBottom w:val="0"/>
          <w:divBdr>
            <w:top w:val="none" w:sz="0" w:space="0" w:color="auto"/>
            <w:left w:val="none" w:sz="0" w:space="0" w:color="auto"/>
            <w:bottom w:val="none" w:sz="0" w:space="0" w:color="auto"/>
            <w:right w:val="none" w:sz="0" w:space="0" w:color="auto"/>
          </w:divBdr>
          <w:divsChild>
            <w:div w:id="168181693">
              <w:marLeft w:val="0"/>
              <w:marRight w:val="0"/>
              <w:marTop w:val="0"/>
              <w:marBottom w:val="0"/>
              <w:divBdr>
                <w:top w:val="none" w:sz="0" w:space="0" w:color="auto"/>
                <w:left w:val="none" w:sz="0" w:space="0" w:color="auto"/>
                <w:bottom w:val="none" w:sz="0" w:space="0" w:color="auto"/>
                <w:right w:val="none" w:sz="0" w:space="0" w:color="auto"/>
              </w:divBdr>
              <w:divsChild>
                <w:div w:id="1610354029">
                  <w:marLeft w:val="0"/>
                  <w:marRight w:val="0"/>
                  <w:marTop w:val="0"/>
                  <w:marBottom w:val="0"/>
                  <w:divBdr>
                    <w:top w:val="none" w:sz="0" w:space="0" w:color="auto"/>
                    <w:left w:val="none" w:sz="0" w:space="0" w:color="auto"/>
                    <w:bottom w:val="none" w:sz="0" w:space="0" w:color="auto"/>
                    <w:right w:val="none" w:sz="0" w:space="0" w:color="auto"/>
                  </w:divBdr>
                  <w:divsChild>
                    <w:div w:id="1889417399">
                      <w:marLeft w:val="0"/>
                      <w:marRight w:val="0"/>
                      <w:marTop w:val="0"/>
                      <w:marBottom w:val="0"/>
                      <w:divBdr>
                        <w:top w:val="none" w:sz="0" w:space="0" w:color="auto"/>
                        <w:left w:val="none" w:sz="0" w:space="0" w:color="auto"/>
                        <w:bottom w:val="none" w:sz="0" w:space="0" w:color="auto"/>
                        <w:right w:val="none" w:sz="0" w:space="0" w:color="auto"/>
                      </w:divBdr>
                      <w:divsChild>
                        <w:div w:id="1470513817">
                          <w:marLeft w:val="0"/>
                          <w:marRight w:val="0"/>
                          <w:marTop w:val="0"/>
                          <w:marBottom w:val="0"/>
                          <w:divBdr>
                            <w:top w:val="none" w:sz="0" w:space="0" w:color="auto"/>
                            <w:left w:val="none" w:sz="0" w:space="0" w:color="auto"/>
                            <w:bottom w:val="none" w:sz="0" w:space="0" w:color="auto"/>
                            <w:right w:val="none" w:sz="0" w:space="0" w:color="auto"/>
                          </w:divBdr>
                          <w:divsChild>
                            <w:div w:id="1394036887">
                              <w:marLeft w:val="0"/>
                              <w:marRight w:val="0"/>
                              <w:marTop w:val="0"/>
                              <w:marBottom w:val="0"/>
                              <w:divBdr>
                                <w:top w:val="none" w:sz="0" w:space="0" w:color="auto"/>
                                <w:left w:val="none" w:sz="0" w:space="0" w:color="auto"/>
                                <w:bottom w:val="none" w:sz="0" w:space="0" w:color="auto"/>
                                <w:right w:val="none" w:sz="0" w:space="0" w:color="auto"/>
                              </w:divBdr>
                              <w:divsChild>
                                <w:div w:id="504974967">
                                  <w:marLeft w:val="0"/>
                                  <w:marRight w:val="0"/>
                                  <w:marTop w:val="0"/>
                                  <w:marBottom w:val="0"/>
                                  <w:divBdr>
                                    <w:top w:val="none" w:sz="0" w:space="0" w:color="auto"/>
                                    <w:left w:val="none" w:sz="0" w:space="0" w:color="auto"/>
                                    <w:bottom w:val="none" w:sz="0" w:space="0" w:color="auto"/>
                                    <w:right w:val="none" w:sz="0" w:space="0" w:color="auto"/>
                                  </w:divBdr>
                                  <w:divsChild>
                                    <w:div w:id="664473482">
                                      <w:marLeft w:val="0"/>
                                      <w:marRight w:val="0"/>
                                      <w:marTop w:val="0"/>
                                      <w:marBottom w:val="0"/>
                                      <w:divBdr>
                                        <w:top w:val="single" w:sz="6" w:space="0" w:color="696969"/>
                                        <w:left w:val="single" w:sz="6" w:space="0" w:color="696969"/>
                                        <w:bottom w:val="single" w:sz="6" w:space="0" w:color="696969"/>
                                        <w:right w:val="single" w:sz="6" w:space="0" w:color="696969"/>
                                      </w:divBdr>
                                      <w:divsChild>
                                        <w:div w:id="988755182">
                                          <w:marLeft w:val="0"/>
                                          <w:marRight w:val="0"/>
                                          <w:marTop w:val="0"/>
                                          <w:marBottom w:val="0"/>
                                          <w:divBdr>
                                            <w:top w:val="single" w:sz="6" w:space="0" w:color="C7C9CB"/>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468880">
      <w:bodyDiv w:val="1"/>
      <w:marLeft w:val="0"/>
      <w:marRight w:val="0"/>
      <w:marTop w:val="0"/>
      <w:marBottom w:val="0"/>
      <w:divBdr>
        <w:top w:val="none" w:sz="0" w:space="0" w:color="auto"/>
        <w:left w:val="none" w:sz="0" w:space="0" w:color="auto"/>
        <w:bottom w:val="none" w:sz="0" w:space="0" w:color="auto"/>
        <w:right w:val="none" w:sz="0" w:space="0" w:color="auto"/>
      </w:divBdr>
    </w:div>
    <w:div w:id="1708868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C444E16F176041B4E91897C9EA9307" ma:contentTypeVersion="0" ma:contentTypeDescription="Een nieuw document maken." ma:contentTypeScope="" ma:versionID="9cdb6ac9aef5cdf1c3b1b302108b16e3">
  <xsd:schema xmlns:xsd="http://www.w3.org/2001/XMLSchema" xmlns:xs="http://www.w3.org/2001/XMLSchema" xmlns:p="http://schemas.microsoft.com/office/2006/metadata/properties" targetNamespace="http://schemas.microsoft.com/office/2006/metadata/properties" ma:root="true" ma:fieldsID="c12244989ec27873bed08276c42f95a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5B17C1-CFF2-4F9A-880B-C3A4AB64044A}">
  <ds:schemaRefs>
    <ds:schemaRef ds:uri="http://schemas.openxmlformats.org/officeDocument/2006/bibliography"/>
  </ds:schemaRefs>
</ds:datastoreItem>
</file>

<file path=customXml/itemProps2.xml><?xml version="1.0" encoding="utf-8"?>
<ds:datastoreItem xmlns:ds="http://schemas.openxmlformats.org/officeDocument/2006/customXml" ds:itemID="{2B13AB98-E788-4424-8F07-BCA267D56125}"/>
</file>

<file path=customXml/itemProps3.xml><?xml version="1.0" encoding="utf-8"?>
<ds:datastoreItem xmlns:ds="http://schemas.openxmlformats.org/officeDocument/2006/customXml" ds:itemID="{900FE952-5784-4362-85A5-50661610F036}">
  <ds:schemaRefs>
    <ds:schemaRef ds:uri="http://schemas.openxmlformats.org/package/2006/metadata/core-properties"/>
    <ds:schemaRef ds:uri="http://purl.org/dc/dcmitype/"/>
    <ds:schemaRef ds:uri="http://schemas.microsoft.com/office/infopath/2007/PartnerControls"/>
    <ds:schemaRef ds:uri="55eaa87f-4338-4fe4-b9e5-447375b4965d"/>
    <ds:schemaRef ds:uri="http://purl.org/dc/elements/1.1/"/>
    <ds:schemaRef ds:uri="http://schemas.microsoft.com/office/2006/metadata/properties"/>
    <ds:schemaRef ds:uri="http://schemas.microsoft.com/office/2006/documentManagement/types"/>
    <ds:schemaRef ds:uri="238c63ab-44fb-4cdb-896c-c5f5d6ef9d84"/>
    <ds:schemaRef ds:uri="http://purl.org/dc/terms/"/>
    <ds:schemaRef ds:uri="http://www.w3.org/XML/1998/namespace"/>
  </ds:schemaRefs>
</ds:datastoreItem>
</file>

<file path=customXml/itemProps4.xml><?xml version="1.0" encoding="utf-8"?>
<ds:datastoreItem xmlns:ds="http://schemas.openxmlformats.org/officeDocument/2006/customXml" ds:itemID="{8D8F3E7B-A49D-4DFA-89EA-C8273CAA58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Volmacht</vt:lpstr>
    </vt:vector>
  </TitlesOfParts>
  <Company>Gemeente Pijnacker-Nootdorp</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Volmacht</dc:title>
  <dc:subject>Formulier aanbesteding</dc:subject>
  <dc:creator>r.derooij@nieuwegein.nl</dc:creator>
  <cp:lastModifiedBy>Rooij, Ronald de</cp:lastModifiedBy>
  <cp:revision>2</cp:revision>
  <cp:lastPrinted>2021-07-05T15:13:00Z</cp:lastPrinted>
  <dcterms:created xsi:type="dcterms:W3CDTF">2023-08-30T11:12:00Z</dcterms:created>
  <dcterms:modified xsi:type="dcterms:W3CDTF">2023-08-30T11:12:00Z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0x01010065C444E16F176041B4E91897C9EA9307</vt:lpwstr>
  </property>
</Properties>
</file>