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9964721"/>
        <w:docPartObj>
          <w:docPartGallery w:val="Cover Pages"/>
          <w:docPartUnique/>
        </w:docPartObj>
      </w:sdtPr>
      <w:sdtEndPr/>
      <w:sdtContent>
        <w:p w14:paraId="350CFFB9" w14:textId="77777777" w:rsidR="005C05F5" w:rsidRDefault="005C05F5">
          <w:r>
            <w:rPr>
              <w:noProof/>
            </w:rPr>
            <w:drawing>
              <wp:anchor distT="0" distB="0" distL="114300" distR="114300" simplePos="0" relativeHeight="251658240"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p w14:paraId="350CFFBB" w14:textId="77777777" w:rsidR="005C05F5" w:rsidRDefault="005C05F5"/>
        <w:p w14:paraId="350CFFBC" w14:textId="77777777" w:rsidR="005C05F5" w:rsidRDefault="005C05F5">
          <w:pPr>
            <w:spacing w:line="240" w:lineRule="auto"/>
          </w:pPr>
        </w:p>
        <w:p w14:paraId="350CFFBD" w14:textId="77777777" w:rsidR="005C05F5" w:rsidRDefault="005C05F5">
          <w:pPr>
            <w:spacing w:line="240" w:lineRule="auto"/>
          </w:pPr>
        </w:p>
        <w:p w14:paraId="350CFFBE" w14:textId="77777777" w:rsidR="005C05F5" w:rsidRDefault="005C05F5">
          <w:pPr>
            <w:spacing w:line="240" w:lineRule="auto"/>
          </w:pPr>
        </w:p>
        <w:p w14:paraId="350CFFBF" w14:textId="77777777" w:rsidR="005C05F5" w:rsidRDefault="005C05F5">
          <w:pPr>
            <w:spacing w:line="240" w:lineRule="auto"/>
          </w:pPr>
        </w:p>
        <w:p w14:paraId="350CFFC0" w14:textId="77777777" w:rsidR="005C05F5" w:rsidRDefault="005C05F5">
          <w:pPr>
            <w:spacing w:line="240" w:lineRule="auto"/>
          </w:pPr>
        </w:p>
        <w:p w14:paraId="350CFFC1" w14:textId="77777777" w:rsidR="005C05F5" w:rsidRDefault="005C05F5">
          <w:pPr>
            <w:spacing w:line="240" w:lineRule="auto"/>
          </w:pPr>
        </w:p>
        <w:p w14:paraId="350CFFC2" w14:textId="77777777" w:rsidR="005C05F5" w:rsidRDefault="005C05F5">
          <w:pPr>
            <w:spacing w:line="240" w:lineRule="auto"/>
          </w:pPr>
        </w:p>
        <w:p w14:paraId="350CFFC3" w14:textId="77777777" w:rsidR="005C05F5" w:rsidRDefault="005C05F5">
          <w:pPr>
            <w:spacing w:line="240" w:lineRule="auto"/>
          </w:pPr>
        </w:p>
        <w:p w14:paraId="350CFFC4" w14:textId="77777777" w:rsidR="005C05F5" w:rsidRDefault="005C05F5">
          <w:pPr>
            <w:spacing w:line="240" w:lineRule="auto"/>
          </w:pPr>
        </w:p>
        <w:p w14:paraId="350CFFC5" w14:textId="77777777" w:rsidR="005C05F5" w:rsidRDefault="005C05F5">
          <w:pPr>
            <w:spacing w:line="240" w:lineRule="auto"/>
          </w:pPr>
        </w:p>
        <w:p w14:paraId="350CFFC6" w14:textId="77777777" w:rsidR="005C05F5" w:rsidRDefault="005C05F5">
          <w:pPr>
            <w:spacing w:line="240" w:lineRule="auto"/>
          </w:pPr>
        </w:p>
        <w:p w14:paraId="350CFFC7" w14:textId="77777777" w:rsidR="005C05F5" w:rsidRDefault="005C05F5">
          <w:pPr>
            <w:spacing w:line="240" w:lineRule="auto"/>
          </w:pPr>
        </w:p>
        <w:p w14:paraId="350CFFC8" w14:textId="77777777" w:rsidR="005C05F5" w:rsidRDefault="005C05F5">
          <w:pPr>
            <w:spacing w:line="240" w:lineRule="auto"/>
          </w:pPr>
        </w:p>
        <w:p w14:paraId="350CFFC9" w14:textId="77777777" w:rsidR="005C05F5" w:rsidRDefault="005C05F5">
          <w:pPr>
            <w:spacing w:line="240" w:lineRule="auto"/>
          </w:pPr>
        </w:p>
        <w:p w14:paraId="350CFFCA" w14:textId="77777777" w:rsidR="005C05F5" w:rsidRDefault="005C05F5" w:rsidP="008A2E11">
          <w:pPr>
            <w:pStyle w:val="Titel"/>
            <w:spacing w:line="276" w:lineRule="auto"/>
            <w:ind w:left="1416"/>
          </w:pPr>
          <w:r w:rsidRPr="005C05F5">
            <w:t>Aanbestedin</w:t>
          </w:r>
          <w:r w:rsidR="004501AD">
            <w:t>g</w:t>
          </w:r>
          <w:r w:rsidRPr="005C05F5">
            <w:t>sleidraad</w:t>
          </w:r>
        </w:p>
        <w:p w14:paraId="350CFFCB" w14:textId="5434FFB4" w:rsidR="005C05F5" w:rsidRDefault="005C05F5" w:rsidP="008A2E11">
          <w:pPr>
            <w:pStyle w:val="Titel"/>
            <w:spacing w:line="276" w:lineRule="auto"/>
            <w:ind w:left="1416"/>
          </w:pPr>
          <w:r w:rsidRPr="003F5388">
            <w:t>Europe</w:t>
          </w:r>
          <w:r w:rsidR="00BC277D" w:rsidRPr="003F5388">
            <w:t>s</w:t>
          </w:r>
          <w:r w:rsidR="00BC277D">
            <w:t>e</w:t>
          </w:r>
          <w:r>
            <w:t xml:space="preserve"> openbare aanbesteding</w:t>
          </w:r>
        </w:p>
        <w:p w14:paraId="350CFFCC" w14:textId="6E571F9B" w:rsidR="005C05F5" w:rsidRPr="008A2E11" w:rsidRDefault="67920B8A" w:rsidP="165C5F5D">
          <w:pPr>
            <w:pStyle w:val="Ondertitel"/>
            <w:spacing w:line="276" w:lineRule="auto"/>
            <w:ind w:left="1416"/>
            <w:rPr>
              <w:rStyle w:val="Titelvanboek"/>
              <w:i w:val="0"/>
              <w:smallCaps w:val="0"/>
              <w:spacing w:val="0"/>
              <w:sz w:val="32"/>
              <w:szCs w:val="32"/>
            </w:rPr>
          </w:pPr>
          <w:r w:rsidRPr="165C5F5D">
            <w:rPr>
              <w:rStyle w:val="Titelvanboek"/>
              <w:i w:val="0"/>
              <w:smallCaps w:val="0"/>
              <w:spacing w:val="0"/>
              <w:sz w:val="32"/>
              <w:szCs w:val="32"/>
            </w:rPr>
            <w:t xml:space="preserve">Raamovereenkomst </w:t>
          </w:r>
          <w:r w:rsidR="4ED837A7" w:rsidRPr="165C5F5D">
            <w:rPr>
              <w:rStyle w:val="Titelvanboek"/>
              <w:i w:val="0"/>
              <w:smallCaps w:val="0"/>
              <w:spacing w:val="0"/>
              <w:sz w:val="32"/>
              <w:szCs w:val="32"/>
            </w:rPr>
            <w:t>Transport sortimentshout</w:t>
          </w:r>
          <w:r w:rsidRPr="165C5F5D">
            <w:rPr>
              <w:rStyle w:val="Titelvanboek"/>
              <w:i w:val="0"/>
              <w:smallCaps w:val="0"/>
              <w:spacing w:val="0"/>
              <w:sz w:val="32"/>
              <w:szCs w:val="32"/>
            </w:rPr>
            <w:t xml:space="preserve"> 2024</w:t>
          </w:r>
        </w:p>
        <w:p w14:paraId="350CFFCD" w14:textId="35929AE1" w:rsidR="005C05F5" w:rsidRPr="00C301D9" w:rsidRDefault="005C05F5" w:rsidP="005C05F5">
          <w:pPr>
            <w:pStyle w:val="Ondertitel"/>
            <w:ind w:left="1416"/>
            <w:jc w:val="left"/>
            <w:rPr>
              <w:rStyle w:val="Titelvanboek"/>
              <w:b w:val="0"/>
              <w:bCs w:val="0"/>
              <w:i w:val="0"/>
              <w:iCs/>
              <w:smallCaps w:val="0"/>
              <w:spacing w:val="0"/>
            </w:rPr>
          </w:pPr>
        </w:p>
        <w:p w14:paraId="544C805B" w14:textId="15E4FC00" w:rsidR="008A2E11" w:rsidRPr="00C301D9" w:rsidRDefault="008A2E11" w:rsidP="005C05F5">
          <w:pPr>
            <w:pStyle w:val="Ondertitel"/>
            <w:ind w:left="1416"/>
            <w:jc w:val="left"/>
            <w:rPr>
              <w:rStyle w:val="Titelvanboek"/>
              <w:b w:val="0"/>
              <w:bCs w:val="0"/>
              <w:i w:val="0"/>
              <w:iCs/>
              <w:smallCaps w:val="0"/>
              <w:spacing w:val="0"/>
            </w:rPr>
          </w:pPr>
        </w:p>
        <w:p w14:paraId="0CA456C8" w14:textId="17A1F4C6" w:rsidR="008A2E11" w:rsidRPr="00C301D9" w:rsidRDefault="008A2E11" w:rsidP="005C05F5">
          <w:pPr>
            <w:pStyle w:val="Ondertitel"/>
            <w:ind w:left="1416"/>
            <w:jc w:val="left"/>
            <w:rPr>
              <w:rStyle w:val="Titelvanboek"/>
              <w:b w:val="0"/>
              <w:bCs w:val="0"/>
              <w:i w:val="0"/>
              <w:iCs/>
              <w:smallCaps w:val="0"/>
              <w:spacing w:val="0"/>
            </w:rPr>
          </w:pPr>
        </w:p>
        <w:p w14:paraId="3B3819A9" w14:textId="723D380A" w:rsidR="008A2E11" w:rsidRPr="00C301D9" w:rsidRDefault="008A2E11" w:rsidP="005C05F5">
          <w:pPr>
            <w:pStyle w:val="Ondertitel"/>
            <w:ind w:left="1416"/>
            <w:jc w:val="left"/>
            <w:rPr>
              <w:rStyle w:val="Titelvanboek"/>
              <w:b w:val="0"/>
              <w:bCs w:val="0"/>
              <w:i w:val="0"/>
              <w:iCs/>
              <w:smallCaps w:val="0"/>
              <w:spacing w:val="0"/>
            </w:rPr>
          </w:pPr>
        </w:p>
        <w:p w14:paraId="319BDB0F" w14:textId="432F9901" w:rsidR="008A2E11" w:rsidRPr="00C301D9" w:rsidRDefault="008A2E11" w:rsidP="005C05F5">
          <w:pPr>
            <w:pStyle w:val="Ondertitel"/>
            <w:ind w:left="1416"/>
            <w:jc w:val="left"/>
            <w:rPr>
              <w:rStyle w:val="Titelvanboek"/>
              <w:b w:val="0"/>
              <w:bCs w:val="0"/>
              <w:i w:val="0"/>
              <w:iCs/>
              <w:smallCaps w:val="0"/>
              <w:spacing w:val="0"/>
            </w:rPr>
          </w:pPr>
        </w:p>
        <w:p w14:paraId="140D8AF1" w14:textId="6697EF47" w:rsidR="008A2E11" w:rsidRPr="00C301D9" w:rsidRDefault="008A2E11" w:rsidP="005C05F5">
          <w:pPr>
            <w:pStyle w:val="Ondertitel"/>
            <w:ind w:left="1416"/>
            <w:jc w:val="left"/>
            <w:rPr>
              <w:rStyle w:val="Titelvanboek"/>
              <w:b w:val="0"/>
              <w:bCs w:val="0"/>
              <w:i w:val="0"/>
              <w:iCs/>
              <w:smallCaps w:val="0"/>
              <w:spacing w:val="0"/>
            </w:rPr>
          </w:pPr>
        </w:p>
        <w:p w14:paraId="6DC36BAE" w14:textId="042CDFEF" w:rsidR="008A2E11" w:rsidRPr="00C301D9" w:rsidRDefault="00C301D9" w:rsidP="00C301D9">
          <w:pPr>
            <w:pStyle w:val="Ondertitel"/>
            <w:tabs>
              <w:tab w:val="left" w:pos="4995"/>
            </w:tabs>
            <w:ind w:left="1416"/>
            <w:jc w:val="left"/>
            <w:rPr>
              <w:rStyle w:val="Titelvanboek"/>
              <w:b w:val="0"/>
              <w:bCs w:val="0"/>
              <w:i w:val="0"/>
              <w:iCs/>
              <w:smallCaps w:val="0"/>
              <w:spacing w:val="0"/>
            </w:rPr>
          </w:pPr>
          <w:r w:rsidRPr="00C301D9">
            <w:rPr>
              <w:rStyle w:val="Titelvanboek"/>
              <w:b w:val="0"/>
              <w:bCs w:val="0"/>
              <w:i w:val="0"/>
              <w:iCs/>
              <w:smallCaps w:val="0"/>
              <w:spacing w:val="0"/>
            </w:rPr>
            <w:tab/>
          </w:r>
        </w:p>
        <w:p w14:paraId="0ADFC8AD" w14:textId="462257E9" w:rsidR="008A2E11" w:rsidRPr="00C301D9" w:rsidRDefault="008A2E11" w:rsidP="005C05F5">
          <w:pPr>
            <w:pStyle w:val="Ondertitel"/>
            <w:ind w:left="1416"/>
            <w:jc w:val="left"/>
            <w:rPr>
              <w:rStyle w:val="Titelvanboek"/>
              <w:b w:val="0"/>
              <w:bCs w:val="0"/>
              <w:i w:val="0"/>
              <w:iCs/>
              <w:smallCaps w:val="0"/>
              <w:spacing w:val="0"/>
            </w:rPr>
          </w:pPr>
        </w:p>
        <w:p w14:paraId="2E934EED" w14:textId="6447A64C" w:rsidR="008A2E11" w:rsidRPr="00C301D9" w:rsidRDefault="008A2E11" w:rsidP="005C05F5">
          <w:pPr>
            <w:pStyle w:val="Ondertitel"/>
            <w:ind w:left="1416"/>
            <w:jc w:val="left"/>
            <w:rPr>
              <w:rStyle w:val="Titelvanboek"/>
              <w:b w:val="0"/>
              <w:bCs w:val="0"/>
              <w:i w:val="0"/>
              <w:iCs/>
              <w:smallCaps w:val="0"/>
              <w:spacing w:val="0"/>
            </w:rPr>
          </w:pPr>
        </w:p>
        <w:p w14:paraId="2BC3A766" w14:textId="0BF9BC37" w:rsidR="008A2E11" w:rsidRPr="00C301D9" w:rsidRDefault="008A2E11" w:rsidP="005C05F5">
          <w:pPr>
            <w:pStyle w:val="Ondertitel"/>
            <w:ind w:left="1416"/>
            <w:jc w:val="left"/>
            <w:rPr>
              <w:rStyle w:val="Titelvanboek"/>
              <w:b w:val="0"/>
              <w:bCs w:val="0"/>
              <w:i w:val="0"/>
              <w:iCs/>
              <w:smallCaps w:val="0"/>
              <w:spacing w:val="0"/>
            </w:rPr>
          </w:pPr>
        </w:p>
        <w:p w14:paraId="06B63A63" w14:textId="17EAA87B" w:rsidR="008A2E11" w:rsidRPr="00C301D9" w:rsidRDefault="008A2E11" w:rsidP="005C05F5">
          <w:pPr>
            <w:pStyle w:val="Ondertitel"/>
            <w:ind w:left="1416"/>
            <w:jc w:val="left"/>
            <w:rPr>
              <w:rStyle w:val="Titelvanboek"/>
              <w:b w:val="0"/>
              <w:bCs w:val="0"/>
              <w:i w:val="0"/>
              <w:iCs/>
              <w:smallCaps w:val="0"/>
              <w:spacing w:val="0"/>
            </w:rPr>
          </w:pPr>
        </w:p>
        <w:p w14:paraId="204E3939" w14:textId="73F5FE92" w:rsidR="008A2E11" w:rsidRPr="00C301D9" w:rsidRDefault="008A2E11" w:rsidP="005C05F5">
          <w:pPr>
            <w:pStyle w:val="Ondertitel"/>
            <w:ind w:left="1416"/>
            <w:jc w:val="left"/>
            <w:rPr>
              <w:rStyle w:val="Titelvanboek"/>
              <w:b w:val="0"/>
              <w:bCs w:val="0"/>
              <w:i w:val="0"/>
              <w:iCs/>
              <w:smallCaps w:val="0"/>
              <w:spacing w:val="0"/>
            </w:rPr>
          </w:pPr>
        </w:p>
        <w:p w14:paraId="3F341017" w14:textId="4B5A0F4E" w:rsidR="008A2E11" w:rsidRPr="00C301D9" w:rsidRDefault="008A2E11" w:rsidP="005C05F5">
          <w:pPr>
            <w:pStyle w:val="Ondertitel"/>
            <w:ind w:left="1416"/>
            <w:jc w:val="left"/>
            <w:rPr>
              <w:rStyle w:val="Titelvanboek"/>
              <w:b w:val="0"/>
              <w:bCs w:val="0"/>
              <w:i w:val="0"/>
              <w:iCs/>
              <w:smallCaps w:val="0"/>
              <w:spacing w:val="0"/>
            </w:rPr>
          </w:pPr>
        </w:p>
        <w:p w14:paraId="590A1214" w14:textId="726474EF" w:rsidR="008A2E11" w:rsidRPr="00C301D9" w:rsidRDefault="008A2E11" w:rsidP="005C05F5">
          <w:pPr>
            <w:pStyle w:val="Ondertitel"/>
            <w:ind w:left="1416"/>
            <w:jc w:val="left"/>
            <w:rPr>
              <w:rStyle w:val="Titelvanboek"/>
              <w:b w:val="0"/>
              <w:bCs w:val="0"/>
              <w:i w:val="0"/>
              <w:iCs/>
              <w:smallCaps w:val="0"/>
              <w:spacing w:val="0"/>
            </w:rPr>
          </w:pPr>
        </w:p>
        <w:p w14:paraId="6D882AF7" w14:textId="77777777" w:rsidR="008A2E11" w:rsidRPr="00C301D9" w:rsidRDefault="008A2E11" w:rsidP="008A2E11">
          <w:pPr>
            <w:pStyle w:val="Ondertitel"/>
            <w:jc w:val="left"/>
            <w:rPr>
              <w:rStyle w:val="Titelvanboek"/>
              <w:b w:val="0"/>
              <w:bCs w:val="0"/>
              <w:i w:val="0"/>
              <w:iCs/>
              <w:smallCaps w:val="0"/>
              <w:spacing w:val="0"/>
            </w:rPr>
          </w:pPr>
        </w:p>
        <w:p w14:paraId="350CFFCE" w14:textId="553137BB" w:rsidR="005C05F5" w:rsidRDefault="005C05F5" w:rsidP="005C05F5">
          <w:pPr>
            <w:ind w:left="1416"/>
            <w:rPr>
              <w:rStyle w:val="Titelvanboek"/>
              <w:b w:val="0"/>
              <w:bCs w:val="0"/>
              <w:smallCaps w:val="0"/>
              <w:spacing w:val="0"/>
            </w:rPr>
          </w:pPr>
        </w:p>
        <w:p w14:paraId="350CFFCF" w14:textId="77777777" w:rsidR="005C05F5" w:rsidRDefault="005C05F5" w:rsidP="005C05F5">
          <w:pPr>
            <w:ind w:left="1416"/>
            <w:rPr>
              <w:rStyle w:val="Titelvanboek"/>
              <w:b w:val="0"/>
              <w:bCs w:val="0"/>
              <w:smallCaps w:val="0"/>
              <w:spacing w:val="0"/>
            </w:rPr>
          </w:pPr>
        </w:p>
        <w:p w14:paraId="350CFFD0" w14:textId="709E63CA" w:rsidR="005C05F5" w:rsidRDefault="005C05F5" w:rsidP="005C05F5">
          <w:pPr>
            <w:ind w:left="1416"/>
            <w:rPr>
              <w:rStyle w:val="Titelvanboek"/>
              <w:b w:val="0"/>
              <w:bCs w:val="0"/>
              <w:smallCaps w:val="0"/>
              <w:spacing w:val="0"/>
            </w:rPr>
          </w:pPr>
          <w:r>
            <w:rPr>
              <w:rStyle w:val="Titelvanboek"/>
              <w:b w:val="0"/>
              <w:bCs w:val="0"/>
              <w:smallCaps w:val="0"/>
              <w:spacing w:val="0"/>
            </w:rPr>
            <w:t>Datum:</w:t>
          </w:r>
          <w:r w:rsidR="00033F5C">
            <w:rPr>
              <w:rStyle w:val="Titelvanboek"/>
              <w:b w:val="0"/>
              <w:bCs w:val="0"/>
              <w:smallCaps w:val="0"/>
              <w:spacing w:val="0"/>
            </w:rPr>
            <w:t xml:space="preserve"> </w:t>
          </w:r>
          <w:sdt>
            <w:sdtPr>
              <w:rPr>
                <w:rStyle w:val="Titelvanboek"/>
                <w:b w:val="0"/>
                <w:bCs w:val="0"/>
                <w:smallCaps w:val="0"/>
                <w:spacing w:val="0"/>
              </w:rPr>
              <w:id w:val="-419332377"/>
              <w:placeholder>
                <w:docPart w:val="DefaultPlaceholder_-1854013437"/>
              </w:placeholder>
              <w:date w:fullDate="2023-12-04T00:00:00Z">
                <w:dateFormat w:val="d-M-yyyy"/>
                <w:lid w:val="nl-NL"/>
                <w:storeMappedDataAs w:val="dateTime"/>
                <w:calendar w:val="gregorian"/>
              </w:date>
            </w:sdtPr>
            <w:sdtEndPr>
              <w:rPr>
                <w:rStyle w:val="Titelvanboek"/>
              </w:rPr>
            </w:sdtEndPr>
            <w:sdtContent>
              <w:r w:rsidR="00535C70">
                <w:rPr>
                  <w:rStyle w:val="Titelvanboek"/>
                  <w:b w:val="0"/>
                  <w:bCs w:val="0"/>
                  <w:smallCaps w:val="0"/>
                  <w:spacing w:val="0"/>
                </w:rPr>
                <w:t>4-12-2023</w:t>
              </w:r>
            </w:sdtContent>
          </w:sdt>
          <w:r w:rsidR="00662C33">
            <w:rPr>
              <w:rStyle w:val="Titelvanboek"/>
              <w:b w:val="0"/>
              <w:bCs w:val="0"/>
              <w:smallCaps w:val="0"/>
              <w:spacing w:val="0"/>
            </w:rPr>
            <w:tab/>
          </w:r>
          <w:r w:rsidR="00662C33">
            <w:rPr>
              <w:rStyle w:val="Titelvanboek"/>
              <w:b w:val="0"/>
              <w:bCs w:val="0"/>
              <w:smallCaps w:val="0"/>
              <w:spacing w:val="0"/>
            </w:rPr>
            <w:tab/>
          </w:r>
        </w:p>
        <w:p w14:paraId="350CFFD1" w14:textId="546E0867" w:rsidR="005C05F5" w:rsidRPr="005C05F5" w:rsidRDefault="005C05F5" w:rsidP="48433C24">
          <w:pPr>
            <w:ind w:left="1416"/>
            <w:rPr>
              <w:rStyle w:val="Titelvanboek"/>
              <w:b w:val="0"/>
              <w:bCs w:val="0"/>
              <w:smallCaps w:val="0"/>
              <w:spacing w:val="0"/>
            </w:rPr>
          </w:pPr>
          <w:r w:rsidRPr="48433C24">
            <w:rPr>
              <w:rStyle w:val="Titelvanboek"/>
              <w:b w:val="0"/>
              <w:bCs w:val="0"/>
              <w:smallCaps w:val="0"/>
              <w:spacing w:val="0"/>
            </w:rPr>
            <w:t>Status:</w:t>
          </w:r>
          <w:r w:rsidR="00662C33" w:rsidRPr="48433C24">
            <w:rPr>
              <w:rStyle w:val="Titelvanboek"/>
              <w:b w:val="0"/>
              <w:bCs w:val="0"/>
              <w:smallCaps w:val="0"/>
              <w:spacing w:val="0"/>
            </w:rPr>
            <w:t xml:space="preserve"> </w:t>
          </w:r>
          <w:r w:rsidR="00662C33">
            <w:rPr>
              <w:rStyle w:val="Titelvanboek"/>
              <w:b w:val="0"/>
              <w:bCs w:val="0"/>
              <w:smallCaps w:val="0"/>
              <w:spacing w:val="0"/>
            </w:rPr>
            <w:tab/>
          </w:r>
          <w:r w:rsidR="00940EE7" w:rsidRPr="48433C24">
            <w:rPr>
              <w:rStyle w:val="Titelvanboek"/>
              <w:b w:val="0"/>
              <w:bCs w:val="0"/>
              <w:smallCaps w:val="0"/>
              <w:spacing w:val="0"/>
            </w:rPr>
            <w:t>definitief</w:t>
          </w:r>
        </w:p>
        <w:p w14:paraId="350CFFDD" w14:textId="77777777" w:rsidR="005C05F5" w:rsidRDefault="005C05F5" w:rsidP="005C05F5"/>
        <w:p w14:paraId="350CFFDE" w14:textId="77777777" w:rsidR="005C05F5" w:rsidRDefault="005C05F5" w:rsidP="005C05F5"/>
        <w:p w14:paraId="350CFFDF" w14:textId="77777777" w:rsidR="005C05F5" w:rsidRDefault="005C05F5" w:rsidP="005C05F5"/>
        <w:p w14:paraId="350CFFE0" w14:textId="77777777" w:rsidR="005C05F5" w:rsidRDefault="005C05F5" w:rsidP="005C05F5">
          <w:pPr>
            <w:ind w:left="708" w:firstLine="708"/>
            <w:rPr>
              <w:rStyle w:val="Zwaar"/>
              <w:sz w:val="34"/>
              <w:szCs w:val="34"/>
            </w:rPr>
          </w:pPr>
          <w:r w:rsidRPr="005C05F5">
            <w:rPr>
              <w:rStyle w:val="Zwaar"/>
              <w:sz w:val="34"/>
              <w:szCs w:val="34"/>
            </w:rPr>
            <w:t>Colofon</w:t>
          </w:r>
        </w:p>
        <w:p w14:paraId="350CFFE1" w14:textId="77777777" w:rsidR="005C05F5" w:rsidRPr="005C05F5" w:rsidRDefault="005C05F5" w:rsidP="005C05F5">
          <w:pPr>
            <w:ind w:left="708" w:firstLine="708"/>
            <w:rPr>
              <w:rStyle w:val="Zwaar"/>
              <w:sz w:val="34"/>
              <w:szCs w:val="34"/>
            </w:rPr>
          </w:pPr>
        </w:p>
        <w:tbl>
          <w:tblPr>
            <w:tblW w:w="6322" w:type="dxa"/>
            <w:tblInd w:w="1418" w:type="dxa"/>
            <w:tblLayout w:type="fixed"/>
            <w:tblCellMar>
              <w:left w:w="0" w:type="dxa"/>
              <w:right w:w="0" w:type="dxa"/>
            </w:tblCellMar>
            <w:tblLook w:val="0000" w:firstRow="0" w:lastRow="0" w:firstColumn="0" w:lastColumn="0" w:noHBand="0" w:noVBand="0"/>
          </w:tblPr>
          <w:tblGrid>
            <w:gridCol w:w="2265"/>
            <w:gridCol w:w="3405"/>
            <w:gridCol w:w="652"/>
          </w:tblGrid>
          <w:tr w:rsidR="005C05F5" w:rsidRPr="002A1F3F" w14:paraId="350CFFE4" w14:textId="77777777" w:rsidTr="08A67FB5">
            <w:trPr>
              <w:cantSplit/>
              <w:trHeight w:val="240"/>
            </w:trPr>
            <w:tc>
              <w:tcPr>
                <w:tcW w:w="2265" w:type="dxa"/>
                <w:shd w:val="clear" w:color="auto" w:fill="auto"/>
              </w:tcPr>
              <w:p w14:paraId="350CFFE2" w14:textId="77777777" w:rsidR="005C05F5" w:rsidRPr="002A1F3F" w:rsidRDefault="005C05F5" w:rsidP="00AB7BF3">
                <w:r w:rsidRPr="002A1F3F">
                  <w:t>Projectnaam</w:t>
                </w:r>
              </w:p>
            </w:tc>
            <w:tc>
              <w:tcPr>
                <w:tcW w:w="4057" w:type="dxa"/>
                <w:gridSpan w:val="2"/>
                <w:shd w:val="clear" w:color="auto" w:fill="auto"/>
              </w:tcPr>
              <w:p w14:paraId="350CFFE3" w14:textId="340F1A4A" w:rsidR="005C05F5" w:rsidRPr="002A1F3F" w:rsidRDefault="00BC277D" w:rsidP="00CB57B2">
                <w:pPr>
                  <w:autoSpaceDE w:val="0"/>
                  <w:autoSpaceDN w:val="0"/>
                  <w:adjustRightInd w:val="0"/>
                  <w:rPr>
                    <w:rFonts w:cs="Verdana"/>
                    <w:szCs w:val="18"/>
                  </w:rPr>
                </w:pPr>
                <w:r>
                  <w:rPr>
                    <w:rFonts w:cs="Verdana"/>
                    <w:szCs w:val="18"/>
                  </w:rPr>
                  <w:t xml:space="preserve">Transport sortimentshout  </w:t>
                </w:r>
              </w:p>
            </w:tc>
          </w:tr>
          <w:tr w:rsidR="005C05F5" w:rsidRPr="002A1F3F" w14:paraId="350CFFE7" w14:textId="77777777" w:rsidTr="08A67FB5">
            <w:trPr>
              <w:cantSplit/>
              <w:trHeight w:val="240"/>
            </w:trPr>
            <w:tc>
              <w:tcPr>
                <w:tcW w:w="2265" w:type="dxa"/>
                <w:shd w:val="clear" w:color="auto" w:fill="auto"/>
              </w:tcPr>
              <w:p w14:paraId="734E664C" w14:textId="77777777" w:rsidR="005C05F5" w:rsidRDefault="0044064B" w:rsidP="00AB7BF3">
                <w:r>
                  <w:t>Project</w:t>
                </w:r>
                <w:r w:rsidR="00173722">
                  <w:t>nummer</w:t>
                </w:r>
              </w:p>
              <w:p w14:paraId="350CFFE5" w14:textId="2C581F02" w:rsidR="00693CBF" w:rsidRPr="002A1F3F" w:rsidRDefault="00693CBF" w:rsidP="00AB7BF3">
                <w:r>
                  <w:t xml:space="preserve">Kenmerk </w:t>
                </w:r>
                <w:r w:rsidR="00FB58F9">
                  <w:t>TenderNed</w:t>
                </w:r>
              </w:p>
            </w:tc>
            <w:tc>
              <w:tcPr>
                <w:tcW w:w="4057" w:type="dxa"/>
                <w:gridSpan w:val="2"/>
                <w:shd w:val="clear" w:color="auto" w:fill="auto"/>
              </w:tcPr>
              <w:p w14:paraId="0ED51058" w14:textId="27290D7A" w:rsidR="00693CBF" w:rsidRDefault="00BC277D" w:rsidP="00662C33">
                <w:pPr>
                  <w:autoSpaceDE w:val="0"/>
                  <w:autoSpaceDN w:val="0"/>
                  <w:adjustRightInd w:val="0"/>
                  <w:rPr>
                    <w:rFonts w:cs="Verdana"/>
                    <w:szCs w:val="18"/>
                  </w:rPr>
                </w:pPr>
                <w:r>
                  <w:rPr>
                    <w:rFonts w:cs="Verdana"/>
                    <w:szCs w:val="18"/>
                  </w:rPr>
                  <w:t>P23-164</w:t>
                </w:r>
              </w:p>
              <w:p w14:paraId="350CFFE6" w14:textId="697BD881" w:rsidR="00693CBF" w:rsidRPr="002A1F3F" w:rsidRDefault="00693CBF" w:rsidP="00662C33">
                <w:pPr>
                  <w:autoSpaceDE w:val="0"/>
                  <w:autoSpaceDN w:val="0"/>
                  <w:adjustRightInd w:val="0"/>
                  <w:rPr>
                    <w:rFonts w:cs="Verdana"/>
                    <w:szCs w:val="18"/>
                  </w:rPr>
                </w:pPr>
                <w:r>
                  <w:rPr>
                    <w:rFonts w:cs="Verdana"/>
                    <w:szCs w:val="18"/>
                  </w:rPr>
                  <w:t xml:space="preserve">TN </w:t>
                </w:r>
                <w:bookmarkStart w:id="0" w:name="_Hlk150507875"/>
                <w:r>
                  <w:rPr>
                    <w:rFonts w:cs="Verdana"/>
                    <w:szCs w:val="18"/>
                  </w:rPr>
                  <w:t>426395</w:t>
                </w:r>
                <w:bookmarkEnd w:id="0"/>
              </w:p>
            </w:tc>
          </w:tr>
          <w:tr w:rsidR="005C05F5" w:rsidRPr="002A1F3F" w14:paraId="350CFFEA" w14:textId="77777777" w:rsidTr="08A67FB5">
            <w:trPr>
              <w:cantSplit/>
              <w:trHeight w:val="240"/>
            </w:trPr>
            <w:tc>
              <w:tcPr>
                <w:tcW w:w="2265" w:type="dxa"/>
                <w:shd w:val="clear" w:color="auto" w:fill="auto"/>
              </w:tcPr>
              <w:p w14:paraId="350CFFE8" w14:textId="77777777" w:rsidR="005C05F5" w:rsidRPr="002A1F3F" w:rsidRDefault="005C05F5" w:rsidP="00AB7BF3">
                <w:r w:rsidRPr="002A1F3F">
                  <w:t>Versienummer</w:t>
                </w:r>
              </w:p>
            </w:tc>
            <w:tc>
              <w:tcPr>
                <w:tcW w:w="4057" w:type="dxa"/>
                <w:gridSpan w:val="2"/>
                <w:shd w:val="clear" w:color="auto" w:fill="auto"/>
              </w:tcPr>
              <w:p w14:paraId="350CFFE9" w14:textId="77777777" w:rsidR="005C05F5" w:rsidRPr="002A1F3F" w:rsidRDefault="0029672D" w:rsidP="00AB7BF3">
                <w:pPr>
                  <w:autoSpaceDE w:val="0"/>
                  <w:autoSpaceDN w:val="0"/>
                  <w:adjustRightInd w:val="0"/>
                  <w:rPr>
                    <w:rFonts w:cs="Verdana"/>
                    <w:szCs w:val="18"/>
                  </w:rPr>
                </w:pPr>
                <w:r>
                  <w:rPr>
                    <w:rFonts w:cs="Verdana"/>
                    <w:szCs w:val="18"/>
                  </w:rPr>
                  <w:t>1</w:t>
                </w:r>
                <w:r w:rsidR="005C05F5" w:rsidRPr="002A1F3F">
                  <w:rPr>
                    <w:rFonts w:cs="Verdana"/>
                    <w:szCs w:val="18"/>
                  </w:rPr>
                  <w:t>.0</w:t>
                </w:r>
              </w:p>
            </w:tc>
          </w:tr>
          <w:tr w:rsidR="005C05F5" w:rsidRPr="002A1F3F" w14:paraId="350CFFED" w14:textId="77777777" w:rsidTr="08A67FB5">
            <w:trPr>
              <w:cantSplit/>
              <w:trHeight w:val="240"/>
            </w:trPr>
            <w:tc>
              <w:tcPr>
                <w:tcW w:w="2265" w:type="dxa"/>
                <w:shd w:val="clear" w:color="auto" w:fill="auto"/>
              </w:tcPr>
              <w:p w14:paraId="350CFFEB" w14:textId="544FE2C7" w:rsidR="005C05F5" w:rsidRPr="002A1F3F" w:rsidRDefault="005C05F5" w:rsidP="00AB7BF3"/>
            </w:tc>
            <w:tc>
              <w:tcPr>
                <w:tcW w:w="4057" w:type="dxa"/>
                <w:gridSpan w:val="2"/>
                <w:shd w:val="clear" w:color="auto" w:fill="auto"/>
              </w:tcPr>
              <w:p w14:paraId="350CFFEC" w14:textId="376FBA6E" w:rsidR="005C05F5" w:rsidRPr="002A1F3F" w:rsidRDefault="005C05F5" w:rsidP="00AB7BF3">
                <w:pPr>
                  <w:autoSpaceDE w:val="0"/>
                  <w:autoSpaceDN w:val="0"/>
                  <w:adjustRightInd w:val="0"/>
                  <w:rPr>
                    <w:rFonts w:cs="Verdana"/>
                    <w:szCs w:val="18"/>
                  </w:rPr>
                </w:pPr>
              </w:p>
            </w:tc>
          </w:tr>
          <w:tr w:rsidR="005C05F5" w:rsidRPr="002A1F3F" w14:paraId="350CFFF0" w14:textId="77777777" w:rsidTr="08A67FB5">
            <w:trPr>
              <w:cantSplit/>
              <w:trHeight w:val="240"/>
            </w:trPr>
            <w:tc>
              <w:tcPr>
                <w:tcW w:w="2265" w:type="dxa"/>
                <w:shd w:val="clear" w:color="auto" w:fill="auto"/>
              </w:tcPr>
              <w:p w14:paraId="350CFFEE" w14:textId="1C57DD51" w:rsidR="005C05F5" w:rsidRPr="002A1F3F" w:rsidRDefault="005C05F5" w:rsidP="00AB7BF3"/>
            </w:tc>
            <w:tc>
              <w:tcPr>
                <w:tcW w:w="4057" w:type="dxa"/>
                <w:gridSpan w:val="2"/>
                <w:shd w:val="clear" w:color="auto" w:fill="auto"/>
              </w:tcPr>
              <w:p w14:paraId="350CFFEF" w14:textId="1CD46C9F" w:rsidR="005C05F5" w:rsidRPr="002A1F3F" w:rsidRDefault="005C05F5" w:rsidP="00AB7BF3">
                <w:pPr>
                  <w:autoSpaceDE w:val="0"/>
                  <w:autoSpaceDN w:val="0"/>
                  <w:adjustRightInd w:val="0"/>
                  <w:rPr>
                    <w:rFonts w:cs="Verdana"/>
                    <w:szCs w:val="18"/>
                  </w:rPr>
                </w:pPr>
              </w:p>
            </w:tc>
          </w:tr>
          <w:tr w:rsidR="005C05F5" w:rsidRPr="002A1F3F" w14:paraId="350CFFF3" w14:textId="77777777" w:rsidTr="08A67FB5">
            <w:trPr>
              <w:cantSplit/>
              <w:trHeight w:val="240"/>
            </w:trPr>
            <w:tc>
              <w:tcPr>
                <w:tcW w:w="2265" w:type="dxa"/>
                <w:shd w:val="clear" w:color="auto" w:fill="auto"/>
              </w:tcPr>
              <w:p w14:paraId="350CFFF1" w14:textId="251BD2B9" w:rsidR="005C05F5" w:rsidRPr="002A1F3F" w:rsidRDefault="005C05F5" w:rsidP="00AB7BF3"/>
            </w:tc>
            <w:tc>
              <w:tcPr>
                <w:tcW w:w="4057" w:type="dxa"/>
                <w:gridSpan w:val="2"/>
                <w:shd w:val="clear" w:color="auto" w:fill="auto"/>
              </w:tcPr>
              <w:p w14:paraId="350CFFF2" w14:textId="71D21FD3" w:rsidR="005C05F5" w:rsidRPr="002A1F3F" w:rsidRDefault="005C05F5" w:rsidP="00AB7BF3">
                <w:pPr>
                  <w:autoSpaceDE w:val="0"/>
                  <w:autoSpaceDN w:val="0"/>
                  <w:adjustRightInd w:val="0"/>
                  <w:rPr>
                    <w:rFonts w:cs="Verdana"/>
                    <w:szCs w:val="18"/>
                  </w:rPr>
                </w:pPr>
              </w:p>
            </w:tc>
          </w:tr>
          <w:tr w:rsidR="005C05F5" w:rsidRPr="002A1F3F" w14:paraId="350CFFF6" w14:textId="77777777" w:rsidTr="08A67FB5">
            <w:trPr>
              <w:cantSplit/>
              <w:trHeight w:val="240"/>
            </w:trPr>
            <w:tc>
              <w:tcPr>
                <w:tcW w:w="2265" w:type="dxa"/>
                <w:shd w:val="clear" w:color="auto" w:fill="auto"/>
              </w:tcPr>
              <w:p w14:paraId="350CFFF4" w14:textId="77777777" w:rsidR="005C05F5" w:rsidRPr="002A1F3F" w:rsidRDefault="005C05F5" w:rsidP="00AB7BF3"/>
            </w:tc>
            <w:tc>
              <w:tcPr>
                <w:tcW w:w="4057" w:type="dxa"/>
                <w:gridSpan w:val="2"/>
                <w:shd w:val="clear" w:color="auto" w:fill="auto"/>
              </w:tcPr>
              <w:p w14:paraId="350CFFF5" w14:textId="77777777" w:rsidR="005C05F5" w:rsidRPr="002A1F3F" w:rsidRDefault="005C05F5" w:rsidP="00AB7BF3">
                <w:pPr>
                  <w:autoSpaceDE w:val="0"/>
                  <w:autoSpaceDN w:val="0"/>
                  <w:adjustRightInd w:val="0"/>
                  <w:rPr>
                    <w:rFonts w:cs="Verdana"/>
                    <w:szCs w:val="18"/>
                  </w:rPr>
                </w:pPr>
              </w:p>
            </w:tc>
          </w:tr>
          <w:tr w:rsidR="005C05F5" w:rsidRPr="002A1F3F" w14:paraId="350CFFF9" w14:textId="77777777" w:rsidTr="08A67FB5">
            <w:trPr>
              <w:cantSplit/>
              <w:trHeight w:val="240"/>
            </w:trPr>
            <w:tc>
              <w:tcPr>
                <w:tcW w:w="5670" w:type="dxa"/>
                <w:gridSpan w:val="2"/>
                <w:shd w:val="clear" w:color="auto" w:fill="auto"/>
              </w:tcPr>
              <w:p w14:paraId="350CFFF7" w14:textId="77777777" w:rsidR="005C05F5" w:rsidRPr="002A1F3F" w:rsidRDefault="005C05F5" w:rsidP="00AB7BF3">
                <w:pPr>
                  <w:pStyle w:val="Default"/>
                  <w:rPr>
                    <w:rFonts w:ascii="Agrofont" w:hAnsi="Agrofont"/>
                    <w:sz w:val="28"/>
                  </w:rPr>
                </w:pPr>
              </w:p>
            </w:tc>
            <w:tc>
              <w:tcPr>
                <w:tcW w:w="652" w:type="dxa"/>
                <w:shd w:val="clear" w:color="auto" w:fill="auto"/>
              </w:tcPr>
              <w:p w14:paraId="350CFFF8" w14:textId="77777777" w:rsidR="005C05F5" w:rsidRPr="002A1F3F" w:rsidRDefault="005C05F5" w:rsidP="00AB7BF3">
                <w:pPr>
                  <w:autoSpaceDE w:val="0"/>
                  <w:autoSpaceDN w:val="0"/>
                  <w:adjustRightInd w:val="0"/>
                  <w:rPr>
                    <w:rFonts w:cs="Verdana"/>
                    <w:szCs w:val="18"/>
                  </w:rPr>
                </w:pPr>
              </w:p>
            </w:tc>
          </w:tr>
        </w:tbl>
        <w:p w14:paraId="350CFFFC" w14:textId="5D35BF82" w:rsidR="005C05F5" w:rsidRDefault="005C05F5" w:rsidP="008A2E11">
          <w:pPr>
            <w:spacing w:line="240" w:lineRule="auto"/>
          </w:pPr>
          <w:bookmarkStart w:id="1" w:name="_Toc488217377"/>
          <w:r>
            <w:t>Begrippenlijst</w:t>
          </w:r>
          <w:bookmarkEnd w:id="1"/>
        </w:p>
        <w:p w14:paraId="350CFFFD" w14:textId="77777777" w:rsidR="00E63832" w:rsidRDefault="00E63832" w:rsidP="00E63832"/>
        <w:p w14:paraId="350CFFFE" w14:textId="77777777" w:rsidR="00E63832" w:rsidRPr="00E63832" w:rsidRDefault="00E63832" w:rsidP="00E63832"/>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4E5FAC57">
            <w:tc>
              <w:tcPr>
                <w:tcW w:w="2728" w:type="dxa"/>
                <w:shd w:val="clear" w:color="auto" w:fill="BFBFBF" w:themeFill="background1" w:themeFillShade="BF"/>
              </w:tcPr>
              <w:p w14:paraId="350CFFFF" w14:textId="77777777" w:rsidR="00E22840" w:rsidRPr="00934E56" w:rsidRDefault="00E22840" w:rsidP="004501AD">
                <w:pPr>
                  <w:spacing w:line="240"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4501AD">
                <w:pPr>
                  <w:spacing w:line="240" w:lineRule="auto"/>
                  <w:rPr>
                    <w:rFonts w:cs="Arial"/>
                    <w:b/>
                  </w:rPr>
                </w:pPr>
                <w:r w:rsidRPr="00934E56">
                  <w:rPr>
                    <w:rFonts w:cs="Arial"/>
                    <w:b/>
                  </w:rPr>
                  <w:t>Definitie</w:t>
                </w:r>
              </w:p>
            </w:tc>
          </w:tr>
          <w:tr w:rsidR="00E22840" w:rsidRPr="00934E56" w14:paraId="350D0004" w14:textId="77777777" w:rsidTr="4E5FAC57">
            <w:tc>
              <w:tcPr>
                <w:tcW w:w="2728" w:type="dxa"/>
                <w:tcMar>
                  <w:top w:w="57" w:type="dxa"/>
                  <w:bottom w:w="57" w:type="dxa"/>
                </w:tcMar>
              </w:tcPr>
              <w:p w14:paraId="350D0002" w14:textId="77777777" w:rsidR="00E22840" w:rsidRPr="00934E56" w:rsidRDefault="00E22840" w:rsidP="004501AD">
                <w:pPr>
                  <w:spacing w:line="240" w:lineRule="auto"/>
                  <w:rPr>
                    <w:rFonts w:cs="Arial"/>
                  </w:rPr>
                </w:pPr>
                <w:r w:rsidRPr="00934E56">
                  <w:rPr>
                    <w:rFonts w:cs="Arial"/>
                  </w:rPr>
                  <w:t>Aanbestedende dienst</w:t>
                </w:r>
              </w:p>
            </w:tc>
            <w:tc>
              <w:tcPr>
                <w:tcW w:w="6900" w:type="dxa"/>
                <w:tcMar>
                  <w:top w:w="57" w:type="dxa"/>
                  <w:bottom w:w="57" w:type="dxa"/>
                </w:tcMar>
              </w:tcPr>
              <w:p w14:paraId="350D0003" w14:textId="7635EC3E" w:rsidR="00E22840" w:rsidRPr="00934E56" w:rsidRDefault="00E22840" w:rsidP="004501AD">
                <w:pPr>
                  <w:spacing w:line="240" w:lineRule="auto"/>
                  <w:rPr>
                    <w:rFonts w:cs="Arial"/>
                  </w:rPr>
                </w:pPr>
                <w:r w:rsidRPr="00934E56">
                  <w:rPr>
                    <w:rFonts w:cs="Arial"/>
                  </w:rPr>
                  <w:t>Staatsbosbeheer</w:t>
                </w:r>
                <w:r w:rsidR="00EE6214">
                  <w:rPr>
                    <w:rFonts w:cs="Arial"/>
                  </w:rPr>
                  <w:t xml:space="preserve"> en alle aan haar gelieerde ondernemingen.</w:t>
                </w:r>
              </w:p>
            </w:tc>
          </w:tr>
          <w:tr w:rsidR="00E22840" w:rsidRPr="00934E56" w14:paraId="350D0007" w14:textId="77777777" w:rsidTr="4E5FAC57">
            <w:tc>
              <w:tcPr>
                <w:tcW w:w="2728" w:type="dxa"/>
                <w:tcMar>
                  <w:top w:w="57" w:type="dxa"/>
                  <w:bottom w:w="57" w:type="dxa"/>
                </w:tcMar>
              </w:tcPr>
              <w:p w14:paraId="350D0005" w14:textId="77777777" w:rsidR="00E22840" w:rsidRPr="00934E56" w:rsidRDefault="00E22840" w:rsidP="004501AD">
                <w:pPr>
                  <w:spacing w:line="240" w:lineRule="auto"/>
                  <w:rPr>
                    <w:rFonts w:cs="Arial"/>
                  </w:rPr>
                </w:pPr>
                <w:r w:rsidRPr="00934E56">
                  <w:rPr>
                    <w:rFonts w:cs="Arial"/>
                  </w:rPr>
                  <w:t>Aanbestedingsdocumenten</w:t>
                </w:r>
              </w:p>
            </w:tc>
            <w:tc>
              <w:tcPr>
                <w:tcW w:w="6900" w:type="dxa"/>
                <w:tcMar>
                  <w:top w:w="57" w:type="dxa"/>
                  <w:bottom w:w="57" w:type="dxa"/>
                </w:tcMar>
              </w:tcPr>
              <w:p w14:paraId="350D0006" w14:textId="26778CBD" w:rsidR="00E22840" w:rsidRPr="00934E56" w:rsidRDefault="00E22840" w:rsidP="004501AD">
                <w:pPr>
                  <w:spacing w:line="240" w:lineRule="auto"/>
                  <w:rPr>
                    <w:rFonts w:cs="Arial"/>
                  </w:rPr>
                </w:pPr>
                <w:r w:rsidRPr="00934E56">
                  <w:rPr>
                    <w:rFonts w:cs="Arial"/>
                  </w:rPr>
                  <w:t xml:space="preserve">De </w:t>
                </w:r>
                <w:r w:rsidR="00570808">
                  <w:rPr>
                    <w:rFonts w:cs="Arial"/>
                  </w:rPr>
                  <w:t>Aanbestedingsleidraad</w:t>
                </w:r>
                <w:r w:rsidRPr="00934E56">
                  <w:rPr>
                    <w:rFonts w:cs="Arial"/>
                  </w:rPr>
                  <w:t xml:space="preserve">, de </w:t>
                </w:r>
                <w:r w:rsidR="00570808">
                  <w:rPr>
                    <w:rFonts w:cs="Arial"/>
                  </w:rPr>
                  <w:t>Overeenkomst</w:t>
                </w:r>
                <w:r w:rsidRPr="00934E56">
                  <w:rPr>
                    <w:rFonts w:cs="Arial"/>
                  </w:rPr>
                  <w:t xml:space="preserve">, het </w:t>
                </w:r>
                <w:r w:rsidR="0046147A">
                  <w:rPr>
                    <w:rFonts w:cs="Arial"/>
                  </w:rPr>
                  <w:t>P</w:t>
                </w:r>
                <w:r w:rsidRPr="00934E56">
                  <w:rPr>
                    <w:rFonts w:cs="Arial"/>
                  </w:rPr>
                  <w:t xml:space="preserve">rogramma van </w:t>
                </w:r>
                <w:r w:rsidR="0046147A">
                  <w:rPr>
                    <w:rFonts w:cs="Arial"/>
                  </w:rPr>
                  <w:t>E</w:t>
                </w:r>
                <w:r w:rsidRPr="00934E56">
                  <w:rPr>
                    <w:rFonts w:cs="Arial"/>
                  </w:rPr>
                  <w:t xml:space="preserve">isen, de Nota’s van Inlichtingen en alle andere documenten (in schriftelijke of elektronische vorm) welke </w:t>
                </w:r>
                <w:r w:rsidR="00570808">
                  <w:rPr>
                    <w:rFonts w:cs="Arial"/>
                  </w:rPr>
                  <w:t>Opdrachtgever</w:t>
                </w:r>
                <w:r w:rsidRPr="00934E56">
                  <w:rPr>
                    <w:rFonts w:cs="Arial"/>
                  </w:rPr>
                  <w:t xml:space="preserve"> in verband met de Aanbesteding aan de </w:t>
                </w:r>
                <w:r w:rsidR="002860FA">
                  <w:rPr>
                    <w:rFonts w:cs="Arial"/>
                  </w:rPr>
                  <w:t>Inschrijvers</w:t>
                </w:r>
                <w:r w:rsidR="002860FA" w:rsidRPr="00934E56">
                  <w:rPr>
                    <w:rFonts w:cs="Arial"/>
                  </w:rPr>
                  <w:t xml:space="preserve"> </w:t>
                </w:r>
                <w:r w:rsidRPr="00934E56">
                  <w:rPr>
                    <w:rFonts w:cs="Arial"/>
                  </w:rPr>
                  <w:t>heeft doen toekomen.</w:t>
                </w:r>
              </w:p>
            </w:tc>
          </w:tr>
          <w:tr w:rsidR="00E22840" w:rsidRPr="00934E56" w14:paraId="350D000A" w14:textId="77777777" w:rsidTr="4E5FAC57">
            <w:tc>
              <w:tcPr>
                <w:tcW w:w="2728" w:type="dxa"/>
                <w:tcMar>
                  <w:top w:w="57" w:type="dxa"/>
                  <w:bottom w:w="57" w:type="dxa"/>
                </w:tcMar>
              </w:tcPr>
              <w:p w14:paraId="350D0008" w14:textId="77777777" w:rsidR="00E22840" w:rsidRPr="00934E56" w:rsidRDefault="00E22840" w:rsidP="004501AD">
                <w:pPr>
                  <w:spacing w:line="240" w:lineRule="auto"/>
                  <w:rPr>
                    <w:rFonts w:cs="Arial"/>
                  </w:rPr>
                </w:pPr>
                <w:r>
                  <w:rPr>
                    <w:rFonts w:cs="Arial"/>
                  </w:rPr>
                  <w:t>Aanbestedingsleidraad</w:t>
                </w:r>
              </w:p>
            </w:tc>
            <w:tc>
              <w:tcPr>
                <w:tcW w:w="6900" w:type="dxa"/>
                <w:tcMar>
                  <w:top w:w="57" w:type="dxa"/>
                  <w:bottom w:w="57" w:type="dxa"/>
                </w:tcMar>
              </w:tcPr>
              <w:p w14:paraId="350D0009" w14:textId="77777777" w:rsidR="00E22840" w:rsidRPr="00934E56" w:rsidRDefault="00E22840" w:rsidP="004501AD">
                <w:pPr>
                  <w:spacing w:line="240" w:lineRule="auto"/>
                  <w:rPr>
                    <w:rFonts w:cs="Arial"/>
                  </w:rPr>
                </w:pPr>
                <w:r w:rsidRPr="00934E56">
                  <w:rPr>
                    <w:rFonts w:cs="Arial"/>
                  </w:rPr>
                  <w:t>De offerteaanvraag inclusief Bijlagen, zoals bedoeld in de Aanbestedingswet 2012, die door Opdrachtgever aan de Inschrijvers is verstrekt en welke een (nadere) omschrijving inhoudt van het voorwerp van Aanbesteding.</w:t>
                </w:r>
              </w:p>
            </w:tc>
          </w:tr>
          <w:tr w:rsidR="00E22840" w:rsidRPr="00934E56" w14:paraId="350D000D" w14:textId="77777777" w:rsidTr="4E5FAC57">
            <w:tc>
              <w:tcPr>
                <w:tcW w:w="2728" w:type="dxa"/>
                <w:tcMar>
                  <w:top w:w="57" w:type="dxa"/>
                  <w:bottom w:w="57" w:type="dxa"/>
                </w:tcMar>
              </w:tcPr>
              <w:p w14:paraId="350D000B" w14:textId="77777777" w:rsidR="00E22840" w:rsidRPr="00934E56" w:rsidRDefault="00E22840" w:rsidP="004501AD">
                <w:pPr>
                  <w:spacing w:line="240"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4501AD">
                <w:pPr>
                  <w:spacing w:line="240" w:lineRule="auto"/>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4E5FAC57">
            <w:tc>
              <w:tcPr>
                <w:tcW w:w="2728" w:type="dxa"/>
                <w:tcMar>
                  <w:top w:w="57" w:type="dxa"/>
                  <w:bottom w:w="57" w:type="dxa"/>
                </w:tcMar>
              </w:tcPr>
              <w:p w14:paraId="350D000E" w14:textId="77777777" w:rsidR="00E22840" w:rsidRPr="00934E56" w:rsidRDefault="00E22840" w:rsidP="004501AD">
                <w:pPr>
                  <w:spacing w:line="240" w:lineRule="auto"/>
                  <w:rPr>
                    <w:rFonts w:cs="Arial"/>
                  </w:rPr>
                </w:pPr>
                <w:r w:rsidRPr="00934E56">
                  <w:rPr>
                    <w:rFonts w:cs="Arial"/>
                  </w:rPr>
                  <w:t>Beoordelingsteam</w:t>
                </w:r>
              </w:p>
            </w:tc>
            <w:tc>
              <w:tcPr>
                <w:tcW w:w="6900" w:type="dxa"/>
                <w:tcMar>
                  <w:top w:w="57" w:type="dxa"/>
                  <w:bottom w:w="57" w:type="dxa"/>
                </w:tcMar>
              </w:tcPr>
              <w:p w14:paraId="350D000F" w14:textId="77777777" w:rsidR="00E22840" w:rsidRPr="00934E56" w:rsidRDefault="00E22840" w:rsidP="004501AD">
                <w:pPr>
                  <w:spacing w:line="240" w:lineRule="auto"/>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 beoordeelt.</w:t>
                </w:r>
              </w:p>
            </w:tc>
          </w:tr>
          <w:tr w:rsidR="00E75A52" w:rsidRPr="00934E56" w14:paraId="3B9CB922" w14:textId="77777777" w:rsidTr="4E5FAC57">
            <w:tc>
              <w:tcPr>
                <w:tcW w:w="2728" w:type="dxa"/>
                <w:tcMar>
                  <w:top w:w="57" w:type="dxa"/>
                  <w:bottom w:w="57" w:type="dxa"/>
                </w:tcMar>
              </w:tcPr>
              <w:p w14:paraId="6456DF04" w14:textId="42762D01" w:rsidR="00E75A52" w:rsidRPr="00934E56" w:rsidRDefault="00E75A52" w:rsidP="00E75A52">
                <w:pPr>
                  <w:spacing w:line="240"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147E1C">
                <w:pPr>
                  <w:autoSpaceDE w:val="0"/>
                  <w:spacing w:line="276" w:lineRule="auto"/>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44064B" w:rsidRPr="00934E56" w14:paraId="50255AFD" w14:textId="77777777" w:rsidTr="4E5FAC57">
            <w:tc>
              <w:tcPr>
                <w:tcW w:w="2728" w:type="dxa"/>
                <w:tcMar>
                  <w:top w:w="57" w:type="dxa"/>
                  <w:bottom w:w="57" w:type="dxa"/>
                </w:tcMar>
              </w:tcPr>
              <w:p w14:paraId="075E31CD" w14:textId="2D509D43" w:rsidR="0044064B" w:rsidRPr="002002DC" w:rsidRDefault="0044064B" w:rsidP="00E75A52">
                <w:pPr>
                  <w:spacing w:line="240" w:lineRule="auto"/>
                  <w:rPr>
                    <w:rFonts w:cs="Arial"/>
                  </w:rPr>
                </w:pPr>
                <w:r w:rsidRPr="002002DC">
                  <w:rPr>
                    <w:rFonts w:cs="Arial"/>
                  </w:rPr>
                  <w:t>Gedragsverklaring aanbesteden</w:t>
                </w:r>
              </w:p>
            </w:tc>
            <w:tc>
              <w:tcPr>
                <w:tcW w:w="6900" w:type="dxa"/>
                <w:tcMar>
                  <w:top w:w="57" w:type="dxa"/>
                  <w:bottom w:w="57" w:type="dxa"/>
                </w:tcMar>
              </w:tcPr>
              <w:p w14:paraId="43A94769" w14:textId="2D65C0BB" w:rsidR="0044064B" w:rsidRPr="002002DC" w:rsidRDefault="0044064B" w:rsidP="00147E1C">
                <w:pPr>
                  <w:autoSpaceDE w:val="0"/>
                  <w:spacing w:line="276" w:lineRule="auto"/>
                  <w:rPr>
                    <w:rFonts w:cs="Arial"/>
                  </w:rPr>
                </w:pPr>
                <w:r w:rsidRPr="002002DC">
                  <w:rPr>
                    <w:kern w:val="0"/>
                  </w:rPr>
                  <w:t xml:space="preserve">Een verklaring van de minister van Veiligheid en Justitie als bedoeld in artikel 4.1 AW dat uit een onderzoek naar de betrokken natuurlijke persoon of rechtspersoon blijkt dat er geen bezwaren bestaan in verband met de Inschrijving op een aanbestedingsprocedure. De GVA kan aangevraagd worden via </w:t>
                </w:r>
                <w:hyperlink r:id="rId12" w:history="1">
                  <w:r w:rsidRPr="002002DC">
                    <w:rPr>
                      <w:color w:val="0000FF"/>
                      <w:kern w:val="0"/>
                      <w:u w:val="single"/>
                    </w:rPr>
                    <w:t>www.justis.nl</w:t>
                  </w:r>
                </w:hyperlink>
                <w:r w:rsidRPr="002002DC">
                  <w:rPr>
                    <w:kern w:val="0"/>
                  </w:rPr>
                  <w:t xml:space="preserve">.  </w:t>
                </w:r>
              </w:p>
            </w:tc>
          </w:tr>
          <w:tr w:rsidR="00E22840" w:rsidRPr="00934E56" w14:paraId="350D0013" w14:textId="77777777" w:rsidTr="4E5FAC57">
            <w:tc>
              <w:tcPr>
                <w:tcW w:w="2728" w:type="dxa"/>
                <w:tcMar>
                  <w:top w:w="57" w:type="dxa"/>
                  <w:bottom w:w="57" w:type="dxa"/>
                </w:tcMar>
              </w:tcPr>
              <w:p w14:paraId="350D0011" w14:textId="77777777" w:rsidR="00E22840" w:rsidRPr="00934E56" w:rsidRDefault="00E22840" w:rsidP="004501AD">
                <w:pPr>
                  <w:spacing w:line="240" w:lineRule="auto"/>
                  <w:rPr>
                    <w:rFonts w:cs="Arial"/>
                  </w:rPr>
                </w:pPr>
                <w:r w:rsidRPr="00934E56">
                  <w:rPr>
                    <w:rFonts w:cs="Arial"/>
                  </w:rPr>
                  <w:t>Inschrijver</w:t>
                </w:r>
              </w:p>
            </w:tc>
            <w:tc>
              <w:tcPr>
                <w:tcW w:w="6900" w:type="dxa"/>
                <w:tcMar>
                  <w:top w:w="57" w:type="dxa"/>
                  <w:bottom w:w="57" w:type="dxa"/>
                </w:tcMar>
              </w:tcPr>
              <w:p w14:paraId="350D0012" w14:textId="40DE9CB4" w:rsidR="00E22840" w:rsidRPr="00934E56" w:rsidRDefault="00E22840" w:rsidP="004501AD">
                <w:pPr>
                  <w:spacing w:line="240" w:lineRule="auto"/>
                  <w:rPr>
                    <w:rFonts w:cs="Arial"/>
                  </w:rPr>
                </w:pPr>
                <w:r w:rsidRPr="00934E56">
                  <w:rPr>
                    <w:rFonts w:cs="Arial"/>
                  </w:rPr>
                  <w:t xml:space="preserve">Vóór het moment van inschrijven, </w:t>
                </w:r>
                <w:r w:rsidR="00FC4CE9" w:rsidRPr="00934E56">
                  <w:rPr>
                    <w:rFonts w:cs="Arial"/>
                  </w:rPr>
                  <w:t>eenieder</w:t>
                </w:r>
                <w:r w:rsidRPr="00934E56">
                  <w:rPr>
                    <w:rFonts w:cs="Arial"/>
                  </w:rPr>
                  <w:t xml:space="preserve"> die een kopie van de </w:t>
                </w:r>
                <w:r w:rsidR="00570808">
                  <w:rPr>
                    <w:rFonts w:cs="Arial"/>
                  </w:rPr>
                  <w:t>Aanbestedingsleidraad</w:t>
                </w:r>
                <w:r w:rsidRPr="00934E56">
                  <w:rPr>
                    <w:rFonts w:cs="Arial"/>
                  </w:rPr>
                  <w:t xml:space="preserve"> heeft opgevraagd en na het moment van inschrijven, </w:t>
                </w:r>
                <w:r w:rsidR="00974910" w:rsidRPr="00934E56">
                  <w:rPr>
                    <w:rFonts w:cs="Arial"/>
                  </w:rPr>
                  <w:t>eenieder</w:t>
                </w:r>
                <w:r w:rsidRPr="00934E56">
                  <w:rPr>
                    <w:rFonts w:cs="Arial"/>
                  </w:rPr>
                  <w:t xml:space="preserve"> die een Inschrijving heeft gedaan.</w:t>
                </w:r>
              </w:p>
            </w:tc>
          </w:tr>
          <w:tr w:rsidR="00E22840" w:rsidRPr="00934E56" w14:paraId="350D0016" w14:textId="77777777" w:rsidTr="4E5FAC57">
            <w:tc>
              <w:tcPr>
                <w:tcW w:w="2728" w:type="dxa"/>
                <w:tcMar>
                  <w:top w:w="57" w:type="dxa"/>
                  <w:bottom w:w="57" w:type="dxa"/>
                </w:tcMar>
              </w:tcPr>
              <w:p w14:paraId="350D0014" w14:textId="77777777" w:rsidR="00E22840" w:rsidRPr="00934E56" w:rsidRDefault="00E22840" w:rsidP="004501AD">
                <w:pPr>
                  <w:spacing w:line="240" w:lineRule="auto"/>
                  <w:rPr>
                    <w:rFonts w:cs="Arial"/>
                  </w:rPr>
                </w:pPr>
                <w:r w:rsidRPr="00934E56">
                  <w:rPr>
                    <w:rFonts w:cs="Arial"/>
                  </w:rPr>
                  <w:t>Inschrijving</w:t>
                </w:r>
              </w:p>
            </w:tc>
            <w:tc>
              <w:tcPr>
                <w:tcW w:w="6900" w:type="dxa"/>
                <w:tcMar>
                  <w:top w:w="57" w:type="dxa"/>
                  <w:bottom w:w="57" w:type="dxa"/>
                </w:tcMar>
              </w:tcPr>
              <w:p w14:paraId="350D0015" w14:textId="535EFC6F" w:rsidR="00E22840" w:rsidRPr="00934E56" w:rsidRDefault="00E22840" w:rsidP="004501AD">
                <w:pPr>
                  <w:spacing w:line="240" w:lineRule="auto"/>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570808">
                  <w:rPr>
                    <w:rFonts w:cs="Arial"/>
                  </w:rPr>
                  <w:t>Opdrachtgever</w:t>
                </w:r>
                <w:r w:rsidRPr="00934E56">
                  <w:rPr>
                    <w:rFonts w:cs="Arial"/>
                  </w:rPr>
                  <w:t xml:space="preserve"> en dat strekt tot het uitvoeren van de Opdracht.</w:t>
                </w:r>
              </w:p>
            </w:tc>
          </w:tr>
          <w:tr w:rsidR="00E22840" w:rsidRPr="00934E56" w14:paraId="350D001B" w14:textId="77777777" w:rsidTr="4E5FAC57">
            <w:tc>
              <w:tcPr>
                <w:tcW w:w="2728" w:type="dxa"/>
                <w:tcMar>
                  <w:top w:w="57" w:type="dxa"/>
                  <w:bottom w:w="57" w:type="dxa"/>
                </w:tcMar>
              </w:tcPr>
              <w:p w14:paraId="350D0017" w14:textId="77777777" w:rsidR="00E22840" w:rsidRPr="00934E56" w:rsidRDefault="00E22840" w:rsidP="00E22840">
                <w:pPr>
                  <w:spacing w:line="240"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6A5D527B" w:rsidR="00E22840" w:rsidRPr="00934E56" w:rsidRDefault="00E22840" w:rsidP="004501AD">
                <w:pPr>
                  <w:spacing w:line="240" w:lineRule="auto"/>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570808">
                  <w:rPr>
                    <w:rFonts w:cs="Arial"/>
                  </w:rPr>
                  <w:t>Aanbestedingsleidraad</w:t>
                </w:r>
                <w:r w:rsidRPr="00934E56">
                  <w:rPr>
                    <w:rFonts w:cs="Arial"/>
                  </w:rPr>
                  <w:t xml:space="preserve"> en/of andere Aanbestedingsstukken.</w:t>
                </w:r>
              </w:p>
              <w:p w14:paraId="350D0019" w14:textId="77777777" w:rsidR="00E22840" w:rsidRPr="00934E56" w:rsidRDefault="00E22840" w:rsidP="004501AD">
                <w:pPr>
                  <w:spacing w:line="240" w:lineRule="auto"/>
                  <w:rPr>
                    <w:rFonts w:cs="Arial"/>
                  </w:rPr>
                </w:pPr>
              </w:p>
              <w:p w14:paraId="350D001A" w14:textId="347258EF" w:rsidR="00E22840" w:rsidRPr="00934E56" w:rsidRDefault="00E22840" w:rsidP="004501AD">
                <w:pPr>
                  <w:spacing w:line="240" w:lineRule="auto"/>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r w:rsidRPr="00934E56">
                  <w:rPr>
                    <w:rFonts w:cs="Arial"/>
                  </w:rPr>
                  <w:t xml:space="preserve">tegenstrijdigheden boven de </w:t>
                </w:r>
                <w:r w:rsidR="00570808">
                  <w:rPr>
                    <w:rFonts w:cs="Arial"/>
                  </w:rPr>
                  <w:t>Aanbestedingsleidraad</w:t>
                </w:r>
                <w:r w:rsidRPr="00934E56">
                  <w:rPr>
                    <w:rFonts w:cs="Arial"/>
                  </w:rPr>
                  <w:t xml:space="preserve"> en de daarbij behorende Bijlagen.</w:t>
                </w:r>
              </w:p>
            </w:tc>
          </w:tr>
          <w:tr w:rsidR="00E22840" w:rsidRPr="00934E56" w14:paraId="350D001E" w14:textId="77777777" w:rsidTr="4E5FAC57">
            <w:tc>
              <w:tcPr>
                <w:tcW w:w="2728" w:type="dxa"/>
                <w:tcMar>
                  <w:top w:w="57" w:type="dxa"/>
                  <w:bottom w:w="57" w:type="dxa"/>
                </w:tcMar>
              </w:tcPr>
              <w:p w14:paraId="350D001C" w14:textId="77777777" w:rsidR="00E22840" w:rsidRPr="00934E56" w:rsidRDefault="00E22840" w:rsidP="004501AD">
                <w:pPr>
                  <w:spacing w:line="240" w:lineRule="auto"/>
                  <w:rPr>
                    <w:rFonts w:cs="Arial"/>
                  </w:rPr>
                </w:pPr>
                <w:r w:rsidRPr="00934E56">
                  <w:rPr>
                    <w:rFonts w:cs="Arial"/>
                  </w:rPr>
                  <w:t>Opdracht</w:t>
                </w:r>
              </w:p>
            </w:tc>
            <w:tc>
              <w:tcPr>
                <w:tcW w:w="6900" w:type="dxa"/>
                <w:tcMar>
                  <w:top w:w="57" w:type="dxa"/>
                  <w:bottom w:w="57" w:type="dxa"/>
                </w:tcMar>
              </w:tcPr>
              <w:p w14:paraId="350D001D" w14:textId="77777777" w:rsidR="00E22840" w:rsidRPr="00934E56" w:rsidRDefault="00E22840" w:rsidP="004501AD">
                <w:pPr>
                  <w:spacing w:line="240" w:lineRule="auto"/>
                  <w:rPr>
                    <w:rFonts w:cs="Arial"/>
                  </w:rPr>
                </w:pPr>
                <w:r w:rsidRPr="00934E56">
                  <w:rPr>
                    <w:rFonts w:cs="Arial"/>
                  </w:rPr>
                  <w:t>De Opdracht van Opdrachtgever aan Opdrachtnemer tot het leveren van de Diensten die zijn beschreven in de Overeenkomst.</w:t>
                </w:r>
              </w:p>
            </w:tc>
          </w:tr>
          <w:tr w:rsidR="00E22840" w:rsidRPr="00934E56" w14:paraId="350D0021" w14:textId="77777777" w:rsidTr="4E5FAC57">
            <w:tc>
              <w:tcPr>
                <w:tcW w:w="2728" w:type="dxa"/>
                <w:tcMar>
                  <w:top w:w="57" w:type="dxa"/>
                  <w:bottom w:w="57" w:type="dxa"/>
                </w:tcMar>
              </w:tcPr>
              <w:p w14:paraId="350D001F" w14:textId="77777777" w:rsidR="00E22840" w:rsidRPr="00934E56" w:rsidRDefault="00E22840" w:rsidP="004501AD">
                <w:pPr>
                  <w:spacing w:line="240" w:lineRule="auto"/>
                  <w:rPr>
                    <w:rFonts w:cs="Arial"/>
                  </w:rPr>
                </w:pPr>
                <w:r w:rsidRPr="00934E56">
                  <w:rPr>
                    <w:rFonts w:cs="Arial"/>
                  </w:rPr>
                  <w:t>Opdrachtgever</w:t>
                </w:r>
              </w:p>
            </w:tc>
            <w:tc>
              <w:tcPr>
                <w:tcW w:w="6900" w:type="dxa"/>
                <w:tcMar>
                  <w:top w:w="57" w:type="dxa"/>
                  <w:bottom w:w="57" w:type="dxa"/>
                </w:tcMar>
              </w:tcPr>
              <w:p w14:paraId="350D0020" w14:textId="77777777" w:rsidR="00E22840" w:rsidRPr="00934E56" w:rsidRDefault="00E22840" w:rsidP="004501AD">
                <w:pPr>
                  <w:spacing w:line="240" w:lineRule="auto"/>
                  <w:rPr>
                    <w:rFonts w:cs="Arial"/>
                  </w:rPr>
                </w:pPr>
                <w:r w:rsidRPr="00934E56">
                  <w:rPr>
                    <w:rFonts w:cs="Arial"/>
                  </w:rPr>
                  <w:t>Degene die de Opdracht verstrekt (Opdrachtgever), zijnde Staatsbosbeheer.</w:t>
                </w:r>
              </w:p>
            </w:tc>
          </w:tr>
          <w:tr w:rsidR="00E22840" w:rsidRPr="00934E56" w14:paraId="350D0024" w14:textId="77777777" w:rsidTr="4E5FAC57">
            <w:tc>
              <w:tcPr>
                <w:tcW w:w="2728" w:type="dxa"/>
                <w:tcMar>
                  <w:top w:w="57" w:type="dxa"/>
                  <w:bottom w:w="57" w:type="dxa"/>
                </w:tcMar>
              </w:tcPr>
              <w:p w14:paraId="350D0022" w14:textId="77777777" w:rsidR="00E22840" w:rsidRPr="00934E56" w:rsidRDefault="00E22840" w:rsidP="004501AD">
                <w:pPr>
                  <w:spacing w:line="240" w:lineRule="auto"/>
                  <w:rPr>
                    <w:rFonts w:cs="Arial"/>
                  </w:rPr>
                </w:pPr>
                <w:r w:rsidRPr="00934E56">
                  <w:rPr>
                    <w:rFonts w:cs="Arial"/>
                  </w:rPr>
                  <w:t>Opdrachtnemer</w:t>
                </w:r>
              </w:p>
            </w:tc>
            <w:tc>
              <w:tcPr>
                <w:tcW w:w="6900" w:type="dxa"/>
                <w:tcMar>
                  <w:top w:w="57" w:type="dxa"/>
                  <w:bottom w:w="57" w:type="dxa"/>
                </w:tcMar>
              </w:tcPr>
              <w:p w14:paraId="350D0023" w14:textId="67864655" w:rsidR="00E22840" w:rsidRPr="00934E56" w:rsidRDefault="00E22840" w:rsidP="004501AD">
                <w:pPr>
                  <w:spacing w:line="240" w:lineRule="auto"/>
                  <w:rPr>
                    <w:rFonts w:cs="Arial"/>
                  </w:rPr>
                </w:pPr>
                <w:r w:rsidRPr="00934E56">
                  <w:rPr>
                    <w:rFonts w:cs="Arial"/>
                  </w:rPr>
                  <w:t xml:space="preserve">De </w:t>
                </w:r>
                <w:r w:rsidR="007542E9">
                  <w:rPr>
                    <w:rFonts w:cs="Arial"/>
                  </w:rPr>
                  <w:t>Inschrijver</w:t>
                </w:r>
                <w:r w:rsidRPr="00934E56">
                  <w:rPr>
                    <w:rFonts w:cs="Arial"/>
                  </w:rPr>
                  <w:t xml:space="preserve"> met wie Opdrachtgever de Overeenkomst afsluit in het kader van de Aanbesteding.</w:t>
                </w:r>
              </w:p>
            </w:tc>
          </w:tr>
          <w:tr w:rsidR="00E22840" w:rsidRPr="00934E56" w14:paraId="350D0027" w14:textId="77777777" w:rsidTr="4E5FAC57">
            <w:tc>
              <w:tcPr>
                <w:tcW w:w="2728" w:type="dxa"/>
                <w:tcMar>
                  <w:top w:w="57" w:type="dxa"/>
                  <w:bottom w:w="57" w:type="dxa"/>
                </w:tcMar>
              </w:tcPr>
              <w:p w14:paraId="350D0025" w14:textId="77777777" w:rsidR="00E22840" w:rsidRPr="00934E56" w:rsidRDefault="00E22840" w:rsidP="004501AD">
                <w:pPr>
                  <w:spacing w:line="240" w:lineRule="auto"/>
                  <w:rPr>
                    <w:rFonts w:cs="Arial"/>
                  </w:rPr>
                </w:pPr>
                <w:r w:rsidRPr="00934E56">
                  <w:rPr>
                    <w:rFonts w:cs="Arial"/>
                  </w:rPr>
                  <w:t>Overeenkomst</w:t>
                </w:r>
              </w:p>
            </w:tc>
            <w:tc>
              <w:tcPr>
                <w:tcW w:w="6900" w:type="dxa"/>
                <w:tcMar>
                  <w:top w:w="57" w:type="dxa"/>
                  <w:bottom w:w="57" w:type="dxa"/>
                </w:tcMar>
              </w:tcPr>
              <w:p w14:paraId="350D0026" w14:textId="27A3D422" w:rsidR="00E22840" w:rsidRPr="00934E56" w:rsidRDefault="00E22840" w:rsidP="004501AD">
                <w:pPr>
                  <w:spacing w:line="240" w:lineRule="auto"/>
                  <w:rPr>
                    <w:rFonts w:cs="Arial"/>
                  </w:rPr>
                </w:pPr>
                <w:r w:rsidRPr="00934E56">
                  <w:rPr>
                    <w:rFonts w:cs="Arial"/>
                  </w:rPr>
                  <w:t xml:space="preserve">De Overeenkomst </w:t>
                </w:r>
                <w:r w:rsidR="008C752D">
                  <w:rPr>
                    <w:rFonts w:cs="Arial"/>
                  </w:rPr>
                  <w:t xml:space="preserve">of Raamovereenkomst </w:t>
                </w:r>
                <w:r w:rsidRPr="00934E56">
                  <w:rPr>
                    <w:rFonts w:cs="Arial"/>
                  </w:rPr>
                  <w:t>inclusief Appendices tussen Opdrachtgever en Opdrachtnemer betreffende de voorwaarden die gelden voor het uitvoeren van de Opdracht.</w:t>
                </w:r>
              </w:p>
            </w:tc>
          </w:tr>
          <w:tr w:rsidR="00BB05A2" w:rsidRPr="00934E56" w14:paraId="2DF691B4" w14:textId="77777777" w:rsidTr="4E5FAC57">
            <w:tc>
              <w:tcPr>
                <w:tcW w:w="2728" w:type="dxa"/>
                <w:shd w:val="clear" w:color="auto" w:fill="auto"/>
                <w:tcMar>
                  <w:top w:w="57" w:type="dxa"/>
                  <w:bottom w:w="57" w:type="dxa"/>
                </w:tcMar>
              </w:tcPr>
              <w:p w14:paraId="170FC5E4" w14:textId="7A360F05" w:rsidR="00BB05A2" w:rsidRPr="002002DC" w:rsidRDefault="00BB05A2" w:rsidP="007542E9">
                <w:pPr>
                  <w:spacing w:line="240" w:lineRule="auto"/>
                  <w:jc w:val="both"/>
                  <w:rPr>
                    <w:rFonts w:eastAsia="Arial Unicode MS" w:cs="Lucida Sans Unicode"/>
                    <w:kern w:val="0"/>
                  </w:rPr>
                </w:pPr>
                <w:r>
                  <w:rPr>
                    <w:rFonts w:eastAsia="Arial Unicode MS" w:cs="Lucida Sans Unicode"/>
                    <w:kern w:val="0"/>
                  </w:rPr>
                  <w:lastRenderedPageBreak/>
                  <w:t>Wachtkamerovereenkomst</w:t>
                </w:r>
              </w:p>
            </w:tc>
            <w:tc>
              <w:tcPr>
                <w:tcW w:w="6900" w:type="dxa"/>
                <w:shd w:val="clear" w:color="auto" w:fill="auto"/>
                <w:tcMar>
                  <w:top w:w="57" w:type="dxa"/>
                  <w:bottom w:w="57" w:type="dxa"/>
                </w:tcMar>
              </w:tcPr>
              <w:p w14:paraId="532783C2" w14:textId="5BB1C885" w:rsidR="00BB05A2" w:rsidRPr="002002DC" w:rsidRDefault="00CD6163" w:rsidP="007542E9">
                <w:pPr>
                  <w:spacing w:line="240" w:lineRule="auto"/>
                  <w:jc w:val="both"/>
                  <w:rPr>
                    <w:kern w:val="0"/>
                  </w:rPr>
                </w:pPr>
                <w:r>
                  <w:rPr>
                    <w:kern w:val="0"/>
                  </w:rPr>
                  <w:t xml:space="preserve">De </w:t>
                </w:r>
                <w:r w:rsidR="00B65AB5">
                  <w:rPr>
                    <w:kern w:val="0"/>
                  </w:rPr>
                  <w:t>Wachtkamer</w:t>
                </w:r>
                <w:r w:rsidR="007E6013">
                  <w:rPr>
                    <w:kern w:val="0"/>
                  </w:rPr>
                  <w:t>overeenkomst tussen opdrachtgever en de inschrijver welke als 2</w:t>
                </w:r>
                <w:r w:rsidR="007E6013" w:rsidRPr="007E6013">
                  <w:rPr>
                    <w:kern w:val="0"/>
                    <w:vertAlign w:val="superscript"/>
                  </w:rPr>
                  <w:t>e</w:t>
                </w:r>
                <w:r w:rsidR="007E6013">
                  <w:rPr>
                    <w:kern w:val="0"/>
                  </w:rPr>
                  <w:t xml:space="preserve"> in rangorde is ge</w:t>
                </w:r>
                <w:r w:rsidR="00A27908">
                  <w:rPr>
                    <w:kern w:val="0"/>
                  </w:rPr>
                  <w:t>ëindigd op de aanbesteding</w:t>
                </w:r>
                <w:r w:rsidR="00791F03">
                  <w:rPr>
                    <w:kern w:val="0"/>
                  </w:rPr>
                  <w:t>.</w:t>
                </w:r>
              </w:p>
            </w:tc>
          </w:tr>
          <w:tr w:rsidR="007542E9" w:rsidRPr="00934E56" w14:paraId="74556F38" w14:textId="77777777" w:rsidTr="4E5FAC57">
            <w:tc>
              <w:tcPr>
                <w:tcW w:w="2728" w:type="dxa"/>
                <w:shd w:val="clear" w:color="auto" w:fill="auto"/>
                <w:tcMar>
                  <w:top w:w="57" w:type="dxa"/>
                  <w:bottom w:w="57" w:type="dxa"/>
                </w:tcMar>
              </w:tcPr>
              <w:p w14:paraId="3A29054C" w14:textId="77777777" w:rsidR="007542E9" w:rsidRPr="002002DC" w:rsidRDefault="007542E9" w:rsidP="007542E9">
                <w:pPr>
                  <w:spacing w:line="240" w:lineRule="auto"/>
                  <w:jc w:val="both"/>
                  <w:rPr>
                    <w:rFonts w:eastAsia="Arial Unicode MS" w:cs="Lucida Sans Unicode"/>
                    <w:kern w:val="0"/>
                  </w:rPr>
                </w:pPr>
                <w:r w:rsidRPr="002002DC">
                  <w:rPr>
                    <w:rFonts w:eastAsia="Arial Unicode MS" w:cs="Lucida Sans Unicode"/>
                    <w:kern w:val="0"/>
                  </w:rPr>
                  <w:t>Productieplanner</w:t>
                </w:r>
              </w:p>
              <w:p w14:paraId="47ADCD9F" w14:textId="77777777" w:rsidR="007542E9" w:rsidRPr="002002DC" w:rsidRDefault="007542E9" w:rsidP="004501AD">
                <w:pPr>
                  <w:spacing w:line="240" w:lineRule="auto"/>
                  <w:rPr>
                    <w:rFonts w:cs="Arial"/>
                  </w:rPr>
                </w:pPr>
              </w:p>
            </w:tc>
            <w:tc>
              <w:tcPr>
                <w:tcW w:w="6900" w:type="dxa"/>
                <w:shd w:val="clear" w:color="auto" w:fill="auto"/>
                <w:tcMar>
                  <w:top w:w="57" w:type="dxa"/>
                  <w:bottom w:w="57" w:type="dxa"/>
                </w:tcMar>
              </w:tcPr>
              <w:p w14:paraId="71B62925" w14:textId="4F5CF361" w:rsidR="007542E9" w:rsidRPr="00791F03" w:rsidRDefault="007542E9" w:rsidP="00791F03">
                <w:pPr>
                  <w:spacing w:line="240" w:lineRule="auto"/>
                  <w:jc w:val="both"/>
                  <w:rPr>
                    <w:kern w:val="0"/>
                  </w:rPr>
                </w:pPr>
                <w:r w:rsidRPr="002002DC">
                  <w:rPr>
                    <w:kern w:val="0"/>
                  </w:rPr>
                  <w:t xml:space="preserve">Functionaris bij Staatsbosbeheer die verantwoordelijk is voor de </w:t>
                </w:r>
                <w:r w:rsidR="003F5388" w:rsidRPr="002002DC">
                  <w:rPr>
                    <w:kern w:val="0"/>
                  </w:rPr>
                  <w:t>leverp</w:t>
                </w:r>
                <w:r w:rsidRPr="002002DC">
                  <w:rPr>
                    <w:kern w:val="0"/>
                  </w:rPr>
                  <w:t xml:space="preserve">lanning en </w:t>
                </w:r>
                <w:r w:rsidR="003F5388" w:rsidRPr="002002DC">
                  <w:rPr>
                    <w:kern w:val="0"/>
                  </w:rPr>
                  <w:t>de v</w:t>
                </w:r>
                <w:r w:rsidRPr="002002DC">
                  <w:rPr>
                    <w:kern w:val="0"/>
                  </w:rPr>
                  <w:t>oorraad</w:t>
                </w:r>
                <w:r w:rsidR="003F5388" w:rsidRPr="002002DC">
                  <w:rPr>
                    <w:kern w:val="0"/>
                  </w:rPr>
                  <w:t xml:space="preserve"> aan de bosweg</w:t>
                </w:r>
                <w:r w:rsidRPr="002002DC">
                  <w:rPr>
                    <w:kern w:val="0"/>
                  </w:rPr>
                  <w:t>. Deze functionaris is voor de transporteur het eerste aanspreekpunt met betrekking tot vragen over transport.</w:t>
                </w:r>
              </w:p>
            </w:tc>
          </w:tr>
          <w:tr w:rsidR="00E22840" w:rsidRPr="00934E56" w14:paraId="350D002D" w14:textId="77777777" w:rsidTr="4E5FAC57">
            <w:tc>
              <w:tcPr>
                <w:tcW w:w="2728" w:type="dxa"/>
                <w:tcMar>
                  <w:top w:w="57" w:type="dxa"/>
                  <w:bottom w:w="57" w:type="dxa"/>
                </w:tcMar>
              </w:tcPr>
              <w:p w14:paraId="350D002B" w14:textId="77777777" w:rsidR="00E22840" w:rsidRPr="00934E56" w:rsidRDefault="00E22840" w:rsidP="004501AD">
                <w:pPr>
                  <w:spacing w:line="240" w:lineRule="auto"/>
                  <w:rPr>
                    <w:rFonts w:cs="Arial"/>
                  </w:rPr>
                </w:pPr>
                <w:r w:rsidRPr="00934E56">
                  <w:rPr>
                    <w:rFonts w:cs="Arial"/>
                  </w:rPr>
                  <w:t>Programma van Eisen</w:t>
                </w:r>
              </w:p>
            </w:tc>
            <w:tc>
              <w:tcPr>
                <w:tcW w:w="6900" w:type="dxa"/>
                <w:tcMar>
                  <w:top w:w="57" w:type="dxa"/>
                  <w:bottom w:w="57" w:type="dxa"/>
                </w:tcMar>
              </w:tcPr>
              <w:p w14:paraId="350D002C" w14:textId="0445D63E" w:rsidR="00E22840" w:rsidRPr="00934E56" w:rsidRDefault="00E22840" w:rsidP="004501AD">
                <w:pPr>
                  <w:spacing w:line="240" w:lineRule="auto"/>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bijlage welke integraal onderdeel uitmaakt van </w:t>
                </w:r>
                <w:r w:rsidR="004F391C" w:rsidRPr="00934E56">
                  <w:rPr>
                    <w:rFonts w:cs="Arial"/>
                  </w:rPr>
                  <w:t xml:space="preserve">de </w:t>
                </w:r>
                <w:r w:rsidR="00570808">
                  <w:rPr>
                    <w:rFonts w:cs="Arial"/>
                  </w:rPr>
                  <w:t>Aanbestedingsleidraad</w:t>
                </w:r>
                <w:r w:rsidRPr="00934E56">
                  <w:rPr>
                    <w:rFonts w:cs="Arial"/>
                  </w:rPr>
                  <w:t>.</w:t>
                </w:r>
              </w:p>
            </w:tc>
          </w:tr>
          <w:tr w:rsidR="00E22840" w:rsidRPr="00934E56" w14:paraId="350D0030" w14:textId="77777777" w:rsidTr="4E5FAC57">
            <w:tc>
              <w:tcPr>
                <w:tcW w:w="2728" w:type="dxa"/>
                <w:tcMar>
                  <w:top w:w="57" w:type="dxa"/>
                  <w:bottom w:w="57" w:type="dxa"/>
                </w:tcMar>
              </w:tcPr>
              <w:p w14:paraId="350D002E" w14:textId="77777777" w:rsidR="00E22840" w:rsidRPr="00934E56" w:rsidRDefault="00E22840" w:rsidP="004501AD">
                <w:pPr>
                  <w:spacing w:line="240" w:lineRule="auto"/>
                  <w:rPr>
                    <w:rFonts w:cs="Arial"/>
                  </w:rPr>
                </w:pPr>
                <w:r>
                  <w:rPr>
                    <w:rFonts w:cs="Arial"/>
                  </w:rPr>
                  <w:t>Rechtsgeldig ondertekenen</w:t>
                </w:r>
              </w:p>
            </w:tc>
            <w:tc>
              <w:tcPr>
                <w:tcW w:w="6900" w:type="dxa"/>
                <w:tcMar>
                  <w:top w:w="57" w:type="dxa"/>
                  <w:bottom w:w="57" w:type="dxa"/>
                </w:tcMar>
              </w:tcPr>
              <w:p w14:paraId="350D002F" w14:textId="77777777" w:rsidR="00E22840" w:rsidRPr="00934E56" w:rsidRDefault="00E22840" w:rsidP="004501AD">
                <w:pPr>
                  <w:spacing w:line="240" w:lineRule="auto"/>
                  <w:rPr>
                    <w:rFonts w:cs="Arial"/>
                  </w:rPr>
                </w:pPr>
                <w:r w:rsidRPr="00586D95">
                  <w:rPr>
                    <w:rFonts w:cs="Arial"/>
                  </w:rPr>
                  <w:t>De ondertekening is rechtsgeldig wanneer de ondertekening overeenkomt met de</w:t>
                </w:r>
                <w:r>
                  <w:rPr>
                    <w:rFonts w:cs="Arial"/>
                  </w:rPr>
                  <w:t xml:space="preserve"> </w:t>
                </w:r>
                <w:r w:rsidRPr="00586D95">
                  <w:rPr>
                    <w:rFonts w:cs="Arial"/>
                  </w:rPr>
                  <w:t xml:space="preserve">tekeningsbevoegdheid zoals opgenomen in het uittreksel bij </w:t>
                </w:r>
                <w:r>
                  <w:rPr>
                    <w:rFonts w:cs="Arial"/>
                  </w:rPr>
                  <w:t>het beroeps- of handelsregister volgens de eisen van het land waar uw onderneming gevestigd is.</w:t>
                </w:r>
              </w:p>
            </w:tc>
          </w:tr>
          <w:tr w:rsidR="00971D9A" w:rsidRPr="00934E56" w14:paraId="6A58AC6E" w14:textId="77777777" w:rsidTr="4E5FAC57">
            <w:tc>
              <w:tcPr>
                <w:tcW w:w="2728" w:type="dxa"/>
                <w:tcMar>
                  <w:top w:w="57" w:type="dxa"/>
                  <w:bottom w:w="57" w:type="dxa"/>
                </w:tcMar>
              </w:tcPr>
              <w:p w14:paraId="6D836EC7" w14:textId="01711F90" w:rsidR="00971D9A" w:rsidRPr="007542E9" w:rsidRDefault="00971D9A" w:rsidP="004501AD">
                <w:pPr>
                  <w:spacing w:line="240" w:lineRule="auto"/>
                  <w:rPr>
                    <w:rFonts w:cs="Arial"/>
                  </w:rPr>
                </w:pPr>
                <w:r w:rsidRPr="007542E9">
                  <w:rPr>
                    <w:rFonts w:cs="Arial"/>
                  </w:rPr>
                  <w:t>Samenwerkingsverband</w:t>
                </w:r>
              </w:p>
            </w:tc>
            <w:tc>
              <w:tcPr>
                <w:tcW w:w="6900" w:type="dxa"/>
                <w:tcMar>
                  <w:top w:w="57" w:type="dxa"/>
                  <w:bottom w:w="57" w:type="dxa"/>
                </w:tcMar>
              </w:tcPr>
              <w:p w14:paraId="663DC26D" w14:textId="6A0866F6" w:rsidR="00971D9A" w:rsidRPr="007542E9" w:rsidRDefault="3357488E" w:rsidP="0007332E">
                <w:pPr>
                  <w:spacing w:line="276" w:lineRule="auto"/>
                </w:pPr>
                <w:r>
                  <w:t>Een combinatie van ondernemers, elk afzonderlijk te noemen ‘deelnemer aan het Samenwerkingsverband’, in de hoedanigheid van één Inschrijver, waarbij elke deelnemer aan het Samenwerkingsverband volledig en hoofdelijk aansprakelijk is voor verplichtingen die voortvloeien uit de Inschrijving en de Overeenkomst.</w:t>
                </w:r>
              </w:p>
            </w:tc>
          </w:tr>
          <w:tr w:rsidR="00802DED" w:rsidRPr="00934E56" w14:paraId="7A320D53" w14:textId="77777777" w:rsidTr="4E5FAC57">
            <w:tc>
              <w:tcPr>
                <w:tcW w:w="2728" w:type="dxa"/>
                <w:tcMar>
                  <w:top w:w="57" w:type="dxa"/>
                  <w:bottom w:w="57" w:type="dxa"/>
                </w:tcMar>
              </w:tcPr>
              <w:p w14:paraId="2CE4924D" w14:textId="7D21F5C4" w:rsidR="00802DED" w:rsidRPr="003F5388" w:rsidRDefault="00802DED" w:rsidP="004501AD">
                <w:pPr>
                  <w:spacing w:line="240" w:lineRule="auto"/>
                  <w:rPr>
                    <w:rFonts w:cs="Arial"/>
                  </w:rPr>
                </w:pPr>
                <w:r w:rsidRPr="003F5388">
                  <w:rPr>
                    <w:rFonts w:cs="Arial"/>
                  </w:rPr>
                  <w:t>Sortimentshout</w:t>
                </w:r>
              </w:p>
            </w:tc>
            <w:tc>
              <w:tcPr>
                <w:tcW w:w="6900" w:type="dxa"/>
                <w:tcMar>
                  <w:top w:w="57" w:type="dxa"/>
                  <w:bottom w:w="57" w:type="dxa"/>
                </w:tcMar>
              </w:tcPr>
              <w:p w14:paraId="57CD4DE4" w14:textId="3DC6FD89" w:rsidR="00802DED" w:rsidRPr="003F5388" w:rsidRDefault="003F5388" w:rsidP="0007332E">
                <w:pPr>
                  <w:spacing w:line="276" w:lineRule="auto"/>
                  <w:rPr>
                    <w:szCs w:val="18"/>
                  </w:rPr>
                </w:pPr>
                <w:r w:rsidRPr="003F5388">
                  <w:rPr>
                    <w:szCs w:val="18"/>
                  </w:rPr>
                  <w:t>Gekort hout langs de bosweg</w:t>
                </w:r>
              </w:p>
            </w:tc>
          </w:tr>
          <w:tr w:rsidR="00E22840" w:rsidRPr="00934E56" w14:paraId="350D0033" w14:textId="77777777" w:rsidTr="4E5FAC57">
            <w:tc>
              <w:tcPr>
                <w:tcW w:w="2728" w:type="dxa"/>
                <w:tcMar>
                  <w:top w:w="57" w:type="dxa"/>
                  <w:bottom w:w="57" w:type="dxa"/>
                </w:tcMar>
              </w:tcPr>
              <w:p w14:paraId="350D0031" w14:textId="77777777" w:rsidR="00E22840" w:rsidRPr="003F5388" w:rsidRDefault="00E22840" w:rsidP="004501AD">
                <w:pPr>
                  <w:spacing w:line="240" w:lineRule="auto"/>
                  <w:rPr>
                    <w:rFonts w:cs="Arial"/>
                  </w:rPr>
                </w:pPr>
                <w:r w:rsidRPr="003F5388">
                  <w:rPr>
                    <w:rFonts w:cs="Arial"/>
                  </w:rPr>
                  <w:t>TenderNed</w:t>
                </w:r>
              </w:p>
            </w:tc>
            <w:tc>
              <w:tcPr>
                <w:tcW w:w="6900" w:type="dxa"/>
                <w:tcMar>
                  <w:top w:w="57" w:type="dxa"/>
                  <w:bottom w:w="57" w:type="dxa"/>
                </w:tcMar>
              </w:tcPr>
              <w:p w14:paraId="350D0032" w14:textId="71F020F9" w:rsidR="00E22840" w:rsidRPr="003F5388" w:rsidRDefault="00E22840" w:rsidP="004501AD">
                <w:pPr>
                  <w:spacing w:line="240" w:lineRule="auto"/>
                  <w:rPr>
                    <w:rFonts w:cs="Arial"/>
                  </w:rPr>
                </w:pPr>
                <w:r w:rsidRPr="003F5388">
                  <w:rPr>
                    <w:rFonts w:cs="Arial"/>
                  </w:rPr>
                  <w:t xml:space="preserve">Het platform waarop de </w:t>
                </w:r>
                <w:r w:rsidR="00FA6C87" w:rsidRPr="003F5388">
                  <w:rPr>
                    <w:rFonts w:cs="Arial"/>
                  </w:rPr>
                  <w:t>Aanbestedingsdocumenten</w:t>
                </w:r>
                <w:r w:rsidRPr="003F5388">
                  <w:rPr>
                    <w:rFonts w:cs="Arial"/>
                  </w:rPr>
                  <w:t xml:space="preserve"> worden geplaatst en waarop de communicatie tussen </w:t>
                </w:r>
                <w:r w:rsidR="00570808" w:rsidRPr="003F5388">
                  <w:rPr>
                    <w:rFonts w:cs="Arial"/>
                  </w:rPr>
                  <w:t>Opdrachtgever</w:t>
                </w:r>
                <w:r w:rsidRPr="003F5388">
                  <w:rPr>
                    <w:rFonts w:cs="Arial"/>
                  </w:rPr>
                  <w:t xml:space="preserve"> en </w:t>
                </w:r>
                <w:r w:rsidR="00570808" w:rsidRPr="003F5388">
                  <w:rPr>
                    <w:rFonts w:cs="Arial"/>
                  </w:rPr>
                  <w:t>Inschrijver</w:t>
                </w:r>
                <w:r w:rsidRPr="003F5388">
                  <w:rPr>
                    <w:rFonts w:cs="Arial"/>
                  </w:rPr>
                  <w:t xml:space="preserve"> plaatsvindt en welke als medium dient voor het indienen van een Inschrijving.</w:t>
                </w:r>
              </w:p>
            </w:tc>
          </w:tr>
          <w:tr w:rsidR="007542E9" w:rsidRPr="00934E56" w14:paraId="0ACD4DA0" w14:textId="77777777" w:rsidTr="4E5FAC57">
            <w:tc>
              <w:tcPr>
                <w:tcW w:w="2728" w:type="dxa"/>
                <w:tcMar>
                  <w:top w:w="57" w:type="dxa"/>
                  <w:bottom w:w="57" w:type="dxa"/>
                </w:tcMar>
              </w:tcPr>
              <w:p w14:paraId="6AF8560C" w14:textId="77777777" w:rsidR="007542E9" w:rsidRPr="003F5388" w:rsidRDefault="007542E9" w:rsidP="007542E9">
                <w:pPr>
                  <w:spacing w:before="240" w:line="240" w:lineRule="auto"/>
                  <w:jc w:val="both"/>
                  <w:rPr>
                    <w:rFonts w:eastAsia="Arial Unicode MS" w:cs="Lucida Sans Unicode"/>
                    <w:kern w:val="0"/>
                  </w:rPr>
                </w:pPr>
                <w:r w:rsidRPr="003F5388">
                  <w:rPr>
                    <w:rFonts w:eastAsia="Arial Unicode MS" w:cs="Lucida Sans Unicode"/>
                    <w:kern w:val="0"/>
                  </w:rPr>
                  <w:t>Transportplanning</w:t>
                </w:r>
              </w:p>
              <w:p w14:paraId="51C4B14D" w14:textId="77777777" w:rsidR="007542E9" w:rsidRPr="003F5388" w:rsidRDefault="007542E9" w:rsidP="004501AD">
                <w:pPr>
                  <w:spacing w:line="240" w:lineRule="auto"/>
                  <w:rPr>
                    <w:rFonts w:cs="Arial"/>
                  </w:rPr>
                </w:pPr>
              </w:p>
            </w:tc>
            <w:tc>
              <w:tcPr>
                <w:tcW w:w="6900" w:type="dxa"/>
                <w:tcMar>
                  <w:top w:w="57" w:type="dxa"/>
                  <w:bottom w:w="57" w:type="dxa"/>
                </w:tcMar>
              </w:tcPr>
              <w:p w14:paraId="5B7DE110" w14:textId="3C47E0C1" w:rsidR="007542E9" w:rsidRPr="003F5388" w:rsidRDefault="007542E9" w:rsidP="007542E9">
                <w:pPr>
                  <w:tabs>
                    <w:tab w:val="left" w:pos="-1440"/>
                    <w:tab w:val="left" w:pos="-720"/>
                  </w:tabs>
                  <w:spacing w:line="240" w:lineRule="auto"/>
                  <w:contextualSpacing/>
                  <w:jc w:val="both"/>
                  <w:rPr>
                    <w:kern w:val="0"/>
                  </w:rPr>
                </w:pPr>
                <w:r w:rsidRPr="003F5388">
                  <w:rPr>
                    <w:kern w:val="0"/>
                  </w:rPr>
                  <w:t xml:space="preserve">De opgaven van de Productieplanner voor de leveringen voor de komende </w:t>
                </w:r>
                <w:r w:rsidR="003F5388" w:rsidRPr="003F5388">
                  <w:rPr>
                    <w:kern w:val="0"/>
                  </w:rPr>
                  <w:t>periode</w:t>
                </w:r>
                <w:r w:rsidRPr="003F5388">
                  <w:rPr>
                    <w:kern w:val="0"/>
                  </w:rPr>
                  <w:t xml:space="preserve">. Hierin zijn opgenomen; het sortiment, de hoeveelheid of </w:t>
                </w:r>
                <w:r w:rsidR="00FC4CE9" w:rsidRPr="003F5388">
                  <w:rPr>
                    <w:kern w:val="0"/>
                  </w:rPr>
                  <w:t>het aantal</w:t>
                </w:r>
                <w:r w:rsidRPr="003F5388">
                  <w:rPr>
                    <w:kern w:val="0"/>
                  </w:rPr>
                  <w:t xml:space="preserve"> vrachten,</w:t>
                </w:r>
                <w:r w:rsidR="003F5388" w:rsidRPr="003F5388">
                  <w:rPr>
                    <w:kern w:val="0"/>
                  </w:rPr>
                  <w:t xml:space="preserve"> de laad- en</w:t>
                </w:r>
                <w:r w:rsidRPr="003F5388">
                  <w:rPr>
                    <w:kern w:val="0"/>
                  </w:rPr>
                  <w:t xml:space="preserve"> afleverlocatie met het tijdslot waarbinnen geleverd moet worden.</w:t>
                </w:r>
              </w:p>
              <w:p w14:paraId="01D2B097" w14:textId="77777777" w:rsidR="007542E9" w:rsidRPr="003F5388" w:rsidRDefault="007542E9" w:rsidP="004501AD">
                <w:pPr>
                  <w:spacing w:line="240" w:lineRule="auto"/>
                  <w:rPr>
                    <w:rFonts w:cs="Arial"/>
                  </w:rPr>
                </w:pPr>
              </w:p>
            </w:tc>
          </w:tr>
          <w:tr w:rsidR="00E22840" w:rsidRPr="00934E56" w14:paraId="350D0036" w14:textId="77777777" w:rsidTr="4E5FAC57">
            <w:tc>
              <w:tcPr>
                <w:tcW w:w="2728" w:type="dxa"/>
                <w:tcMar>
                  <w:top w:w="57" w:type="dxa"/>
                  <w:bottom w:w="57" w:type="dxa"/>
                </w:tcMar>
              </w:tcPr>
              <w:p w14:paraId="350D0034" w14:textId="77777777" w:rsidR="00E22840" w:rsidRPr="007542E9" w:rsidRDefault="00E22840" w:rsidP="004501AD">
                <w:pPr>
                  <w:spacing w:line="240" w:lineRule="auto"/>
                  <w:rPr>
                    <w:rFonts w:cs="Arial"/>
                  </w:rPr>
                </w:pPr>
                <w:r w:rsidRPr="007542E9">
                  <w:rPr>
                    <w:rFonts w:cs="Arial"/>
                  </w:rPr>
                  <w:t>Uniform Europees Aanbestedingsdocument</w:t>
                </w:r>
              </w:p>
            </w:tc>
            <w:tc>
              <w:tcPr>
                <w:tcW w:w="6900" w:type="dxa"/>
                <w:tcMar>
                  <w:top w:w="57" w:type="dxa"/>
                  <w:bottom w:w="57" w:type="dxa"/>
                </w:tcMar>
              </w:tcPr>
              <w:p w14:paraId="350D0035" w14:textId="097A28B6" w:rsidR="00E22840" w:rsidRPr="007542E9" w:rsidRDefault="00E22840" w:rsidP="004501AD">
                <w:pPr>
                  <w:spacing w:line="240" w:lineRule="auto"/>
                  <w:rPr>
                    <w:rFonts w:cs="Arial"/>
                  </w:rPr>
                </w:pPr>
                <w:r w:rsidRPr="007542E9">
                  <w:rPr>
                    <w:rFonts w:cs="Arial"/>
                  </w:rPr>
                  <w:t xml:space="preserve">Verklaring waarin de </w:t>
                </w:r>
                <w:r w:rsidR="00570808" w:rsidRPr="007542E9">
                  <w:rPr>
                    <w:rFonts w:cs="Arial"/>
                  </w:rPr>
                  <w:t>Inschrijver</w:t>
                </w:r>
                <w:r w:rsidRPr="007542E9">
                  <w:rPr>
                    <w:rFonts w:cs="Arial"/>
                  </w:rPr>
                  <w:t xml:space="preserve"> door ondertekening verklaart dat hij voldoet aan hetgeen door de </w:t>
                </w:r>
                <w:r w:rsidR="00570808" w:rsidRPr="007542E9">
                  <w:rPr>
                    <w:rFonts w:cs="Arial"/>
                  </w:rPr>
                  <w:t>Aanbestedende dienst</w:t>
                </w:r>
                <w:r w:rsidRPr="007542E9">
                  <w:rPr>
                    <w:rFonts w:cs="Arial"/>
                  </w:rPr>
                  <w:t xml:space="preserve"> is aangevinkt en/of in de Aanbestedingswet vermeld staat. Per 1 juli 2016 is de bekende Eigen Verklaring vervangen door het Uniform Europees Aanbestedingsdocument.</w:t>
                </w:r>
              </w:p>
            </w:tc>
          </w:tr>
        </w:tbl>
        <w:p w14:paraId="350D0037" w14:textId="77777777" w:rsidR="00E63832" w:rsidRDefault="00E63832"/>
        <w:p w14:paraId="350D0038" w14:textId="77777777" w:rsidR="00E63832" w:rsidRDefault="00E63832">
          <w:pPr>
            <w:spacing w:line="240"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5C05F5">
              <w:pPr>
                <w:pStyle w:val="Kopvaninhoudsopgave"/>
                <w:numPr>
                  <w:ilvl w:val="0"/>
                  <w:numId w:val="0"/>
                </w:numPr>
                <w:ind w:left="432" w:hanging="432"/>
                <w:rPr>
                  <w:color w:val="auto"/>
                </w:rPr>
              </w:pPr>
              <w:r w:rsidRPr="005C05F5">
                <w:rPr>
                  <w:color w:val="auto"/>
                </w:rPr>
                <w:t>Inhoud</w:t>
              </w:r>
            </w:p>
            <w:p w14:paraId="24738837" w14:textId="2A4061BA" w:rsidR="00930234" w:rsidRDefault="005C05F5">
              <w:pPr>
                <w:pStyle w:val="Inhopg1"/>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152508359" w:history="1">
                <w:r w:rsidR="00930234" w:rsidRPr="00923718">
                  <w:rPr>
                    <w:rStyle w:val="Hyperlink"/>
                    <w:noProof/>
                  </w:rPr>
                  <w:t>Inleiding</w:t>
                </w:r>
                <w:r w:rsidR="00930234">
                  <w:rPr>
                    <w:noProof/>
                    <w:webHidden/>
                  </w:rPr>
                  <w:tab/>
                </w:r>
                <w:r w:rsidR="00930234">
                  <w:rPr>
                    <w:noProof/>
                    <w:webHidden/>
                  </w:rPr>
                  <w:fldChar w:fldCharType="begin"/>
                </w:r>
                <w:r w:rsidR="00930234">
                  <w:rPr>
                    <w:noProof/>
                    <w:webHidden/>
                  </w:rPr>
                  <w:instrText xml:space="preserve"> PAGEREF _Toc152508359 \h </w:instrText>
                </w:r>
                <w:r w:rsidR="00930234">
                  <w:rPr>
                    <w:noProof/>
                    <w:webHidden/>
                  </w:rPr>
                </w:r>
                <w:r w:rsidR="00930234">
                  <w:rPr>
                    <w:noProof/>
                    <w:webHidden/>
                  </w:rPr>
                  <w:fldChar w:fldCharType="separate"/>
                </w:r>
                <w:r w:rsidR="00535C70">
                  <w:rPr>
                    <w:noProof/>
                    <w:webHidden/>
                  </w:rPr>
                  <w:t>5</w:t>
                </w:r>
                <w:r w:rsidR="00930234">
                  <w:rPr>
                    <w:noProof/>
                    <w:webHidden/>
                  </w:rPr>
                  <w:fldChar w:fldCharType="end"/>
                </w:r>
              </w:hyperlink>
            </w:p>
            <w:p w14:paraId="7F3D79F9" w14:textId="14AA03CD" w:rsidR="00930234" w:rsidRDefault="00535C70">
              <w:pPr>
                <w:pStyle w:val="Inhopg2"/>
                <w:rPr>
                  <w:rFonts w:asciiTheme="minorHAnsi" w:eastAsiaTheme="minorEastAsia" w:hAnsiTheme="minorHAnsi" w:cstheme="minorBidi"/>
                  <w:noProof/>
                  <w:kern w:val="0"/>
                  <w:sz w:val="22"/>
                  <w:szCs w:val="22"/>
                </w:rPr>
              </w:pPr>
              <w:hyperlink w:anchor="_Toc152508360" w:history="1">
                <w:r w:rsidR="00930234" w:rsidRPr="00923718">
                  <w:rPr>
                    <w:rStyle w:val="Hyperlink"/>
                    <w:noProof/>
                  </w:rPr>
                  <w:t>Doel van deze Aanbestedingsleidraad</w:t>
                </w:r>
                <w:r w:rsidR="00930234">
                  <w:rPr>
                    <w:noProof/>
                    <w:webHidden/>
                  </w:rPr>
                  <w:tab/>
                </w:r>
                <w:r w:rsidR="00930234">
                  <w:rPr>
                    <w:noProof/>
                    <w:webHidden/>
                  </w:rPr>
                  <w:fldChar w:fldCharType="begin"/>
                </w:r>
                <w:r w:rsidR="00930234">
                  <w:rPr>
                    <w:noProof/>
                    <w:webHidden/>
                  </w:rPr>
                  <w:instrText xml:space="preserve"> PAGEREF _Toc152508360 \h </w:instrText>
                </w:r>
                <w:r w:rsidR="00930234">
                  <w:rPr>
                    <w:noProof/>
                    <w:webHidden/>
                  </w:rPr>
                </w:r>
                <w:r w:rsidR="00930234">
                  <w:rPr>
                    <w:noProof/>
                    <w:webHidden/>
                  </w:rPr>
                  <w:fldChar w:fldCharType="separate"/>
                </w:r>
                <w:r>
                  <w:rPr>
                    <w:noProof/>
                    <w:webHidden/>
                  </w:rPr>
                  <w:t>5</w:t>
                </w:r>
                <w:r w:rsidR="00930234">
                  <w:rPr>
                    <w:noProof/>
                    <w:webHidden/>
                  </w:rPr>
                  <w:fldChar w:fldCharType="end"/>
                </w:r>
              </w:hyperlink>
            </w:p>
            <w:p w14:paraId="747D370C" w14:textId="67614361" w:rsidR="00930234" w:rsidRDefault="00535C70">
              <w:pPr>
                <w:pStyle w:val="Inhopg2"/>
                <w:rPr>
                  <w:rFonts w:asciiTheme="minorHAnsi" w:eastAsiaTheme="minorEastAsia" w:hAnsiTheme="minorHAnsi" w:cstheme="minorBidi"/>
                  <w:noProof/>
                  <w:kern w:val="0"/>
                  <w:sz w:val="22"/>
                  <w:szCs w:val="22"/>
                </w:rPr>
              </w:pPr>
              <w:hyperlink w:anchor="_Toc152508361" w:history="1">
                <w:r w:rsidR="00930234" w:rsidRPr="00923718">
                  <w:rPr>
                    <w:rStyle w:val="Hyperlink"/>
                    <w:noProof/>
                  </w:rPr>
                  <w:t>Leeswijzer</w:t>
                </w:r>
                <w:r w:rsidR="00930234">
                  <w:rPr>
                    <w:noProof/>
                    <w:webHidden/>
                  </w:rPr>
                  <w:tab/>
                </w:r>
                <w:r w:rsidR="00930234">
                  <w:rPr>
                    <w:noProof/>
                    <w:webHidden/>
                  </w:rPr>
                  <w:fldChar w:fldCharType="begin"/>
                </w:r>
                <w:r w:rsidR="00930234">
                  <w:rPr>
                    <w:noProof/>
                    <w:webHidden/>
                  </w:rPr>
                  <w:instrText xml:space="preserve"> PAGEREF _Toc152508361 \h </w:instrText>
                </w:r>
                <w:r w:rsidR="00930234">
                  <w:rPr>
                    <w:noProof/>
                    <w:webHidden/>
                  </w:rPr>
                </w:r>
                <w:r w:rsidR="00930234">
                  <w:rPr>
                    <w:noProof/>
                    <w:webHidden/>
                  </w:rPr>
                  <w:fldChar w:fldCharType="separate"/>
                </w:r>
                <w:r>
                  <w:rPr>
                    <w:noProof/>
                    <w:webHidden/>
                  </w:rPr>
                  <w:t>5</w:t>
                </w:r>
                <w:r w:rsidR="00930234">
                  <w:rPr>
                    <w:noProof/>
                    <w:webHidden/>
                  </w:rPr>
                  <w:fldChar w:fldCharType="end"/>
                </w:r>
              </w:hyperlink>
            </w:p>
            <w:p w14:paraId="02B5AF4A" w14:textId="0026CDCA" w:rsidR="00930234" w:rsidRDefault="00535C70">
              <w:pPr>
                <w:pStyle w:val="Inhopg1"/>
                <w:tabs>
                  <w:tab w:val="left" w:pos="400"/>
                </w:tabs>
                <w:rPr>
                  <w:rFonts w:asciiTheme="minorHAnsi" w:eastAsiaTheme="minorEastAsia" w:hAnsiTheme="minorHAnsi" w:cstheme="minorBidi"/>
                  <w:noProof/>
                  <w:kern w:val="0"/>
                  <w:sz w:val="22"/>
                  <w:szCs w:val="22"/>
                </w:rPr>
              </w:pPr>
              <w:hyperlink w:anchor="_Toc152508362" w:history="1">
                <w:r w:rsidR="00930234" w:rsidRPr="00923718">
                  <w:rPr>
                    <w:rStyle w:val="Hyperlink"/>
                    <w:noProof/>
                  </w:rPr>
                  <w:t>1</w:t>
                </w:r>
                <w:r w:rsidR="00930234">
                  <w:rPr>
                    <w:rFonts w:asciiTheme="minorHAnsi" w:eastAsiaTheme="minorEastAsia" w:hAnsiTheme="minorHAnsi" w:cstheme="minorBidi"/>
                    <w:noProof/>
                    <w:kern w:val="0"/>
                    <w:sz w:val="22"/>
                    <w:szCs w:val="22"/>
                  </w:rPr>
                  <w:tab/>
                </w:r>
                <w:r w:rsidR="00930234" w:rsidRPr="00923718">
                  <w:rPr>
                    <w:rStyle w:val="Hyperlink"/>
                    <w:noProof/>
                  </w:rPr>
                  <w:t>Algemeen</w:t>
                </w:r>
                <w:r w:rsidR="00930234">
                  <w:rPr>
                    <w:noProof/>
                    <w:webHidden/>
                  </w:rPr>
                  <w:tab/>
                </w:r>
                <w:r w:rsidR="00930234">
                  <w:rPr>
                    <w:noProof/>
                    <w:webHidden/>
                  </w:rPr>
                  <w:fldChar w:fldCharType="begin"/>
                </w:r>
                <w:r w:rsidR="00930234">
                  <w:rPr>
                    <w:noProof/>
                    <w:webHidden/>
                  </w:rPr>
                  <w:instrText xml:space="preserve"> PAGEREF _Toc152508362 \h </w:instrText>
                </w:r>
                <w:r w:rsidR="00930234">
                  <w:rPr>
                    <w:noProof/>
                    <w:webHidden/>
                  </w:rPr>
                </w:r>
                <w:r w:rsidR="00930234">
                  <w:rPr>
                    <w:noProof/>
                    <w:webHidden/>
                  </w:rPr>
                  <w:fldChar w:fldCharType="separate"/>
                </w:r>
                <w:r>
                  <w:rPr>
                    <w:noProof/>
                    <w:webHidden/>
                  </w:rPr>
                  <w:t>5</w:t>
                </w:r>
                <w:r w:rsidR="00930234">
                  <w:rPr>
                    <w:noProof/>
                    <w:webHidden/>
                  </w:rPr>
                  <w:fldChar w:fldCharType="end"/>
                </w:r>
              </w:hyperlink>
            </w:p>
            <w:p w14:paraId="0F125AF7" w14:textId="107B4155" w:rsidR="00930234" w:rsidRDefault="00535C70">
              <w:pPr>
                <w:pStyle w:val="Inhopg2"/>
                <w:rPr>
                  <w:rFonts w:asciiTheme="minorHAnsi" w:eastAsiaTheme="minorEastAsia" w:hAnsiTheme="minorHAnsi" w:cstheme="minorBidi"/>
                  <w:noProof/>
                  <w:kern w:val="0"/>
                  <w:sz w:val="22"/>
                  <w:szCs w:val="22"/>
                </w:rPr>
              </w:pPr>
              <w:hyperlink w:anchor="_Toc152508363" w:history="1">
                <w:r w:rsidR="00930234" w:rsidRPr="00923718">
                  <w:rPr>
                    <w:rStyle w:val="Hyperlink"/>
                    <w:noProof/>
                    <w14:scene3d>
                      <w14:camera w14:prst="orthographicFront"/>
                      <w14:lightRig w14:rig="threePt" w14:dir="t">
                        <w14:rot w14:lat="0" w14:lon="0" w14:rev="0"/>
                      </w14:lightRig>
                    </w14:scene3d>
                  </w:rPr>
                  <w:t>1.1</w:t>
                </w:r>
                <w:r w:rsidR="00930234">
                  <w:rPr>
                    <w:rFonts w:asciiTheme="minorHAnsi" w:eastAsiaTheme="minorEastAsia" w:hAnsiTheme="minorHAnsi" w:cstheme="minorBidi"/>
                    <w:noProof/>
                    <w:kern w:val="0"/>
                    <w:sz w:val="22"/>
                    <w:szCs w:val="22"/>
                  </w:rPr>
                  <w:tab/>
                </w:r>
                <w:r w:rsidR="00930234" w:rsidRPr="00923718">
                  <w:rPr>
                    <w:rStyle w:val="Hyperlink"/>
                    <w:noProof/>
                  </w:rPr>
                  <w:t>Aanbestedende dienst</w:t>
                </w:r>
                <w:r w:rsidR="00930234">
                  <w:rPr>
                    <w:noProof/>
                    <w:webHidden/>
                  </w:rPr>
                  <w:tab/>
                </w:r>
                <w:r w:rsidR="00930234">
                  <w:rPr>
                    <w:noProof/>
                    <w:webHidden/>
                  </w:rPr>
                  <w:fldChar w:fldCharType="begin"/>
                </w:r>
                <w:r w:rsidR="00930234">
                  <w:rPr>
                    <w:noProof/>
                    <w:webHidden/>
                  </w:rPr>
                  <w:instrText xml:space="preserve"> PAGEREF _Toc152508363 \h </w:instrText>
                </w:r>
                <w:r w:rsidR="00930234">
                  <w:rPr>
                    <w:noProof/>
                    <w:webHidden/>
                  </w:rPr>
                </w:r>
                <w:r w:rsidR="00930234">
                  <w:rPr>
                    <w:noProof/>
                    <w:webHidden/>
                  </w:rPr>
                  <w:fldChar w:fldCharType="separate"/>
                </w:r>
                <w:r>
                  <w:rPr>
                    <w:noProof/>
                    <w:webHidden/>
                  </w:rPr>
                  <w:t>5</w:t>
                </w:r>
                <w:r w:rsidR="00930234">
                  <w:rPr>
                    <w:noProof/>
                    <w:webHidden/>
                  </w:rPr>
                  <w:fldChar w:fldCharType="end"/>
                </w:r>
              </w:hyperlink>
            </w:p>
            <w:p w14:paraId="4E38683C" w14:textId="2A591B1C"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64" w:history="1">
                <w:r w:rsidR="00930234" w:rsidRPr="00923718">
                  <w:rPr>
                    <w:rStyle w:val="Hyperlink"/>
                    <w:noProof/>
                    <w14:scene3d>
                      <w14:camera w14:prst="orthographicFront"/>
                      <w14:lightRig w14:rig="threePt" w14:dir="t">
                        <w14:rot w14:lat="0" w14:lon="0" w14:rev="0"/>
                      </w14:lightRig>
                    </w14:scene3d>
                  </w:rPr>
                  <w:t>1.1.1</w:t>
                </w:r>
                <w:r w:rsidR="00930234">
                  <w:rPr>
                    <w:rFonts w:asciiTheme="minorHAnsi" w:eastAsiaTheme="minorEastAsia" w:hAnsiTheme="minorHAnsi" w:cstheme="minorBidi"/>
                    <w:noProof/>
                    <w:kern w:val="0"/>
                    <w:sz w:val="22"/>
                    <w:szCs w:val="22"/>
                  </w:rPr>
                  <w:tab/>
                </w:r>
                <w:r w:rsidR="00930234" w:rsidRPr="00923718">
                  <w:rPr>
                    <w:rStyle w:val="Hyperlink"/>
                    <w:noProof/>
                  </w:rPr>
                  <w:t>Organisatie</w:t>
                </w:r>
                <w:r w:rsidR="00930234">
                  <w:rPr>
                    <w:noProof/>
                    <w:webHidden/>
                  </w:rPr>
                  <w:tab/>
                </w:r>
                <w:r w:rsidR="00930234">
                  <w:rPr>
                    <w:noProof/>
                    <w:webHidden/>
                  </w:rPr>
                  <w:fldChar w:fldCharType="begin"/>
                </w:r>
                <w:r w:rsidR="00930234">
                  <w:rPr>
                    <w:noProof/>
                    <w:webHidden/>
                  </w:rPr>
                  <w:instrText xml:space="preserve"> PAGEREF _Toc152508364 \h </w:instrText>
                </w:r>
                <w:r w:rsidR="00930234">
                  <w:rPr>
                    <w:noProof/>
                    <w:webHidden/>
                  </w:rPr>
                </w:r>
                <w:r w:rsidR="00930234">
                  <w:rPr>
                    <w:noProof/>
                    <w:webHidden/>
                  </w:rPr>
                  <w:fldChar w:fldCharType="separate"/>
                </w:r>
                <w:r>
                  <w:rPr>
                    <w:noProof/>
                    <w:webHidden/>
                  </w:rPr>
                  <w:t>5</w:t>
                </w:r>
                <w:r w:rsidR="00930234">
                  <w:rPr>
                    <w:noProof/>
                    <w:webHidden/>
                  </w:rPr>
                  <w:fldChar w:fldCharType="end"/>
                </w:r>
              </w:hyperlink>
            </w:p>
            <w:p w14:paraId="6503A09C" w14:textId="2328B394"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65" w:history="1">
                <w:r w:rsidR="00930234" w:rsidRPr="00923718">
                  <w:rPr>
                    <w:rStyle w:val="Hyperlink"/>
                    <w:noProof/>
                    <w14:scene3d>
                      <w14:camera w14:prst="orthographicFront"/>
                      <w14:lightRig w14:rig="threePt" w14:dir="t">
                        <w14:rot w14:lat="0" w14:lon="0" w14:rev="0"/>
                      </w14:lightRig>
                    </w14:scene3d>
                  </w:rPr>
                  <w:t>1.1.2</w:t>
                </w:r>
                <w:r w:rsidR="00930234">
                  <w:rPr>
                    <w:rFonts w:asciiTheme="minorHAnsi" w:eastAsiaTheme="minorEastAsia" w:hAnsiTheme="minorHAnsi" w:cstheme="minorBidi"/>
                    <w:noProof/>
                    <w:kern w:val="0"/>
                    <w:sz w:val="22"/>
                    <w:szCs w:val="22"/>
                  </w:rPr>
                  <w:tab/>
                </w:r>
                <w:r w:rsidR="00930234" w:rsidRPr="00923718">
                  <w:rPr>
                    <w:rStyle w:val="Hyperlink"/>
                    <w:noProof/>
                  </w:rPr>
                  <w:t>Organisatie structuur</w:t>
                </w:r>
                <w:r w:rsidR="00930234">
                  <w:rPr>
                    <w:noProof/>
                    <w:webHidden/>
                  </w:rPr>
                  <w:tab/>
                </w:r>
                <w:r w:rsidR="00930234">
                  <w:rPr>
                    <w:noProof/>
                    <w:webHidden/>
                  </w:rPr>
                  <w:fldChar w:fldCharType="begin"/>
                </w:r>
                <w:r w:rsidR="00930234">
                  <w:rPr>
                    <w:noProof/>
                    <w:webHidden/>
                  </w:rPr>
                  <w:instrText xml:space="preserve"> PAGEREF _Toc152508365 \h </w:instrText>
                </w:r>
                <w:r w:rsidR="00930234">
                  <w:rPr>
                    <w:noProof/>
                    <w:webHidden/>
                  </w:rPr>
                </w:r>
                <w:r w:rsidR="00930234">
                  <w:rPr>
                    <w:noProof/>
                    <w:webHidden/>
                  </w:rPr>
                  <w:fldChar w:fldCharType="separate"/>
                </w:r>
                <w:r>
                  <w:rPr>
                    <w:noProof/>
                    <w:webHidden/>
                  </w:rPr>
                  <w:t>6</w:t>
                </w:r>
                <w:r w:rsidR="00930234">
                  <w:rPr>
                    <w:noProof/>
                    <w:webHidden/>
                  </w:rPr>
                  <w:fldChar w:fldCharType="end"/>
                </w:r>
              </w:hyperlink>
            </w:p>
            <w:p w14:paraId="57356034" w14:textId="5AA4C8C7" w:rsidR="00930234" w:rsidRDefault="00535C70">
              <w:pPr>
                <w:pStyle w:val="Inhopg2"/>
                <w:rPr>
                  <w:rFonts w:asciiTheme="minorHAnsi" w:eastAsiaTheme="minorEastAsia" w:hAnsiTheme="minorHAnsi" w:cstheme="minorBidi"/>
                  <w:noProof/>
                  <w:kern w:val="0"/>
                  <w:sz w:val="22"/>
                  <w:szCs w:val="22"/>
                </w:rPr>
              </w:pPr>
              <w:hyperlink w:anchor="_Toc152508366" w:history="1">
                <w:r w:rsidR="00930234" w:rsidRPr="00923718">
                  <w:rPr>
                    <w:rStyle w:val="Hyperlink"/>
                    <w:noProof/>
                    <w14:scene3d>
                      <w14:camera w14:prst="orthographicFront"/>
                      <w14:lightRig w14:rig="threePt" w14:dir="t">
                        <w14:rot w14:lat="0" w14:lon="0" w14:rev="0"/>
                      </w14:lightRig>
                    </w14:scene3d>
                  </w:rPr>
                  <w:t>1.2</w:t>
                </w:r>
                <w:r w:rsidR="00930234">
                  <w:rPr>
                    <w:rFonts w:asciiTheme="minorHAnsi" w:eastAsiaTheme="minorEastAsia" w:hAnsiTheme="minorHAnsi" w:cstheme="minorBidi"/>
                    <w:noProof/>
                    <w:kern w:val="0"/>
                    <w:sz w:val="22"/>
                    <w:szCs w:val="22"/>
                  </w:rPr>
                  <w:tab/>
                </w:r>
                <w:r w:rsidR="00930234" w:rsidRPr="00923718">
                  <w:rPr>
                    <w:rStyle w:val="Hyperlink"/>
                    <w:noProof/>
                  </w:rPr>
                  <w:t>De Opdracht</w:t>
                </w:r>
                <w:r w:rsidR="00930234">
                  <w:rPr>
                    <w:noProof/>
                    <w:webHidden/>
                  </w:rPr>
                  <w:tab/>
                </w:r>
                <w:r w:rsidR="00930234">
                  <w:rPr>
                    <w:noProof/>
                    <w:webHidden/>
                  </w:rPr>
                  <w:fldChar w:fldCharType="begin"/>
                </w:r>
                <w:r w:rsidR="00930234">
                  <w:rPr>
                    <w:noProof/>
                    <w:webHidden/>
                  </w:rPr>
                  <w:instrText xml:space="preserve"> PAGEREF _Toc152508366 \h </w:instrText>
                </w:r>
                <w:r w:rsidR="00930234">
                  <w:rPr>
                    <w:noProof/>
                    <w:webHidden/>
                  </w:rPr>
                </w:r>
                <w:r w:rsidR="00930234">
                  <w:rPr>
                    <w:noProof/>
                    <w:webHidden/>
                  </w:rPr>
                  <w:fldChar w:fldCharType="separate"/>
                </w:r>
                <w:r>
                  <w:rPr>
                    <w:noProof/>
                    <w:webHidden/>
                  </w:rPr>
                  <w:t>6</w:t>
                </w:r>
                <w:r w:rsidR="00930234">
                  <w:rPr>
                    <w:noProof/>
                    <w:webHidden/>
                  </w:rPr>
                  <w:fldChar w:fldCharType="end"/>
                </w:r>
              </w:hyperlink>
            </w:p>
            <w:p w14:paraId="35B89B6F" w14:textId="5B655F8A"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67" w:history="1">
                <w:r w:rsidR="00930234" w:rsidRPr="00923718">
                  <w:rPr>
                    <w:rStyle w:val="Hyperlink"/>
                    <w:noProof/>
                    <w14:scene3d>
                      <w14:camera w14:prst="orthographicFront"/>
                      <w14:lightRig w14:rig="threePt" w14:dir="t">
                        <w14:rot w14:lat="0" w14:lon="0" w14:rev="0"/>
                      </w14:lightRig>
                    </w14:scene3d>
                  </w:rPr>
                  <w:t>1.2.1</w:t>
                </w:r>
                <w:r w:rsidR="00930234">
                  <w:rPr>
                    <w:rFonts w:asciiTheme="minorHAnsi" w:eastAsiaTheme="minorEastAsia" w:hAnsiTheme="minorHAnsi" w:cstheme="minorBidi"/>
                    <w:noProof/>
                    <w:kern w:val="0"/>
                    <w:sz w:val="22"/>
                    <w:szCs w:val="22"/>
                  </w:rPr>
                  <w:tab/>
                </w:r>
                <w:r w:rsidR="00930234" w:rsidRPr="00923718">
                  <w:rPr>
                    <w:rStyle w:val="Hyperlink"/>
                    <w:noProof/>
                  </w:rPr>
                  <w:t>Korte omschrijving Opdracht</w:t>
                </w:r>
                <w:r w:rsidR="00930234">
                  <w:rPr>
                    <w:noProof/>
                    <w:webHidden/>
                  </w:rPr>
                  <w:tab/>
                </w:r>
                <w:r w:rsidR="00930234">
                  <w:rPr>
                    <w:noProof/>
                    <w:webHidden/>
                  </w:rPr>
                  <w:fldChar w:fldCharType="begin"/>
                </w:r>
                <w:r w:rsidR="00930234">
                  <w:rPr>
                    <w:noProof/>
                    <w:webHidden/>
                  </w:rPr>
                  <w:instrText xml:space="preserve"> PAGEREF _Toc152508367 \h </w:instrText>
                </w:r>
                <w:r w:rsidR="00930234">
                  <w:rPr>
                    <w:noProof/>
                    <w:webHidden/>
                  </w:rPr>
                </w:r>
                <w:r w:rsidR="00930234">
                  <w:rPr>
                    <w:noProof/>
                    <w:webHidden/>
                  </w:rPr>
                  <w:fldChar w:fldCharType="separate"/>
                </w:r>
                <w:r>
                  <w:rPr>
                    <w:noProof/>
                    <w:webHidden/>
                  </w:rPr>
                  <w:t>6</w:t>
                </w:r>
                <w:r w:rsidR="00930234">
                  <w:rPr>
                    <w:noProof/>
                    <w:webHidden/>
                  </w:rPr>
                  <w:fldChar w:fldCharType="end"/>
                </w:r>
              </w:hyperlink>
            </w:p>
            <w:p w14:paraId="062FC46C" w14:textId="6AEB46B7"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68" w:history="1">
                <w:r w:rsidR="00930234" w:rsidRPr="00923718">
                  <w:rPr>
                    <w:rStyle w:val="Hyperlink"/>
                    <w:noProof/>
                    <w14:scene3d>
                      <w14:camera w14:prst="orthographicFront"/>
                      <w14:lightRig w14:rig="threePt" w14:dir="t">
                        <w14:rot w14:lat="0" w14:lon="0" w14:rev="0"/>
                      </w14:lightRig>
                    </w14:scene3d>
                  </w:rPr>
                  <w:t>1.2.2</w:t>
                </w:r>
                <w:r w:rsidR="00930234">
                  <w:rPr>
                    <w:rFonts w:asciiTheme="minorHAnsi" w:eastAsiaTheme="minorEastAsia" w:hAnsiTheme="minorHAnsi" w:cstheme="minorBidi"/>
                    <w:noProof/>
                    <w:kern w:val="0"/>
                    <w:sz w:val="22"/>
                    <w:szCs w:val="22"/>
                  </w:rPr>
                  <w:tab/>
                </w:r>
                <w:r w:rsidR="00930234" w:rsidRPr="00923718">
                  <w:rPr>
                    <w:rStyle w:val="Hyperlink"/>
                    <w:noProof/>
                  </w:rPr>
                  <w:t>Omvang van de Opdracht</w:t>
                </w:r>
                <w:r w:rsidR="00930234">
                  <w:rPr>
                    <w:noProof/>
                    <w:webHidden/>
                  </w:rPr>
                  <w:tab/>
                </w:r>
                <w:r w:rsidR="00930234">
                  <w:rPr>
                    <w:noProof/>
                    <w:webHidden/>
                  </w:rPr>
                  <w:fldChar w:fldCharType="begin"/>
                </w:r>
                <w:r w:rsidR="00930234">
                  <w:rPr>
                    <w:noProof/>
                    <w:webHidden/>
                  </w:rPr>
                  <w:instrText xml:space="preserve"> PAGEREF _Toc152508368 \h </w:instrText>
                </w:r>
                <w:r w:rsidR="00930234">
                  <w:rPr>
                    <w:noProof/>
                    <w:webHidden/>
                  </w:rPr>
                </w:r>
                <w:r w:rsidR="00930234">
                  <w:rPr>
                    <w:noProof/>
                    <w:webHidden/>
                  </w:rPr>
                  <w:fldChar w:fldCharType="separate"/>
                </w:r>
                <w:r>
                  <w:rPr>
                    <w:noProof/>
                    <w:webHidden/>
                  </w:rPr>
                  <w:t>8</w:t>
                </w:r>
                <w:r w:rsidR="00930234">
                  <w:rPr>
                    <w:noProof/>
                    <w:webHidden/>
                  </w:rPr>
                  <w:fldChar w:fldCharType="end"/>
                </w:r>
              </w:hyperlink>
            </w:p>
            <w:p w14:paraId="718F2791" w14:textId="534FB67B"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69" w:history="1">
                <w:r w:rsidR="00930234" w:rsidRPr="00923718">
                  <w:rPr>
                    <w:rStyle w:val="Hyperlink"/>
                    <w:noProof/>
                    <w14:scene3d>
                      <w14:camera w14:prst="orthographicFront"/>
                      <w14:lightRig w14:rig="threePt" w14:dir="t">
                        <w14:rot w14:lat="0" w14:lon="0" w14:rev="0"/>
                      </w14:lightRig>
                    </w14:scene3d>
                  </w:rPr>
                  <w:t>1.2.3</w:t>
                </w:r>
                <w:r w:rsidR="00930234">
                  <w:rPr>
                    <w:rFonts w:asciiTheme="minorHAnsi" w:eastAsiaTheme="minorEastAsia" w:hAnsiTheme="minorHAnsi" w:cstheme="minorBidi"/>
                    <w:noProof/>
                    <w:kern w:val="0"/>
                    <w:sz w:val="22"/>
                    <w:szCs w:val="22"/>
                  </w:rPr>
                  <w:tab/>
                </w:r>
                <w:r w:rsidR="00930234" w:rsidRPr="00923718">
                  <w:rPr>
                    <w:rStyle w:val="Hyperlink"/>
                    <w:noProof/>
                  </w:rPr>
                  <w:t>Non-exclusiviteitsbeding</w:t>
                </w:r>
                <w:r w:rsidR="00930234">
                  <w:rPr>
                    <w:noProof/>
                    <w:webHidden/>
                  </w:rPr>
                  <w:tab/>
                </w:r>
                <w:r w:rsidR="00930234">
                  <w:rPr>
                    <w:noProof/>
                    <w:webHidden/>
                  </w:rPr>
                  <w:fldChar w:fldCharType="begin"/>
                </w:r>
                <w:r w:rsidR="00930234">
                  <w:rPr>
                    <w:noProof/>
                    <w:webHidden/>
                  </w:rPr>
                  <w:instrText xml:space="preserve"> PAGEREF _Toc152508369 \h </w:instrText>
                </w:r>
                <w:r w:rsidR="00930234">
                  <w:rPr>
                    <w:noProof/>
                    <w:webHidden/>
                  </w:rPr>
                </w:r>
                <w:r w:rsidR="00930234">
                  <w:rPr>
                    <w:noProof/>
                    <w:webHidden/>
                  </w:rPr>
                  <w:fldChar w:fldCharType="separate"/>
                </w:r>
                <w:r>
                  <w:rPr>
                    <w:noProof/>
                    <w:webHidden/>
                  </w:rPr>
                  <w:t>8</w:t>
                </w:r>
                <w:r w:rsidR="00930234">
                  <w:rPr>
                    <w:noProof/>
                    <w:webHidden/>
                  </w:rPr>
                  <w:fldChar w:fldCharType="end"/>
                </w:r>
              </w:hyperlink>
            </w:p>
            <w:p w14:paraId="1BEDD8B1" w14:textId="2ADF294A"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70" w:history="1">
                <w:r w:rsidR="00930234" w:rsidRPr="00923718">
                  <w:rPr>
                    <w:rStyle w:val="Hyperlink"/>
                    <w:noProof/>
                    <w14:scene3d>
                      <w14:camera w14:prst="orthographicFront"/>
                      <w14:lightRig w14:rig="threePt" w14:dir="t">
                        <w14:rot w14:lat="0" w14:lon="0" w14:rev="0"/>
                      </w14:lightRig>
                    </w14:scene3d>
                  </w:rPr>
                  <w:t>1.2.4</w:t>
                </w:r>
                <w:r w:rsidR="00930234">
                  <w:rPr>
                    <w:rFonts w:asciiTheme="minorHAnsi" w:eastAsiaTheme="minorEastAsia" w:hAnsiTheme="minorHAnsi" w:cstheme="minorBidi"/>
                    <w:noProof/>
                    <w:kern w:val="0"/>
                    <w:sz w:val="22"/>
                    <w:szCs w:val="22"/>
                  </w:rPr>
                  <w:tab/>
                </w:r>
                <w:r w:rsidR="00930234" w:rsidRPr="00923718">
                  <w:rPr>
                    <w:rStyle w:val="Hyperlink"/>
                    <w:noProof/>
                  </w:rPr>
                  <w:t>Houtoogst natuur- en recreatieschappen</w:t>
                </w:r>
                <w:r w:rsidR="00930234">
                  <w:rPr>
                    <w:noProof/>
                    <w:webHidden/>
                  </w:rPr>
                  <w:tab/>
                </w:r>
                <w:r w:rsidR="00930234">
                  <w:rPr>
                    <w:noProof/>
                    <w:webHidden/>
                  </w:rPr>
                  <w:fldChar w:fldCharType="begin"/>
                </w:r>
                <w:r w:rsidR="00930234">
                  <w:rPr>
                    <w:noProof/>
                    <w:webHidden/>
                  </w:rPr>
                  <w:instrText xml:space="preserve"> PAGEREF _Toc152508370 \h </w:instrText>
                </w:r>
                <w:r w:rsidR="00930234">
                  <w:rPr>
                    <w:noProof/>
                    <w:webHidden/>
                  </w:rPr>
                </w:r>
                <w:r w:rsidR="00930234">
                  <w:rPr>
                    <w:noProof/>
                    <w:webHidden/>
                  </w:rPr>
                  <w:fldChar w:fldCharType="separate"/>
                </w:r>
                <w:r>
                  <w:rPr>
                    <w:noProof/>
                    <w:webHidden/>
                  </w:rPr>
                  <w:t>8</w:t>
                </w:r>
                <w:r w:rsidR="00930234">
                  <w:rPr>
                    <w:noProof/>
                    <w:webHidden/>
                  </w:rPr>
                  <w:fldChar w:fldCharType="end"/>
                </w:r>
              </w:hyperlink>
            </w:p>
            <w:p w14:paraId="0E9ED140" w14:textId="7D763FBC"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71" w:history="1">
                <w:r w:rsidR="00930234" w:rsidRPr="00923718">
                  <w:rPr>
                    <w:rStyle w:val="Hyperlink"/>
                    <w:noProof/>
                    <w14:scene3d>
                      <w14:camera w14:prst="orthographicFront"/>
                      <w14:lightRig w14:rig="threePt" w14:dir="t">
                        <w14:rot w14:lat="0" w14:lon="0" w14:rev="0"/>
                      </w14:lightRig>
                    </w14:scene3d>
                  </w:rPr>
                  <w:t>1.2.5</w:t>
                </w:r>
                <w:r w:rsidR="00930234">
                  <w:rPr>
                    <w:rFonts w:asciiTheme="minorHAnsi" w:eastAsiaTheme="minorEastAsia" w:hAnsiTheme="minorHAnsi" w:cstheme="minorBidi"/>
                    <w:noProof/>
                    <w:kern w:val="0"/>
                    <w:sz w:val="22"/>
                    <w:szCs w:val="22"/>
                  </w:rPr>
                  <w:tab/>
                </w:r>
                <w:r w:rsidR="00930234" w:rsidRPr="00923718">
                  <w:rPr>
                    <w:rStyle w:val="Hyperlink"/>
                    <w:noProof/>
                  </w:rPr>
                  <w:t>Buiten de scope van deze raamovereenkomst</w:t>
                </w:r>
                <w:r w:rsidR="00930234">
                  <w:rPr>
                    <w:noProof/>
                    <w:webHidden/>
                  </w:rPr>
                  <w:tab/>
                </w:r>
                <w:r w:rsidR="00930234">
                  <w:rPr>
                    <w:noProof/>
                    <w:webHidden/>
                  </w:rPr>
                  <w:fldChar w:fldCharType="begin"/>
                </w:r>
                <w:r w:rsidR="00930234">
                  <w:rPr>
                    <w:noProof/>
                    <w:webHidden/>
                  </w:rPr>
                  <w:instrText xml:space="preserve"> PAGEREF _Toc152508371 \h </w:instrText>
                </w:r>
                <w:r w:rsidR="00930234">
                  <w:rPr>
                    <w:noProof/>
                    <w:webHidden/>
                  </w:rPr>
                </w:r>
                <w:r w:rsidR="00930234">
                  <w:rPr>
                    <w:noProof/>
                    <w:webHidden/>
                  </w:rPr>
                  <w:fldChar w:fldCharType="separate"/>
                </w:r>
                <w:r>
                  <w:rPr>
                    <w:noProof/>
                    <w:webHidden/>
                  </w:rPr>
                  <w:t>8</w:t>
                </w:r>
                <w:r w:rsidR="00930234">
                  <w:rPr>
                    <w:noProof/>
                    <w:webHidden/>
                  </w:rPr>
                  <w:fldChar w:fldCharType="end"/>
                </w:r>
              </w:hyperlink>
            </w:p>
            <w:p w14:paraId="7DCE3AA5" w14:textId="65564EE7"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72" w:history="1">
                <w:r w:rsidR="00930234" w:rsidRPr="00923718">
                  <w:rPr>
                    <w:rStyle w:val="Hyperlink"/>
                    <w:noProof/>
                    <w14:scene3d>
                      <w14:camera w14:prst="orthographicFront"/>
                      <w14:lightRig w14:rig="threePt" w14:dir="t">
                        <w14:rot w14:lat="0" w14:lon="0" w14:rev="0"/>
                      </w14:lightRig>
                    </w14:scene3d>
                  </w:rPr>
                  <w:t>1.2.6</w:t>
                </w:r>
                <w:r w:rsidR="00930234">
                  <w:rPr>
                    <w:rFonts w:asciiTheme="minorHAnsi" w:eastAsiaTheme="minorEastAsia" w:hAnsiTheme="minorHAnsi" w:cstheme="minorBidi"/>
                    <w:noProof/>
                    <w:kern w:val="0"/>
                    <w:sz w:val="22"/>
                    <w:szCs w:val="22"/>
                  </w:rPr>
                  <w:tab/>
                </w:r>
                <w:r w:rsidR="00930234" w:rsidRPr="00923718">
                  <w:rPr>
                    <w:rStyle w:val="Hyperlink"/>
                    <w:noProof/>
                  </w:rPr>
                  <w:t>Brandstofclausule</w:t>
                </w:r>
                <w:r w:rsidR="00930234">
                  <w:rPr>
                    <w:noProof/>
                    <w:webHidden/>
                  </w:rPr>
                  <w:tab/>
                </w:r>
                <w:r w:rsidR="00930234">
                  <w:rPr>
                    <w:noProof/>
                    <w:webHidden/>
                  </w:rPr>
                  <w:fldChar w:fldCharType="begin"/>
                </w:r>
                <w:r w:rsidR="00930234">
                  <w:rPr>
                    <w:noProof/>
                    <w:webHidden/>
                  </w:rPr>
                  <w:instrText xml:space="preserve"> PAGEREF _Toc152508372 \h </w:instrText>
                </w:r>
                <w:r w:rsidR="00930234">
                  <w:rPr>
                    <w:noProof/>
                    <w:webHidden/>
                  </w:rPr>
                </w:r>
                <w:r w:rsidR="00930234">
                  <w:rPr>
                    <w:noProof/>
                    <w:webHidden/>
                  </w:rPr>
                  <w:fldChar w:fldCharType="separate"/>
                </w:r>
                <w:r>
                  <w:rPr>
                    <w:noProof/>
                    <w:webHidden/>
                  </w:rPr>
                  <w:t>9</w:t>
                </w:r>
                <w:r w:rsidR="00930234">
                  <w:rPr>
                    <w:noProof/>
                    <w:webHidden/>
                  </w:rPr>
                  <w:fldChar w:fldCharType="end"/>
                </w:r>
              </w:hyperlink>
            </w:p>
            <w:p w14:paraId="6BACC732" w14:textId="03F7DFCC"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73" w:history="1">
                <w:r w:rsidR="00930234" w:rsidRPr="00923718">
                  <w:rPr>
                    <w:rStyle w:val="Hyperlink"/>
                    <w:noProof/>
                    <w14:scene3d>
                      <w14:camera w14:prst="orthographicFront"/>
                      <w14:lightRig w14:rig="threePt" w14:dir="t">
                        <w14:rot w14:lat="0" w14:lon="0" w14:rev="0"/>
                      </w14:lightRig>
                    </w14:scene3d>
                  </w:rPr>
                  <w:t>1.2.7</w:t>
                </w:r>
                <w:r w:rsidR="00930234">
                  <w:rPr>
                    <w:rFonts w:asciiTheme="minorHAnsi" w:eastAsiaTheme="minorEastAsia" w:hAnsiTheme="minorHAnsi" w:cstheme="minorBidi"/>
                    <w:noProof/>
                    <w:kern w:val="0"/>
                    <w:sz w:val="22"/>
                    <w:szCs w:val="22"/>
                  </w:rPr>
                  <w:tab/>
                </w:r>
                <w:r w:rsidR="00930234" w:rsidRPr="00923718">
                  <w:rPr>
                    <w:rStyle w:val="Hyperlink"/>
                    <w:noProof/>
                  </w:rPr>
                  <w:t>Programma van Eisen</w:t>
                </w:r>
                <w:r w:rsidR="00930234">
                  <w:rPr>
                    <w:noProof/>
                    <w:webHidden/>
                  </w:rPr>
                  <w:tab/>
                </w:r>
                <w:r w:rsidR="00930234">
                  <w:rPr>
                    <w:noProof/>
                    <w:webHidden/>
                  </w:rPr>
                  <w:fldChar w:fldCharType="begin"/>
                </w:r>
                <w:r w:rsidR="00930234">
                  <w:rPr>
                    <w:noProof/>
                    <w:webHidden/>
                  </w:rPr>
                  <w:instrText xml:space="preserve"> PAGEREF _Toc152508373 \h </w:instrText>
                </w:r>
                <w:r w:rsidR="00930234">
                  <w:rPr>
                    <w:noProof/>
                    <w:webHidden/>
                  </w:rPr>
                </w:r>
                <w:r w:rsidR="00930234">
                  <w:rPr>
                    <w:noProof/>
                    <w:webHidden/>
                  </w:rPr>
                  <w:fldChar w:fldCharType="separate"/>
                </w:r>
                <w:r>
                  <w:rPr>
                    <w:noProof/>
                    <w:webHidden/>
                  </w:rPr>
                  <w:t>9</w:t>
                </w:r>
                <w:r w:rsidR="00930234">
                  <w:rPr>
                    <w:noProof/>
                    <w:webHidden/>
                  </w:rPr>
                  <w:fldChar w:fldCharType="end"/>
                </w:r>
              </w:hyperlink>
            </w:p>
            <w:p w14:paraId="5E62C1B9" w14:textId="6212EE6A"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74" w:history="1">
                <w:r w:rsidR="00930234" w:rsidRPr="00923718">
                  <w:rPr>
                    <w:rStyle w:val="Hyperlink"/>
                    <w:noProof/>
                    <w14:scene3d>
                      <w14:camera w14:prst="orthographicFront"/>
                      <w14:lightRig w14:rig="threePt" w14:dir="t">
                        <w14:rot w14:lat="0" w14:lon="0" w14:rev="0"/>
                      </w14:lightRig>
                    </w14:scene3d>
                  </w:rPr>
                  <w:t>1.2.8</w:t>
                </w:r>
                <w:r w:rsidR="00930234">
                  <w:rPr>
                    <w:rFonts w:asciiTheme="minorHAnsi" w:eastAsiaTheme="minorEastAsia" w:hAnsiTheme="minorHAnsi" w:cstheme="minorBidi"/>
                    <w:noProof/>
                    <w:kern w:val="0"/>
                    <w:sz w:val="22"/>
                    <w:szCs w:val="22"/>
                  </w:rPr>
                  <w:tab/>
                </w:r>
                <w:r w:rsidR="00930234" w:rsidRPr="00923718">
                  <w:rPr>
                    <w:rStyle w:val="Hyperlink"/>
                    <w:noProof/>
                  </w:rPr>
                  <w:t>Samenvoegen</w:t>
                </w:r>
                <w:r w:rsidR="00930234">
                  <w:rPr>
                    <w:noProof/>
                    <w:webHidden/>
                  </w:rPr>
                  <w:tab/>
                </w:r>
                <w:r w:rsidR="00930234">
                  <w:rPr>
                    <w:noProof/>
                    <w:webHidden/>
                  </w:rPr>
                  <w:fldChar w:fldCharType="begin"/>
                </w:r>
                <w:r w:rsidR="00930234">
                  <w:rPr>
                    <w:noProof/>
                    <w:webHidden/>
                  </w:rPr>
                  <w:instrText xml:space="preserve"> PAGEREF _Toc152508374 \h </w:instrText>
                </w:r>
                <w:r w:rsidR="00930234">
                  <w:rPr>
                    <w:noProof/>
                    <w:webHidden/>
                  </w:rPr>
                </w:r>
                <w:r w:rsidR="00930234">
                  <w:rPr>
                    <w:noProof/>
                    <w:webHidden/>
                  </w:rPr>
                  <w:fldChar w:fldCharType="separate"/>
                </w:r>
                <w:r>
                  <w:rPr>
                    <w:noProof/>
                    <w:webHidden/>
                  </w:rPr>
                  <w:t>9</w:t>
                </w:r>
                <w:r w:rsidR="00930234">
                  <w:rPr>
                    <w:noProof/>
                    <w:webHidden/>
                  </w:rPr>
                  <w:fldChar w:fldCharType="end"/>
                </w:r>
              </w:hyperlink>
            </w:p>
            <w:p w14:paraId="0DAEBA17" w14:textId="49973D5E"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75" w:history="1">
                <w:r w:rsidR="00930234" w:rsidRPr="00923718">
                  <w:rPr>
                    <w:rStyle w:val="Hyperlink"/>
                    <w:noProof/>
                    <w14:scene3d>
                      <w14:camera w14:prst="orthographicFront"/>
                      <w14:lightRig w14:rig="threePt" w14:dir="t">
                        <w14:rot w14:lat="0" w14:lon="0" w14:rev="0"/>
                      </w14:lightRig>
                    </w14:scene3d>
                  </w:rPr>
                  <w:t>1.2.9</w:t>
                </w:r>
                <w:r w:rsidR="00930234">
                  <w:rPr>
                    <w:rFonts w:asciiTheme="minorHAnsi" w:eastAsiaTheme="minorEastAsia" w:hAnsiTheme="minorHAnsi" w:cstheme="minorBidi"/>
                    <w:noProof/>
                    <w:kern w:val="0"/>
                    <w:sz w:val="22"/>
                    <w:szCs w:val="22"/>
                  </w:rPr>
                  <w:tab/>
                </w:r>
                <w:r w:rsidR="00930234" w:rsidRPr="00923718">
                  <w:rPr>
                    <w:rStyle w:val="Hyperlink"/>
                    <w:noProof/>
                  </w:rPr>
                  <w:t>Indeling in percelen</w:t>
                </w:r>
                <w:r w:rsidR="00930234">
                  <w:rPr>
                    <w:noProof/>
                    <w:webHidden/>
                  </w:rPr>
                  <w:tab/>
                </w:r>
                <w:r w:rsidR="00930234">
                  <w:rPr>
                    <w:noProof/>
                    <w:webHidden/>
                  </w:rPr>
                  <w:fldChar w:fldCharType="begin"/>
                </w:r>
                <w:r w:rsidR="00930234">
                  <w:rPr>
                    <w:noProof/>
                    <w:webHidden/>
                  </w:rPr>
                  <w:instrText xml:space="preserve"> PAGEREF _Toc152508375 \h </w:instrText>
                </w:r>
                <w:r w:rsidR="00930234">
                  <w:rPr>
                    <w:noProof/>
                    <w:webHidden/>
                  </w:rPr>
                </w:r>
                <w:r w:rsidR="00930234">
                  <w:rPr>
                    <w:noProof/>
                    <w:webHidden/>
                  </w:rPr>
                  <w:fldChar w:fldCharType="separate"/>
                </w:r>
                <w:r>
                  <w:rPr>
                    <w:noProof/>
                    <w:webHidden/>
                  </w:rPr>
                  <w:t>9</w:t>
                </w:r>
                <w:r w:rsidR="00930234">
                  <w:rPr>
                    <w:noProof/>
                    <w:webHidden/>
                  </w:rPr>
                  <w:fldChar w:fldCharType="end"/>
                </w:r>
              </w:hyperlink>
            </w:p>
            <w:p w14:paraId="0325BCB5" w14:textId="67C741DD" w:rsidR="00930234" w:rsidRDefault="00535C70">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52508376" w:history="1">
                <w:r w:rsidR="00930234" w:rsidRPr="00923718">
                  <w:rPr>
                    <w:rStyle w:val="Hyperlink"/>
                    <w:noProof/>
                    <w14:scene3d>
                      <w14:camera w14:prst="orthographicFront"/>
                      <w14:lightRig w14:rig="threePt" w14:dir="t">
                        <w14:rot w14:lat="0" w14:lon="0" w14:rev="0"/>
                      </w14:lightRig>
                    </w14:scene3d>
                  </w:rPr>
                  <w:t>1.2.10</w:t>
                </w:r>
                <w:r w:rsidR="00930234">
                  <w:rPr>
                    <w:rFonts w:asciiTheme="minorHAnsi" w:eastAsiaTheme="minorEastAsia" w:hAnsiTheme="minorHAnsi" w:cstheme="minorBidi"/>
                    <w:noProof/>
                    <w:kern w:val="0"/>
                    <w:sz w:val="22"/>
                    <w:szCs w:val="22"/>
                  </w:rPr>
                  <w:tab/>
                </w:r>
                <w:r w:rsidR="00930234" w:rsidRPr="00923718">
                  <w:rPr>
                    <w:rStyle w:val="Hyperlink"/>
                    <w:noProof/>
                  </w:rPr>
                  <w:t>Overeenkomst</w:t>
                </w:r>
                <w:r w:rsidR="00930234">
                  <w:rPr>
                    <w:noProof/>
                    <w:webHidden/>
                  </w:rPr>
                  <w:tab/>
                </w:r>
                <w:r w:rsidR="00930234">
                  <w:rPr>
                    <w:noProof/>
                    <w:webHidden/>
                  </w:rPr>
                  <w:fldChar w:fldCharType="begin"/>
                </w:r>
                <w:r w:rsidR="00930234">
                  <w:rPr>
                    <w:noProof/>
                    <w:webHidden/>
                  </w:rPr>
                  <w:instrText xml:space="preserve"> PAGEREF _Toc152508376 \h </w:instrText>
                </w:r>
                <w:r w:rsidR="00930234">
                  <w:rPr>
                    <w:noProof/>
                    <w:webHidden/>
                  </w:rPr>
                </w:r>
                <w:r w:rsidR="00930234">
                  <w:rPr>
                    <w:noProof/>
                    <w:webHidden/>
                  </w:rPr>
                  <w:fldChar w:fldCharType="separate"/>
                </w:r>
                <w:r>
                  <w:rPr>
                    <w:noProof/>
                    <w:webHidden/>
                  </w:rPr>
                  <w:t>9</w:t>
                </w:r>
                <w:r w:rsidR="00930234">
                  <w:rPr>
                    <w:noProof/>
                    <w:webHidden/>
                  </w:rPr>
                  <w:fldChar w:fldCharType="end"/>
                </w:r>
              </w:hyperlink>
            </w:p>
            <w:p w14:paraId="59C50FA5" w14:textId="64934C52" w:rsidR="00930234" w:rsidRDefault="00535C70">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52508377" w:history="1">
                <w:r w:rsidR="00930234" w:rsidRPr="00923718">
                  <w:rPr>
                    <w:rStyle w:val="Hyperlink"/>
                    <w:noProof/>
                    <w14:scene3d>
                      <w14:camera w14:prst="orthographicFront"/>
                      <w14:lightRig w14:rig="threePt" w14:dir="t">
                        <w14:rot w14:lat="0" w14:lon="0" w14:rev="0"/>
                      </w14:lightRig>
                    </w14:scene3d>
                  </w:rPr>
                  <w:t>1.2.11</w:t>
                </w:r>
                <w:r w:rsidR="00930234">
                  <w:rPr>
                    <w:rFonts w:asciiTheme="minorHAnsi" w:eastAsiaTheme="minorEastAsia" w:hAnsiTheme="minorHAnsi" w:cstheme="minorBidi"/>
                    <w:noProof/>
                    <w:kern w:val="0"/>
                    <w:sz w:val="22"/>
                    <w:szCs w:val="22"/>
                  </w:rPr>
                  <w:tab/>
                </w:r>
                <w:r w:rsidR="00930234" w:rsidRPr="00923718">
                  <w:rPr>
                    <w:rStyle w:val="Hyperlink"/>
                    <w:noProof/>
                  </w:rPr>
                  <w:t>Wachtkamerovereenkomst</w:t>
                </w:r>
                <w:r w:rsidR="00930234">
                  <w:rPr>
                    <w:noProof/>
                    <w:webHidden/>
                  </w:rPr>
                  <w:tab/>
                </w:r>
                <w:r w:rsidR="00930234">
                  <w:rPr>
                    <w:noProof/>
                    <w:webHidden/>
                  </w:rPr>
                  <w:fldChar w:fldCharType="begin"/>
                </w:r>
                <w:r w:rsidR="00930234">
                  <w:rPr>
                    <w:noProof/>
                    <w:webHidden/>
                  </w:rPr>
                  <w:instrText xml:space="preserve"> PAGEREF _Toc152508377 \h </w:instrText>
                </w:r>
                <w:r w:rsidR="00930234">
                  <w:rPr>
                    <w:noProof/>
                    <w:webHidden/>
                  </w:rPr>
                </w:r>
                <w:r w:rsidR="00930234">
                  <w:rPr>
                    <w:noProof/>
                    <w:webHidden/>
                  </w:rPr>
                  <w:fldChar w:fldCharType="separate"/>
                </w:r>
                <w:r>
                  <w:rPr>
                    <w:noProof/>
                    <w:webHidden/>
                  </w:rPr>
                  <w:t>9</w:t>
                </w:r>
                <w:r w:rsidR="00930234">
                  <w:rPr>
                    <w:noProof/>
                    <w:webHidden/>
                  </w:rPr>
                  <w:fldChar w:fldCharType="end"/>
                </w:r>
              </w:hyperlink>
            </w:p>
            <w:p w14:paraId="77F60701" w14:textId="198EB16A" w:rsidR="00930234" w:rsidRDefault="00535C70">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152508378" w:history="1">
                <w:r w:rsidR="00930234" w:rsidRPr="00923718">
                  <w:rPr>
                    <w:rStyle w:val="Hyperlink"/>
                    <w:noProof/>
                    <w14:scene3d>
                      <w14:camera w14:prst="orthographicFront"/>
                      <w14:lightRig w14:rig="threePt" w14:dir="t">
                        <w14:rot w14:lat="0" w14:lon="0" w14:rev="0"/>
                      </w14:lightRig>
                    </w14:scene3d>
                  </w:rPr>
                  <w:t>1.2.12</w:t>
                </w:r>
                <w:r w:rsidR="00930234">
                  <w:rPr>
                    <w:rFonts w:asciiTheme="minorHAnsi" w:eastAsiaTheme="minorEastAsia" w:hAnsiTheme="minorHAnsi" w:cstheme="minorBidi"/>
                    <w:noProof/>
                    <w:kern w:val="0"/>
                    <w:sz w:val="22"/>
                    <w:szCs w:val="22"/>
                  </w:rPr>
                  <w:tab/>
                </w:r>
                <w:r w:rsidR="00930234" w:rsidRPr="00923718">
                  <w:rPr>
                    <w:rStyle w:val="Hyperlink"/>
                    <w:noProof/>
                  </w:rPr>
                  <w:t>Inkoopvoorwaarden</w:t>
                </w:r>
                <w:r w:rsidR="00930234">
                  <w:rPr>
                    <w:noProof/>
                    <w:webHidden/>
                  </w:rPr>
                  <w:tab/>
                </w:r>
                <w:r w:rsidR="00930234">
                  <w:rPr>
                    <w:noProof/>
                    <w:webHidden/>
                  </w:rPr>
                  <w:fldChar w:fldCharType="begin"/>
                </w:r>
                <w:r w:rsidR="00930234">
                  <w:rPr>
                    <w:noProof/>
                    <w:webHidden/>
                  </w:rPr>
                  <w:instrText xml:space="preserve"> PAGEREF _Toc152508378 \h </w:instrText>
                </w:r>
                <w:r w:rsidR="00930234">
                  <w:rPr>
                    <w:noProof/>
                    <w:webHidden/>
                  </w:rPr>
                </w:r>
                <w:r w:rsidR="00930234">
                  <w:rPr>
                    <w:noProof/>
                    <w:webHidden/>
                  </w:rPr>
                  <w:fldChar w:fldCharType="separate"/>
                </w:r>
                <w:r>
                  <w:rPr>
                    <w:noProof/>
                    <w:webHidden/>
                  </w:rPr>
                  <w:t>10</w:t>
                </w:r>
                <w:r w:rsidR="00930234">
                  <w:rPr>
                    <w:noProof/>
                    <w:webHidden/>
                  </w:rPr>
                  <w:fldChar w:fldCharType="end"/>
                </w:r>
              </w:hyperlink>
            </w:p>
            <w:p w14:paraId="3477AEF2" w14:textId="2AADEEA1" w:rsidR="00930234" w:rsidRDefault="00535C70">
              <w:pPr>
                <w:pStyle w:val="Inhopg1"/>
                <w:tabs>
                  <w:tab w:val="left" w:pos="400"/>
                </w:tabs>
                <w:rPr>
                  <w:rFonts w:asciiTheme="minorHAnsi" w:eastAsiaTheme="minorEastAsia" w:hAnsiTheme="minorHAnsi" w:cstheme="minorBidi"/>
                  <w:noProof/>
                  <w:kern w:val="0"/>
                  <w:sz w:val="22"/>
                  <w:szCs w:val="22"/>
                </w:rPr>
              </w:pPr>
              <w:hyperlink w:anchor="_Toc152508379" w:history="1">
                <w:r w:rsidR="00930234" w:rsidRPr="00923718">
                  <w:rPr>
                    <w:rStyle w:val="Hyperlink"/>
                    <w:noProof/>
                  </w:rPr>
                  <w:t>2</w:t>
                </w:r>
                <w:r w:rsidR="00930234">
                  <w:rPr>
                    <w:rFonts w:asciiTheme="minorHAnsi" w:eastAsiaTheme="minorEastAsia" w:hAnsiTheme="minorHAnsi" w:cstheme="minorBidi"/>
                    <w:noProof/>
                    <w:kern w:val="0"/>
                    <w:sz w:val="22"/>
                    <w:szCs w:val="22"/>
                  </w:rPr>
                  <w:tab/>
                </w:r>
                <w:r w:rsidR="00930234" w:rsidRPr="00923718">
                  <w:rPr>
                    <w:rStyle w:val="Hyperlink"/>
                    <w:noProof/>
                  </w:rPr>
                  <w:t>Procedure</w:t>
                </w:r>
                <w:r w:rsidR="00930234">
                  <w:rPr>
                    <w:noProof/>
                    <w:webHidden/>
                  </w:rPr>
                  <w:tab/>
                </w:r>
                <w:r w:rsidR="00930234">
                  <w:rPr>
                    <w:noProof/>
                    <w:webHidden/>
                  </w:rPr>
                  <w:fldChar w:fldCharType="begin"/>
                </w:r>
                <w:r w:rsidR="00930234">
                  <w:rPr>
                    <w:noProof/>
                    <w:webHidden/>
                  </w:rPr>
                  <w:instrText xml:space="preserve"> PAGEREF _Toc152508379 \h </w:instrText>
                </w:r>
                <w:r w:rsidR="00930234">
                  <w:rPr>
                    <w:noProof/>
                    <w:webHidden/>
                  </w:rPr>
                </w:r>
                <w:r w:rsidR="00930234">
                  <w:rPr>
                    <w:noProof/>
                    <w:webHidden/>
                  </w:rPr>
                  <w:fldChar w:fldCharType="separate"/>
                </w:r>
                <w:r>
                  <w:rPr>
                    <w:noProof/>
                    <w:webHidden/>
                  </w:rPr>
                  <w:t>11</w:t>
                </w:r>
                <w:r w:rsidR="00930234">
                  <w:rPr>
                    <w:noProof/>
                    <w:webHidden/>
                  </w:rPr>
                  <w:fldChar w:fldCharType="end"/>
                </w:r>
              </w:hyperlink>
            </w:p>
            <w:p w14:paraId="6E7F3DDF" w14:textId="706329C6" w:rsidR="00930234" w:rsidRDefault="00535C70">
              <w:pPr>
                <w:pStyle w:val="Inhopg2"/>
                <w:rPr>
                  <w:rFonts w:asciiTheme="minorHAnsi" w:eastAsiaTheme="minorEastAsia" w:hAnsiTheme="minorHAnsi" w:cstheme="minorBidi"/>
                  <w:noProof/>
                  <w:kern w:val="0"/>
                  <w:sz w:val="22"/>
                  <w:szCs w:val="22"/>
                </w:rPr>
              </w:pPr>
              <w:hyperlink w:anchor="_Toc152508380" w:history="1">
                <w:r w:rsidR="00930234" w:rsidRPr="00923718">
                  <w:rPr>
                    <w:rStyle w:val="Hyperlink"/>
                    <w:noProof/>
                    <w14:scene3d>
                      <w14:camera w14:prst="orthographicFront"/>
                      <w14:lightRig w14:rig="threePt" w14:dir="t">
                        <w14:rot w14:lat="0" w14:lon="0" w14:rev="0"/>
                      </w14:lightRig>
                    </w14:scene3d>
                  </w:rPr>
                  <w:t>2.1</w:t>
                </w:r>
                <w:r w:rsidR="00930234">
                  <w:rPr>
                    <w:rFonts w:asciiTheme="minorHAnsi" w:eastAsiaTheme="minorEastAsia" w:hAnsiTheme="minorHAnsi" w:cstheme="minorBidi"/>
                    <w:noProof/>
                    <w:kern w:val="0"/>
                    <w:sz w:val="22"/>
                    <w:szCs w:val="22"/>
                  </w:rPr>
                  <w:tab/>
                </w:r>
                <w:r w:rsidR="00930234" w:rsidRPr="00923718">
                  <w:rPr>
                    <w:rStyle w:val="Hyperlink"/>
                    <w:noProof/>
                  </w:rPr>
                  <w:t>Aanbestedingsprocedure</w:t>
                </w:r>
                <w:r w:rsidR="00930234">
                  <w:rPr>
                    <w:noProof/>
                    <w:webHidden/>
                  </w:rPr>
                  <w:tab/>
                </w:r>
                <w:r w:rsidR="00930234">
                  <w:rPr>
                    <w:noProof/>
                    <w:webHidden/>
                  </w:rPr>
                  <w:fldChar w:fldCharType="begin"/>
                </w:r>
                <w:r w:rsidR="00930234">
                  <w:rPr>
                    <w:noProof/>
                    <w:webHidden/>
                  </w:rPr>
                  <w:instrText xml:space="preserve"> PAGEREF _Toc152508380 \h </w:instrText>
                </w:r>
                <w:r w:rsidR="00930234">
                  <w:rPr>
                    <w:noProof/>
                    <w:webHidden/>
                  </w:rPr>
                </w:r>
                <w:r w:rsidR="00930234">
                  <w:rPr>
                    <w:noProof/>
                    <w:webHidden/>
                  </w:rPr>
                  <w:fldChar w:fldCharType="separate"/>
                </w:r>
                <w:r>
                  <w:rPr>
                    <w:noProof/>
                    <w:webHidden/>
                  </w:rPr>
                  <w:t>11</w:t>
                </w:r>
                <w:r w:rsidR="00930234">
                  <w:rPr>
                    <w:noProof/>
                    <w:webHidden/>
                  </w:rPr>
                  <w:fldChar w:fldCharType="end"/>
                </w:r>
              </w:hyperlink>
            </w:p>
            <w:p w14:paraId="22758A8D" w14:textId="56F0317B" w:rsidR="00930234" w:rsidRDefault="00535C70">
              <w:pPr>
                <w:pStyle w:val="Inhopg2"/>
                <w:rPr>
                  <w:rFonts w:asciiTheme="minorHAnsi" w:eastAsiaTheme="minorEastAsia" w:hAnsiTheme="minorHAnsi" w:cstheme="minorBidi"/>
                  <w:noProof/>
                  <w:kern w:val="0"/>
                  <w:sz w:val="22"/>
                  <w:szCs w:val="22"/>
                </w:rPr>
              </w:pPr>
              <w:hyperlink w:anchor="_Toc152508381" w:history="1">
                <w:r w:rsidR="00930234" w:rsidRPr="00923718">
                  <w:rPr>
                    <w:rStyle w:val="Hyperlink"/>
                    <w:noProof/>
                    <w14:scene3d>
                      <w14:camera w14:prst="orthographicFront"/>
                      <w14:lightRig w14:rig="threePt" w14:dir="t">
                        <w14:rot w14:lat="0" w14:lon="0" w14:rev="0"/>
                      </w14:lightRig>
                    </w14:scene3d>
                  </w:rPr>
                  <w:t>2.2</w:t>
                </w:r>
                <w:r w:rsidR="00930234">
                  <w:rPr>
                    <w:rFonts w:asciiTheme="minorHAnsi" w:eastAsiaTheme="minorEastAsia" w:hAnsiTheme="minorHAnsi" w:cstheme="minorBidi"/>
                    <w:noProof/>
                    <w:kern w:val="0"/>
                    <w:sz w:val="22"/>
                    <w:szCs w:val="22"/>
                  </w:rPr>
                  <w:tab/>
                </w:r>
                <w:r w:rsidR="00930234" w:rsidRPr="00923718">
                  <w:rPr>
                    <w:rStyle w:val="Hyperlink"/>
                    <w:noProof/>
                  </w:rPr>
                  <w:t>Planning</w:t>
                </w:r>
                <w:r w:rsidR="00930234">
                  <w:rPr>
                    <w:noProof/>
                    <w:webHidden/>
                  </w:rPr>
                  <w:tab/>
                </w:r>
                <w:r w:rsidR="00930234">
                  <w:rPr>
                    <w:noProof/>
                    <w:webHidden/>
                  </w:rPr>
                  <w:fldChar w:fldCharType="begin"/>
                </w:r>
                <w:r w:rsidR="00930234">
                  <w:rPr>
                    <w:noProof/>
                    <w:webHidden/>
                  </w:rPr>
                  <w:instrText xml:space="preserve"> PAGEREF _Toc152508381 \h </w:instrText>
                </w:r>
                <w:r w:rsidR="00930234">
                  <w:rPr>
                    <w:noProof/>
                    <w:webHidden/>
                  </w:rPr>
                </w:r>
                <w:r w:rsidR="00930234">
                  <w:rPr>
                    <w:noProof/>
                    <w:webHidden/>
                  </w:rPr>
                  <w:fldChar w:fldCharType="separate"/>
                </w:r>
                <w:r>
                  <w:rPr>
                    <w:noProof/>
                    <w:webHidden/>
                  </w:rPr>
                  <w:t>11</w:t>
                </w:r>
                <w:r w:rsidR="00930234">
                  <w:rPr>
                    <w:noProof/>
                    <w:webHidden/>
                  </w:rPr>
                  <w:fldChar w:fldCharType="end"/>
                </w:r>
              </w:hyperlink>
            </w:p>
            <w:p w14:paraId="1251047D" w14:textId="406D21CA" w:rsidR="00930234" w:rsidRDefault="00535C70">
              <w:pPr>
                <w:pStyle w:val="Inhopg2"/>
                <w:rPr>
                  <w:rFonts w:asciiTheme="minorHAnsi" w:eastAsiaTheme="minorEastAsia" w:hAnsiTheme="minorHAnsi" w:cstheme="minorBidi"/>
                  <w:noProof/>
                  <w:kern w:val="0"/>
                  <w:sz w:val="22"/>
                  <w:szCs w:val="22"/>
                </w:rPr>
              </w:pPr>
              <w:hyperlink w:anchor="_Toc152508382" w:history="1">
                <w:r w:rsidR="00930234" w:rsidRPr="00923718">
                  <w:rPr>
                    <w:rStyle w:val="Hyperlink"/>
                    <w:noProof/>
                    <w14:scene3d>
                      <w14:camera w14:prst="orthographicFront"/>
                      <w14:lightRig w14:rig="threePt" w14:dir="t">
                        <w14:rot w14:lat="0" w14:lon="0" w14:rev="0"/>
                      </w14:lightRig>
                    </w14:scene3d>
                  </w:rPr>
                  <w:t>2.3</w:t>
                </w:r>
                <w:r w:rsidR="00930234">
                  <w:rPr>
                    <w:rFonts w:asciiTheme="minorHAnsi" w:eastAsiaTheme="minorEastAsia" w:hAnsiTheme="minorHAnsi" w:cstheme="minorBidi"/>
                    <w:noProof/>
                    <w:kern w:val="0"/>
                    <w:sz w:val="22"/>
                    <w:szCs w:val="22"/>
                  </w:rPr>
                  <w:tab/>
                </w:r>
                <w:r w:rsidR="00930234" w:rsidRPr="00923718">
                  <w:rPr>
                    <w:rStyle w:val="Hyperlink"/>
                    <w:noProof/>
                  </w:rPr>
                  <w:t>Inlichtingen</w:t>
                </w:r>
                <w:r w:rsidR="00930234">
                  <w:rPr>
                    <w:noProof/>
                    <w:webHidden/>
                  </w:rPr>
                  <w:tab/>
                </w:r>
                <w:r w:rsidR="00930234">
                  <w:rPr>
                    <w:noProof/>
                    <w:webHidden/>
                  </w:rPr>
                  <w:fldChar w:fldCharType="begin"/>
                </w:r>
                <w:r w:rsidR="00930234">
                  <w:rPr>
                    <w:noProof/>
                    <w:webHidden/>
                  </w:rPr>
                  <w:instrText xml:space="preserve"> PAGEREF _Toc152508382 \h </w:instrText>
                </w:r>
                <w:r w:rsidR="00930234">
                  <w:rPr>
                    <w:noProof/>
                    <w:webHidden/>
                  </w:rPr>
                </w:r>
                <w:r w:rsidR="00930234">
                  <w:rPr>
                    <w:noProof/>
                    <w:webHidden/>
                  </w:rPr>
                  <w:fldChar w:fldCharType="separate"/>
                </w:r>
                <w:r>
                  <w:rPr>
                    <w:noProof/>
                    <w:webHidden/>
                  </w:rPr>
                  <w:t>11</w:t>
                </w:r>
                <w:r w:rsidR="00930234">
                  <w:rPr>
                    <w:noProof/>
                    <w:webHidden/>
                  </w:rPr>
                  <w:fldChar w:fldCharType="end"/>
                </w:r>
              </w:hyperlink>
            </w:p>
            <w:p w14:paraId="4925EAE7" w14:textId="2884CFF0" w:rsidR="00930234" w:rsidRDefault="00535C70">
              <w:pPr>
                <w:pStyle w:val="Inhopg2"/>
                <w:rPr>
                  <w:rFonts w:asciiTheme="minorHAnsi" w:eastAsiaTheme="minorEastAsia" w:hAnsiTheme="minorHAnsi" w:cstheme="minorBidi"/>
                  <w:noProof/>
                  <w:kern w:val="0"/>
                  <w:sz w:val="22"/>
                  <w:szCs w:val="22"/>
                </w:rPr>
              </w:pPr>
              <w:hyperlink w:anchor="_Toc152508383" w:history="1">
                <w:r w:rsidR="00930234" w:rsidRPr="00923718">
                  <w:rPr>
                    <w:rStyle w:val="Hyperlink"/>
                    <w:noProof/>
                    <w14:scene3d>
                      <w14:camera w14:prst="orthographicFront"/>
                      <w14:lightRig w14:rig="threePt" w14:dir="t">
                        <w14:rot w14:lat="0" w14:lon="0" w14:rev="0"/>
                      </w14:lightRig>
                    </w14:scene3d>
                  </w:rPr>
                  <w:t>2.4</w:t>
                </w:r>
                <w:r w:rsidR="00930234">
                  <w:rPr>
                    <w:rFonts w:asciiTheme="minorHAnsi" w:eastAsiaTheme="minorEastAsia" w:hAnsiTheme="minorHAnsi" w:cstheme="minorBidi"/>
                    <w:noProof/>
                    <w:kern w:val="0"/>
                    <w:sz w:val="22"/>
                    <w:szCs w:val="22"/>
                  </w:rPr>
                  <w:tab/>
                </w:r>
                <w:r w:rsidR="00930234" w:rsidRPr="00923718">
                  <w:rPr>
                    <w:rStyle w:val="Hyperlink"/>
                    <w:noProof/>
                  </w:rPr>
                  <w:t>Aanwijzing</w:t>
                </w:r>
                <w:r w:rsidR="00930234">
                  <w:rPr>
                    <w:noProof/>
                    <w:webHidden/>
                  </w:rPr>
                  <w:tab/>
                </w:r>
                <w:r w:rsidR="00930234">
                  <w:rPr>
                    <w:noProof/>
                    <w:webHidden/>
                  </w:rPr>
                  <w:fldChar w:fldCharType="begin"/>
                </w:r>
                <w:r w:rsidR="00930234">
                  <w:rPr>
                    <w:noProof/>
                    <w:webHidden/>
                  </w:rPr>
                  <w:instrText xml:space="preserve"> PAGEREF _Toc152508383 \h </w:instrText>
                </w:r>
                <w:r w:rsidR="00930234">
                  <w:rPr>
                    <w:noProof/>
                    <w:webHidden/>
                  </w:rPr>
                </w:r>
                <w:r w:rsidR="00930234">
                  <w:rPr>
                    <w:noProof/>
                    <w:webHidden/>
                  </w:rPr>
                  <w:fldChar w:fldCharType="separate"/>
                </w:r>
                <w:r>
                  <w:rPr>
                    <w:noProof/>
                    <w:webHidden/>
                  </w:rPr>
                  <w:t>12</w:t>
                </w:r>
                <w:r w:rsidR="00930234">
                  <w:rPr>
                    <w:noProof/>
                    <w:webHidden/>
                  </w:rPr>
                  <w:fldChar w:fldCharType="end"/>
                </w:r>
              </w:hyperlink>
            </w:p>
            <w:p w14:paraId="4EB1824C" w14:textId="071A870A" w:rsidR="00930234" w:rsidRDefault="00535C70">
              <w:pPr>
                <w:pStyle w:val="Inhopg2"/>
                <w:rPr>
                  <w:rFonts w:asciiTheme="minorHAnsi" w:eastAsiaTheme="minorEastAsia" w:hAnsiTheme="minorHAnsi" w:cstheme="minorBidi"/>
                  <w:noProof/>
                  <w:kern w:val="0"/>
                  <w:sz w:val="22"/>
                  <w:szCs w:val="22"/>
                </w:rPr>
              </w:pPr>
              <w:hyperlink w:anchor="_Toc152508384" w:history="1">
                <w:r w:rsidR="00930234" w:rsidRPr="00923718">
                  <w:rPr>
                    <w:rStyle w:val="Hyperlink"/>
                    <w:noProof/>
                    <w14:scene3d>
                      <w14:camera w14:prst="orthographicFront"/>
                      <w14:lightRig w14:rig="threePt" w14:dir="t">
                        <w14:rot w14:lat="0" w14:lon="0" w14:rev="0"/>
                      </w14:lightRig>
                    </w14:scene3d>
                  </w:rPr>
                  <w:t>2.5</w:t>
                </w:r>
                <w:r w:rsidR="00930234">
                  <w:rPr>
                    <w:rFonts w:asciiTheme="minorHAnsi" w:eastAsiaTheme="minorEastAsia" w:hAnsiTheme="minorHAnsi" w:cstheme="minorBidi"/>
                    <w:noProof/>
                    <w:kern w:val="0"/>
                    <w:sz w:val="22"/>
                    <w:szCs w:val="22"/>
                  </w:rPr>
                  <w:tab/>
                </w:r>
                <w:r w:rsidR="00930234" w:rsidRPr="00923718">
                  <w:rPr>
                    <w:rStyle w:val="Hyperlink"/>
                    <w:noProof/>
                  </w:rPr>
                  <w:t>Inschrijving</w:t>
                </w:r>
                <w:r w:rsidR="00930234">
                  <w:rPr>
                    <w:noProof/>
                    <w:webHidden/>
                  </w:rPr>
                  <w:tab/>
                </w:r>
                <w:r w:rsidR="00930234">
                  <w:rPr>
                    <w:noProof/>
                    <w:webHidden/>
                  </w:rPr>
                  <w:fldChar w:fldCharType="begin"/>
                </w:r>
                <w:r w:rsidR="00930234">
                  <w:rPr>
                    <w:noProof/>
                    <w:webHidden/>
                  </w:rPr>
                  <w:instrText xml:space="preserve"> PAGEREF _Toc152508384 \h </w:instrText>
                </w:r>
                <w:r w:rsidR="00930234">
                  <w:rPr>
                    <w:noProof/>
                    <w:webHidden/>
                  </w:rPr>
                </w:r>
                <w:r w:rsidR="00930234">
                  <w:rPr>
                    <w:noProof/>
                    <w:webHidden/>
                  </w:rPr>
                  <w:fldChar w:fldCharType="separate"/>
                </w:r>
                <w:r>
                  <w:rPr>
                    <w:noProof/>
                    <w:webHidden/>
                  </w:rPr>
                  <w:t>12</w:t>
                </w:r>
                <w:r w:rsidR="00930234">
                  <w:rPr>
                    <w:noProof/>
                    <w:webHidden/>
                  </w:rPr>
                  <w:fldChar w:fldCharType="end"/>
                </w:r>
              </w:hyperlink>
            </w:p>
            <w:p w14:paraId="0AE08A69" w14:textId="6EEB5717" w:rsidR="00930234" w:rsidRDefault="00535C70">
              <w:pPr>
                <w:pStyle w:val="Inhopg2"/>
                <w:rPr>
                  <w:rFonts w:asciiTheme="minorHAnsi" w:eastAsiaTheme="minorEastAsia" w:hAnsiTheme="minorHAnsi" w:cstheme="minorBidi"/>
                  <w:noProof/>
                  <w:kern w:val="0"/>
                  <w:sz w:val="22"/>
                  <w:szCs w:val="22"/>
                </w:rPr>
              </w:pPr>
              <w:hyperlink w:anchor="_Toc152508385" w:history="1">
                <w:r w:rsidR="00930234" w:rsidRPr="00923718">
                  <w:rPr>
                    <w:rStyle w:val="Hyperlink"/>
                    <w:noProof/>
                    <w14:scene3d>
                      <w14:camera w14:prst="orthographicFront"/>
                      <w14:lightRig w14:rig="threePt" w14:dir="t">
                        <w14:rot w14:lat="0" w14:lon="0" w14:rev="0"/>
                      </w14:lightRig>
                    </w14:scene3d>
                  </w:rPr>
                  <w:t>2.6</w:t>
                </w:r>
                <w:r w:rsidR="00930234">
                  <w:rPr>
                    <w:rFonts w:asciiTheme="minorHAnsi" w:eastAsiaTheme="minorEastAsia" w:hAnsiTheme="minorHAnsi" w:cstheme="minorBidi"/>
                    <w:noProof/>
                    <w:kern w:val="0"/>
                    <w:sz w:val="22"/>
                    <w:szCs w:val="22"/>
                  </w:rPr>
                  <w:tab/>
                </w:r>
                <w:r w:rsidR="00930234" w:rsidRPr="00923718">
                  <w:rPr>
                    <w:rStyle w:val="Hyperlink"/>
                    <w:noProof/>
                  </w:rPr>
                  <w:t>Wijze van indienen Inschrijving</w:t>
                </w:r>
                <w:r w:rsidR="00930234">
                  <w:rPr>
                    <w:noProof/>
                    <w:webHidden/>
                  </w:rPr>
                  <w:tab/>
                </w:r>
                <w:r w:rsidR="00930234">
                  <w:rPr>
                    <w:noProof/>
                    <w:webHidden/>
                  </w:rPr>
                  <w:fldChar w:fldCharType="begin"/>
                </w:r>
                <w:r w:rsidR="00930234">
                  <w:rPr>
                    <w:noProof/>
                    <w:webHidden/>
                  </w:rPr>
                  <w:instrText xml:space="preserve"> PAGEREF _Toc152508385 \h </w:instrText>
                </w:r>
                <w:r w:rsidR="00930234">
                  <w:rPr>
                    <w:noProof/>
                    <w:webHidden/>
                  </w:rPr>
                </w:r>
                <w:r w:rsidR="00930234">
                  <w:rPr>
                    <w:noProof/>
                    <w:webHidden/>
                  </w:rPr>
                  <w:fldChar w:fldCharType="separate"/>
                </w:r>
                <w:r>
                  <w:rPr>
                    <w:noProof/>
                    <w:webHidden/>
                  </w:rPr>
                  <w:t>13</w:t>
                </w:r>
                <w:r w:rsidR="00930234">
                  <w:rPr>
                    <w:noProof/>
                    <w:webHidden/>
                  </w:rPr>
                  <w:fldChar w:fldCharType="end"/>
                </w:r>
              </w:hyperlink>
            </w:p>
            <w:p w14:paraId="632A87BA" w14:textId="1CA8BFB3" w:rsidR="00930234" w:rsidRDefault="00535C70">
              <w:pPr>
                <w:pStyle w:val="Inhopg2"/>
                <w:rPr>
                  <w:rFonts w:asciiTheme="minorHAnsi" w:eastAsiaTheme="minorEastAsia" w:hAnsiTheme="minorHAnsi" w:cstheme="minorBidi"/>
                  <w:noProof/>
                  <w:kern w:val="0"/>
                  <w:sz w:val="22"/>
                  <w:szCs w:val="22"/>
                </w:rPr>
              </w:pPr>
              <w:hyperlink w:anchor="_Toc152508386" w:history="1">
                <w:r w:rsidR="00930234" w:rsidRPr="00923718">
                  <w:rPr>
                    <w:rStyle w:val="Hyperlink"/>
                    <w:noProof/>
                    <w14:scene3d>
                      <w14:camera w14:prst="orthographicFront"/>
                      <w14:lightRig w14:rig="threePt" w14:dir="t">
                        <w14:rot w14:lat="0" w14:lon="0" w14:rev="0"/>
                      </w14:lightRig>
                    </w14:scene3d>
                  </w:rPr>
                  <w:t>2.7</w:t>
                </w:r>
                <w:r w:rsidR="00930234">
                  <w:rPr>
                    <w:rFonts w:asciiTheme="minorHAnsi" w:eastAsiaTheme="minorEastAsia" w:hAnsiTheme="minorHAnsi" w:cstheme="minorBidi"/>
                    <w:noProof/>
                    <w:kern w:val="0"/>
                    <w:sz w:val="22"/>
                    <w:szCs w:val="22"/>
                  </w:rPr>
                  <w:tab/>
                </w:r>
                <w:r w:rsidR="00930234" w:rsidRPr="00923718">
                  <w:rPr>
                    <w:rStyle w:val="Hyperlink"/>
                    <w:noProof/>
                  </w:rPr>
                  <w:t>Inschrijven in Samenwerkingsverband en/of met onderaanneming</w:t>
                </w:r>
                <w:r w:rsidR="00930234">
                  <w:rPr>
                    <w:noProof/>
                    <w:webHidden/>
                  </w:rPr>
                  <w:tab/>
                </w:r>
                <w:r w:rsidR="00930234">
                  <w:rPr>
                    <w:noProof/>
                    <w:webHidden/>
                  </w:rPr>
                  <w:fldChar w:fldCharType="begin"/>
                </w:r>
                <w:r w:rsidR="00930234">
                  <w:rPr>
                    <w:noProof/>
                    <w:webHidden/>
                  </w:rPr>
                  <w:instrText xml:space="preserve"> PAGEREF _Toc152508386 \h </w:instrText>
                </w:r>
                <w:r w:rsidR="00930234">
                  <w:rPr>
                    <w:noProof/>
                    <w:webHidden/>
                  </w:rPr>
                </w:r>
                <w:r w:rsidR="00930234">
                  <w:rPr>
                    <w:noProof/>
                    <w:webHidden/>
                  </w:rPr>
                  <w:fldChar w:fldCharType="separate"/>
                </w:r>
                <w:r>
                  <w:rPr>
                    <w:noProof/>
                    <w:webHidden/>
                  </w:rPr>
                  <w:t>13</w:t>
                </w:r>
                <w:r w:rsidR="00930234">
                  <w:rPr>
                    <w:noProof/>
                    <w:webHidden/>
                  </w:rPr>
                  <w:fldChar w:fldCharType="end"/>
                </w:r>
              </w:hyperlink>
            </w:p>
            <w:p w14:paraId="71A5E380" w14:textId="70D1BE24"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87" w:history="1">
                <w:r w:rsidR="00930234" w:rsidRPr="00923718">
                  <w:rPr>
                    <w:rStyle w:val="Hyperlink"/>
                    <w:noProof/>
                    <w14:scene3d>
                      <w14:camera w14:prst="orthographicFront"/>
                      <w14:lightRig w14:rig="threePt" w14:dir="t">
                        <w14:rot w14:lat="0" w14:lon="0" w14:rev="0"/>
                      </w14:lightRig>
                    </w14:scene3d>
                  </w:rPr>
                  <w:t>2.7.1</w:t>
                </w:r>
                <w:r w:rsidR="00930234">
                  <w:rPr>
                    <w:rFonts w:asciiTheme="minorHAnsi" w:eastAsiaTheme="minorEastAsia" w:hAnsiTheme="minorHAnsi" w:cstheme="minorBidi"/>
                    <w:noProof/>
                    <w:kern w:val="0"/>
                    <w:sz w:val="22"/>
                    <w:szCs w:val="22"/>
                  </w:rPr>
                  <w:tab/>
                </w:r>
                <w:r w:rsidR="00930234" w:rsidRPr="00923718">
                  <w:rPr>
                    <w:rStyle w:val="Hyperlink"/>
                    <w:noProof/>
                  </w:rPr>
                  <w:t>Inschrijven met Onderaanneming</w:t>
                </w:r>
                <w:r w:rsidR="00930234">
                  <w:rPr>
                    <w:noProof/>
                    <w:webHidden/>
                  </w:rPr>
                  <w:tab/>
                </w:r>
                <w:r w:rsidR="00930234">
                  <w:rPr>
                    <w:noProof/>
                    <w:webHidden/>
                  </w:rPr>
                  <w:fldChar w:fldCharType="begin"/>
                </w:r>
                <w:r w:rsidR="00930234">
                  <w:rPr>
                    <w:noProof/>
                    <w:webHidden/>
                  </w:rPr>
                  <w:instrText xml:space="preserve"> PAGEREF _Toc152508387 \h </w:instrText>
                </w:r>
                <w:r w:rsidR="00930234">
                  <w:rPr>
                    <w:noProof/>
                    <w:webHidden/>
                  </w:rPr>
                </w:r>
                <w:r w:rsidR="00930234">
                  <w:rPr>
                    <w:noProof/>
                    <w:webHidden/>
                  </w:rPr>
                  <w:fldChar w:fldCharType="separate"/>
                </w:r>
                <w:r>
                  <w:rPr>
                    <w:noProof/>
                    <w:webHidden/>
                  </w:rPr>
                  <w:t>13</w:t>
                </w:r>
                <w:r w:rsidR="00930234">
                  <w:rPr>
                    <w:noProof/>
                    <w:webHidden/>
                  </w:rPr>
                  <w:fldChar w:fldCharType="end"/>
                </w:r>
              </w:hyperlink>
            </w:p>
            <w:p w14:paraId="0415AC26" w14:textId="57998A4A"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88" w:history="1">
                <w:r w:rsidR="00930234" w:rsidRPr="00923718">
                  <w:rPr>
                    <w:rStyle w:val="Hyperlink"/>
                    <w:noProof/>
                    <w14:scene3d>
                      <w14:camera w14:prst="orthographicFront"/>
                      <w14:lightRig w14:rig="threePt" w14:dir="t">
                        <w14:rot w14:lat="0" w14:lon="0" w14:rev="0"/>
                      </w14:lightRig>
                    </w14:scene3d>
                  </w:rPr>
                  <w:t>2.7.2</w:t>
                </w:r>
                <w:r w:rsidR="00930234">
                  <w:rPr>
                    <w:rFonts w:asciiTheme="minorHAnsi" w:eastAsiaTheme="minorEastAsia" w:hAnsiTheme="minorHAnsi" w:cstheme="minorBidi"/>
                    <w:noProof/>
                    <w:kern w:val="0"/>
                    <w:sz w:val="22"/>
                    <w:szCs w:val="22"/>
                  </w:rPr>
                  <w:tab/>
                </w:r>
                <w:r w:rsidR="00930234" w:rsidRPr="00923718">
                  <w:rPr>
                    <w:rStyle w:val="Hyperlink"/>
                    <w:noProof/>
                  </w:rPr>
                  <w:t>Inschrijven als Samenwerkingsverband</w:t>
                </w:r>
                <w:r w:rsidR="00930234">
                  <w:rPr>
                    <w:noProof/>
                    <w:webHidden/>
                  </w:rPr>
                  <w:tab/>
                </w:r>
                <w:r w:rsidR="00930234">
                  <w:rPr>
                    <w:noProof/>
                    <w:webHidden/>
                  </w:rPr>
                  <w:fldChar w:fldCharType="begin"/>
                </w:r>
                <w:r w:rsidR="00930234">
                  <w:rPr>
                    <w:noProof/>
                    <w:webHidden/>
                  </w:rPr>
                  <w:instrText xml:space="preserve"> PAGEREF _Toc152508388 \h </w:instrText>
                </w:r>
                <w:r w:rsidR="00930234">
                  <w:rPr>
                    <w:noProof/>
                    <w:webHidden/>
                  </w:rPr>
                </w:r>
                <w:r w:rsidR="00930234">
                  <w:rPr>
                    <w:noProof/>
                    <w:webHidden/>
                  </w:rPr>
                  <w:fldChar w:fldCharType="separate"/>
                </w:r>
                <w:r>
                  <w:rPr>
                    <w:noProof/>
                    <w:webHidden/>
                  </w:rPr>
                  <w:t>14</w:t>
                </w:r>
                <w:r w:rsidR="00930234">
                  <w:rPr>
                    <w:noProof/>
                    <w:webHidden/>
                  </w:rPr>
                  <w:fldChar w:fldCharType="end"/>
                </w:r>
              </w:hyperlink>
            </w:p>
            <w:p w14:paraId="4E79F104" w14:textId="1B489998"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89" w:history="1">
                <w:r w:rsidR="00930234" w:rsidRPr="00923718">
                  <w:rPr>
                    <w:rStyle w:val="Hyperlink"/>
                    <w:noProof/>
                    <w14:scene3d>
                      <w14:camera w14:prst="orthographicFront"/>
                      <w14:lightRig w14:rig="threePt" w14:dir="t">
                        <w14:rot w14:lat="0" w14:lon="0" w14:rev="0"/>
                      </w14:lightRig>
                    </w14:scene3d>
                  </w:rPr>
                  <w:t>2.7.3</w:t>
                </w:r>
                <w:r w:rsidR="00930234">
                  <w:rPr>
                    <w:rFonts w:asciiTheme="minorHAnsi" w:eastAsiaTheme="minorEastAsia" w:hAnsiTheme="minorHAnsi" w:cstheme="minorBidi"/>
                    <w:noProof/>
                    <w:kern w:val="0"/>
                    <w:sz w:val="22"/>
                    <w:szCs w:val="22"/>
                  </w:rPr>
                  <w:tab/>
                </w:r>
                <w:r w:rsidR="00930234" w:rsidRPr="00923718">
                  <w:rPr>
                    <w:rStyle w:val="Hyperlink"/>
                    <w:noProof/>
                  </w:rPr>
                  <w:t>Wijziging hoedanigheid/overige wijzigingen</w:t>
                </w:r>
                <w:r w:rsidR="00930234">
                  <w:rPr>
                    <w:noProof/>
                    <w:webHidden/>
                  </w:rPr>
                  <w:tab/>
                </w:r>
                <w:r w:rsidR="00930234">
                  <w:rPr>
                    <w:noProof/>
                    <w:webHidden/>
                  </w:rPr>
                  <w:fldChar w:fldCharType="begin"/>
                </w:r>
                <w:r w:rsidR="00930234">
                  <w:rPr>
                    <w:noProof/>
                    <w:webHidden/>
                  </w:rPr>
                  <w:instrText xml:space="preserve"> PAGEREF _Toc152508389 \h </w:instrText>
                </w:r>
                <w:r w:rsidR="00930234">
                  <w:rPr>
                    <w:noProof/>
                    <w:webHidden/>
                  </w:rPr>
                </w:r>
                <w:r w:rsidR="00930234">
                  <w:rPr>
                    <w:noProof/>
                    <w:webHidden/>
                  </w:rPr>
                  <w:fldChar w:fldCharType="separate"/>
                </w:r>
                <w:r>
                  <w:rPr>
                    <w:noProof/>
                    <w:webHidden/>
                  </w:rPr>
                  <w:t>14</w:t>
                </w:r>
                <w:r w:rsidR="00930234">
                  <w:rPr>
                    <w:noProof/>
                    <w:webHidden/>
                  </w:rPr>
                  <w:fldChar w:fldCharType="end"/>
                </w:r>
              </w:hyperlink>
            </w:p>
            <w:p w14:paraId="371FFDAC" w14:textId="68F63BFF"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90" w:history="1">
                <w:r w:rsidR="00930234" w:rsidRPr="00923718">
                  <w:rPr>
                    <w:rStyle w:val="Hyperlink"/>
                    <w:noProof/>
                    <w14:scene3d>
                      <w14:camera w14:prst="orthographicFront"/>
                      <w14:lightRig w14:rig="threePt" w14:dir="t">
                        <w14:rot w14:lat="0" w14:lon="0" w14:rev="0"/>
                      </w14:lightRig>
                    </w14:scene3d>
                  </w:rPr>
                  <w:t>2.7.4</w:t>
                </w:r>
                <w:r w:rsidR="00930234">
                  <w:rPr>
                    <w:rFonts w:asciiTheme="minorHAnsi" w:eastAsiaTheme="minorEastAsia" w:hAnsiTheme="minorHAnsi" w:cstheme="minorBidi"/>
                    <w:noProof/>
                    <w:kern w:val="0"/>
                    <w:sz w:val="22"/>
                    <w:szCs w:val="22"/>
                  </w:rPr>
                  <w:tab/>
                </w:r>
                <w:r w:rsidR="00930234" w:rsidRPr="00923718">
                  <w:rPr>
                    <w:rStyle w:val="Hyperlink"/>
                    <w:noProof/>
                  </w:rPr>
                  <w:t>Concern inschrijvingen</w:t>
                </w:r>
                <w:r w:rsidR="00930234">
                  <w:rPr>
                    <w:noProof/>
                    <w:webHidden/>
                  </w:rPr>
                  <w:tab/>
                </w:r>
                <w:r w:rsidR="00930234">
                  <w:rPr>
                    <w:noProof/>
                    <w:webHidden/>
                  </w:rPr>
                  <w:fldChar w:fldCharType="begin"/>
                </w:r>
                <w:r w:rsidR="00930234">
                  <w:rPr>
                    <w:noProof/>
                    <w:webHidden/>
                  </w:rPr>
                  <w:instrText xml:space="preserve"> PAGEREF _Toc152508390 \h </w:instrText>
                </w:r>
                <w:r w:rsidR="00930234">
                  <w:rPr>
                    <w:noProof/>
                    <w:webHidden/>
                  </w:rPr>
                </w:r>
                <w:r w:rsidR="00930234">
                  <w:rPr>
                    <w:noProof/>
                    <w:webHidden/>
                  </w:rPr>
                  <w:fldChar w:fldCharType="separate"/>
                </w:r>
                <w:r>
                  <w:rPr>
                    <w:noProof/>
                    <w:webHidden/>
                  </w:rPr>
                  <w:t>14</w:t>
                </w:r>
                <w:r w:rsidR="00930234">
                  <w:rPr>
                    <w:noProof/>
                    <w:webHidden/>
                  </w:rPr>
                  <w:fldChar w:fldCharType="end"/>
                </w:r>
              </w:hyperlink>
            </w:p>
            <w:p w14:paraId="61537371" w14:textId="4A734B88" w:rsidR="00930234" w:rsidRDefault="00535C70">
              <w:pPr>
                <w:pStyle w:val="Inhopg1"/>
                <w:tabs>
                  <w:tab w:val="left" w:pos="400"/>
                </w:tabs>
                <w:rPr>
                  <w:rFonts w:asciiTheme="minorHAnsi" w:eastAsiaTheme="minorEastAsia" w:hAnsiTheme="minorHAnsi" w:cstheme="minorBidi"/>
                  <w:noProof/>
                  <w:kern w:val="0"/>
                  <w:sz w:val="22"/>
                  <w:szCs w:val="22"/>
                </w:rPr>
              </w:pPr>
              <w:hyperlink w:anchor="_Toc152508391" w:history="1">
                <w:r w:rsidR="00930234" w:rsidRPr="00923718">
                  <w:rPr>
                    <w:rStyle w:val="Hyperlink"/>
                    <w:noProof/>
                  </w:rPr>
                  <w:t>3</w:t>
                </w:r>
                <w:r w:rsidR="00930234">
                  <w:rPr>
                    <w:rFonts w:asciiTheme="minorHAnsi" w:eastAsiaTheme="minorEastAsia" w:hAnsiTheme="minorHAnsi" w:cstheme="minorBidi"/>
                    <w:noProof/>
                    <w:kern w:val="0"/>
                    <w:sz w:val="22"/>
                    <w:szCs w:val="22"/>
                  </w:rPr>
                  <w:tab/>
                </w:r>
                <w:r w:rsidR="00930234" w:rsidRPr="00923718">
                  <w:rPr>
                    <w:rStyle w:val="Hyperlink"/>
                    <w:noProof/>
                  </w:rPr>
                  <w:t>Eisen aan de Inschrijver</w:t>
                </w:r>
                <w:r w:rsidR="00930234">
                  <w:rPr>
                    <w:noProof/>
                    <w:webHidden/>
                  </w:rPr>
                  <w:tab/>
                </w:r>
                <w:r w:rsidR="00930234">
                  <w:rPr>
                    <w:noProof/>
                    <w:webHidden/>
                  </w:rPr>
                  <w:fldChar w:fldCharType="begin"/>
                </w:r>
                <w:r w:rsidR="00930234">
                  <w:rPr>
                    <w:noProof/>
                    <w:webHidden/>
                  </w:rPr>
                  <w:instrText xml:space="preserve"> PAGEREF _Toc152508391 \h </w:instrText>
                </w:r>
                <w:r w:rsidR="00930234">
                  <w:rPr>
                    <w:noProof/>
                    <w:webHidden/>
                  </w:rPr>
                </w:r>
                <w:r w:rsidR="00930234">
                  <w:rPr>
                    <w:noProof/>
                    <w:webHidden/>
                  </w:rPr>
                  <w:fldChar w:fldCharType="separate"/>
                </w:r>
                <w:r>
                  <w:rPr>
                    <w:noProof/>
                    <w:webHidden/>
                  </w:rPr>
                  <w:t>15</w:t>
                </w:r>
                <w:r w:rsidR="00930234">
                  <w:rPr>
                    <w:noProof/>
                    <w:webHidden/>
                  </w:rPr>
                  <w:fldChar w:fldCharType="end"/>
                </w:r>
              </w:hyperlink>
            </w:p>
            <w:p w14:paraId="5980AC96" w14:textId="6F9B545B" w:rsidR="00930234" w:rsidRDefault="00535C70">
              <w:pPr>
                <w:pStyle w:val="Inhopg2"/>
                <w:rPr>
                  <w:rFonts w:asciiTheme="minorHAnsi" w:eastAsiaTheme="minorEastAsia" w:hAnsiTheme="minorHAnsi" w:cstheme="minorBidi"/>
                  <w:noProof/>
                  <w:kern w:val="0"/>
                  <w:sz w:val="22"/>
                  <w:szCs w:val="22"/>
                </w:rPr>
              </w:pPr>
              <w:hyperlink w:anchor="_Toc152508392" w:history="1">
                <w:r w:rsidR="00930234" w:rsidRPr="00923718">
                  <w:rPr>
                    <w:rStyle w:val="Hyperlink"/>
                    <w:noProof/>
                    <w14:scene3d>
                      <w14:camera w14:prst="orthographicFront"/>
                      <w14:lightRig w14:rig="threePt" w14:dir="t">
                        <w14:rot w14:lat="0" w14:lon="0" w14:rev="0"/>
                      </w14:lightRig>
                    </w14:scene3d>
                  </w:rPr>
                  <w:t>3.1</w:t>
                </w:r>
                <w:r w:rsidR="00930234">
                  <w:rPr>
                    <w:rFonts w:asciiTheme="minorHAnsi" w:eastAsiaTheme="minorEastAsia" w:hAnsiTheme="minorHAnsi" w:cstheme="minorBidi"/>
                    <w:noProof/>
                    <w:kern w:val="0"/>
                    <w:sz w:val="22"/>
                    <w:szCs w:val="22"/>
                  </w:rPr>
                  <w:tab/>
                </w:r>
                <w:r w:rsidR="00930234" w:rsidRPr="00923718">
                  <w:rPr>
                    <w:rStyle w:val="Hyperlink"/>
                    <w:noProof/>
                  </w:rPr>
                  <w:t>Uniform Europees Aanbestedingsdocument</w:t>
                </w:r>
                <w:r w:rsidR="00930234">
                  <w:rPr>
                    <w:noProof/>
                    <w:webHidden/>
                  </w:rPr>
                  <w:tab/>
                </w:r>
                <w:r w:rsidR="00930234">
                  <w:rPr>
                    <w:noProof/>
                    <w:webHidden/>
                  </w:rPr>
                  <w:fldChar w:fldCharType="begin"/>
                </w:r>
                <w:r w:rsidR="00930234">
                  <w:rPr>
                    <w:noProof/>
                    <w:webHidden/>
                  </w:rPr>
                  <w:instrText xml:space="preserve"> PAGEREF _Toc152508392 \h </w:instrText>
                </w:r>
                <w:r w:rsidR="00930234">
                  <w:rPr>
                    <w:noProof/>
                    <w:webHidden/>
                  </w:rPr>
                </w:r>
                <w:r w:rsidR="00930234">
                  <w:rPr>
                    <w:noProof/>
                    <w:webHidden/>
                  </w:rPr>
                  <w:fldChar w:fldCharType="separate"/>
                </w:r>
                <w:r>
                  <w:rPr>
                    <w:noProof/>
                    <w:webHidden/>
                  </w:rPr>
                  <w:t>15</w:t>
                </w:r>
                <w:r w:rsidR="00930234">
                  <w:rPr>
                    <w:noProof/>
                    <w:webHidden/>
                  </w:rPr>
                  <w:fldChar w:fldCharType="end"/>
                </w:r>
              </w:hyperlink>
            </w:p>
            <w:p w14:paraId="3869DDF8" w14:textId="5D90D978" w:rsidR="00930234" w:rsidRDefault="00535C70">
              <w:pPr>
                <w:pStyle w:val="Inhopg2"/>
                <w:rPr>
                  <w:rFonts w:asciiTheme="minorHAnsi" w:eastAsiaTheme="minorEastAsia" w:hAnsiTheme="minorHAnsi" w:cstheme="minorBidi"/>
                  <w:noProof/>
                  <w:kern w:val="0"/>
                  <w:sz w:val="22"/>
                  <w:szCs w:val="22"/>
                </w:rPr>
              </w:pPr>
              <w:hyperlink w:anchor="_Toc152508393" w:history="1">
                <w:r w:rsidR="00930234" w:rsidRPr="00923718">
                  <w:rPr>
                    <w:rStyle w:val="Hyperlink"/>
                    <w:noProof/>
                    <w14:scene3d>
                      <w14:camera w14:prst="orthographicFront"/>
                      <w14:lightRig w14:rig="threePt" w14:dir="t">
                        <w14:rot w14:lat="0" w14:lon="0" w14:rev="0"/>
                      </w14:lightRig>
                    </w14:scene3d>
                  </w:rPr>
                  <w:t>3.2</w:t>
                </w:r>
                <w:r w:rsidR="00930234">
                  <w:rPr>
                    <w:rFonts w:asciiTheme="minorHAnsi" w:eastAsiaTheme="minorEastAsia" w:hAnsiTheme="minorHAnsi" w:cstheme="minorBidi"/>
                    <w:noProof/>
                    <w:kern w:val="0"/>
                    <w:sz w:val="22"/>
                    <w:szCs w:val="22"/>
                  </w:rPr>
                  <w:tab/>
                </w:r>
                <w:r w:rsidR="00930234" w:rsidRPr="00923718">
                  <w:rPr>
                    <w:rStyle w:val="Hyperlink"/>
                    <w:noProof/>
                  </w:rPr>
                  <w:t>Uitsluitingsgronden</w:t>
                </w:r>
                <w:r w:rsidR="00930234">
                  <w:rPr>
                    <w:noProof/>
                    <w:webHidden/>
                  </w:rPr>
                  <w:tab/>
                </w:r>
                <w:r w:rsidR="00930234">
                  <w:rPr>
                    <w:noProof/>
                    <w:webHidden/>
                  </w:rPr>
                  <w:fldChar w:fldCharType="begin"/>
                </w:r>
                <w:r w:rsidR="00930234">
                  <w:rPr>
                    <w:noProof/>
                    <w:webHidden/>
                  </w:rPr>
                  <w:instrText xml:space="preserve"> PAGEREF _Toc152508393 \h </w:instrText>
                </w:r>
                <w:r w:rsidR="00930234">
                  <w:rPr>
                    <w:noProof/>
                    <w:webHidden/>
                  </w:rPr>
                </w:r>
                <w:r w:rsidR="00930234">
                  <w:rPr>
                    <w:noProof/>
                    <w:webHidden/>
                  </w:rPr>
                  <w:fldChar w:fldCharType="separate"/>
                </w:r>
                <w:r>
                  <w:rPr>
                    <w:noProof/>
                    <w:webHidden/>
                  </w:rPr>
                  <w:t>16</w:t>
                </w:r>
                <w:r w:rsidR="00930234">
                  <w:rPr>
                    <w:noProof/>
                    <w:webHidden/>
                  </w:rPr>
                  <w:fldChar w:fldCharType="end"/>
                </w:r>
              </w:hyperlink>
            </w:p>
            <w:p w14:paraId="50754703" w14:textId="57AA4CD0" w:rsidR="00930234" w:rsidRDefault="00535C70">
              <w:pPr>
                <w:pStyle w:val="Inhopg2"/>
                <w:rPr>
                  <w:rFonts w:asciiTheme="minorHAnsi" w:eastAsiaTheme="minorEastAsia" w:hAnsiTheme="minorHAnsi" w:cstheme="minorBidi"/>
                  <w:noProof/>
                  <w:kern w:val="0"/>
                  <w:sz w:val="22"/>
                  <w:szCs w:val="22"/>
                </w:rPr>
              </w:pPr>
              <w:hyperlink w:anchor="_Toc152508394" w:history="1">
                <w:r w:rsidR="00930234" w:rsidRPr="00923718">
                  <w:rPr>
                    <w:rStyle w:val="Hyperlink"/>
                    <w:noProof/>
                    <w14:scene3d>
                      <w14:camera w14:prst="orthographicFront"/>
                      <w14:lightRig w14:rig="threePt" w14:dir="t">
                        <w14:rot w14:lat="0" w14:lon="0" w14:rev="0"/>
                      </w14:lightRig>
                    </w14:scene3d>
                  </w:rPr>
                  <w:t>3.3</w:t>
                </w:r>
                <w:r w:rsidR="00930234">
                  <w:rPr>
                    <w:rFonts w:asciiTheme="minorHAnsi" w:eastAsiaTheme="minorEastAsia" w:hAnsiTheme="minorHAnsi" w:cstheme="minorBidi"/>
                    <w:noProof/>
                    <w:kern w:val="0"/>
                    <w:sz w:val="22"/>
                    <w:szCs w:val="22"/>
                  </w:rPr>
                  <w:tab/>
                </w:r>
                <w:r w:rsidR="00930234" w:rsidRPr="00923718">
                  <w:rPr>
                    <w:rStyle w:val="Hyperlink"/>
                    <w:noProof/>
                  </w:rPr>
                  <w:t>Geschiktheidseisen</w:t>
                </w:r>
                <w:r w:rsidR="00930234">
                  <w:rPr>
                    <w:noProof/>
                    <w:webHidden/>
                  </w:rPr>
                  <w:tab/>
                </w:r>
                <w:r w:rsidR="00930234">
                  <w:rPr>
                    <w:noProof/>
                    <w:webHidden/>
                  </w:rPr>
                  <w:fldChar w:fldCharType="begin"/>
                </w:r>
                <w:r w:rsidR="00930234">
                  <w:rPr>
                    <w:noProof/>
                    <w:webHidden/>
                  </w:rPr>
                  <w:instrText xml:space="preserve"> PAGEREF _Toc152508394 \h </w:instrText>
                </w:r>
                <w:r w:rsidR="00930234">
                  <w:rPr>
                    <w:noProof/>
                    <w:webHidden/>
                  </w:rPr>
                </w:r>
                <w:r w:rsidR="00930234">
                  <w:rPr>
                    <w:noProof/>
                    <w:webHidden/>
                  </w:rPr>
                  <w:fldChar w:fldCharType="separate"/>
                </w:r>
                <w:r>
                  <w:rPr>
                    <w:noProof/>
                    <w:webHidden/>
                  </w:rPr>
                  <w:t>16</w:t>
                </w:r>
                <w:r w:rsidR="00930234">
                  <w:rPr>
                    <w:noProof/>
                    <w:webHidden/>
                  </w:rPr>
                  <w:fldChar w:fldCharType="end"/>
                </w:r>
              </w:hyperlink>
            </w:p>
            <w:p w14:paraId="3E3228B7" w14:textId="47BD862A"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95" w:history="1">
                <w:r w:rsidR="00930234" w:rsidRPr="00923718">
                  <w:rPr>
                    <w:rStyle w:val="Hyperlink"/>
                    <w:noProof/>
                    <w14:scene3d>
                      <w14:camera w14:prst="orthographicFront"/>
                      <w14:lightRig w14:rig="threePt" w14:dir="t">
                        <w14:rot w14:lat="0" w14:lon="0" w14:rev="0"/>
                      </w14:lightRig>
                    </w14:scene3d>
                  </w:rPr>
                  <w:t>3.3.1</w:t>
                </w:r>
                <w:r w:rsidR="00930234">
                  <w:rPr>
                    <w:rFonts w:asciiTheme="minorHAnsi" w:eastAsiaTheme="minorEastAsia" w:hAnsiTheme="minorHAnsi" w:cstheme="minorBidi"/>
                    <w:noProof/>
                    <w:kern w:val="0"/>
                    <w:sz w:val="22"/>
                    <w:szCs w:val="22"/>
                  </w:rPr>
                  <w:tab/>
                </w:r>
                <w:r w:rsidR="00930234" w:rsidRPr="00923718">
                  <w:rPr>
                    <w:rStyle w:val="Hyperlink"/>
                    <w:noProof/>
                  </w:rPr>
                  <w:t>Financiële en economische draagkracht</w:t>
                </w:r>
                <w:r w:rsidR="00930234">
                  <w:rPr>
                    <w:noProof/>
                    <w:webHidden/>
                  </w:rPr>
                  <w:tab/>
                </w:r>
                <w:r w:rsidR="00930234">
                  <w:rPr>
                    <w:noProof/>
                    <w:webHidden/>
                  </w:rPr>
                  <w:fldChar w:fldCharType="begin"/>
                </w:r>
                <w:r w:rsidR="00930234">
                  <w:rPr>
                    <w:noProof/>
                    <w:webHidden/>
                  </w:rPr>
                  <w:instrText xml:space="preserve"> PAGEREF _Toc152508395 \h </w:instrText>
                </w:r>
                <w:r w:rsidR="00930234">
                  <w:rPr>
                    <w:noProof/>
                    <w:webHidden/>
                  </w:rPr>
                </w:r>
                <w:r w:rsidR="00930234">
                  <w:rPr>
                    <w:noProof/>
                    <w:webHidden/>
                  </w:rPr>
                  <w:fldChar w:fldCharType="separate"/>
                </w:r>
                <w:r>
                  <w:rPr>
                    <w:noProof/>
                    <w:webHidden/>
                  </w:rPr>
                  <w:t>17</w:t>
                </w:r>
                <w:r w:rsidR="00930234">
                  <w:rPr>
                    <w:noProof/>
                    <w:webHidden/>
                  </w:rPr>
                  <w:fldChar w:fldCharType="end"/>
                </w:r>
              </w:hyperlink>
            </w:p>
            <w:p w14:paraId="2550BA2A" w14:textId="02E8D021"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96" w:history="1">
                <w:r w:rsidR="00930234" w:rsidRPr="00923718">
                  <w:rPr>
                    <w:rStyle w:val="Hyperlink"/>
                    <w:noProof/>
                    <w14:scene3d>
                      <w14:camera w14:prst="orthographicFront"/>
                      <w14:lightRig w14:rig="threePt" w14:dir="t">
                        <w14:rot w14:lat="0" w14:lon="0" w14:rev="0"/>
                      </w14:lightRig>
                    </w14:scene3d>
                  </w:rPr>
                  <w:t>3.3.2</w:t>
                </w:r>
                <w:r w:rsidR="00930234">
                  <w:rPr>
                    <w:rFonts w:asciiTheme="minorHAnsi" w:eastAsiaTheme="minorEastAsia" w:hAnsiTheme="minorHAnsi" w:cstheme="minorBidi"/>
                    <w:noProof/>
                    <w:kern w:val="0"/>
                    <w:sz w:val="22"/>
                    <w:szCs w:val="22"/>
                  </w:rPr>
                  <w:tab/>
                </w:r>
                <w:r w:rsidR="00930234" w:rsidRPr="00923718">
                  <w:rPr>
                    <w:rStyle w:val="Hyperlink"/>
                    <w:noProof/>
                  </w:rPr>
                  <w:t>Technische en beroepsbekwaamheid</w:t>
                </w:r>
                <w:r w:rsidR="00930234">
                  <w:rPr>
                    <w:noProof/>
                    <w:webHidden/>
                  </w:rPr>
                  <w:tab/>
                </w:r>
                <w:r w:rsidR="00930234">
                  <w:rPr>
                    <w:noProof/>
                    <w:webHidden/>
                  </w:rPr>
                  <w:fldChar w:fldCharType="begin"/>
                </w:r>
                <w:r w:rsidR="00930234">
                  <w:rPr>
                    <w:noProof/>
                    <w:webHidden/>
                  </w:rPr>
                  <w:instrText xml:space="preserve"> PAGEREF _Toc152508396 \h </w:instrText>
                </w:r>
                <w:r w:rsidR="00930234">
                  <w:rPr>
                    <w:noProof/>
                    <w:webHidden/>
                  </w:rPr>
                </w:r>
                <w:r w:rsidR="00930234">
                  <w:rPr>
                    <w:noProof/>
                    <w:webHidden/>
                  </w:rPr>
                  <w:fldChar w:fldCharType="separate"/>
                </w:r>
                <w:r>
                  <w:rPr>
                    <w:noProof/>
                    <w:webHidden/>
                  </w:rPr>
                  <w:t>17</w:t>
                </w:r>
                <w:r w:rsidR="00930234">
                  <w:rPr>
                    <w:noProof/>
                    <w:webHidden/>
                  </w:rPr>
                  <w:fldChar w:fldCharType="end"/>
                </w:r>
              </w:hyperlink>
            </w:p>
            <w:p w14:paraId="2502B440" w14:textId="675E5F0D"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97" w:history="1">
                <w:r w:rsidR="00930234" w:rsidRPr="00923718">
                  <w:rPr>
                    <w:rStyle w:val="Hyperlink"/>
                    <w:noProof/>
                    <w14:scene3d>
                      <w14:camera w14:prst="orthographicFront"/>
                      <w14:lightRig w14:rig="threePt" w14:dir="t">
                        <w14:rot w14:lat="0" w14:lon="0" w14:rev="0"/>
                      </w14:lightRig>
                    </w14:scene3d>
                  </w:rPr>
                  <w:t>3.3.3</w:t>
                </w:r>
                <w:r w:rsidR="00930234">
                  <w:rPr>
                    <w:rFonts w:asciiTheme="minorHAnsi" w:eastAsiaTheme="minorEastAsia" w:hAnsiTheme="minorHAnsi" w:cstheme="minorBidi"/>
                    <w:noProof/>
                    <w:kern w:val="0"/>
                    <w:sz w:val="22"/>
                    <w:szCs w:val="22"/>
                  </w:rPr>
                  <w:tab/>
                </w:r>
                <w:r w:rsidR="00930234" w:rsidRPr="00923718">
                  <w:rPr>
                    <w:rStyle w:val="Hyperlink"/>
                    <w:noProof/>
                  </w:rPr>
                  <w:t>Certificeringen</w:t>
                </w:r>
                <w:r w:rsidR="00930234">
                  <w:rPr>
                    <w:noProof/>
                    <w:webHidden/>
                  </w:rPr>
                  <w:tab/>
                </w:r>
                <w:r w:rsidR="00930234">
                  <w:rPr>
                    <w:noProof/>
                    <w:webHidden/>
                  </w:rPr>
                  <w:fldChar w:fldCharType="begin"/>
                </w:r>
                <w:r w:rsidR="00930234">
                  <w:rPr>
                    <w:noProof/>
                    <w:webHidden/>
                  </w:rPr>
                  <w:instrText xml:space="preserve"> PAGEREF _Toc152508397 \h </w:instrText>
                </w:r>
                <w:r w:rsidR="00930234">
                  <w:rPr>
                    <w:noProof/>
                    <w:webHidden/>
                  </w:rPr>
                </w:r>
                <w:r w:rsidR="00930234">
                  <w:rPr>
                    <w:noProof/>
                    <w:webHidden/>
                  </w:rPr>
                  <w:fldChar w:fldCharType="separate"/>
                </w:r>
                <w:r>
                  <w:rPr>
                    <w:noProof/>
                    <w:webHidden/>
                  </w:rPr>
                  <w:t>18</w:t>
                </w:r>
                <w:r w:rsidR="00930234">
                  <w:rPr>
                    <w:noProof/>
                    <w:webHidden/>
                  </w:rPr>
                  <w:fldChar w:fldCharType="end"/>
                </w:r>
              </w:hyperlink>
            </w:p>
            <w:p w14:paraId="73C9D0AA" w14:textId="5CB7A2ED"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98" w:history="1">
                <w:r w:rsidR="00930234" w:rsidRPr="00923718">
                  <w:rPr>
                    <w:rStyle w:val="Hyperlink"/>
                    <w:noProof/>
                    <w14:scene3d>
                      <w14:camera w14:prst="orthographicFront"/>
                      <w14:lightRig w14:rig="threePt" w14:dir="t">
                        <w14:rot w14:lat="0" w14:lon="0" w14:rev="0"/>
                      </w14:lightRig>
                    </w14:scene3d>
                  </w:rPr>
                  <w:t>3.3.4</w:t>
                </w:r>
                <w:r w:rsidR="00930234">
                  <w:rPr>
                    <w:rFonts w:asciiTheme="minorHAnsi" w:eastAsiaTheme="minorEastAsia" w:hAnsiTheme="minorHAnsi" w:cstheme="minorBidi"/>
                    <w:noProof/>
                    <w:kern w:val="0"/>
                    <w:sz w:val="22"/>
                    <w:szCs w:val="22"/>
                  </w:rPr>
                  <w:tab/>
                </w:r>
                <w:r w:rsidR="00930234" w:rsidRPr="00923718">
                  <w:rPr>
                    <w:rStyle w:val="Hyperlink"/>
                    <w:noProof/>
                  </w:rPr>
                  <w:t>Beroepsbevoegdheid</w:t>
                </w:r>
                <w:r w:rsidR="00930234">
                  <w:rPr>
                    <w:noProof/>
                    <w:webHidden/>
                  </w:rPr>
                  <w:tab/>
                </w:r>
                <w:r w:rsidR="00930234">
                  <w:rPr>
                    <w:noProof/>
                    <w:webHidden/>
                  </w:rPr>
                  <w:fldChar w:fldCharType="begin"/>
                </w:r>
                <w:r w:rsidR="00930234">
                  <w:rPr>
                    <w:noProof/>
                    <w:webHidden/>
                  </w:rPr>
                  <w:instrText xml:space="preserve"> PAGEREF _Toc152508398 \h </w:instrText>
                </w:r>
                <w:r w:rsidR="00930234">
                  <w:rPr>
                    <w:noProof/>
                    <w:webHidden/>
                  </w:rPr>
                </w:r>
                <w:r w:rsidR="00930234">
                  <w:rPr>
                    <w:noProof/>
                    <w:webHidden/>
                  </w:rPr>
                  <w:fldChar w:fldCharType="separate"/>
                </w:r>
                <w:r>
                  <w:rPr>
                    <w:noProof/>
                    <w:webHidden/>
                  </w:rPr>
                  <w:t>20</w:t>
                </w:r>
                <w:r w:rsidR="00930234">
                  <w:rPr>
                    <w:noProof/>
                    <w:webHidden/>
                  </w:rPr>
                  <w:fldChar w:fldCharType="end"/>
                </w:r>
              </w:hyperlink>
            </w:p>
            <w:p w14:paraId="20570CA9" w14:textId="66D73E2B"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399" w:history="1">
                <w:r w:rsidR="00930234" w:rsidRPr="00923718">
                  <w:rPr>
                    <w:rStyle w:val="Hyperlink"/>
                    <w:noProof/>
                    <w14:scene3d>
                      <w14:camera w14:prst="orthographicFront"/>
                      <w14:lightRig w14:rig="threePt" w14:dir="t">
                        <w14:rot w14:lat="0" w14:lon="0" w14:rev="0"/>
                      </w14:lightRig>
                    </w14:scene3d>
                  </w:rPr>
                  <w:t>3.3.5</w:t>
                </w:r>
                <w:r w:rsidR="00930234">
                  <w:rPr>
                    <w:rFonts w:asciiTheme="minorHAnsi" w:eastAsiaTheme="minorEastAsia" w:hAnsiTheme="minorHAnsi" w:cstheme="minorBidi"/>
                    <w:noProof/>
                    <w:kern w:val="0"/>
                    <w:sz w:val="22"/>
                    <w:szCs w:val="22"/>
                  </w:rPr>
                  <w:tab/>
                </w:r>
                <w:r w:rsidR="00930234" w:rsidRPr="00923718">
                  <w:rPr>
                    <w:rStyle w:val="Hyperlink"/>
                    <w:noProof/>
                  </w:rPr>
                  <w:t>Euro-vergunning</w:t>
                </w:r>
                <w:r w:rsidR="00930234">
                  <w:rPr>
                    <w:noProof/>
                    <w:webHidden/>
                  </w:rPr>
                  <w:tab/>
                </w:r>
                <w:r w:rsidR="00930234">
                  <w:rPr>
                    <w:noProof/>
                    <w:webHidden/>
                  </w:rPr>
                  <w:fldChar w:fldCharType="begin"/>
                </w:r>
                <w:r w:rsidR="00930234">
                  <w:rPr>
                    <w:noProof/>
                    <w:webHidden/>
                  </w:rPr>
                  <w:instrText xml:space="preserve"> PAGEREF _Toc152508399 \h </w:instrText>
                </w:r>
                <w:r w:rsidR="00930234">
                  <w:rPr>
                    <w:noProof/>
                    <w:webHidden/>
                  </w:rPr>
                </w:r>
                <w:r w:rsidR="00930234">
                  <w:rPr>
                    <w:noProof/>
                    <w:webHidden/>
                  </w:rPr>
                  <w:fldChar w:fldCharType="separate"/>
                </w:r>
                <w:r>
                  <w:rPr>
                    <w:noProof/>
                    <w:webHidden/>
                  </w:rPr>
                  <w:t>20</w:t>
                </w:r>
                <w:r w:rsidR="00930234">
                  <w:rPr>
                    <w:noProof/>
                    <w:webHidden/>
                  </w:rPr>
                  <w:fldChar w:fldCharType="end"/>
                </w:r>
              </w:hyperlink>
            </w:p>
            <w:p w14:paraId="468D6F75" w14:textId="39899C36" w:rsidR="00930234" w:rsidRDefault="00535C70">
              <w:pPr>
                <w:pStyle w:val="Inhopg1"/>
                <w:tabs>
                  <w:tab w:val="left" w:pos="400"/>
                </w:tabs>
                <w:rPr>
                  <w:rFonts w:asciiTheme="minorHAnsi" w:eastAsiaTheme="minorEastAsia" w:hAnsiTheme="minorHAnsi" w:cstheme="minorBidi"/>
                  <w:noProof/>
                  <w:kern w:val="0"/>
                  <w:sz w:val="22"/>
                  <w:szCs w:val="22"/>
                </w:rPr>
              </w:pPr>
              <w:hyperlink w:anchor="_Toc152508400" w:history="1">
                <w:r w:rsidR="00930234" w:rsidRPr="00923718">
                  <w:rPr>
                    <w:rStyle w:val="Hyperlink"/>
                    <w:noProof/>
                  </w:rPr>
                  <w:t>4</w:t>
                </w:r>
                <w:r w:rsidR="00930234">
                  <w:rPr>
                    <w:rFonts w:asciiTheme="minorHAnsi" w:eastAsiaTheme="minorEastAsia" w:hAnsiTheme="minorHAnsi" w:cstheme="minorBidi"/>
                    <w:noProof/>
                    <w:kern w:val="0"/>
                    <w:sz w:val="22"/>
                    <w:szCs w:val="22"/>
                  </w:rPr>
                  <w:tab/>
                </w:r>
                <w:r w:rsidR="00930234" w:rsidRPr="00923718">
                  <w:rPr>
                    <w:rStyle w:val="Hyperlink"/>
                    <w:noProof/>
                  </w:rPr>
                  <w:t>Beoordelings- en gunningsprocedure</w:t>
                </w:r>
                <w:r w:rsidR="00930234">
                  <w:rPr>
                    <w:noProof/>
                    <w:webHidden/>
                  </w:rPr>
                  <w:tab/>
                </w:r>
                <w:r w:rsidR="00930234">
                  <w:rPr>
                    <w:noProof/>
                    <w:webHidden/>
                  </w:rPr>
                  <w:fldChar w:fldCharType="begin"/>
                </w:r>
                <w:r w:rsidR="00930234">
                  <w:rPr>
                    <w:noProof/>
                    <w:webHidden/>
                  </w:rPr>
                  <w:instrText xml:space="preserve"> PAGEREF _Toc152508400 \h </w:instrText>
                </w:r>
                <w:r w:rsidR="00930234">
                  <w:rPr>
                    <w:noProof/>
                    <w:webHidden/>
                  </w:rPr>
                </w:r>
                <w:r w:rsidR="00930234">
                  <w:rPr>
                    <w:noProof/>
                    <w:webHidden/>
                  </w:rPr>
                  <w:fldChar w:fldCharType="separate"/>
                </w:r>
                <w:r>
                  <w:rPr>
                    <w:noProof/>
                    <w:webHidden/>
                  </w:rPr>
                  <w:t>20</w:t>
                </w:r>
                <w:r w:rsidR="00930234">
                  <w:rPr>
                    <w:noProof/>
                    <w:webHidden/>
                  </w:rPr>
                  <w:fldChar w:fldCharType="end"/>
                </w:r>
              </w:hyperlink>
            </w:p>
            <w:p w14:paraId="3AF9C0F5" w14:textId="34617E14" w:rsidR="00930234" w:rsidRDefault="00535C70">
              <w:pPr>
                <w:pStyle w:val="Inhopg2"/>
                <w:rPr>
                  <w:rFonts w:asciiTheme="minorHAnsi" w:eastAsiaTheme="minorEastAsia" w:hAnsiTheme="minorHAnsi" w:cstheme="minorBidi"/>
                  <w:noProof/>
                  <w:kern w:val="0"/>
                  <w:sz w:val="22"/>
                  <w:szCs w:val="22"/>
                </w:rPr>
              </w:pPr>
              <w:hyperlink w:anchor="_Toc152508401" w:history="1">
                <w:r w:rsidR="00930234" w:rsidRPr="00923718">
                  <w:rPr>
                    <w:rStyle w:val="Hyperlink"/>
                    <w:noProof/>
                    <w14:scene3d>
                      <w14:camera w14:prst="orthographicFront"/>
                      <w14:lightRig w14:rig="threePt" w14:dir="t">
                        <w14:rot w14:lat="0" w14:lon="0" w14:rev="0"/>
                      </w14:lightRig>
                    </w14:scene3d>
                  </w:rPr>
                  <w:t>4.1</w:t>
                </w:r>
                <w:r w:rsidR="00930234">
                  <w:rPr>
                    <w:rFonts w:asciiTheme="minorHAnsi" w:eastAsiaTheme="minorEastAsia" w:hAnsiTheme="minorHAnsi" w:cstheme="minorBidi"/>
                    <w:noProof/>
                    <w:kern w:val="0"/>
                    <w:sz w:val="22"/>
                    <w:szCs w:val="22"/>
                  </w:rPr>
                  <w:tab/>
                </w:r>
                <w:r w:rsidR="00930234" w:rsidRPr="00923718">
                  <w:rPr>
                    <w:rStyle w:val="Hyperlink"/>
                    <w:noProof/>
                  </w:rPr>
                  <w:t>Beoordelingsprocedure</w:t>
                </w:r>
                <w:r w:rsidR="00930234">
                  <w:rPr>
                    <w:noProof/>
                    <w:webHidden/>
                  </w:rPr>
                  <w:tab/>
                </w:r>
                <w:r w:rsidR="00930234">
                  <w:rPr>
                    <w:noProof/>
                    <w:webHidden/>
                  </w:rPr>
                  <w:fldChar w:fldCharType="begin"/>
                </w:r>
                <w:r w:rsidR="00930234">
                  <w:rPr>
                    <w:noProof/>
                    <w:webHidden/>
                  </w:rPr>
                  <w:instrText xml:space="preserve"> PAGEREF _Toc152508401 \h </w:instrText>
                </w:r>
                <w:r w:rsidR="00930234">
                  <w:rPr>
                    <w:noProof/>
                    <w:webHidden/>
                  </w:rPr>
                </w:r>
                <w:r w:rsidR="00930234">
                  <w:rPr>
                    <w:noProof/>
                    <w:webHidden/>
                  </w:rPr>
                  <w:fldChar w:fldCharType="separate"/>
                </w:r>
                <w:r>
                  <w:rPr>
                    <w:noProof/>
                    <w:webHidden/>
                  </w:rPr>
                  <w:t>20</w:t>
                </w:r>
                <w:r w:rsidR="00930234">
                  <w:rPr>
                    <w:noProof/>
                    <w:webHidden/>
                  </w:rPr>
                  <w:fldChar w:fldCharType="end"/>
                </w:r>
              </w:hyperlink>
            </w:p>
            <w:p w14:paraId="1A6C4E99" w14:textId="62C94C73"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402" w:history="1">
                <w:r w:rsidR="00930234" w:rsidRPr="00923718">
                  <w:rPr>
                    <w:rStyle w:val="Hyperlink"/>
                    <w:noProof/>
                    <w14:scene3d>
                      <w14:camera w14:prst="orthographicFront"/>
                      <w14:lightRig w14:rig="threePt" w14:dir="t">
                        <w14:rot w14:lat="0" w14:lon="0" w14:rev="0"/>
                      </w14:lightRig>
                    </w14:scene3d>
                  </w:rPr>
                  <w:t>4.1.1</w:t>
                </w:r>
                <w:r w:rsidR="00930234">
                  <w:rPr>
                    <w:rFonts w:asciiTheme="minorHAnsi" w:eastAsiaTheme="minorEastAsia" w:hAnsiTheme="minorHAnsi" w:cstheme="minorBidi"/>
                    <w:noProof/>
                    <w:kern w:val="0"/>
                    <w:sz w:val="22"/>
                    <w:szCs w:val="22"/>
                  </w:rPr>
                  <w:tab/>
                </w:r>
                <w:r w:rsidR="00930234" w:rsidRPr="00923718">
                  <w:rPr>
                    <w:rStyle w:val="Hyperlink"/>
                    <w:noProof/>
                  </w:rPr>
                  <w:t>Algemeen</w:t>
                </w:r>
                <w:r w:rsidR="00930234">
                  <w:rPr>
                    <w:noProof/>
                    <w:webHidden/>
                  </w:rPr>
                  <w:tab/>
                </w:r>
                <w:r w:rsidR="00930234">
                  <w:rPr>
                    <w:noProof/>
                    <w:webHidden/>
                  </w:rPr>
                  <w:fldChar w:fldCharType="begin"/>
                </w:r>
                <w:r w:rsidR="00930234">
                  <w:rPr>
                    <w:noProof/>
                    <w:webHidden/>
                  </w:rPr>
                  <w:instrText xml:space="preserve"> PAGEREF _Toc152508402 \h </w:instrText>
                </w:r>
                <w:r w:rsidR="00930234">
                  <w:rPr>
                    <w:noProof/>
                    <w:webHidden/>
                  </w:rPr>
                </w:r>
                <w:r w:rsidR="00930234">
                  <w:rPr>
                    <w:noProof/>
                    <w:webHidden/>
                  </w:rPr>
                  <w:fldChar w:fldCharType="separate"/>
                </w:r>
                <w:r>
                  <w:rPr>
                    <w:noProof/>
                    <w:webHidden/>
                  </w:rPr>
                  <w:t>20</w:t>
                </w:r>
                <w:r w:rsidR="00930234">
                  <w:rPr>
                    <w:noProof/>
                    <w:webHidden/>
                  </w:rPr>
                  <w:fldChar w:fldCharType="end"/>
                </w:r>
              </w:hyperlink>
            </w:p>
            <w:p w14:paraId="48100405" w14:textId="5049EA30"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403" w:history="1">
                <w:r w:rsidR="00930234" w:rsidRPr="00923718">
                  <w:rPr>
                    <w:rStyle w:val="Hyperlink"/>
                    <w:noProof/>
                    <w14:scene3d>
                      <w14:camera w14:prst="orthographicFront"/>
                      <w14:lightRig w14:rig="threePt" w14:dir="t">
                        <w14:rot w14:lat="0" w14:lon="0" w14:rev="0"/>
                      </w14:lightRig>
                    </w14:scene3d>
                  </w:rPr>
                  <w:t>4.1.2</w:t>
                </w:r>
                <w:r w:rsidR="00930234">
                  <w:rPr>
                    <w:rFonts w:asciiTheme="minorHAnsi" w:eastAsiaTheme="minorEastAsia" w:hAnsiTheme="minorHAnsi" w:cstheme="minorBidi"/>
                    <w:noProof/>
                    <w:kern w:val="0"/>
                    <w:sz w:val="22"/>
                    <w:szCs w:val="22"/>
                  </w:rPr>
                  <w:tab/>
                </w:r>
                <w:r w:rsidR="00930234" w:rsidRPr="00923718">
                  <w:rPr>
                    <w:rStyle w:val="Hyperlink"/>
                    <w:noProof/>
                  </w:rPr>
                  <w:t>Wijze beoordeling gunningscriterium</w:t>
                </w:r>
                <w:r w:rsidR="00930234">
                  <w:rPr>
                    <w:noProof/>
                    <w:webHidden/>
                  </w:rPr>
                  <w:tab/>
                </w:r>
                <w:r w:rsidR="00930234">
                  <w:rPr>
                    <w:noProof/>
                    <w:webHidden/>
                  </w:rPr>
                  <w:fldChar w:fldCharType="begin"/>
                </w:r>
                <w:r w:rsidR="00930234">
                  <w:rPr>
                    <w:noProof/>
                    <w:webHidden/>
                  </w:rPr>
                  <w:instrText xml:space="preserve"> PAGEREF _Toc152508403 \h </w:instrText>
                </w:r>
                <w:r w:rsidR="00930234">
                  <w:rPr>
                    <w:noProof/>
                    <w:webHidden/>
                  </w:rPr>
                </w:r>
                <w:r w:rsidR="00930234">
                  <w:rPr>
                    <w:noProof/>
                    <w:webHidden/>
                  </w:rPr>
                  <w:fldChar w:fldCharType="separate"/>
                </w:r>
                <w:r>
                  <w:rPr>
                    <w:noProof/>
                    <w:webHidden/>
                  </w:rPr>
                  <w:t>20</w:t>
                </w:r>
                <w:r w:rsidR="00930234">
                  <w:rPr>
                    <w:noProof/>
                    <w:webHidden/>
                  </w:rPr>
                  <w:fldChar w:fldCharType="end"/>
                </w:r>
              </w:hyperlink>
            </w:p>
            <w:p w14:paraId="297715C0" w14:textId="1BE638D0" w:rsidR="00930234" w:rsidRDefault="00535C70">
              <w:pPr>
                <w:pStyle w:val="Inhopg2"/>
                <w:rPr>
                  <w:rFonts w:asciiTheme="minorHAnsi" w:eastAsiaTheme="minorEastAsia" w:hAnsiTheme="minorHAnsi" w:cstheme="minorBidi"/>
                  <w:noProof/>
                  <w:kern w:val="0"/>
                  <w:sz w:val="22"/>
                  <w:szCs w:val="22"/>
                </w:rPr>
              </w:pPr>
              <w:hyperlink w:anchor="_Toc152508404" w:history="1">
                <w:r w:rsidR="00930234" w:rsidRPr="00923718">
                  <w:rPr>
                    <w:rStyle w:val="Hyperlink"/>
                    <w:noProof/>
                    <w14:scene3d>
                      <w14:camera w14:prst="orthographicFront"/>
                      <w14:lightRig w14:rig="threePt" w14:dir="t">
                        <w14:rot w14:lat="0" w14:lon="0" w14:rev="0"/>
                      </w14:lightRig>
                    </w14:scene3d>
                  </w:rPr>
                  <w:t>4.2</w:t>
                </w:r>
                <w:r w:rsidR="00930234">
                  <w:rPr>
                    <w:rFonts w:asciiTheme="minorHAnsi" w:eastAsiaTheme="minorEastAsia" w:hAnsiTheme="minorHAnsi" w:cstheme="minorBidi"/>
                    <w:noProof/>
                    <w:kern w:val="0"/>
                    <w:sz w:val="22"/>
                    <w:szCs w:val="22"/>
                  </w:rPr>
                  <w:tab/>
                </w:r>
                <w:r w:rsidR="00930234" w:rsidRPr="00923718">
                  <w:rPr>
                    <w:rStyle w:val="Hyperlink"/>
                    <w:noProof/>
                  </w:rPr>
                  <w:t>Gunningsprocedure</w:t>
                </w:r>
                <w:r w:rsidR="00930234">
                  <w:rPr>
                    <w:noProof/>
                    <w:webHidden/>
                  </w:rPr>
                  <w:tab/>
                </w:r>
                <w:r w:rsidR="00930234">
                  <w:rPr>
                    <w:noProof/>
                    <w:webHidden/>
                  </w:rPr>
                  <w:fldChar w:fldCharType="begin"/>
                </w:r>
                <w:r w:rsidR="00930234">
                  <w:rPr>
                    <w:noProof/>
                    <w:webHidden/>
                  </w:rPr>
                  <w:instrText xml:space="preserve"> PAGEREF _Toc152508404 \h </w:instrText>
                </w:r>
                <w:r w:rsidR="00930234">
                  <w:rPr>
                    <w:noProof/>
                    <w:webHidden/>
                  </w:rPr>
                </w:r>
                <w:r w:rsidR="00930234">
                  <w:rPr>
                    <w:noProof/>
                    <w:webHidden/>
                  </w:rPr>
                  <w:fldChar w:fldCharType="separate"/>
                </w:r>
                <w:r>
                  <w:rPr>
                    <w:noProof/>
                    <w:webHidden/>
                  </w:rPr>
                  <w:t>23</w:t>
                </w:r>
                <w:r w:rsidR="00930234">
                  <w:rPr>
                    <w:noProof/>
                    <w:webHidden/>
                  </w:rPr>
                  <w:fldChar w:fldCharType="end"/>
                </w:r>
              </w:hyperlink>
            </w:p>
            <w:p w14:paraId="588A29BC" w14:textId="278AE5C4"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405" w:history="1">
                <w:r w:rsidR="00930234" w:rsidRPr="00923718">
                  <w:rPr>
                    <w:rStyle w:val="Hyperlink"/>
                    <w:noProof/>
                    <w14:scene3d>
                      <w14:camera w14:prst="orthographicFront"/>
                      <w14:lightRig w14:rig="threePt" w14:dir="t">
                        <w14:rot w14:lat="0" w14:lon="0" w14:rev="0"/>
                      </w14:lightRig>
                    </w14:scene3d>
                  </w:rPr>
                  <w:t>4.2.1</w:t>
                </w:r>
                <w:r w:rsidR="00930234">
                  <w:rPr>
                    <w:rFonts w:asciiTheme="minorHAnsi" w:eastAsiaTheme="minorEastAsia" w:hAnsiTheme="minorHAnsi" w:cstheme="minorBidi"/>
                    <w:noProof/>
                    <w:kern w:val="0"/>
                    <w:sz w:val="22"/>
                    <w:szCs w:val="22"/>
                  </w:rPr>
                  <w:tab/>
                </w:r>
                <w:r w:rsidR="00930234" w:rsidRPr="00923718">
                  <w:rPr>
                    <w:rStyle w:val="Hyperlink"/>
                    <w:noProof/>
                  </w:rPr>
                  <w:t>Mededeling Gunningsbeslissing</w:t>
                </w:r>
                <w:r w:rsidR="00930234">
                  <w:rPr>
                    <w:noProof/>
                    <w:webHidden/>
                  </w:rPr>
                  <w:tab/>
                </w:r>
                <w:r w:rsidR="00930234">
                  <w:rPr>
                    <w:noProof/>
                    <w:webHidden/>
                  </w:rPr>
                  <w:fldChar w:fldCharType="begin"/>
                </w:r>
                <w:r w:rsidR="00930234">
                  <w:rPr>
                    <w:noProof/>
                    <w:webHidden/>
                  </w:rPr>
                  <w:instrText xml:space="preserve"> PAGEREF _Toc152508405 \h </w:instrText>
                </w:r>
                <w:r w:rsidR="00930234">
                  <w:rPr>
                    <w:noProof/>
                    <w:webHidden/>
                  </w:rPr>
                </w:r>
                <w:r w:rsidR="00930234">
                  <w:rPr>
                    <w:noProof/>
                    <w:webHidden/>
                  </w:rPr>
                  <w:fldChar w:fldCharType="separate"/>
                </w:r>
                <w:r>
                  <w:rPr>
                    <w:noProof/>
                    <w:webHidden/>
                  </w:rPr>
                  <w:t>23</w:t>
                </w:r>
                <w:r w:rsidR="00930234">
                  <w:rPr>
                    <w:noProof/>
                    <w:webHidden/>
                  </w:rPr>
                  <w:fldChar w:fldCharType="end"/>
                </w:r>
              </w:hyperlink>
            </w:p>
            <w:p w14:paraId="476FF9F9" w14:textId="2FD77B39"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406" w:history="1">
                <w:r w:rsidR="00930234" w:rsidRPr="00923718">
                  <w:rPr>
                    <w:rStyle w:val="Hyperlink"/>
                    <w:noProof/>
                    <w14:scene3d>
                      <w14:camera w14:prst="orthographicFront"/>
                      <w14:lightRig w14:rig="threePt" w14:dir="t">
                        <w14:rot w14:lat="0" w14:lon="0" w14:rev="0"/>
                      </w14:lightRig>
                    </w14:scene3d>
                  </w:rPr>
                  <w:t>4.2.2</w:t>
                </w:r>
                <w:r w:rsidR="00930234">
                  <w:rPr>
                    <w:rFonts w:asciiTheme="minorHAnsi" w:eastAsiaTheme="minorEastAsia" w:hAnsiTheme="minorHAnsi" w:cstheme="minorBidi"/>
                    <w:noProof/>
                    <w:kern w:val="0"/>
                    <w:sz w:val="22"/>
                    <w:szCs w:val="22"/>
                  </w:rPr>
                  <w:tab/>
                </w:r>
                <w:r w:rsidR="00930234" w:rsidRPr="00923718">
                  <w:rPr>
                    <w:rStyle w:val="Hyperlink"/>
                    <w:noProof/>
                  </w:rPr>
                  <w:t>Verificatie gegevens Uniform Europees Aanbestedingsdocument</w:t>
                </w:r>
                <w:r w:rsidR="00930234">
                  <w:rPr>
                    <w:noProof/>
                    <w:webHidden/>
                  </w:rPr>
                  <w:tab/>
                </w:r>
                <w:r w:rsidR="00930234">
                  <w:rPr>
                    <w:noProof/>
                    <w:webHidden/>
                  </w:rPr>
                  <w:fldChar w:fldCharType="begin"/>
                </w:r>
                <w:r w:rsidR="00930234">
                  <w:rPr>
                    <w:noProof/>
                    <w:webHidden/>
                  </w:rPr>
                  <w:instrText xml:space="preserve"> PAGEREF _Toc152508406 \h </w:instrText>
                </w:r>
                <w:r w:rsidR="00930234">
                  <w:rPr>
                    <w:noProof/>
                    <w:webHidden/>
                  </w:rPr>
                </w:r>
                <w:r w:rsidR="00930234">
                  <w:rPr>
                    <w:noProof/>
                    <w:webHidden/>
                  </w:rPr>
                  <w:fldChar w:fldCharType="separate"/>
                </w:r>
                <w:r>
                  <w:rPr>
                    <w:noProof/>
                    <w:webHidden/>
                  </w:rPr>
                  <w:t>23</w:t>
                </w:r>
                <w:r w:rsidR="00930234">
                  <w:rPr>
                    <w:noProof/>
                    <w:webHidden/>
                  </w:rPr>
                  <w:fldChar w:fldCharType="end"/>
                </w:r>
              </w:hyperlink>
            </w:p>
            <w:p w14:paraId="2DD595C8" w14:textId="05962363"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407" w:history="1">
                <w:r w:rsidR="00930234" w:rsidRPr="00923718">
                  <w:rPr>
                    <w:rStyle w:val="Hyperlink"/>
                    <w:noProof/>
                    <w14:scene3d>
                      <w14:camera w14:prst="orthographicFront"/>
                      <w14:lightRig w14:rig="threePt" w14:dir="t">
                        <w14:rot w14:lat="0" w14:lon="0" w14:rev="0"/>
                      </w14:lightRig>
                    </w14:scene3d>
                  </w:rPr>
                  <w:t>4.2.3</w:t>
                </w:r>
                <w:r w:rsidR="00930234">
                  <w:rPr>
                    <w:rFonts w:asciiTheme="minorHAnsi" w:eastAsiaTheme="minorEastAsia" w:hAnsiTheme="minorHAnsi" w:cstheme="minorBidi"/>
                    <w:noProof/>
                    <w:kern w:val="0"/>
                    <w:sz w:val="22"/>
                    <w:szCs w:val="22"/>
                  </w:rPr>
                  <w:tab/>
                </w:r>
                <w:r w:rsidR="00930234" w:rsidRPr="00923718">
                  <w:rPr>
                    <w:rStyle w:val="Hyperlink"/>
                    <w:noProof/>
                  </w:rPr>
                  <w:t>Opschortende termijn</w:t>
                </w:r>
                <w:r w:rsidR="00930234">
                  <w:rPr>
                    <w:noProof/>
                    <w:webHidden/>
                  </w:rPr>
                  <w:tab/>
                </w:r>
                <w:r w:rsidR="00930234">
                  <w:rPr>
                    <w:noProof/>
                    <w:webHidden/>
                  </w:rPr>
                  <w:fldChar w:fldCharType="begin"/>
                </w:r>
                <w:r w:rsidR="00930234">
                  <w:rPr>
                    <w:noProof/>
                    <w:webHidden/>
                  </w:rPr>
                  <w:instrText xml:space="preserve"> PAGEREF _Toc152508407 \h </w:instrText>
                </w:r>
                <w:r w:rsidR="00930234">
                  <w:rPr>
                    <w:noProof/>
                    <w:webHidden/>
                  </w:rPr>
                </w:r>
                <w:r w:rsidR="00930234">
                  <w:rPr>
                    <w:noProof/>
                    <w:webHidden/>
                  </w:rPr>
                  <w:fldChar w:fldCharType="separate"/>
                </w:r>
                <w:r>
                  <w:rPr>
                    <w:noProof/>
                    <w:webHidden/>
                  </w:rPr>
                  <w:t>24</w:t>
                </w:r>
                <w:r w:rsidR="00930234">
                  <w:rPr>
                    <w:noProof/>
                    <w:webHidden/>
                  </w:rPr>
                  <w:fldChar w:fldCharType="end"/>
                </w:r>
              </w:hyperlink>
            </w:p>
            <w:p w14:paraId="75DFE8B4" w14:textId="60A6124F" w:rsidR="00930234" w:rsidRDefault="00535C70">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52508408" w:history="1">
                <w:r w:rsidR="00930234" w:rsidRPr="00923718">
                  <w:rPr>
                    <w:rStyle w:val="Hyperlink"/>
                    <w:noProof/>
                    <w14:scene3d>
                      <w14:camera w14:prst="orthographicFront"/>
                      <w14:lightRig w14:rig="threePt" w14:dir="t">
                        <w14:rot w14:lat="0" w14:lon="0" w14:rev="0"/>
                      </w14:lightRig>
                    </w14:scene3d>
                  </w:rPr>
                  <w:t>4.2.4</w:t>
                </w:r>
                <w:r w:rsidR="00930234">
                  <w:rPr>
                    <w:rFonts w:asciiTheme="minorHAnsi" w:eastAsiaTheme="minorEastAsia" w:hAnsiTheme="minorHAnsi" w:cstheme="minorBidi"/>
                    <w:noProof/>
                    <w:kern w:val="0"/>
                    <w:sz w:val="22"/>
                    <w:szCs w:val="22"/>
                  </w:rPr>
                  <w:tab/>
                </w:r>
                <w:r w:rsidR="00930234" w:rsidRPr="00923718">
                  <w:rPr>
                    <w:rStyle w:val="Hyperlink"/>
                    <w:noProof/>
                  </w:rPr>
                  <w:t>Gunning / sluiting Overeenkomst</w:t>
                </w:r>
                <w:r w:rsidR="00930234">
                  <w:rPr>
                    <w:noProof/>
                    <w:webHidden/>
                  </w:rPr>
                  <w:tab/>
                </w:r>
                <w:r w:rsidR="00930234">
                  <w:rPr>
                    <w:noProof/>
                    <w:webHidden/>
                  </w:rPr>
                  <w:fldChar w:fldCharType="begin"/>
                </w:r>
                <w:r w:rsidR="00930234">
                  <w:rPr>
                    <w:noProof/>
                    <w:webHidden/>
                  </w:rPr>
                  <w:instrText xml:space="preserve"> PAGEREF _Toc152508408 \h </w:instrText>
                </w:r>
                <w:r w:rsidR="00930234">
                  <w:rPr>
                    <w:noProof/>
                    <w:webHidden/>
                  </w:rPr>
                </w:r>
                <w:r w:rsidR="00930234">
                  <w:rPr>
                    <w:noProof/>
                    <w:webHidden/>
                  </w:rPr>
                  <w:fldChar w:fldCharType="separate"/>
                </w:r>
                <w:r>
                  <w:rPr>
                    <w:noProof/>
                    <w:webHidden/>
                  </w:rPr>
                  <w:t>24</w:t>
                </w:r>
                <w:r w:rsidR="00930234">
                  <w:rPr>
                    <w:noProof/>
                    <w:webHidden/>
                  </w:rPr>
                  <w:fldChar w:fldCharType="end"/>
                </w:r>
              </w:hyperlink>
            </w:p>
            <w:p w14:paraId="29EF336F" w14:textId="0C5CE9FA" w:rsidR="00930234" w:rsidRDefault="00535C70">
              <w:pPr>
                <w:pStyle w:val="Inhopg1"/>
                <w:tabs>
                  <w:tab w:val="left" w:pos="400"/>
                </w:tabs>
                <w:rPr>
                  <w:rFonts w:asciiTheme="minorHAnsi" w:eastAsiaTheme="minorEastAsia" w:hAnsiTheme="minorHAnsi" w:cstheme="minorBidi"/>
                  <w:noProof/>
                  <w:kern w:val="0"/>
                  <w:sz w:val="22"/>
                  <w:szCs w:val="22"/>
                </w:rPr>
              </w:pPr>
              <w:hyperlink w:anchor="_Toc152508409" w:history="1">
                <w:r w:rsidR="00930234" w:rsidRPr="00923718">
                  <w:rPr>
                    <w:rStyle w:val="Hyperlink"/>
                    <w:noProof/>
                  </w:rPr>
                  <w:t>5</w:t>
                </w:r>
                <w:r w:rsidR="00930234">
                  <w:rPr>
                    <w:rFonts w:asciiTheme="minorHAnsi" w:eastAsiaTheme="minorEastAsia" w:hAnsiTheme="minorHAnsi" w:cstheme="minorBidi"/>
                    <w:noProof/>
                    <w:kern w:val="0"/>
                    <w:sz w:val="22"/>
                    <w:szCs w:val="22"/>
                  </w:rPr>
                  <w:tab/>
                </w:r>
                <w:r w:rsidR="00930234" w:rsidRPr="00923718">
                  <w:rPr>
                    <w:rStyle w:val="Hyperlink"/>
                    <w:noProof/>
                  </w:rPr>
                  <w:t>Overige voorwaarden</w:t>
                </w:r>
                <w:r w:rsidR="00930234">
                  <w:rPr>
                    <w:noProof/>
                    <w:webHidden/>
                  </w:rPr>
                  <w:tab/>
                </w:r>
                <w:r w:rsidR="00930234">
                  <w:rPr>
                    <w:noProof/>
                    <w:webHidden/>
                  </w:rPr>
                  <w:fldChar w:fldCharType="begin"/>
                </w:r>
                <w:r w:rsidR="00930234">
                  <w:rPr>
                    <w:noProof/>
                    <w:webHidden/>
                  </w:rPr>
                  <w:instrText xml:space="preserve"> PAGEREF _Toc152508409 \h </w:instrText>
                </w:r>
                <w:r w:rsidR="00930234">
                  <w:rPr>
                    <w:noProof/>
                    <w:webHidden/>
                  </w:rPr>
                </w:r>
                <w:r w:rsidR="00930234">
                  <w:rPr>
                    <w:noProof/>
                    <w:webHidden/>
                  </w:rPr>
                  <w:fldChar w:fldCharType="separate"/>
                </w:r>
                <w:r>
                  <w:rPr>
                    <w:noProof/>
                    <w:webHidden/>
                  </w:rPr>
                  <w:t>25</w:t>
                </w:r>
                <w:r w:rsidR="00930234">
                  <w:rPr>
                    <w:noProof/>
                    <w:webHidden/>
                  </w:rPr>
                  <w:fldChar w:fldCharType="end"/>
                </w:r>
              </w:hyperlink>
            </w:p>
            <w:p w14:paraId="5894EE7B" w14:textId="11F5AEC0" w:rsidR="00930234" w:rsidRDefault="00535C70">
              <w:pPr>
                <w:pStyle w:val="Inhopg2"/>
                <w:rPr>
                  <w:rFonts w:asciiTheme="minorHAnsi" w:eastAsiaTheme="minorEastAsia" w:hAnsiTheme="minorHAnsi" w:cstheme="minorBidi"/>
                  <w:noProof/>
                  <w:kern w:val="0"/>
                  <w:sz w:val="22"/>
                  <w:szCs w:val="22"/>
                </w:rPr>
              </w:pPr>
              <w:hyperlink w:anchor="_Toc152508410" w:history="1">
                <w:r w:rsidR="00930234" w:rsidRPr="00923718">
                  <w:rPr>
                    <w:rStyle w:val="Hyperlink"/>
                    <w:noProof/>
                    <w14:scene3d>
                      <w14:camera w14:prst="orthographicFront"/>
                      <w14:lightRig w14:rig="threePt" w14:dir="t">
                        <w14:rot w14:lat="0" w14:lon="0" w14:rev="0"/>
                      </w14:lightRig>
                    </w14:scene3d>
                  </w:rPr>
                  <w:t>5.1</w:t>
                </w:r>
                <w:r w:rsidR="00930234">
                  <w:rPr>
                    <w:rFonts w:asciiTheme="minorHAnsi" w:eastAsiaTheme="minorEastAsia" w:hAnsiTheme="minorHAnsi" w:cstheme="minorBidi"/>
                    <w:noProof/>
                    <w:kern w:val="0"/>
                    <w:sz w:val="22"/>
                    <w:szCs w:val="22"/>
                  </w:rPr>
                  <w:tab/>
                </w:r>
                <w:r w:rsidR="00930234" w:rsidRPr="00923718">
                  <w:rPr>
                    <w:rStyle w:val="Hyperlink"/>
                    <w:noProof/>
                  </w:rPr>
                  <w:t>Varianten</w:t>
                </w:r>
                <w:r w:rsidR="00930234">
                  <w:rPr>
                    <w:noProof/>
                    <w:webHidden/>
                  </w:rPr>
                  <w:tab/>
                </w:r>
                <w:r w:rsidR="00930234">
                  <w:rPr>
                    <w:noProof/>
                    <w:webHidden/>
                  </w:rPr>
                  <w:fldChar w:fldCharType="begin"/>
                </w:r>
                <w:r w:rsidR="00930234">
                  <w:rPr>
                    <w:noProof/>
                    <w:webHidden/>
                  </w:rPr>
                  <w:instrText xml:space="preserve"> PAGEREF _Toc152508410 \h </w:instrText>
                </w:r>
                <w:r w:rsidR="00930234">
                  <w:rPr>
                    <w:noProof/>
                    <w:webHidden/>
                  </w:rPr>
                </w:r>
                <w:r w:rsidR="00930234">
                  <w:rPr>
                    <w:noProof/>
                    <w:webHidden/>
                  </w:rPr>
                  <w:fldChar w:fldCharType="separate"/>
                </w:r>
                <w:r>
                  <w:rPr>
                    <w:noProof/>
                    <w:webHidden/>
                  </w:rPr>
                  <w:t>25</w:t>
                </w:r>
                <w:r w:rsidR="00930234">
                  <w:rPr>
                    <w:noProof/>
                    <w:webHidden/>
                  </w:rPr>
                  <w:fldChar w:fldCharType="end"/>
                </w:r>
              </w:hyperlink>
            </w:p>
            <w:p w14:paraId="648DD79F" w14:textId="7088FDF2" w:rsidR="00930234" w:rsidRDefault="00535C70">
              <w:pPr>
                <w:pStyle w:val="Inhopg2"/>
                <w:rPr>
                  <w:rFonts w:asciiTheme="minorHAnsi" w:eastAsiaTheme="minorEastAsia" w:hAnsiTheme="minorHAnsi" w:cstheme="minorBidi"/>
                  <w:noProof/>
                  <w:kern w:val="0"/>
                  <w:sz w:val="22"/>
                  <w:szCs w:val="22"/>
                </w:rPr>
              </w:pPr>
              <w:hyperlink w:anchor="_Toc152508411" w:history="1">
                <w:r w:rsidR="00930234" w:rsidRPr="00923718">
                  <w:rPr>
                    <w:rStyle w:val="Hyperlink"/>
                    <w:noProof/>
                    <w14:scene3d>
                      <w14:camera w14:prst="orthographicFront"/>
                      <w14:lightRig w14:rig="threePt" w14:dir="t">
                        <w14:rot w14:lat="0" w14:lon="0" w14:rev="0"/>
                      </w14:lightRig>
                    </w14:scene3d>
                  </w:rPr>
                  <w:t>5.2</w:t>
                </w:r>
                <w:r w:rsidR="00930234">
                  <w:rPr>
                    <w:rFonts w:asciiTheme="minorHAnsi" w:eastAsiaTheme="minorEastAsia" w:hAnsiTheme="minorHAnsi" w:cstheme="minorBidi"/>
                    <w:noProof/>
                    <w:kern w:val="0"/>
                    <w:sz w:val="22"/>
                    <w:szCs w:val="22"/>
                  </w:rPr>
                  <w:tab/>
                </w:r>
                <w:r w:rsidR="00930234" w:rsidRPr="00923718">
                  <w:rPr>
                    <w:rStyle w:val="Hyperlink"/>
                    <w:noProof/>
                  </w:rPr>
                  <w:t>Gestanddoeningstermijn</w:t>
                </w:r>
                <w:r w:rsidR="00930234">
                  <w:rPr>
                    <w:noProof/>
                    <w:webHidden/>
                  </w:rPr>
                  <w:tab/>
                </w:r>
                <w:r w:rsidR="00930234">
                  <w:rPr>
                    <w:noProof/>
                    <w:webHidden/>
                  </w:rPr>
                  <w:fldChar w:fldCharType="begin"/>
                </w:r>
                <w:r w:rsidR="00930234">
                  <w:rPr>
                    <w:noProof/>
                    <w:webHidden/>
                  </w:rPr>
                  <w:instrText xml:space="preserve"> PAGEREF _Toc152508411 \h </w:instrText>
                </w:r>
                <w:r w:rsidR="00930234">
                  <w:rPr>
                    <w:noProof/>
                    <w:webHidden/>
                  </w:rPr>
                </w:r>
                <w:r w:rsidR="00930234">
                  <w:rPr>
                    <w:noProof/>
                    <w:webHidden/>
                  </w:rPr>
                  <w:fldChar w:fldCharType="separate"/>
                </w:r>
                <w:r>
                  <w:rPr>
                    <w:noProof/>
                    <w:webHidden/>
                  </w:rPr>
                  <w:t>25</w:t>
                </w:r>
                <w:r w:rsidR="00930234">
                  <w:rPr>
                    <w:noProof/>
                    <w:webHidden/>
                  </w:rPr>
                  <w:fldChar w:fldCharType="end"/>
                </w:r>
              </w:hyperlink>
            </w:p>
            <w:p w14:paraId="3095E107" w14:textId="08EE9D1F" w:rsidR="00930234" w:rsidRDefault="00535C70">
              <w:pPr>
                <w:pStyle w:val="Inhopg2"/>
                <w:rPr>
                  <w:rFonts w:asciiTheme="minorHAnsi" w:eastAsiaTheme="minorEastAsia" w:hAnsiTheme="minorHAnsi" w:cstheme="minorBidi"/>
                  <w:noProof/>
                  <w:kern w:val="0"/>
                  <w:sz w:val="22"/>
                  <w:szCs w:val="22"/>
                </w:rPr>
              </w:pPr>
              <w:hyperlink w:anchor="_Toc152508412" w:history="1">
                <w:r w:rsidR="00930234" w:rsidRPr="00923718">
                  <w:rPr>
                    <w:rStyle w:val="Hyperlink"/>
                    <w:noProof/>
                    <w14:scene3d>
                      <w14:camera w14:prst="orthographicFront"/>
                      <w14:lightRig w14:rig="threePt" w14:dir="t">
                        <w14:rot w14:lat="0" w14:lon="0" w14:rev="0"/>
                      </w14:lightRig>
                    </w14:scene3d>
                  </w:rPr>
                  <w:t>5.3</w:t>
                </w:r>
                <w:r w:rsidR="00930234">
                  <w:rPr>
                    <w:rFonts w:asciiTheme="minorHAnsi" w:eastAsiaTheme="minorEastAsia" w:hAnsiTheme="minorHAnsi" w:cstheme="minorBidi"/>
                    <w:noProof/>
                    <w:kern w:val="0"/>
                    <w:sz w:val="22"/>
                    <w:szCs w:val="22"/>
                  </w:rPr>
                  <w:tab/>
                </w:r>
                <w:r w:rsidR="00930234" w:rsidRPr="00923718">
                  <w:rPr>
                    <w:rStyle w:val="Hyperlink"/>
                    <w:noProof/>
                  </w:rPr>
                  <w:t>Internationale sociale voorwaarden</w:t>
                </w:r>
                <w:r w:rsidR="00930234">
                  <w:rPr>
                    <w:noProof/>
                    <w:webHidden/>
                  </w:rPr>
                  <w:tab/>
                </w:r>
                <w:r w:rsidR="00930234">
                  <w:rPr>
                    <w:noProof/>
                    <w:webHidden/>
                  </w:rPr>
                  <w:fldChar w:fldCharType="begin"/>
                </w:r>
                <w:r w:rsidR="00930234">
                  <w:rPr>
                    <w:noProof/>
                    <w:webHidden/>
                  </w:rPr>
                  <w:instrText xml:space="preserve"> PAGEREF _Toc152508412 \h </w:instrText>
                </w:r>
                <w:r w:rsidR="00930234">
                  <w:rPr>
                    <w:noProof/>
                    <w:webHidden/>
                  </w:rPr>
                </w:r>
                <w:r w:rsidR="00930234">
                  <w:rPr>
                    <w:noProof/>
                    <w:webHidden/>
                  </w:rPr>
                  <w:fldChar w:fldCharType="separate"/>
                </w:r>
                <w:r>
                  <w:rPr>
                    <w:noProof/>
                    <w:webHidden/>
                  </w:rPr>
                  <w:t>25</w:t>
                </w:r>
                <w:r w:rsidR="00930234">
                  <w:rPr>
                    <w:noProof/>
                    <w:webHidden/>
                  </w:rPr>
                  <w:fldChar w:fldCharType="end"/>
                </w:r>
              </w:hyperlink>
            </w:p>
            <w:p w14:paraId="00E6A376" w14:textId="53584660" w:rsidR="00930234" w:rsidRDefault="00535C70">
              <w:pPr>
                <w:pStyle w:val="Inhopg2"/>
                <w:rPr>
                  <w:rFonts w:asciiTheme="minorHAnsi" w:eastAsiaTheme="minorEastAsia" w:hAnsiTheme="minorHAnsi" w:cstheme="minorBidi"/>
                  <w:noProof/>
                  <w:kern w:val="0"/>
                  <w:sz w:val="22"/>
                  <w:szCs w:val="22"/>
                </w:rPr>
              </w:pPr>
              <w:hyperlink w:anchor="_Toc152508413" w:history="1">
                <w:r w:rsidR="00930234" w:rsidRPr="00923718">
                  <w:rPr>
                    <w:rStyle w:val="Hyperlink"/>
                    <w:noProof/>
                    <w14:scene3d>
                      <w14:camera w14:prst="orthographicFront"/>
                      <w14:lightRig w14:rig="threePt" w14:dir="t">
                        <w14:rot w14:lat="0" w14:lon="0" w14:rev="0"/>
                      </w14:lightRig>
                    </w14:scene3d>
                  </w:rPr>
                  <w:t>5.4</w:t>
                </w:r>
                <w:r w:rsidR="00930234">
                  <w:rPr>
                    <w:rFonts w:asciiTheme="minorHAnsi" w:eastAsiaTheme="minorEastAsia" w:hAnsiTheme="minorHAnsi" w:cstheme="minorBidi"/>
                    <w:noProof/>
                    <w:kern w:val="0"/>
                    <w:sz w:val="22"/>
                    <w:szCs w:val="22"/>
                  </w:rPr>
                  <w:tab/>
                </w:r>
                <w:r w:rsidR="00930234" w:rsidRPr="00923718">
                  <w:rPr>
                    <w:rStyle w:val="Hyperlink"/>
                    <w:noProof/>
                  </w:rPr>
                  <w:t>Klachtenregeling aanbestedingen</w:t>
                </w:r>
                <w:r w:rsidR="00930234">
                  <w:rPr>
                    <w:noProof/>
                    <w:webHidden/>
                  </w:rPr>
                  <w:tab/>
                </w:r>
                <w:r w:rsidR="00930234">
                  <w:rPr>
                    <w:noProof/>
                    <w:webHidden/>
                  </w:rPr>
                  <w:fldChar w:fldCharType="begin"/>
                </w:r>
                <w:r w:rsidR="00930234">
                  <w:rPr>
                    <w:noProof/>
                    <w:webHidden/>
                  </w:rPr>
                  <w:instrText xml:space="preserve"> PAGEREF _Toc152508413 \h </w:instrText>
                </w:r>
                <w:r w:rsidR="00930234">
                  <w:rPr>
                    <w:noProof/>
                    <w:webHidden/>
                  </w:rPr>
                </w:r>
                <w:r w:rsidR="00930234">
                  <w:rPr>
                    <w:noProof/>
                    <w:webHidden/>
                  </w:rPr>
                  <w:fldChar w:fldCharType="separate"/>
                </w:r>
                <w:r>
                  <w:rPr>
                    <w:noProof/>
                    <w:webHidden/>
                  </w:rPr>
                  <w:t>25</w:t>
                </w:r>
                <w:r w:rsidR="00930234">
                  <w:rPr>
                    <w:noProof/>
                    <w:webHidden/>
                  </w:rPr>
                  <w:fldChar w:fldCharType="end"/>
                </w:r>
              </w:hyperlink>
            </w:p>
            <w:p w14:paraId="2B199825" w14:textId="55F79462" w:rsidR="00930234" w:rsidRDefault="00535C70">
              <w:pPr>
                <w:pStyle w:val="Inhopg2"/>
                <w:rPr>
                  <w:rFonts w:asciiTheme="minorHAnsi" w:eastAsiaTheme="minorEastAsia" w:hAnsiTheme="minorHAnsi" w:cstheme="minorBidi"/>
                  <w:noProof/>
                  <w:kern w:val="0"/>
                  <w:sz w:val="22"/>
                  <w:szCs w:val="22"/>
                </w:rPr>
              </w:pPr>
              <w:hyperlink w:anchor="_Toc152508414" w:history="1">
                <w:r w:rsidR="00930234" w:rsidRPr="00923718">
                  <w:rPr>
                    <w:rStyle w:val="Hyperlink"/>
                    <w:noProof/>
                    <w14:scene3d>
                      <w14:camera w14:prst="orthographicFront"/>
                      <w14:lightRig w14:rig="threePt" w14:dir="t">
                        <w14:rot w14:lat="0" w14:lon="0" w14:rev="0"/>
                      </w14:lightRig>
                    </w14:scene3d>
                  </w:rPr>
                  <w:t>5.5</w:t>
                </w:r>
                <w:r w:rsidR="00930234">
                  <w:rPr>
                    <w:rFonts w:asciiTheme="minorHAnsi" w:eastAsiaTheme="minorEastAsia" w:hAnsiTheme="minorHAnsi" w:cstheme="minorBidi"/>
                    <w:noProof/>
                    <w:kern w:val="0"/>
                    <w:sz w:val="22"/>
                    <w:szCs w:val="22"/>
                  </w:rPr>
                  <w:tab/>
                </w:r>
                <w:r w:rsidR="00930234" w:rsidRPr="00923718">
                  <w:rPr>
                    <w:rStyle w:val="Hyperlink"/>
                    <w:noProof/>
                  </w:rPr>
                  <w:t>Aanbestedingsvoorschriften</w:t>
                </w:r>
                <w:r w:rsidR="00930234">
                  <w:rPr>
                    <w:noProof/>
                    <w:webHidden/>
                  </w:rPr>
                  <w:tab/>
                </w:r>
                <w:r w:rsidR="00930234">
                  <w:rPr>
                    <w:noProof/>
                    <w:webHidden/>
                  </w:rPr>
                  <w:fldChar w:fldCharType="begin"/>
                </w:r>
                <w:r w:rsidR="00930234">
                  <w:rPr>
                    <w:noProof/>
                    <w:webHidden/>
                  </w:rPr>
                  <w:instrText xml:space="preserve"> PAGEREF _Toc152508414 \h </w:instrText>
                </w:r>
                <w:r w:rsidR="00930234">
                  <w:rPr>
                    <w:noProof/>
                    <w:webHidden/>
                  </w:rPr>
                </w:r>
                <w:r w:rsidR="00930234">
                  <w:rPr>
                    <w:noProof/>
                    <w:webHidden/>
                  </w:rPr>
                  <w:fldChar w:fldCharType="separate"/>
                </w:r>
                <w:r>
                  <w:rPr>
                    <w:noProof/>
                    <w:webHidden/>
                  </w:rPr>
                  <w:t>26</w:t>
                </w:r>
                <w:r w:rsidR="00930234">
                  <w:rPr>
                    <w:noProof/>
                    <w:webHidden/>
                  </w:rPr>
                  <w:fldChar w:fldCharType="end"/>
                </w:r>
              </w:hyperlink>
            </w:p>
            <w:p w14:paraId="0FEE98B7" w14:textId="3F57EB7F" w:rsidR="00930234" w:rsidRDefault="00535C70">
              <w:pPr>
                <w:pStyle w:val="Inhopg1"/>
                <w:rPr>
                  <w:rFonts w:asciiTheme="minorHAnsi" w:eastAsiaTheme="minorEastAsia" w:hAnsiTheme="minorHAnsi" w:cstheme="minorBidi"/>
                  <w:noProof/>
                  <w:kern w:val="0"/>
                  <w:sz w:val="22"/>
                  <w:szCs w:val="22"/>
                </w:rPr>
              </w:pPr>
              <w:hyperlink w:anchor="_Toc152508415" w:history="1">
                <w:r w:rsidR="00930234" w:rsidRPr="00923718">
                  <w:rPr>
                    <w:rStyle w:val="Hyperlink"/>
                    <w:noProof/>
                  </w:rPr>
                  <w:t>Bijlagen</w:t>
                </w:r>
                <w:r w:rsidR="00930234">
                  <w:rPr>
                    <w:noProof/>
                    <w:webHidden/>
                  </w:rPr>
                  <w:tab/>
                </w:r>
                <w:r w:rsidR="00930234">
                  <w:rPr>
                    <w:noProof/>
                    <w:webHidden/>
                  </w:rPr>
                  <w:fldChar w:fldCharType="begin"/>
                </w:r>
                <w:r w:rsidR="00930234">
                  <w:rPr>
                    <w:noProof/>
                    <w:webHidden/>
                  </w:rPr>
                  <w:instrText xml:space="preserve"> PAGEREF _Toc152508415 \h </w:instrText>
                </w:r>
                <w:r w:rsidR="00930234">
                  <w:rPr>
                    <w:noProof/>
                    <w:webHidden/>
                  </w:rPr>
                </w:r>
                <w:r w:rsidR="00930234">
                  <w:rPr>
                    <w:noProof/>
                    <w:webHidden/>
                  </w:rPr>
                  <w:fldChar w:fldCharType="separate"/>
                </w:r>
                <w:r>
                  <w:rPr>
                    <w:noProof/>
                    <w:webHidden/>
                  </w:rPr>
                  <w:t>27</w:t>
                </w:r>
                <w:r w:rsidR="00930234">
                  <w:rPr>
                    <w:noProof/>
                    <w:webHidden/>
                  </w:rPr>
                  <w:fldChar w:fldCharType="end"/>
                </w:r>
              </w:hyperlink>
            </w:p>
            <w:p w14:paraId="350D006C" w14:textId="4F655838" w:rsidR="005C05F5" w:rsidRDefault="005C05F5">
              <w:r>
                <w:rPr>
                  <w:b/>
                  <w:bCs/>
                </w:rPr>
                <w:fldChar w:fldCharType="end"/>
              </w:r>
            </w:p>
          </w:sdtContent>
        </w:sdt>
        <w:p w14:paraId="350D006D" w14:textId="77777777" w:rsidR="005C05F5" w:rsidRPr="005C05F5" w:rsidRDefault="005C05F5" w:rsidP="005C05F5"/>
        <w:p w14:paraId="350D006E" w14:textId="77777777" w:rsidR="005C05F5" w:rsidRDefault="005C05F5">
          <w:pPr>
            <w:spacing w:line="240" w:lineRule="auto"/>
          </w:pPr>
        </w:p>
        <w:p w14:paraId="350D006F" w14:textId="77777777" w:rsidR="005C05F5" w:rsidRDefault="00535C70" w:rsidP="005C05F5"/>
      </w:sdtContent>
    </w:sdt>
    <w:p w14:paraId="350D0070" w14:textId="77777777" w:rsidR="005C05F5" w:rsidRDefault="005C05F5">
      <w:pPr>
        <w:spacing w:line="240" w:lineRule="auto"/>
      </w:pPr>
    </w:p>
    <w:p w14:paraId="350D0071" w14:textId="19E96ADF" w:rsidR="005C05F5" w:rsidRDefault="005C05F5">
      <w:pPr>
        <w:spacing w:line="240" w:lineRule="auto"/>
      </w:pPr>
      <w:r>
        <w:br w:type="page"/>
      </w:r>
    </w:p>
    <w:p w14:paraId="350D0072" w14:textId="77777777" w:rsidR="00E6481A" w:rsidRDefault="005C05F5" w:rsidP="001666D5">
      <w:pPr>
        <w:pStyle w:val="Kop1"/>
        <w:numPr>
          <w:ilvl w:val="0"/>
          <w:numId w:val="0"/>
        </w:numPr>
        <w:ind w:left="432"/>
      </w:pPr>
      <w:bookmarkStart w:id="2" w:name="_Toc152508359"/>
      <w:r>
        <w:lastRenderedPageBreak/>
        <w:t>Inleiding</w:t>
      </w:r>
      <w:bookmarkEnd w:id="2"/>
    </w:p>
    <w:p w14:paraId="350D0075" w14:textId="641F2BA8" w:rsidR="001666D5" w:rsidRPr="001666D5" w:rsidRDefault="00230979" w:rsidP="001666D5">
      <w:r>
        <w:t xml:space="preserve">Staatsbosbeheer voert voor de opdracht van transport van sortimentshout een Europese openbare aanbestedingsprocedure uit. </w:t>
      </w:r>
      <w:r w:rsidR="001666D5" w:rsidRPr="002A1F3F">
        <w:t>D</w:t>
      </w:r>
      <w:r>
        <w:t>eze aanbestedingsleidraad</w:t>
      </w:r>
      <w:r w:rsidR="001666D5" w:rsidRPr="002A1F3F">
        <w:t xml:space="preserve"> is onderdeel van de </w:t>
      </w:r>
      <w:r w:rsidR="00570808">
        <w:t>Aanbestedingsdocumenten</w:t>
      </w:r>
      <w:r>
        <w:t xml:space="preserve"> </w:t>
      </w:r>
      <w:r w:rsidR="001666D5" w:rsidRPr="002A1F3F">
        <w:t>en bevat de ‘Nadere Inlichtingen’ als bedoeld in de Aa</w:t>
      </w:r>
      <w:r w:rsidR="001666D5">
        <w:t xml:space="preserve">nkondiging van de </w:t>
      </w:r>
      <w:r w:rsidR="0043473F">
        <w:t>Opdracht</w:t>
      </w:r>
      <w:r w:rsidR="001666D5">
        <w:t>.</w:t>
      </w:r>
      <w:r>
        <w:t xml:space="preserve"> De aanbestedingsdocumenten zijn gepubliceerd op </w:t>
      </w:r>
      <w:r w:rsidR="00FB58F9">
        <w:t>TenderNed</w:t>
      </w:r>
      <w:r>
        <w:t xml:space="preserve">. </w:t>
      </w:r>
    </w:p>
    <w:p w14:paraId="350D0076" w14:textId="4ACD79CF" w:rsidR="005C05F5" w:rsidRDefault="005C05F5" w:rsidP="001666D5">
      <w:pPr>
        <w:pStyle w:val="Kop2"/>
        <w:numPr>
          <w:ilvl w:val="0"/>
          <w:numId w:val="0"/>
        </w:numPr>
        <w:ind w:left="426"/>
      </w:pPr>
      <w:bookmarkStart w:id="3" w:name="_Toc152508360"/>
      <w:r>
        <w:t xml:space="preserve">Doel van deze </w:t>
      </w:r>
      <w:r w:rsidR="00570808">
        <w:t>Aanbestedingsleidraad</w:t>
      </w:r>
      <w:bookmarkEnd w:id="3"/>
    </w:p>
    <w:p w14:paraId="350D0077" w14:textId="7A210B80" w:rsidR="001666D5" w:rsidRPr="002A1F3F" w:rsidRDefault="001666D5" w:rsidP="001666D5">
      <w:r w:rsidRPr="002A1F3F">
        <w:t xml:space="preserve">Het doel van deze </w:t>
      </w:r>
      <w:r w:rsidR="00570808">
        <w:t>Aanbestedingsleidraad</w:t>
      </w:r>
      <w:r w:rsidR="004F391C" w:rsidRPr="002A1F3F">
        <w:t xml:space="preserve"> </w:t>
      </w:r>
      <w:r w:rsidRPr="002A1F3F">
        <w:t>is drieledig:</w:t>
      </w:r>
    </w:p>
    <w:p w14:paraId="350D0078" w14:textId="1B364BCE" w:rsidR="001666D5" w:rsidRPr="002A1F3F" w:rsidRDefault="45756D60" w:rsidP="00BC067D">
      <w:pPr>
        <w:pStyle w:val="Lijstalinea"/>
        <w:numPr>
          <w:ilvl w:val="0"/>
          <w:numId w:val="2"/>
        </w:numPr>
      </w:pPr>
      <w:r>
        <w:t>De</w:t>
      </w:r>
      <w:r w:rsidR="001666D5">
        <w:t xml:space="preserve"> potentiële </w:t>
      </w:r>
      <w:r w:rsidR="00570808">
        <w:t>Inschrijver</w:t>
      </w:r>
      <w:r w:rsidR="001666D5">
        <w:t xml:space="preserve">s informatie te verstrekken over de </w:t>
      </w:r>
      <w:r w:rsidR="00570808">
        <w:t xml:space="preserve">Opdracht </w:t>
      </w:r>
      <w:r w:rsidR="001666D5">
        <w:t>en de aanbestedingsprocedure;</w:t>
      </w:r>
    </w:p>
    <w:p w14:paraId="350D0079" w14:textId="346720EF" w:rsidR="001666D5" w:rsidRPr="002A1F3F" w:rsidRDefault="1FEA93B1" w:rsidP="00BC067D">
      <w:pPr>
        <w:pStyle w:val="Lijstalinea"/>
        <w:numPr>
          <w:ilvl w:val="0"/>
          <w:numId w:val="2"/>
        </w:numPr>
      </w:pPr>
      <w:r>
        <w:t>Duidelijk</w:t>
      </w:r>
      <w:r w:rsidR="001666D5">
        <w:t xml:space="preserve"> te maken op welke wijze de potentiële </w:t>
      </w:r>
      <w:r w:rsidR="00570808">
        <w:t>Inschrijver</w:t>
      </w:r>
      <w:r w:rsidR="001666D5">
        <w:t xml:space="preserve"> zich kan inschrijven, wat de </w:t>
      </w:r>
      <w:r w:rsidR="00570808">
        <w:t>Inschrijving</w:t>
      </w:r>
      <w:r w:rsidR="001666D5">
        <w:t>svereisten zijn en wanneer welke gegevens dienen te worden overgelegd;</w:t>
      </w:r>
    </w:p>
    <w:p w14:paraId="350D007A" w14:textId="4AD0A571" w:rsidR="001666D5" w:rsidRPr="001666D5" w:rsidRDefault="31B3BBE9" w:rsidP="00BC067D">
      <w:pPr>
        <w:pStyle w:val="Lijstalinea"/>
        <w:numPr>
          <w:ilvl w:val="0"/>
          <w:numId w:val="2"/>
        </w:numPr>
      </w:pPr>
      <w:r>
        <w:t>Inzicht</w:t>
      </w:r>
      <w:r w:rsidR="001666D5">
        <w:t xml:space="preserve"> te bieden in de wijze waarop de aanbesteding plaatsvindt, de wijze waarop de </w:t>
      </w:r>
      <w:r w:rsidR="00570808">
        <w:t>Inschrijving</w:t>
      </w:r>
      <w:r w:rsidR="001666D5">
        <w:t xml:space="preserve">en </w:t>
      </w:r>
      <w:r w:rsidR="004F391C">
        <w:t>beoordeeld</w:t>
      </w:r>
      <w:r w:rsidR="001666D5">
        <w:t xml:space="preserve"> worden en hoe de verdere procedure loopt.</w:t>
      </w:r>
    </w:p>
    <w:p w14:paraId="350D007B" w14:textId="77777777" w:rsidR="005C05F5" w:rsidRDefault="005C05F5" w:rsidP="001666D5">
      <w:pPr>
        <w:pStyle w:val="Kop2"/>
        <w:numPr>
          <w:ilvl w:val="0"/>
          <w:numId w:val="0"/>
        </w:numPr>
        <w:ind w:left="426"/>
      </w:pPr>
      <w:bookmarkStart w:id="4" w:name="_Toc152508361"/>
      <w:r>
        <w:t>Leeswijzer</w:t>
      </w:r>
      <w:bookmarkEnd w:id="4"/>
    </w:p>
    <w:p w14:paraId="350D007C" w14:textId="23CDA7E0" w:rsidR="005C05F5" w:rsidRPr="00165AC8" w:rsidRDefault="00165AC8" w:rsidP="48433C24">
      <w:r>
        <w:t xml:space="preserve">In dit document wordt allereerst de </w:t>
      </w:r>
      <w:r w:rsidR="00570808">
        <w:t>Aanbestedende dienst</w:t>
      </w:r>
      <w:r>
        <w:t xml:space="preserve"> en de aard van de </w:t>
      </w:r>
      <w:r w:rsidR="00570808">
        <w:t xml:space="preserve">Opdracht </w:t>
      </w:r>
      <w:r>
        <w:t xml:space="preserve">omschreven. Aan de hand van deze informatie kan de </w:t>
      </w:r>
      <w:r w:rsidR="00570808">
        <w:t>Inschrijver</w:t>
      </w:r>
      <w:r>
        <w:t xml:space="preserve"> zich een beeld vormen van de inhoud en omvang van de </w:t>
      </w:r>
      <w:r w:rsidR="00570808">
        <w:t xml:space="preserve">Opdracht </w:t>
      </w:r>
      <w:r>
        <w:t xml:space="preserve">(hoofdstuk 1). In hoofdstuk 2 wordt de aanbestedingsprocedure nader toegelicht. In dit hoofdstuk zijn ook het tijdstip en de plaats van de </w:t>
      </w:r>
      <w:r w:rsidR="00570808">
        <w:t>Inschrijving</w:t>
      </w:r>
      <w:r>
        <w:t xml:space="preserve"> opgenomen. Verder is in hoofdstuk 3 de eisen ten aanzien van de </w:t>
      </w:r>
      <w:r w:rsidR="00570808">
        <w:t>Inschrijver</w:t>
      </w:r>
      <w:r>
        <w:t xml:space="preserve"> opgenomen en uitgewerkt. In hoofdstuk 4 is vastgelegd welk gunningscriterium wordt gebruikt en hoe vervolgens de toetsing, de controle op de eisen, de beoordeling en de gunning plaatsvinden. Hoofdstuk 5 geeft inzicht in wat de overige voorwaarden zijn behorende bij deze </w:t>
      </w:r>
      <w:r w:rsidR="09FCB6D4">
        <w:t xml:space="preserve">aanbesteding. </w:t>
      </w:r>
    </w:p>
    <w:p w14:paraId="350D007D" w14:textId="77777777" w:rsidR="005C05F5" w:rsidRDefault="005C05F5" w:rsidP="005C05F5">
      <w:pPr>
        <w:pStyle w:val="Kop1"/>
      </w:pPr>
      <w:bookmarkStart w:id="5" w:name="_Toc152508362"/>
      <w:r>
        <w:t>Algemeen</w:t>
      </w:r>
      <w:bookmarkEnd w:id="5"/>
    </w:p>
    <w:p w14:paraId="350D007E" w14:textId="77777777" w:rsidR="005C05F5" w:rsidRDefault="005C05F5" w:rsidP="005C05F5">
      <w:pPr>
        <w:pStyle w:val="Kop2"/>
      </w:pPr>
      <w:bookmarkStart w:id="6" w:name="_Toc152508363"/>
      <w:r>
        <w:t>Aanbestedende dienst</w:t>
      </w:r>
      <w:bookmarkEnd w:id="6"/>
    </w:p>
    <w:p w14:paraId="350D007F" w14:textId="77777777" w:rsidR="005C05F5" w:rsidRDefault="005C05F5" w:rsidP="005C05F5"/>
    <w:p w14:paraId="350D0080" w14:textId="77777777" w:rsidR="005C05F5" w:rsidRDefault="005C05F5" w:rsidP="005C05F5">
      <w:pPr>
        <w:rPr>
          <w:szCs w:val="18"/>
        </w:rPr>
      </w:pPr>
      <w:r w:rsidRPr="002A1F3F">
        <w:rPr>
          <w:szCs w:val="18"/>
        </w:rPr>
        <w:t>De gegevens van de Aanbestedende dienst zijn:</w:t>
      </w:r>
    </w:p>
    <w:p w14:paraId="350D0081" w14:textId="77777777" w:rsidR="005C05F5" w:rsidRPr="002A1F3F" w:rsidRDefault="005C05F5" w:rsidP="005C05F5">
      <w:pPr>
        <w:rPr>
          <w:szCs w:val="18"/>
        </w:rPr>
      </w:pPr>
    </w:p>
    <w:p w14:paraId="350D0082" w14:textId="77777777" w:rsidR="005C05F5" w:rsidRPr="002A1F3F" w:rsidRDefault="005C05F5" w:rsidP="005C05F5">
      <w:pPr>
        <w:rPr>
          <w:szCs w:val="18"/>
          <w:u w:val="single"/>
        </w:rPr>
      </w:pPr>
      <w:r w:rsidRPr="002A1F3F">
        <w:rPr>
          <w:szCs w:val="18"/>
          <w:u w:val="single"/>
        </w:rPr>
        <w:t>Contactgegevens</w:t>
      </w:r>
    </w:p>
    <w:p w14:paraId="350D0083" w14:textId="77777777" w:rsidR="005C05F5" w:rsidRPr="002A1F3F" w:rsidRDefault="005C05F5" w:rsidP="005C05F5">
      <w:pPr>
        <w:rPr>
          <w:szCs w:val="18"/>
        </w:rPr>
      </w:pPr>
      <w:r w:rsidRPr="002A1F3F">
        <w:rPr>
          <w:szCs w:val="18"/>
        </w:rPr>
        <w:t xml:space="preserve">Naam organisatie: </w:t>
      </w:r>
      <w:r w:rsidRPr="002A1F3F">
        <w:rPr>
          <w:szCs w:val="18"/>
        </w:rPr>
        <w:tab/>
      </w:r>
      <w:r w:rsidRPr="002A1F3F">
        <w:rPr>
          <w:szCs w:val="18"/>
        </w:rPr>
        <w:tab/>
        <w:t>Staatsbosbeheer</w:t>
      </w:r>
    </w:p>
    <w:p w14:paraId="350D0084" w14:textId="77777777" w:rsidR="005C05F5" w:rsidRPr="00236D41" w:rsidRDefault="005C05F5" w:rsidP="005C05F5">
      <w:pPr>
        <w:rPr>
          <w:lang w:val="en-US"/>
        </w:rPr>
      </w:pPr>
      <w:r w:rsidRPr="00236D41">
        <w:rPr>
          <w:lang w:val="en-US"/>
        </w:rPr>
        <w:t>Adres:</w:t>
      </w:r>
      <w:r w:rsidRPr="00236D41">
        <w:rPr>
          <w:lang w:val="en-US"/>
        </w:rPr>
        <w:tab/>
      </w:r>
      <w:r w:rsidRPr="00236D41">
        <w:rPr>
          <w:lang w:val="en-US"/>
        </w:rPr>
        <w:tab/>
      </w:r>
      <w:r w:rsidRPr="00236D41">
        <w:rPr>
          <w:lang w:val="en-US"/>
        </w:rPr>
        <w:tab/>
      </w:r>
      <w:r w:rsidRPr="00236D41">
        <w:rPr>
          <w:lang w:val="en-US"/>
        </w:rPr>
        <w:tab/>
        <w:t>Smallepad 5</w:t>
      </w:r>
    </w:p>
    <w:p w14:paraId="350D0085" w14:textId="77777777" w:rsidR="005C05F5" w:rsidRPr="00236D41" w:rsidRDefault="005C05F5" w:rsidP="005C05F5">
      <w:pPr>
        <w:rPr>
          <w:lang w:val="en-US"/>
        </w:rPr>
      </w:pPr>
      <w:r w:rsidRPr="00236D41">
        <w:rPr>
          <w:lang w:val="en-US"/>
        </w:rPr>
        <w:t>Postcode:</w:t>
      </w:r>
      <w:r w:rsidRPr="00236D41">
        <w:rPr>
          <w:lang w:val="en-US"/>
        </w:rPr>
        <w:tab/>
      </w:r>
      <w:r w:rsidRPr="00236D41">
        <w:rPr>
          <w:lang w:val="en-US"/>
        </w:rPr>
        <w:tab/>
      </w:r>
      <w:r w:rsidRPr="00236D41">
        <w:rPr>
          <w:lang w:val="en-US"/>
        </w:rPr>
        <w:tab/>
        <w:t>3811 MG</w:t>
      </w:r>
    </w:p>
    <w:p w14:paraId="350D0086" w14:textId="77777777" w:rsidR="005C05F5" w:rsidRPr="00236D41" w:rsidRDefault="005C05F5" w:rsidP="005C05F5">
      <w:pPr>
        <w:rPr>
          <w:lang w:val="en-US"/>
        </w:rPr>
      </w:pPr>
      <w:r w:rsidRPr="00236D41">
        <w:rPr>
          <w:lang w:val="en-US"/>
        </w:rPr>
        <w:t>Plaats:</w:t>
      </w:r>
      <w:r w:rsidRPr="00236D41">
        <w:rPr>
          <w:lang w:val="en-US"/>
        </w:rPr>
        <w:tab/>
      </w:r>
      <w:r w:rsidRPr="00236D41">
        <w:rPr>
          <w:lang w:val="en-US"/>
        </w:rPr>
        <w:tab/>
      </w:r>
      <w:r w:rsidRPr="00236D41">
        <w:rPr>
          <w:lang w:val="en-US"/>
        </w:rPr>
        <w:tab/>
      </w:r>
      <w:r w:rsidRPr="00236D41">
        <w:rPr>
          <w:lang w:val="en-US"/>
        </w:rPr>
        <w:tab/>
        <w:t>Amersfoort</w:t>
      </w:r>
    </w:p>
    <w:p w14:paraId="350D0087" w14:textId="77777777" w:rsidR="005C05F5" w:rsidRPr="00236D41" w:rsidRDefault="005C05F5" w:rsidP="005C05F5">
      <w:pPr>
        <w:rPr>
          <w:lang w:val="en-US"/>
        </w:rPr>
      </w:pPr>
      <w:r w:rsidRPr="00236D41">
        <w:rPr>
          <w:lang w:val="en-US"/>
        </w:rPr>
        <w:t>Website:</w:t>
      </w:r>
      <w:r w:rsidRPr="00236D41">
        <w:rPr>
          <w:lang w:val="en-US"/>
        </w:rPr>
        <w:tab/>
      </w:r>
      <w:r w:rsidRPr="00236D41">
        <w:rPr>
          <w:lang w:val="en-US"/>
        </w:rPr>
        <w:tab/>
      </w:r>
      <w:r w:rsidRPr="00236D41">
        <w:rPr>
          <w:lang w:val="en-US"/>
        </w:rPr>
        <w:tab/>
      </w:r>
      <w:hyperlink r:id="rId13">
        <w:r w:rsidRPr="00236D41">
          <w:rPr>
            <w:rStyle w:val="Hyperlink"/>
            <w:lang w:val="en-US"/>
          </w:rPr>
          <w:t>www.staatsbosbeheer.nl</w:t>
        </w:r>
      </w:hyperlink>
    </w:p>
    <w:p w14:paraId="350D0088" w14:textId="77777777" w:rsidR="00DC0F2F" w:rsidRDefault="00DC0F2F" w:rsidP="00DC0F2F">
      <w:pPr>
        <w:pStyle w:val="Kop3"/>
      </w:pPr>
      <w:bookmarkStart w:id="7" w:name="_Toc488921062"/>
      <w:bookmarkStart w:id="8" w:name="_Toc152508364"/>
      <w:r>
        <w:t>Organisatie</w:t>
      </w:r>
      <w:bookmarkEnd w:id="7"/>
      <w:bookmarkEnd w:id="8"/>
    </w:p>
    <w:p w14:paraId="264124BA" w14:textId="1D1C03ED" w:rsidR="00BC067D" w:rsidRPr="002D17C6" w:rsidRDefault="00BC067D" w:rsidP="00BC067D">
      <w:pPr>
        <w:spacing w:line="276" w:lineRule="auto"/>
      </w:pPr>
      <w:bookmarkStart w:id="9" w:name="_Toc488921063"/>
      <w:r w:rsidRPr="002D17C6">
        <w:rPr>
          <w:rFonts w:cs="Arial"/>
          <w:shd w:val="clear" w:color="auto" w:fill="FFFFFF"/>
        </w:rPr>
        <w:t xml:space="preserve">Staatsbosbeheer beschermt en ontwikkelt het kenmerkende groene erfgoed van Nederland. Wij zijn </w:t>
      </w:r>
      <w:r w:rsidR="5D062EC6" w:rsidRPr="002D17C6">
        <w:rPr>
          <w:rFonts w:cs="Arial"/>
          <w:shd w:val="clear" w:color="auto" w:fill="FFFFFF"/>
        </w:rPr>
        <w:t>erop</w:t>
      </w:r>
      <w:r w:rsidRPr="002D17C6">
        <w:rPr>
          <w:rFonts w:cs="Arial"/>
          <w:shd w:val="clear" w:color="auto" w:fill="FFFFFF"/>
        </w:rPr>
        <w:t xml:space="preserve"> gericht dat huidige en toekomstige generaties de vele belangrijke waarden van natuur kunnen beleven, in balans met het duurzaam benutten van onze gebieden met de samenleving.</w:t>
      </w:r>
    </w:p>
    <w:p w14:paraId="2C2AA7A6" w14:textId="77777777" w:rsidR="00BC067D" w:rsidRPr="002D17C6" w:rsidRDefault="00BC067D" w:rsidP="00BC067D">
      <w:pPr>
        <w:spacing w:line="276" w:lineRule="auto"/>
      </w:pPr>
    </w:p>
    <w:p w14:paraId="7B6E47FE" w14:textId="77777777" w:rsidR="00BC067D" w:rsidRPr="002D17C6" w:rsidRDefault="00BC067D" w:rsidP="00BC067D">
      <w:pPr>
        <w:spacing w:line="276" w:lineRule="auto"/>
      </w:pPr>
      <w:r w:rsidRPr="002D17C6">
        <w:t>Staatsbosbeheer is een Rechtspersoon met wettelijke taak (RWT). De organisatie is bij wet ingesteld en als zodanig een zelfstandig bestuursorgaan van de Rijksoverheid, ressorterend binnen het domein van het Ministerie van Landbouw, Natuur en Voedselkwaliteit. De wettelijke taak is het beheren en duurzaam tot maatschappelijk nut brengen van de toevertrouwde terreinen. Deze taak is geborgd in de Wet Verzelfstandiging Staatsbosbeheer (1998). Staatsbosbeheer heeft een brede maatschappelijke rol en is te karakteriseren als een groen nutsbedrijf.</w:t>
      </w:r>
    </w:p>
    <w:p w14:paraId="50CCE06C" w14:textId="77777777" w:rsidR="00BC067D" w:rsidRPr="002D17C6" w:rsidRDefault="00BC067D" w:rsidP="00BC067D">
      <w:pPr>
        <w:spacing w:line="276" w:lineRule="auto"/>
      </w:pPr>
    </w:p>
    <w:p w14:paraId="5ECA6088" w14:textId="77777777" w:rsidR="00BC067D" w:rsidRPr="002D17C6" w:rsidRDefault="00BC067D" w:rsidP="00BC067D">
      <w:pPr>
        <w:pStyle w:val="Normaalweb"/>
        <w:shd w:val="clear" w:color="auto" w:fill="FFFFFF"/>
        <w:spacing w:before="0" w:beforeAutospacing="0" w:after="330" w:afterAutospacing="0" w:line="276" w:lineRule="auto"/>
        <w:rPr>
          <w:rFonts w:ascii="Agrofont" w:hAnsi="Agrofont" w:cs="Arial"/>
          <w:sz w:val="20"/>
          <w:szCs w:val="20"/>
        </w:rPr>
      </w:pPr>
      <w:r w:rsidRPr="002D17C6">
        <w:rPr>
          <w:rFonts w:ascii="Agrofont" w:hAnsi="Agrofont" w:cs="Arial"/>
          <w:sz w:val="20"/>
          <w:szCs w:val="20"/>
        </w:rPr>
        <w:t xml:space="preserve">Veerkracht en verbinding; dat is de titel van het Ondernemingsplan van Staatsbosbeheer voor de periode 2020-2025. Die titel verwijst naar de rol die Staatsbosbeheer kan en wil spelen in de uitdagingen waar Nederland voor staat: klimaatadaptatie, energietransitie, woningbouw, de stikstofopgave en </w:t>
      </w:r>
      <w:r w:rsidRPr="002D17C6">
        <w:rPr>
          <w:rFonts w:ascii="Agrofont" w:hAnsi="Agrofont" w:cs="Arial"/>
          <w:sz w:val="20"/>
          <w:szCs w:val="20"/>
        </w:rPr>
        <w:lastRenderedPageBreak/>
        <w:t xml:space="preserve">verduurzaming in de landbouw. </w:t>
      </w:r>
      <w:r w:rsidRPr="002D17C6">
        <w:rPr>
          <w:rFonts w:ascii="Agrofont" w:hAnsi="Agrofont" w:cs="Arial"/>
          <w:sz w:val="20"/>
          <w:szCs w:val="20"/>
        </w:rPr>
        <w:br/>
        <w:t>Als grootste terreinbeheerder draagt Staatsbosbeheer graag bij aan een aanpak die Nederland ook voor de toekomst verzekert van een groenere en natuurlijke omgeving waar iedereen gezond en veilig kan leven en werken.</w:t>
      </w:r>
    </w:p>
    <w:p w14:paraId="14E61E52" w14:textId="77777777" w:rsidR="00BC067D" w:rsidRPr="002D17C6" w:rsidRDefault="00BC067D" w:rsidP="00BC067D">
      <w:pPr>
        <w:pStyle w:val="Normaalweb"/>
        <w:shd w:val="clear" w:color="auto" w:fill="FFFFFF"/>
        <w:spacing w:before="0" w:beforeAutospacing="0" w:after="330" w:afterAutospacing="0" w:line="276" w:lineRule="auto"/>
        <w:rPr>
          <w:rFonts w:ascii="Agrofont" w:hAnsi="Agrofont" w:cs="Arial"/>
          <w:sz w:val="20"/>
          <w:szCs w:val="20"/>
        </w:rPr>
      </w:pPr>
      <w:r w:rsidRPr="002D17C6">
        <w:rPr>
          <w:rFonts w:ascii="Agrofont" w:hAnsi="Agrofont" w:cs="Arial"/>
          <w:sz w:val="20"/>
          <w:szCs w:val="20"/>
        </w:rPr>
        <w:t>Die ambitie hebben we vertaald naar 5 prioriteiten en doelen voor de komende vijf jaar:</w:t>
      </w:r>
    </w:p>
    <w:p w14:paraId="5B25EC41" w14:textId="77777777" w:rsidR="00BC067D" w:rsidRPr="002D17C6" w:rsidRDefault="00BC067D" w:rsidP="00BC067D">
      <w:pPr>
        <w:pStyle w:val="Lijstalinea"/>
        <w:numPr>
          <w:ilvl w:val="0"/>
          <w:numId w:val="22"/>
        </w:numPr>
      </w:pPr>
      <w:r w:rsidRPr="002D17C6">
        <w:rPr>
          <w:b/>
          <w:bCs/>
        </w:rPr>
        <w:t>Biodiversiteit en Natura 2000</w:t>
      </w:r>
      <w:r w:rsidRPr="002D17C6">
        <w:br/>
        <w:t>In 2025 staat de natuur in Nederland er beter voor. De condities zijn verbeterd, in het bijzonder die van Natura 2000-gebieden. Er staat 2.500 ha nieuw bos en eenzelfde omvang aan veengebieden gaan we vernatten. Beide zijn cruciaal voor de biodiversiteit, maar ook noodzakelijk als bijdrage aan de beperking van de effecten van klimaatverandering.</w:t>
      </w:r>
    </w:p>
    <w:p w14:paraId="58E569DB" w14:textId="77777777" w:rsidR="00BC067D" w:rsidRPr="002D17C6" w:rsidRDefault="00BC067D" w:rsidP="00BC067D">
      <w:pPr>
        <w:pStyle w:val="Lijstalinea"/>
        <w:numPr>
          <w:ilvl w:val="0"/>
          <w:numId w:val="22"/>
        </w:numPr>
        <w:rPr>
          <w:b/>
        </w:rPr>
      </w:pPr>
      <w:r w:rsidRPr="002D17C6">
        <w:rPr>
          <w:b/>
          <w:bCs/>
        </w:rPr>
        <w:t>Zinvol werk</w:t>
      </w:r>
      <w:r w:rsidRPr="002D17C6">
        <w:rPr>
          <w:b/>
          <w:bCs/>
        </w:rPr>
        <w:br/>
      </w:r>
      <w:r w:rsidRPr="002D17C6">
        <w:t>Concrete prioriteit is ook dat we nog meer mensen uit kwetsbare groepen zinvol werk gaan bieden in het groen en dat we zo de maatschappelijke en verbindende rol van natuur nog zichtbaarder maken.</w:t>
      </w:r>
    </w:p>
    <w:p w14:paraId="741AD424" w14:textId="3CB79ABC" w:rsidR="00BC067D" w:rsidRPr="002D17C6" w:rsidRDefault="00BC067D" w:rsidP="00BC067D">
      <w:pPr>
        <w:pStyle w:val="Lijstalinea"/>
        <w:numPr>
          <w:ilvl w:val="0"/>
          <w:numId w:val="22"/>
        </w:numPr>
      </w:pPr>
      <w:r w:rsidRPr="48433C24">
        <w:rPr>
          <w:b/>
          <w:bCs/>
        </w:rPr>
        <w:t>Klimaat</w:t>
      </w:r>
      <w:r>
        <w:br/>
        <w:t>De aanleg van bos en vernatting van veen dragen bij aan het vastleggen van CO2. Duurzaam gebruik van natuurlijke grondstoffen ondersteunt de ontwikkeling naar een gezonde, circulaire samenleving. Denk aan (ecosysteem)diensten als hout, bio</w:t>
      </w:r>
      <w:r w:rsidR="636CC52A">
        <w:t>-</w:t>
      </w:r>
      <w:r>
        <w:t>grondstoffen, en verbetering van lucht, bodem en drinkwater.</w:t>
      </w:r>
    </w:p>
    <w:p w14:paraId="44496443" w14:textId="047EE328" w:rsidR="00BC067D" w:rsidRPr="002D17C6" w:rsidRDefault="00BC067D" w:rsidP="00BC067D">
      <w:pPr>
        <w:pStyle w:val="Lijstalinea"/>
        <w:numPr>
          <w:ilvl w:val="0"/>
          <w:numId w:val="22"/>
        </w:numPr>
      </w:pPr>
      <w:r w:rsidRPr="48433C24">
        <w:rPr>
          <w:b/>
          <w:bCs/>
        </w:rPr>
        <w:t>Natuur</w:t>
      </w:r>
      <w:r w:rsidR="67733697" w:rsidRPr="48433C24">
        <w:rPr>
          <w:b/>
          <w:bCs/>
        </w:rPr>
        <w:t>-</w:t>
      </w:r>
      <w:r w:rsidRPr="48433C24">
        <w:rPr>
          <w:b/>
          <w:bCs/>
        </w:rPr>
        <w:t>inclusieve landbouw</w:t>
      </w:r>
      <w:r>
        <w:br/>
        <w:t>Een circulaire samenleving vraagt ook om betere rangschikking van functies. In 2025 zijn natuur en landbouw meer met elkaar verbonden. Staatsbosbeheer stelt 4.000 hectare grond beschikbaar om een transitie naar natuurinclusieve landbouw te faciliteren.</w:t>
      </w:r>
    </w:p>
    <w:p w14:paraId="4E98297E" w14:textId="77777777" w:rsidR="00BC067D" w:rsidRDefault="00BC067D" w:rsidP="00BC067D">
      <w:pPr>
        <w:pStyle w:val="Lijstalinea"/>
        <w:numPr>
          <w:ilvl w:val="0"/>
          <w:numId w:val="22"/>
        </w:numPr>
      </w:pPr>
      <w:r w:rsidRPr="002D17C6">
        <w:rPr>
          <w:b/>
          <w:bCs/>
        </w:rPr>
        <w:t>Topnatuur</w:t>
      </w:r>
      <w:r w:rsidRPr="002D17C6">
        <w:rPr>
          <w:b/>
          <w:bCs/>
        </w:rPr>
        <w:br/>
      </w:r>
      <w:r w:rsidRPr="002D17C6">
        <w:t>En natuurlijk laten we in 2025 nóg meer mensen genieten van onze topnatuur. Via activiteiten voor kinderen, maar vooral in nationale parken die nog beter beleefbaar en bereikbaar zullen zijn. En voor de stedelingen werken we aan een groene metropool.</w:t>
      </w:r>
    </w:p>
    <w:p w14:paraId="350D0096" w14:textId="4DE05388" w:rsidR="00DC0F2F" w:rsidRDefault="00DC0F2F" w:rsidP="00DC0F2F">
      <w:pPr>
        <w:pStyle w:val="Kop3"/>
      </w:pPr>
      <w:bookmarkStart w:id="10" w:name="_Toc152508365"/>
      <w:r>
        <w:t>Organisatiestructuur</w:t>
      </w:r>
      <w:bookmarkEnd w:id="9"/>
      <w:bookmarkEnd w:id="10"/>
    </w:p>
    <w:p w14:paraId="740AA010" w14:textId="77777777" w:rsidR="00BC277D" w:rsidRPr="005049B5" w:rsidRDefault="00BC067D" w:rsidP="00BC277D">
      <w:r w:rsidRPr="005049B5">
        <w:t xml:space="preserve">Staatsbosbeheer bestaat uit een centrale directie en twaalf provinciale eenheden. De provinciale organisatie - de 'buitenorganisatie' - is de spil van Staatsbosbeheer. Deze bestaat uit een provinciehoofd, soms een gebiedsmanager, een of meerdere teamleiders, boswachters en medewerkers beheer. Zij worden ondersteund door de landelijke staf. </w:t>
      </w:r>
      <w:r w:rsidR="00BC277D" w:rsidRPr="005049B5">
        <w:t>Het hoofdkantoor is gevestigd in Amersfoort.</w:t>
      </w:r>
    </w:p>
    <w:p w14:paraId="42C29640" w14:textId="56AB8989" w:rsidR="00BC067D" w:rsidRPr="005049B5" w:rsidRDefault="00BC067D" w:rsidP="00BC067D">
      <w:r w:rsidRPr="005049B5">
        <w:t> </w:t>
      </w:r>
    </w:p>
    <w:p w14:paraId="350D009B" w14:textId="3E0AF8FB" w:rsidR="005C05F5" w:rsidRDefault="00BC067D" w:rsidP="00BC067D">
      <w:pPr>
        <w:spacing w:line="240" w:lineRule="auto"/>
      </w:pPr>
      <w:r w:rsidRPr="005049B5">
        <w:t xml:space="preserve">Voor meer informatie wordt verwezen naar onze website: </w:t>
      </w:r>
      <w:hyperlink r:id="rId14" w:history="1">
        <w:r w:rsidRPr="005049B5">
          <w:rPr>
            <w:rStyle w:val="Hyperlink"/>
          </w:rPr>
          <w:t>https://www.staatsbosbeheer.nl/over-staatsbosbeheer</w:t>
        </w:r>
      </w:hyperlink>
    </w:p>
    <w:p w14:paraId="350D009C" w14:textId="78DCCBE0" w:rsidR="005C05F5" w:rsidRDefault="005C05F5" w:rsidP="005C05F5">
      <w:pPr>
        <w:pStyle w:val="Kop2"/>
      </w:pPr>
      <w:bookmarkStart w:id="11" w:name="_Toc152508366"/>
      <w:r>
        <w:t xml:space="preserve">De </w:t>
      </w:r>
      <w:r w:rsidR="0043473F">
        <w:t>Opdracht</w:t>
      </w:r>
      <w:bookmarkEnd w:id="11"/>
    </w:p>
    <w:p w14:paraId="350D009D" w14:textId="3E612B72" w:rsidR="005C05F5" w:rsidRDefault="001666D5" w:rsidP="005C05F5">
      <w:pPr>
        <w:pStyle w:val="Kop3"/>
      </w:pPr>
      <w:bookmarkStart w:id="12" w:name="_Toc152508367"/>
      <w:r>
        <w:t xml:space="preserve">Korte omschrijving </w:t>
      </w:r>
      <w:r w:rsidR="0043473F">
        <w:t>Opdracht</w:t>
      </w:r>
      <w:bookmarkEnd w:id="12"/>
    </w:p>
    <w:p w14:paraId="350D009E" w14:textId="21464FC8" w:rsidR="00C13ABF" w:rsidRDefault="00C13ABF" w:rsidP="00C13ABF">
      <w:pPr>
        <w:rPr>
          <w:highlight w:val="lightGray"/>
        </w:rPr>
      </w:pPr>
    </w:p>
    <w:p w14:paraId="4953A501" w14:textId="77777777" w:rsidR="007542E9" w:rsidRPr="002002DC" w:rsidRDefault="007542E9" w:rsidP="007542E9">
      <w:pPr>
        <w:spacing w:line="240" w:lineRule="auto"/>
        <w:jc w:val="both"/>
        <w:rPr>
          <w:kern w:val="0"/>
          <w:szCs w:val="18"/>
        </w:rPr>
      </w:pPr>
      <w:r w:rsidRPr="002002DC">
        <w:rPr>
          <w:kern w:val="0"/>
          <w:szCs w:val="18"/>
        </w:rPr>
        <w:t>Staatsbosbeheer beheert in Nederland ruim 90.000 hectare bos. Ongeveer een derde is</w:t>
      </w:r>
    </w:p>
    <w:p w14:paraId="28EDFDCB" w14:textId="10783368" w:rsidR="007542E9" w:rsidRPr="002002DC" w:rsidRDefault="007542E9" w:rsidP="007542E9">
      <w:pPr>
        <w:spacing w:line="240" w:lineRule="auto"/>
        <w:jc w:val="both"/>
        <w:rPr>
          <w:kern w:val="0"/>
          <w:szCs w:val="18"/>
        </w:rPr>
      </w:pPr>
      <w:r w:rsidRPr="002002DC">
        <w:rPr>
          <w:kern w:val="0"/>
          <w:szCs w:val="18"/>
        </w:rPr>
        <w:t xml:space="preserve">natuurbos, waar de natuur de hoofddoelstelling is. Twee derde is multifunctioneel bos, dat </w:t>
      </w:r>
      <w:r w:rsidR="00FC4CE9" w:rsidRPr="002002DC">
        <w:rPr>
          <w:kern w:val="0"/>
          <w:szCs w:val="18"/>
        </w:rPr>
        <w:t>beheerd</w:t>
      </w:r>
      <w:r w:rsidRPr="002002DC">
        <w:rPr>
          <w:kern w:val="0"/>
          <w:szCs w:val="18"/>
        </w:rPr>
        <w:t xml:space="preserve"> wordt voor natuur, recreatie en houtoogst. Bossen zijn een natuurlijke bron van rijkdom die zich continu vernieuwt. Als ze zorgvuldig worden beheerd, vormen bossen een duurzame basis voor natuurontwikkeling, bescherming van planten en dieren, recreatie en houtproductie. Hout is een duurzame, CO2-neutrale grondstof. Het vernieuwt zichzelf en laat geen vervuilende reststoffen in het milieu achter. Bomen en bossen zijn een belangrijk onderdeel van onze natuurbeleving. In een dun bebost en dicht bevolkt land als Nederland ligt het kappen van </w:t>
      </w:r>
      <w:r w:rsidR="00C941F6" w:rsidRPr="002002DC">
        <w:rPr>
          <w:kern w:val="0"/>
          <w:szCs w:val="18"/>
        </w:rPr>
        <w:t>bomen gevoelig</w:t>
      </w:r>
      <w:r w:rsidRPr="002002DC">
        <w:rPr>
          <w:kern w:val="0"/>
          <w:szCs w:val="18"/>
        </w:rPr>
        <w:t xml:space="preserve">. </w:t>
      </w:r>
    </w:p>
    <w:p w14:paraId="4D2E13D6" w14:textId="77777777" w:rsidR="007542E9" w:rsidRPr="002002DC" w:rsidRDefault="007542E9" w:rsidP="007542E9">
      <w:pPr>
        <w:spacing w:line="240" w:lineRule="auto"/>
        <w:ind w:left="566"/>
        <w:jc w:val="both"/>
        <w:rPr>
          <w:kern w:val="0"/>
          <w:szCs w:val="18"/>
        </w:rPr>
      </w:pPr>
    </w:p>
    <w:p w14:paraId="7BBBD054" w14:textId="77777777" w:rsidR="007542E9" w:rsidRPr="002002DC" w:rsidRDefault="007542E9" w:rsidP="007542E9">
      <w:pPr>
        <w:spacing w:line="240" w:lineRule="auto"/>
        <w:jc w:val="both"/>
        <w:rPr>
          <w:kern w:val="0"/>
          <w:szCs w:val="18"/>
        </w:rPr>
      </w:pPr>
      <w:r w:rsidRPr="002002DC">
        <w:rPr>
          <w:kern w:val="0"/>
          <w:szCs w:val="18"/>
        </w:rPr>
        <w:t xml:space="preserve">Toch is het nodig: om bossen gezond en gevarieerd te houden, om biodiversiteit te bevorderen en natuurlijke landschappen en ecosystemen te herstellen. </w:t>
      </w:r>
    </w:p>
    <w:p w14:paraId="6F3433AE" w14:textId="77777777" w:rsidR="007542E9" w:rsidRPr="002002DC" w:rsidRDefault="007542E9" w:rsidP="007542E9">
      <w:pPr>
        <w:spacing w:line="240" w:lineRule="auto"/>
        <w:jc w:val="both"/>
        <w:rPr>
          <w:kern w:val="0"/>
          <w:szCs w:val="18"/>
        </w:rPr>
      </w:pPr>
      <w:r w:rsidRPr="002002DC">
        <w:rPr>
          <w:kern w:val="0"/>
          <w:szCs w:val="18"/>
        </w:rPr>
        <w:t xml:space="preserve">Staatsbosbeheer vindt het belangrijk hout van eigen bodem te oogsten. Zo dragen we er aan bij dat Nederland niet alleen hout consumeert, terwijl elders in de wereld hele ecosystemen worden vernietigd voor onze houtconsumptie. </w:t>
      </w:r>
    </w:p>
    <w:p w14:paraId="40AF7C24" w14:textId="77777777" w:rsidR="007542E9" w:rsidRPr="007542E9" w:rsidRDefault="007542E9" w:rsidP="007542E9">
      <w:pPr>
        <w:spacing w:line="240" w:lineRule="auto"/>
        <w:jc w:val="both"/>
        <w:rPr>
          <w:kern w:val="0"/>
          <w:szCs w:val="18"/>
        </w:rPr>
      </w:pPr>
      <w:r w:rsidRPr="002002DC">
        <w:rPr>
          <w:kern w:val="0"/>
          <w:szCs w:val="18"/>
        </w:rPr>
        <w:lastRenderedPageBreak/>
        <w:t>Staatsbosbeheer voert boswerkzaamheden uit die nodig zijn om deze doelstellingen te realiseren. We voeren onze boswerkzaamheden uit volgens de Gedragscode Zorgvuldig Bosbeheer en beheren onze bossen volgens de principes van de Forest Stewardship Council (FSC).</w:t>
      </w:r>
      <w:r w:rsidRPr="007542E9">
        <w:rPr>
          <w:kern w:val="0"/>
          <w:szCs w:val="18"/>
        </w:rPr>
        <w:t xml:space="preserve"> </w:t>
      </w:r>
    </w:p>
    <w:p w14:paraId="086D7EFD" w14:textId="77777777" w:rsidR="00452EB5" w:rsidRDefault="00452EB5" w:rsidP="00C13ABF">
      <w:pPr>
        <w:rPr>
          <w:rFonts w:ascii="Lucida Sans Unicode" w:hAnsi="Lucida Sans Unicode" w:cs="Lucida Sans Unicode"/>
          <w:szCs w:val="18"/>
        </w:rPr>
      </w:pPr>
    </w:p>
    <w:p w14:paraId="15FE285E" w14:textId="4143C237" w:rsidR="003F1C8F" w:rsidRDefault="79DD2860" w:rsidP="63840730">
      <w:pPr>
        <w:rPr>
          <w:rFonts w:cs="Lucida Sans Unicode"/>
          <w:highlight w:val="green"/>
        </w:rPr>
      </w:pPr>
      <w:r w:rsidRPr="63840730">
        <w:rPr>
          <w:rFonts w:cs="Lucida Sans Unicode"/>
        </w:rPr>
        <w:t xml:space="preserve">Deze aanbesteding heeft tot doel om één Raamovereenkomst te sluiten met één Opdrachtnemer voor het verrichten van </w:t>
      </w:r>
      <w:r w:rsidR="00C941F6" w:rsidRPr="63840730">
        <w:rPr>
          <w:rFonts w:cs="Lucida Sans Unicode"/>
        </w:rPr>
        <w:t>het transport</w:t>
      </w:r>
      <w:r w:rsidR="6F075CE4" w:rsidRPr="63840730">
        <w:rPr>
          <w:rFonts w:cs="Lucida Sans Unicode"/>
        </w:rPr>
        <w:t xml:space="preserve"> van sortimentshout over de weg. </w:t>
      </w:r>
    </w:p>
    <w:p w14:paraId="00B6876B" w14:textId="0F6BF9BF" w:rsidR="003F1C8F" w:rsidRPr="003F1C8F" w:rsidRDefault="003F1C8F" w:rsidP="00BB5BF9">
      <w:pPr>
        <w:tabs>
          <w:tab w:val="left" w:pos="-1440"/>
          <w:tab w:val="left" w:pos="-720"/>
        </w:tabs>
        <w:spacing w:line="240" w:lineRule="auto"/>
        <w:jc w:val="both"/>
        <w:rPr>
          <w:kern w:val="0"/>
        </w:rPr>
      </w:pPr>
      <w:r w:rsidRPr="003F1C8F">
        <w:rPr>
          <w:kern w:val="0"/>
        </w:rPr>
        <w:t xml:space="preserve">Gevelde </w:t>
      </w:r>
      <w:r w:rsidR="003F5388">
        <w:rPr>
          <w:kern w:val="0"/>
        </w:rPr>
        <w:t>stammen</w:t>
      </w:r>
      <w:r w:rsidRPr="003F1C8F">
        <w:rPr>
          <w:kern w:val="0"/>
        </w:rPr>
        <w:t xml:space="preserve"> </w:t>
      </w:r>
      <w:r w:rsidR="00C941F6" w:rsidRPr="003F1C8F">
        <w:rPr>
          <w:kern w:val="0"/>
        </w:rPr>
        <w:t>liggen gesorteerd</w:t>
      </w:r>
      <w:r w:rsidRPr="003F1C8F">
        <w:rPr>
          <w:kern w:val="0"/>
        </w:rPr>
        <w:t xml:space="preserve"> en op rolstapels verspreidt in Nederland </w:t>
      </w:r>
      <w:r w:rsidR="00974910" w:rsidRPr="003F1C8F">
        <w:rPr>
          <w:kern w:val="0"/>
        </w:rPr>
        <w:t>langs onverharde</w:t>
      </w:r>
      <w:r w:rsidRPr="003F1C8F">
        <w:rPr>
          <w:kern w:val="0"/>
        </w:rPr>
        <w:t>, semiverharde of verharde wegen en paden transport gereed. Staatsbosbeheer zoekt één Opdrachtnemer, welke voorziet in het uitvoeren van transport van sortimentshout in diverse maten , de planning hiervan en het administreren van gegevens.</w:t>
      </w:r>
    </w:p>
    <w:p w14:paraId="7575CBC4" w14:textId="77777777" w:rsidR="003F1C8F" w:rsidRPr="003F1C8F" w:rsidRDefault="003F1C8F" w:rsidP="003F1C8F">
      <w:pPr>
        <w:spacing w:line="240" w:lineRule="auto"/>
        <w:ind w:left="566"/>
        <w:jc w:val="both"/>
        <w:rPr>
          <w:kern w:val="0"/>
          <w:szCs w:val="18"/>
        </w:rPr>
      </w:pPr>
    </w:p>
    <w:p w14:paraId="43170B60" w14:textId="5F5C35B4" w:rsidR="003F1C8F" w:rsidRDefault="003F1C8F" w:rsidP="00617301">
      <w:pPr>
        <w:spacing w:line="240" w:lineRule="auto"/>
        <w:jc w:val="both"/>
        <w:rPr>
          <w:kern w:val="0"/>
          <w:szCs w:val="18"/>
        </w:rPr>
      </w:pPr>
      <w:r w:rsidRPr="003F1C8F">
        <w:rPr>
          <w:kern w:val="0"/>
          <w:szCs w:val="18"/>
        </w:rPr>
        <w:t>Onder uitvoeren van transport sortimenten wordt verstaan de diensten zoals:</w:t>
      </w:r>
    </w:p>
    <w:p w14:paraId="6F853319" w14:textId="112BEDFB" w:rsidR="009A5EED" w:rsidRPr="00BB5BF9" w:rsidRDefault="009A5EED" w:rsidP="00BB5BF9">
      <w:pPr>
        <w:pStyle w:val="Lijstalinea"/>
        <w:numPr>
          <w:ilvl w:val="0"/>
          <w:numId w:val="25"/>
        </w:numPr>
        <w:spacing w:line="240" w:lineRule="auto"/>
        <w:jc w:val="both"/>
        <w:rPr>
          <w:kern w:val="0"/>
          <w:szCs w:val="18"/>
        </w:rPr>
      </w:pPr>
      <w:r>
        <w:rPr>
          <w:kern w:val="0"/>
          <w:szCs w:val="18"/>
        </w:rPr>
        <w:t>Het beschikbaar stellen van al het benodigde materieel en personeel</w:t>
      </w:r>
      <w:r w:rsidR="00BE5024">
        <w:rPr>
          <w:kern w:val="0"/>
          <w:szCs w:val="18"/>
        </w:rPr>
        <w:t>;</w:t>
      </w:r>
    </w:p>
    <w:p w14:paraId="661C39EA" w14:textId="324FF71F" w:rsidR="003F1C8F" w:rsidRPr="003F1C8F" w:rsidRDefault="009A5EED" w:rsidP="003F1C8F">
      <w:pPr>
        <w:numPr>
          <w:ilvl w:val="0"/>
          <w:numId w:val="25"/>
        </w:numPr>
        <w:tabs>
          <w:tab w:val="left" w:pos="-1440"/>
          <w:tab w:val="left" w:pos="-720"/>
          <w:tab w:val="left" w:pos="0"/>
          <w:tab w:val="left" w:pos="380"/>
          <w:tab w:val="num" w:pos="851"/>
        </w:tabs>
        <w:spacing w:line="240" w:lineRule="auto"/>
        <w:ind w:left="851" w:hanging="284"/>
        <w:contextualSpacing/>
        <w:jc w:val="both"/>
        <w:rPr>
          <w:kern w:val="0"/>
          <w:szCs w:val="18"/>
        </w:rPr>
      </w:pPr>
      <w:r>
        <w:rPr>
          <w:kern w:val="0"/>
          <w:szCs w:val="18"/>
        </w:rPr>
        <w:t>L</w:t>
      </w:r>
      <w:r w:rsidR="003F1C8F" w:rsidRPr="003F1C8F">
        <w:rPr>
          <w:kern w:val="0"/>
          <w:szCs w:val="18"/>
        </w:rPr>
        <w:t>aden</w:t>
      </w:r>
      <w:r>
        <w:rPr>
          <w:kern w:val="0"/>
          <w:szCs w:val="18"/>
        </w:rPr>
        <w:t xml:space="preserve"> van</w:t>
      </w:r>
      <w:r w:rsidR="003F1C8F" w:rsidRPr="003F1C8F">
        <w:rPr>
          <w:kern w:val="0"/>
          <w:szCs w:val="18"/>
        </w:rPr>
        <w:t xml:space="preserve"> sortimentshout</w:t>
      </w:r>
      <w:r>
        <w:rPr>
          <w:kern w:val="0"/>
          <w:szCs w:val="18"/>
        </w:rPr>
        <w:t xml:space="preserve"> op het transportmiddel</w:t>
      </w:r>
      <w:r w:rsidR="003F1C8F" w:rsidRPr="003F1C8F">
        <w:rPr>
          <w:kern w:val="0"/>
          <w:szCs w:val="18"/>
        </w:rPr>
        <w:t>;</w:t>
      </w:r>
    </w:p>
    <w:p w14:paraId="63E6B041" w14:textId="48E1D171" w:rsidR="003F1C8F" w:rsidRDefault="003F1C8F" w:rsidP="003F1C8F">
      <w:pPr>
        <w:numPr>
          <w:ilvl w:val="0"/>
          <w:numId w:val="25"/>
        </w:numPr>
        <w:tabs>
          <w:tab w:val="left" w:pos="-1440"/>
          <w:tab w:val="left" w:pos="-720"/>
          <w:tab w:val="left" w:pos="0"/>
          <w:tab w:val="left" w:pos="380"/>
          <w:tab w:val="num" w:pos="851"/>
        </w:tabs>
        <w:spacing w:line="240" w:lineRule="auto"/>
        <w:ind w:left="851" w:hanging="284"/>
        <w:contextualSpacing/>
        <w:jc w:val="both"/>
        <w:rPr>
          <w:kern w:val="0"/>
          <w:szCs w:val="18"/>
        </w:rPr>
      </w:pPr>
      <w:r w:rsidRPr="003F1C8F">
        <w:rPr>
          <w:kern w:val="0"/>
          <w:szCs w:val="18"/>
        </w:rPr>
        <w:t>Transport;</w:t>
      </w:r>
    </w:p>
    <w:p w14:paraId="290DAB8A" w14:textId="287A8C5F" w:rsidR="00004D04" w:rsidRPr="00B1621E" w:rsidRDefault="316ECDF5" w:rsidP="63840730">
      <w:pPr>
        <w:numPr>
          <w:ilvl w:val="0"/>
          <w:numId w:val="25"/>
        </w:numPr>
        <w:tabs>
          <w:tab w:val="left" w:pos="380"/>
          <w:tab w:val="num" w:pos="851"/>
        </w:tabs>
        <w:spacing w:line="240" w:lineRule="auto"/>
        <w:ind w:left="851" w:hanging="284"/>
        <w:contextualSpacing/>
        <w:jc w:val="both"/>
        <w:rPr>
          <w:kern w:val="0"/>
        </w:rPr>
      </w:pPr>
      <w:r w:rsidRPr="00B1621E">
        <w:rPr>
          <w:kern w:val="0"/>
        </w:rPr>
        <w:t>D</w:t>
      </w:r>
      <w:r w:rsidR="00004D04" w:rsidRPr="00B1621E">
        <w:rPr>
          <w:kern w:val="0"/>
        </w:rPr>
        <w:t>e financiële afwikkeling</w:t>
      </w:r>
      <w:r w:rsidR="1F436F0D" w:rsidRPr="00B1621E">
        <w:rPr>
          <w:kern w:val="0"/>
        </w:rPr>
        <w:t xml:space="preserve"> met betrekking tot het transport over water;</w:t>
      </w:r>
    </w:p>
    <w:p w14:paraId="24049D2F" w14:textId="4815B942" w:rsidR="003F1C8F" w:rsidRPr="003F1C8F" w:rsidRDefault="003F1C8F" w:rsidP="003F1C8F">
      <w:pPr>
        <w:numPr>
          <w:ilvl w:val="0"/>
          <w:numId w:val="25"/>
        </w:numPr>
        <w:tabs>
          <w:tab w:val="left" w:pos="-1440"/>
          <w:tab w:val="left" w:pos="-720"/>
          <w:tab w:val="left" w:pos="0"/>
          <w:tab w:val="left" w:pos="380"/>
          <w:tab w:val="num" w:pos="851"/>
        </w:tabs>
        <w:spacing w:line="240" w:lineRule="auto"/>
        <w:ind w:left="851" w:hanging="284"/>
        <w:contextualSpacing/>
        <w:jc w:val="both"/>
        <w:rPr>
          <w:kern w:val="0"/>
          <w:szCs w:val="18"/>
        </w:rPr>
      </w:pPr>
      <w:r w:rsidRPr="003F1C8F">
        <w:rPr>
          <w:kern w:val="0"/>
          <w:szCs w:val="18"/>
        </w:rPr>
        <w:t>Lossen c.q. uitleveren op locatie</w:t>
      </w:r>
      <w:r w:rsidR="009A5EED">
        <w:rPr>
          <w:kern w:val="0"/>
          <w:szCs w:val="18"/>
        </w:rPr>
        <w:t>s</w:t>
      </w:r>
      <w:r w:rsidRPr="003F1C8F">
        <w:rPr>
          <w:kern w:val="0"/>
          <w:szCs w:val="18"/>
        </w:rPr>
        <w:t xml:space="preserve"> bij klant</w:t>
      </w:r>
      <w:r w:rsidR="009A5EED">
        <w:rPr>
          <w:kern w:val="0"/>
          <w:szCs w:val="18"/>
        </w:rPr>
        <w:t>en</w:t>
      </w:r>
      <w:r w:rsidRPr="003F1C8F">
        <w:rPr>
          <w:kern w:val="0"/>
          <w:szCs w:val="18"/>
        </w:rPr>
        <w:t>, of op de wagon ten behoeve van verder transport</w:t>
      </w:r>
      <w:r w:rsidR="00F72081">
        <w:rPr>
          <w:kern w:val="0"/>
          <w:szCs w:val="18"/>
        </w:rPr>
        <w:t xml:space="preserve"> </w:t>
      </w:r>
      <w:r w:rsidRPr="003F1C8F">
        <w:rPr>
          <w:kern w:val="0"/>
          <w:szCs w:val="18"/>
        </w:rPr>
        <w:t>per spoor of in het ruim van/op het dek ten behoeve van transport per schip;</w:t>
      </w:r>
    </w:p>
    <w:p w14:paraId="600ED94E" w14:textId="77777777" w:rsidR="003F1C8F" w:rsidRPr="003F1C8F" w:rsidRDefault="003F1C8F" w:rsidP="003F1C8F">
      <w:pPr>
        <w:numPr>
          <w:ilvl w:val="0"/>
          <w:numId w:val="25"/>
        </w:numPr>
        <w:tabs>
          <w:tab w:val="left" w:pos="-1440"/>
          <w:tab w:val="left" w:pos="-720"/>
          <w:tab w:val="left" w:pos="0"/>
          <w:tab w:val="left" w:pos="380"/>
          <w:tab w:val="num" w:pos="851"/>
        </w:tabs>
        <w:spacing w:line="240" w:lineRule="auto"/>
        <w:ind w:left="851" w:hanging="284"/>
        <w:contextualSpacing/>
        <w:jc w:val="both"/>
        <w:rPr>
          <w:kern w:val="0"/>
          <w:szCs w:val="18"/>
        </w:rPr>
      </w:pPr>
      <w:r w:rsidRPr="003F1C8F">
        <w:rPr>
          <w:kern w:val="0"/>
          <w:szCs w:val="18"/>
        </w:rPr>
        <w:t>Bijdragen leveren aan een positief beeld van Staatsbosbeheer bij interne en externe klanten;</w:t>
      </w:r>
    </w:p>
    <w:p w14:paraId="65255BAB" w14:textId="06536FA9" w:rsidR="003F1C8F" w:rsidRPr="009A5EED" w:rsidRDefault="009A5EED" w:rsidP="00BB5BF9">
      <w:pPr>
        <w:numPr>
          <w:ilvl w:val="0"/>
          <w:numId w:val="25"/>
        </w:numPr>
        <w:tabs>
          <w:tab w:val="left" w:pos="-1440"/>
          <w:tab w:val="left" w:pos="-720"/>
          <w:tab w:val="left" w:pos="0"/>
          <w:tab w:val="left" w:pos="380"/>
          <w:tab w:val="num" w:pos="851"/>
        </w:tabs>
        <w:spacing w:line="240" w:lineRule="auto"/>
        <w:ind w:left="851" w:hanging="284"/>
        <w:contextualSpacing/>
        <w:jc w:val="both"/>
        <w:rPr>
          <w:kern w:val="0"/>
          <w:szCs w:val="18"/>
        </w:rPr>
      </w:pPr>
      <w:r w:rsidRPr="009A5EED">
        <w:rPr>
          <w:kern w:val="0"/>
          <w:szCs w:val="18"/>
        </w:rPr>
        <w:t>Proactief</w:t>
      </w:r>
      <w:r w:rsidR="003F1C8F" w:rsidRPr="009A5EED">
        <w:rPr>
          <w:kern w:val="0"/>
          <w:szCs w:val="18"/>
        </w:rPr>
        <w:t xml:space="preserve"> advis</w:t>
      </w:r>
      <w:r w:rsidRPr="009A5EED">
        <w:rPr>
          <w:kern w:val="0"/>
          <w:szCs w:val="18"/>
        </w:rPr>
        <w:t>eren</w:t>
      </w:r>
      <w:r w:rsidR="003F1C8F" w:rsidRPr="009A5EED">
        <w:rPr>
          <w:kern w:val="0"/>
          <w:szCs w:val="18"/>
        </w:rPr>
        <w:t xml:space="preserve"> </w:t>
      </w:r>
      <w:r w:rsidR="00C941F6" w:rsidRPr="009A5EED">
        <w:rPr>
          <w:kern w:val="0"/>
          <w:szCs w:val="18"/>
        </w:rPr>
        <w:t>over verbeteringen</w:t>
      </w:r>
      <w:r w:rsidR="003F1C8F" w:rsidRPr="009A5EED">
        <w:rPr>
          <w:kern w:val="0"/>
          <w:szCs w:val="18"/>
        </w:rPr>
        <w:t xml:space="preserve"> en nieuwe</w:t>
      </w:r>
      <w:r w:rsidR="00AC3A96">
        <w:rPr>
          <w:kern w:val="0"/>
          <w:szCs w:val="18"/>
        </w:rPr>
        <w:t xml:space="preserve"> </w:t>
      </w:r>
      <w:r w:rsidR="003F1C8F" w:rsidRPr="009A5EED">
        <w:rPr>
          <w:kern w:val="0"/>
          <w:szCs w:val="18"/>
        </w:rPr>
        <w:t>ontwikkelingen</w:t>
      </w:r>
    </w:p>
    <w:p w14:paraId="653A8968" w14:textId="41FC8ACA" w:rsidR="003F1C8F" w:rsidRPr="00BB5BF9" w:rsidRDefault="009A5EED" w:rsidP="003F1C8F">
      <w:pPr>
        <w:numPr>
          <w:ilvl w:val="0"/>
          <w:numId w:val="25"/>
        </w:numPr>
        <w:tabs>
          <w:tab w:val="left" w:pos="-1440"/>
          <w:tab w:val="left" w:pos="-720"/>
          <w:tab w:val="left" w:pos="0"/>
          <w:tab w:val="left" w:pos="380"/>
          <w:tab w:val="num" w:pos="851"/>
        </w:tabs>
        <w:spacing w:line="240" w:lineRule="auto"/>
        <w:ind w:left="851" w:hanging="284"/>
        <w:contextualSpacing/>
        <w:jc w:val="both"/>
        <w:rPr>
          <w:kern w:val="0"/>
          <w:sz w:val="22"/>
          <w:szCs w:val="18"/>
        </w:rPr>
      </w:pPr>
      <w:r>
        <w:rPr>
          <w:kern w:val="0"/>
          <w:szCs w:val="18"/>
        </w:rPr>
        <w:t>O</w:t>
      </w:r>
      <w:r w:rsidR="003F1C8F" w:rsidRPr="003F1C8F">
        <w:rPr>
          <w:kern w:val="0"/>
          <w:szCs w:val="18"/>
        </w:rPr>
        <w:t>ndersteunende diensten zoals:</w:t>
      </w:r>
    </w:p>
    <w:p w14:paraId="710B1426" w14:textId="77777777" w:rsidR="003B71BF" w:rsidRPr="003F1C8F" w:rsidRDefault="003B71BF" w:rsidP="00BB5BF9">
      <w:pPr>
        <w:tabs>
          <w:tab w:val="left" w:pos="-1440"/>
          <w:tab w:val="left" w:pos="-720"/>
          <w:tab w:val="left" w:pos="0"/>
          <w:tab w:val="left" w:pos="380"/>
          <w:tab w:val="num" w:pos="851"/>
        </w:tabs>
        <w:spacing w:line="240" w:lineRule="auto"/>
        <w:ind w:left="851"/>
        <w:contextualSpacing/>
        <w:jc w:val="both"/>
        <w:rPr>
          <w:kern w:val="0"/>
          <w:sz w:val="22"/>
          <w:szCs w:val="18"/>
        </w:rPr>
      </w:pPr>
    </w:p>
    <w:p w14:paraId="11B65644" w14:textId="7F6813A5" w:rsidR="003F1C8F" w:rsidRPr="003F1C8F" w:rsidRDefault="003F1C8F" w:rsidP="003F1C8F">
      <w:pPr>
        <w:spacing w:line="240" w:lineRule="auto"/>
        <w:ind w:left="1416"/>
        <w:jc w:val="both"/>
        <w:rPr>
          <w:kern w:val="0"/>
          <w:szCs w:val="18"/>
        </w:rPr>
      </w:pPr>
      <w:r w:rsidRPr="003F1C8F">
        <w:rPr>
          <w:kern w:val="0"/>
          <w:szCs w:val="18"/>
        </w:rPr>
        <w:t xml:space="preserve">o </w:t>
      </w:r>
      <w:r w:rsidR="003F5388">
        <w:rPr>
          <w:kern w:val="0"/>
          <w:szCs w:val="18"/>
        </w:rPr>
        <w:t>Planning</w:t>
      </w:r>
      <w:r w:rsidR="009A5EED">
        <w:rPr>
          <w:kern w:val="0"/>
          <w:szCs w:val="18"/>
        </w:rPr>
        <w:t>*</w:t>
      </w:r>
      <w:r w:rsidRPr="003F1C8F">
        <w:rPr>
          <w:kern w:val="0"/>
          <w:szCs w:val="18"/>
        </w:rPr>
        <w:t>;</w:t>
      </w:r>
    </w:p>
    <w:p w14:paraId="1B182F5E" w14:textId="77777777" w:rsidR="003F1C8F" w:rsidRPr="003F1C8F" w:rsidRDefault="003F1C8F" w:rsidP="003F1C8F">
      <w:pPr>
        <w:spacing w:line="240" w:lineRule="auto"/>
        <w:ind w:left="1416"/>
        <w:jc w:val="both"/>
        <w:rPr>
          <w:kern w:val="0"/>
          <w:szCs w:val="18"/>
        </w:rPr>
      </w:pPr>
      <w:r w:rsidRPr="003F1C8F">
        <w:rPr>
          <w:kern w:val="0"/>
          <w:szCs w:val="18"/>
        </w:rPr>
        <w:t>o Service en klachtenafhandeling;</w:t>
      </w:r>
    </w:p>
    <w:p w14:paraId="09DDF9A0" w14:textId="77777777" w:rsidR="003F1C8F" w:rsidRPr="003F1C8F" w:rsidRDefault="003F1C8F" w:rsidP="003F1C8F">
      <w:pPr>
        <w:spacing w:line="240" w:lineRule="auto"/>
        <w:ind w:left="1416"/>
        <w:jc w:val="both"/>
        <w:rPr>
          <w:kern w:val="0"/>
          <w:szCs w:val="18"/>
        </w:rPr>
      </w:pPr>
      <w:r w:rsidRPr="003F1C8F">
        <w:rPr>
          <w:kern w:val="0"/>
          <w:szCs w:val="18"/>
        </w:rPr>
        <w:t>o Administratie;</w:t>
      </w:r>
    </w:p>
    <w:p w14:paraId="23BE25C0" w14:textId="5700417A" w:rsidR="003F1C8F" w:rsidRDefault="003F1C8F" w:rsidP="003F1C8F">
      <w:pPr>
        <w:spacing w:line="240" w:lineRule="auto"/>
        <w:ind w:left="1416"/>
        <w:jc w:val="both"/>
        <w:rPr>
          <w:kern w:val="0"/>
          <w:szCs w:val="18"/>
        </w:rPr>
      </w:pPr>
      <w:r w:rsidRPr="003F1C8F">
        <w:rPr>
          <w:kern w:val="0"/>
          <w:szCs w:val="18"/>
        </w:rPr>
        <w:t>o Bijzonderheden, rapportage resultaat en advies.</w:t>
      </w:r>
    </w:p>
    <w:p w14:paraId="3FDCC920" w14:textId="77777777" w:rsidR="003F1C8F" w:rsidRDefault="003F1C8F" w:rsidP="003F1C8F">
      <w:pPr>
        <w:spacing w:line="240" w:lineRule="auto"/>
        <w:ind w:left="1416"/>
        <w:jc w:val="both"/>
        <w:rPr>
          <w:kern w:val="0"/>
          <w:szCs w:val="18"/>
        </w:rPr>
      </w:pPr>
    </w:p>
    <w:p w14:paraId="5C523AB1" w14:textId="77777777" w:rsidR="00B1621E" w:rsidRDefault="00B1621E" w:rsidP="003F1C8F">
      <w:pPr>
        <w:spacing w:line="240" w:lineRule="auto"/>
        <w:ind w:left="1416"/>
        <w:jc w:val="both"/>
        <w:rPr>
          <w:kern w:val="0"/>
          <w:szCs w:val="18"/>
        </w:rPr>
      </w:pPr>
    </w:p>
    <w:p w14:paraId="673889F8" w14:textId="147E486F" w:rsidR="003F1C8F" w:rsidRPr="00BB5BF9" w:rsidRDefault="009A5EED" w:rsidP="00BB5BF9">
      <w:pPr>
        <w:tabs>
          <w:tab w:val="left" w:pos="851"/>
        </w:tabs>
        <w:spacing w:line="240" w:lineRule="auto"/>
        <w:jc w:val="both"/>
        <w:rPr>
          <w:b/>
          <w:i/>
          <w:kern w:val="0"/>
        </w:rPr>
      </w:pPr>
      <w:r w:rsidRPr="00BB5BF9">
        <w:rPr>
          <w:b/>
          <w:kern w:val="0"/>
          <w:sz w:val="18"/>
          <w:szCs w:val="18"/>
        </w:rPr>
        <w:t>*</w:t>
      </w:r>
      <w:r w:rsidR="003F5388" w:rsidRPr="00BB5BF9">
        <w:rPr>
          <w:b/>
          <w:kern w:val="0"/>
        </w:rPr>
        <w:t>P</w:t>
      </w:r>
      <w:r w:rsidR="003F1C8F" w:rsidRPr="00BB5BF9">
        <w:rPr>
          <w:b/>
          <w:kern w:val="0"/>
        </w:rPr>
        <w:t xml:space="preserve">lanning </w:t>
      </w:r>
    </w:p>
    <w:p w14:paraId="4E570295" w14:textId="1C926144" w:rsidR="009A5EED" w:rsidRPr="00BB5BF9" w:rsidRDefault="7F6C9DA5" w:rsidP="00BB5BF9">
      <w:pPr>
        <w:spacing w:line="240" w:lineRule="auto"/>
        <w:jc w:val="both"/>
      </w:pPr>
      <w:r w:rsidRPr="00BB5BF9">
        <w:rPr>
          <w:kern w:val="0"/>
        </w:rPr>
        <w:t xml:space="preserve">De Productieplanner zendt uiterlijk vrijdag de transportplanning voor de komende week naar de Opdrachtnemer. De productieplanner kan hierbij sturen op specifieke stapels. Voor het overige gedeelte </w:t>
      </w:r>
      <w:r w:rsidR="10F7A29A" w:rsidRPr="00BB5BF9">
        <w:rPr>
          <w:kern w:val="0"/>
        </w:rPr>
        <w:t xml:space="preserve">maakt </w:t>
      </w:r>
      <w:r w:rsidR="00912AB6" w:rsidRPr="00BB5BF9">
        <w:rPr>
          <w:kern w:val="0"/>
        </w:rPr>
        <w:t xml:space="preserve">de </w:t>
      </w:r>
      <w:r w:rsidR="00974910" w:rsidRPr="00BB5BF9">
        <w:rPr>
          <w:kern w:val="0"/>
        </w:rPr>
        <w:t>Opdrachtnemer de</w:t>
      </w:r>
      <w:r w:rsidRPr="00BB5BF9">
        <w:rPr>
          <w:kern w:val="0"/>
        </w:rPr>
        <w:t xml:space="preserve"> rittenplanning voor de komende week en voert deze uit.</w:t>
      </w:r>
      <w:r w:rsidR="10F7A29A" w:rsidRPr="00BB5BF9">
        <w:rPr>
          <w:kern w:val="0"/>
        </w:rPr>
        <w:t xml:space="preserve"> </w:t>
      </w:r>
      <w:r w:rsidRPr="00BB5BF9">
        <w:rPr>
          <w:kern w:val="0"/>
        </w:rPr>
        <w:t xml:space="preserve">Opdrachtgever geeft door middel van transportkaarten aan waar het hout geladen kan worden en </w:t>
      </w:r>
      <w:r w:rsidR="10F7A29A" w:rsidRPr="00BB5BF9">
        <w:rPr>
          <w:kern w:val="0"/>
        </w:rPr>
        <w:t xml:space="preserve">via </w:t>
      </w:r>
      <w:r w:rsidRPr="00BB5BF9">
        <w:rPr>
          <w:kern w:val="0"/>
        </w:rPr>
        <w:t>welke aanrijroute gereden moet worden.</w:t>
      </w:r>
    </w:p>
    <w:p w14:paraId="6DF19045" w14:textId="2796E228" w:rsidR="003F1C8F" w:rsidRDefault="003F1C8F" w:rsidP="003F1C8F">
      <w:pPr>
        <w:spacing w:line="240" w:lineRule="auto"/>
        <w:jc w:val="both"/>
        <w:rPr>
          <w:kern w:val="0"/>
        </w:rPr>
      </w:pPr>
    </w:p>
    <w:p w14:paraId="7C6FA43A" w14:textId="77777777" w:rsidR="00C50D59" w:rsidRPr="00BB5BF9" w:rsidRDefault="00C50D59" w:rsidP="00BB5BF9">
      <w:pPr>
        <w:spacing w:line="240" w:lineRule="auto"/>
        <w:jc w:val="both"/>
        <w:rPr>
          <w:kern w:val="0"/>
          <w:szCs w:val="18"/>
        </w:rPr>
      </w:pPr>
      <w:r w:rsidRPr="00BB5BF9">
        <w:rPr>
          <w:kern w:val="0"/>
          <w:szCs w:val="18"/>
        </w:rPr>
        <w:t xml:space="preserve">De ophaal-/laadlocaties en te transporteren hoeveelheden sortimentshout liggen bij de verschillende boswachterijen van Staatsbosbeheer verspreid over Nederland. </w:t>
      </w:r>
    </w:p>
    <w:p w14:paraId="61FC438C" w14:textId="77777777" w:rsidR="00C50D59" w:rsidRPr="00BB5BF9" w:rsidRDefault="00C50D59" w:rsidP="00BB5BF9">
      <w:pPr>
        <w:spacing w:line="240" w:lineRule="auto"/>
        <w:jc w:val="both"/>
        <w:rPr>
          <w:kern w:val="0"/>
          <w:szCs w:val="18"/>
        </w:rPr>
      </w:pPr>
      <w:r w:rsidRPr="00BB5BF9">
        <w:rPr>
          <w:kern w:val="0"/>
          <w:szCs w:val="18"/>
        </w:rPr>
        <w:t xml:space="preserve">Aflever-/loslocaties liggen verspreid over Nederland en enkele in Duitsland en België. </w:t>
      </w:r>
    </w:p>
    <w:p w14:paraId="626EEB40" w14:textId="77777777" w:rsidR="00C50D59" w:rsidRPr="003506A2" w:rsidRDefault="00C50D59" w:rsidP="003F1C8F">
      <w:pPr>
        <w:spacing w:line="240" w:lineRule="auto"/>
        <w:jc w:val="both"/>
      </w:pPr>
    </w:p>
    <w:p w14:paraId="77AE0F34" w14:textId="7B1449C3" w:rsidR="003B71BF" w:rsidRPr="00BB5BF9" w:rsidRDefault="003B71BF" w:rsidP="00BB5BF9">
      <w:pPr>
        <w:spacing w:before="100" w:beforeAutospacing="1" w:after="100" w:afterAutospacing="1" w:line="240" w:lineRule="auto"/>
        <w:jc w:val="both"/>
        <w:rPr>
          <w:rFonts w:eastAsia="Arial Unicode MS" w:cs="Lucida Sans Unicode"/>
          <w:kern w:val="0"/>
          <w:szCs w:val="18"/>
        </w:rPr>
      </w:pPr>
      <w:r w:rsidRPr="00BB5BF9">
        <w:rPr>
          <w:rFonts w:eastAsia="Arial Unicode MS" w:cs="Lucida Sans Unicode"/>
          <w:kern w:val="0"/>
          <w:szCs w:val="18"/>
        </w:rPr>
        <w:t>Bij het transport van sortimentshout wordt uitgegaan van m3 hout. Bij het transport en verrekenprijs op het tarievenblad spreekt men afhankelijk van de afnemer over tonnen of stere. Voor het omrekenen van eenheden gelden onderstaande omrekenfactoren.</w:t>
      </w:r>
    </w:p>
    <w:tbl>
      <w:tblPr>
        <w:tblStyle w:val="Tabelraster2"/>
        <w:tblW w:w="0" w:type="auto"/>
        <w:tblInd w:w="704" w:type="dxa"/>
        <w:tblLook w:val="04A0" w:firstRow="1" w:lastRow="0" w:firstColumn="1" w:lastColumn="0" w:noHBand="0" w:noVBand="1"/>
      </w:tblPr>
      <w:tblGrid>
        <w:gridCol w:w="1261"/>
        <w:gridCol w:w="851"/>
        <w:gridCol w:w="1417"/>
      </w:tblGrid>
      <w:tr w:rsidR="003B71BF" w:rsidRPr="003B71BF" w14:paraId="3D96AF79" w14:textId="77777777" w:rsidTr="00BB5BF9">
        <w:tc>
          <w:tcPr>
            <w:tcW w:w="1261" w:type="dxa"/>
          </w:tcPr>
          <w:p w14:paraId="6B8A479B" w14:textId="77777777" w:rsidR="003B71BF" w:rsidRPr="003B71BF" w:rsidRDefault="003B71BF" w:rsidP="003B71BF">
            <w:pPr>
              <w:spacing w:line="240" w:lineRule="auto"/>
              <w:jc w:val="both"/>
              <w:rPr>
                <w:rFonts w:ascii="Lucida Sans Unicode" w:hAnsi="Lucida Sans Unicode" w:cs="Lucida Sans Unicode"/>
                <w:b/>
                <w:bCs/>
                <w:color w:val="000000"/>
                <w:kern w:val="0"/>
                <w:sz w:val="18"/>
              </w:rPr>
            </w:pPr>
            <w:r w:rsidRPr="003B71BF">
              <w:rPr>
                <w:rFonts w:ascii="Lucida Sans Unicode" w:hAnsi="Lucida Sans Unicode" w:cs="Lucida Sans Unicode"/>
                <w:b/>
                <w:bCs/>
                <w:color w:val="000000"/>
                <w:kern w:val="0"/>
                <w:sz w:val="18"/>
              </w:rPr>
              <w:t>Sortiment</w:t>
            </w:r>
          </w:p>
        </w:tc>
        <w:tc>
          <w:tcPr>
            <w:tcW w:w="851" w:type="dxa"/>
          </w:tcPr>
          <w:p w14:paraId="32EA001E" w14:textId="77777777"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Afk.</w:t>
            </w:r>
          </w:p>
        </w:tc>
        <w:tc>
          <w:tcPr>
            <w:tcW w:w="1417" w:type="dxa"/>
          </w:tcPr>
          <w:p w14:paraId="56134DA6" w14:textId="77777777" w:rsidR="003B71BF" w:rsidRPr="003B71BF" w:rsidRDefault="003B71BF" w:rsidP="003B71BF">
            <w:pPr>
              <w:spacing w:line="240" w:lineRule="auto"/>
              <w:jc w:val="both"/>
              <w:rPr>
                <w:rFonts w:ascii="Lucida Sans Unicode" w:hAnsi="Lucida Sans Unicode" w:cs="Lucida Sans Unicode"/>
                <w:b/>
                <w:bCs/>
                <w:color w:val="000000"/>
                <w:kern w:val="0"/>
                <w:sz w:val="18"/>
              </w:rPr>
            </w:pPr>
            <w:r w:rsidRPr="003B71BF">
              <w:rPr>
                <w:rFonts w:ascii="Lucida Sans Unicode" w:hAnsi="Lucida Sans Unicode" w:cs="Lucida Sans Unicode"/>
                <w:b/>
                <w:bCs/>
                <w:color w:val="000000"/>
                <w:kern w:val="0"/>
                <w:sz w:val="18"/>
              </w:rPr>
              <w:t>m3 per stere</w:t>
            </w:r>
          </w:p>
        </w:tc>
      </w:tr>
      <w:tr w:rsidR="003B71BF" w:rsidRPr="003B71BF" w14:paraId="34C739D3" w14:textId="77777777" w:rsidTr="00BB5BF9">
        <w:tc>
          <w:tcPr>
            <w:tcW w:w="1261" w:type="dxa"/>
            <w:vAlign w:val="bottom"/>
          </w:tcPr>
          <w:p w14:paraId="58D68A73"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zaaghout</w:t>
            </w:r>
          </w:p>
        </w:tc>
        <w:tc>
          <w:tcPr>
            <w:tcW w:w="851" w:type="dxa"/>
            <w:vAlign w:val="bottom"/>
          </w:tcPr>
          <w:p w14:paraId="398A4148"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ZA</w:t>
            </w:r>
          </w:p>
        </w:tc>
        <w:tc>
          <w:tcPr>
            <w:tcW w:w="1417" w:type="dxa"/>
            <w:vAlign w:val="bottom"/>
          </w:tcPr>
          <w:p w14:paraId="07F74964" w14:textId="13E806BE" w:rsidR="003B71BF" w:rsidRPr="003B71BF" w:rsidRDefault="003B71BF" w:rsidP="00BB5BF9">
            <w:pPr>
              <w:spacing w:line="240" w:lineRule="auto"/>
              <w:jc w:val="center"/>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w:t>
            </w:r>
            <w:r w:rsidR="001B491D">
              <w:rPr>
                <w:rFonts w:ascii="Lucida Sans Unicode" w:hAnsi="Lucida Sans Unicode" w:cs="Lucida Sans Unicode"/>
                <w:bCs/>
                <w:color w:val="000000"/>
                <w:kern w:val="0"/>
                <w:sz w:val="18"/>
              </w:rPr>
              <w:t>70</w:t>
            </w:r>
          </w:p>
        </w:tc>
      </w:tr>
      <w:tr w:rsidR="003B71BF" w:rsidRPr="003B71BF" w14:paraId="6A0DAA99" w14:textId="77777777" w:rsidTr="00BB5BF9">
        <w:tc>
          <w:tcPr>
            <w:tcW w:w="1261" w:type="dxa"/>
            <w:vAlign w:val="bottom"/>
          </w:tcPr>
          <w:p w14:paraId="5A022BD7"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kisthout</w:t>
            </w:r>
          </w:p>
        </w:tc>
        <w:tc>
          <w:tcPr>
            <w:tcW w:w="851" w:type="dxa"/>
            <w:vAlign w:val="bottom"/>
          </w:tcPr>
          <w:p w14:paraId="2058CF4B"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KI</w:t>
            </w:r>
          </w:p>
        </w:tc>
        <w:tc>
          <w:tcPr>
            <w:tcW w:w="1417" w:type="dxa"/>
            <w:vAlign w:val="bottom"/>
          </w:tcPr>
          <w:p w14:paraId="0A153136" w14:textId="77777777" w:rsidR="003B71BF" w:rsidRPr="003B71BF" w:rsidRDefault="003B71BF" w:rsidP="00BB5BF9">
            <w:pPr>
              <w:spacing w:line="240" w:lineRule="auto"/>
              <w:jc w:val="center"/>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0,67</w:t>
            </w:r>
          </w:p>
        </w:tc>
      </w:tr>
      <w:tr w:rsidR="003B71BF" w:rsidRPr="003B71BF" w14:paraId="61CEEE82" w14:textId="77777777" w:rsidTr="00BB5BF9">
        <w:tc>
          <w:tcPr>
            <w:tcW w:w="1261" w:type="dxa"/>
            <w:vAlign w:val="bottom"/>
          </w:tcPr>
          <w:p w14:paraId="2956A273"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papierhout</w:t>
            </w:r>
          </w:p>
        </w:tc>
        <w:tc>
          <w:tcPr>
            <w:tcW w:w="851" w:type="dxa"/>
            <w:vAlign w:val="bottom"/>
          </w:tcPr>
          <w:p w14:paraId="7BA2DAB5"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PA</w:t>
            </w:r>
          </w:p>
        </w:tc>
        <w:tc>
          <w:tcPr>
            <w:tcW w:w="1417" w:type="dxa"/>
            <w:vAlign w:val="bottom"/>
          </w:tcPr>
          <w:p w14:paraId="31AD5627" w14:textId="77777777" w:rsidR="003B71BF" w:rsidRPr="003B71BF" w:rsidRDefault="003B71BF" w:rsidP="00BB5BF9">
            <w:pPr>
              <w:spacing w:line="240" w:lineRule="auto"/>
              <w:jc w:val="center"/>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0,67</w:t>
            </w:r>
          </w:p>
        </w:tc>
      </w:tr>
      <w:tr w:rsidR="003B71BF" w:rsidRPr="003B71BF" w14:paraId="69863AF3" w14:textId="77777777" w:rsidTr="00BB5BF9">
        <w:tc>
          <w:tcPr>
            <w:tcW w:w="1261" w:type="dxa"/>
            <w:vAlign w:val="bottom"/>
          </w:tcPr>
          <w:p w14:paraId="5AA0D0FC"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brandhout</w:t>
            </w:r>
          </w:p>
        </w:tc>
        <w:tc>
          <w:tcPr>
            <w:tcW w:w="851" w:type="dxa"/>
            <w:vAlign w:val="bottom"/>
          </w:tcPr>
          <w:p w14:paraId="667E32A1"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BR</w:t>
            </w:r>
          </w:p>
        </w:tc>
        <w:tc>
          <w:tcPr>
            <w:tcW w:w="1417" w:type="dxa"/>
            <w:vAlign w:val="bottom"/>
          </w:tcPr>
          <w:p w14:paraId="12693796" w14:textId="77777777" w:rsidR="003B71BF" w:rsidRPr="003B71BF" w:rsidRDefault="003B71BF" w:rsidP="00BB5BF9">
            <w:pPr>
              <w:spacing w:line="240" w:lineRule="auto"/>
              <w:jc w:val="center"/>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0,65</w:t>
            </w:r>
          </w:p>
        </w:tc>
      </w:tr>
      <w:tr w:rsidR="003B71BF" w:rsidRPr="003B71BF" w14:paraId="532171BA" w14:textId="77777777" w:rsidTr="00BB5BF9">
        <w:tc>
          <w:tcPr>
            <w:tcW w:w="1261" w:type="dxa"/>
            <w:vAlign w:val="bottom"/>
          </w:tcPr>
          <w:p w14:paraId="5D9064BA"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osb</w:t>
            </w:r>
          </w:p>
        </w:tc>
        <w:tc>
          <w:tcPr>
            <w:tcW w:w="851" w:type="dxa"/>
            <w:vAlign w:val="bottom"/>
          </w:tcPr>
          <w:p w14:paraId="0775155B"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OS</w:t>
            </w:r>
          </w:p>
        </w:tc>
        <w:tc>
          <w:tcPr>
            <w:tcW w:w="1417" w:type="dxa"/>
            <w:vAlign w:val="bottom"/>
          </w:tcPr>
          <w:p w14:paraId="31C0F91C" w14:textId="77777777" w:rsidR="003B71BF" w:rsidRPr="003B71BF" w:rsidRDefault="003B71BF" w:rsidP="00BB5BF9">
            <w:pPr>
              <w:spacing w:line="240" w:lineRule="auto"/>
              <w:jc w:val="center"/>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0,65</w:t>
            </w:r>
          </w:p>
        </w:tc>
      </w:tr>
      <w:tr w:rsidR="003B71BF" w:rsidRPr="003B71BF" w14:paraId="1B4B37E0" w14:textId="77777777" w:rsidTr="00BB5BF9">
        <w:tc>
          <w:tcPr>
            <w:tcW w:w="1261" w:type="dxa"/>
            <w:vAlign w:val="bottom"/>
          </w:tcPr>
          <w:p w14:paraId="4514BC25"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vezel</w:t>
            </w:r>
          </w:p>
        </w:tc>
        <w:tc>
          <w:tcPr>
            <w:tcW w:w="851" w:type="dxa"/>
            <w:vAlign w:val="bottom"/>
          </w:tcPr>
          <w:p w14:paraId="4782AD89"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VE</w:t>
            </w:r>
          </w:p>
        </w:tc>
        <w:tc>
          <w:tcPr>
            <w:tcW w:w="1417" w:type="dxa"/>
            <w:vAlign w:val="bottom"/>
          </w:tcPr>
          <w:p w14:paraId="7B482F4B" w14:textId="77777777" w:rsidR="003B71BF" w:rsidRPr="003B71BF" w:rsidRDefault="003B71BF" w:rsidP="00BB5BF9">
            <w:pPr>
              <w:spacing w:line="240" w:lineRule="auto"/>
              <w:jc w:val="center"/>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0,63</w:t>
            </w:r>
          </w:p>
        </w:tc>
      </w:tr>
    </w:tbl>
    <w:tbl>
      <w:tblPr>
        <w:tblStyle w:val="Tabelraster2"/>
        <w:tblpPr w:leftFromText="141" w:rightFromText="141" w:vertAnchor="text" w:horzAnchor="margin" w:tblpXSpec="right" w:tblpY="207"/>
        <w:tblW w:w="8903" w:type="dxa"/>
        <w:tblLayout w:type="fixed"/>
        <w:tblLook w:val="04A0" w:firstRow="1" w:lastRow="0" w:firstColumn="1" w:lastColumn="0" w:noHBand="0" w:noVBand="1"/>
      </w:tblPr>
      <w:tblGrid>
        <w:gridCol w:w="1838"/>
        <w:gridCol w:w="686"/>
        <w:gridCol w:w="1582"/>
        <w:gridCol w:w="544"/>
        <w:gridCol w:w="1276"/>
        <w:gridCol w:w="659"/>
        <w:gridCol w:w="1574"/>
        <w:gridCol w:w="744"/>
      </w:tblGrid>
      <w:tr w:rsidR="003B71BF" w:rsidRPr="003B71BF" w14:paraId="4698CEB1" w14:textId="77777777" w:rsidTr="0076557F">
        <w:tc>
          <w:tcPr>
            <w:tcW w:w="1838" w:type="dxa"/>
          </w:tcPr>
          <w:p w14:paraId="2FAB47F2" w14:textId="77777777"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Boomsoort</w:t>
            </w:r>
          </w:p>
        </w:tc>
        <w:tc>
          <w:tcPr>
            <w:tcW w:w="686" w:type="dxa"/>
          </w:tcPr>
          <w:p w14:paraId="58F3D1E6" w14:textId="5B5862A6"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t</w:t>
            </w:r>
            <w:r>
              <w:rPr>
                <w:rFonts w:ascii="Lucida Sans Unicode" w:hAnsi="Lucida Sans Unicode" w:cs="Lucida Sans Unicode"/>
                <w:b/>
                <w:bCs/>
                <w:kern w:val="0"/>
                <w:sz w:val="18"/>
              </w:rPr>
              <w:t>o</w:t>
            </w:r>
            <w:r w:rsidRPr="003B71BF">
              <w:rPr>
                <w:rFonts w:ascii="Lucida Sans Unicode" w:hAnsi="Lucida Sans Unicode" w:cs="Lucida Sans Unicode"/>
                <w:b/>
                <w:bCs/>
                <w:kern w:val="0"/>
                <w:sz w:val="18"/>
              </w:rPr>
              <w:t>n per m3</w:t>
            </w:r>
          </w:p>
        </w:tc>
        <w:tc>
          <w:tcPr>
            <w:tcW w:w="1582" w:type="dxa"/>
          </w:tcPr>
          <w:p w14:paraId="1CC84D3B" w14:textId="77777777"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Boomsoort</w:t>
            </w:r>
          </w:p>
        </w:tc>
        <w:tc>
          <w:tcPr>
            <w:tcW w:w="544" w:type="dxa"/>
          </w:tcPr>
          <w:p w14:paraId="4B47A0C2" w14:textId="5574F6C2"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t</w:t>
            </w:r>
            <w:r>
              <w:rPr>
                <w:rFonts w:ascii="Lucida Sans Unicode" w:hAnsi="Lucida Sans Unicode" w:cs="Lucida Sans Unicode"/>
                <w:b/>
                <w:bCs/>
                <w:kern w:val="0"/>
                <w:sz w:val="18"/>
              </w:rPr>
              <w:t>o</w:t>
            </w:r>
            <w:r w:rsidRPr="003B71BF">
              <w:rPr>
                <w:rFonts w:ascii="Lucida Sans Unicode" w:hAnsi="Lucida Sans Unicode" w:cs="Lucida Sans Unicode"/>
                <w:b/>
                <w:bCs/>
                <w:kern w:val="0"/>
                <w:sz w:val="18"/>
              </w:rPr>
              <w:t>n per m3</w:t>
            </w:r>
          </w:p>
        </w:tc>
        <w:tc>
          <w:tcPr>
            <w:tcW w:w="1276" w:type="dxa"/>
          </w:tcPr>
          <w:p w14:paraId="15EF0187" w14:textId="77777777"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Boomsoort</w:t>
            </w:r>
          </w:p>
        </w:tc>
        <w:tc>
          <w:tcPr>
            <w:tcW w:w="659" w:type="dxa"/>
          </w:tcPr>
          <w:p w14:paraId="0D1A63B9" w14:textId="77AD8ACD"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t</w:t>
            </w:r>
            <w:r>
              <w:rPr>
                <w:rFonts w:ascii="Lucida Sans Unicode" w:hAnsi="Lucida Sans Unicode" w:cs="Lucida Sans Unicode"/>
                <w:b/>
                <w:bCs/>
                <w:kern w:val="0"/>
                <w:sz w:val="18"/>
              </w:rPr>
              <w:t>o</w:t>
            </w:r>
            <w:r w:rsidRPr="003B71BF">
              <w:rPr>
                <w:rFonts w:ascii="Lucida Sans Unicode" w:hAnsi="Lucida Sans Unicode" w:cs="Lucida Sans Unicode"/>
                <w:b/>
                <w:bCs/>
                <w:kern w:val="0"/>
                <w:sz w:val="18"/>
              </w:rPr>
              <w:t>n per m3</w:t>
            </w:r>
          </w:p>
        </w:tc>
        <w:tc>
          <w:tcPr>
            <w:tcW w:w="1574" w:type="dxa"/>
          </w:tcPr>
          <w:p w14:paraId="48707537" w14:textId="77777777"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Boomsoort</w:t>
            </w:r>
          </w:p>
        </w:tc>
        <w:tc>
          <w:tcPr>
            <w:tcW w:w="744" w:type="dxa"/>
          </w:tcPr>
          <w:p w14:paraId="1D4DA3FC" w14:textId="12F07EE0" w:rsidR="003B71BF" w:rsidRPr="003B71BF" w:rsidRDefault="003B71BF" w:rsidP="003B71BF">
            <w:pPr>
              <w:spacing w:line="240" w:lineRule="auto"/>
              <w:jc w:val="both"/>
              <w:rPr>
                <w:rFonts w:ascii="Lucida Sans Unicode" w:hAnsi="Lucida Sans Unicode" w:cs="Lucida Sans Unicode"/>
                <w:b/>
                <w:bCs/>
                <w:kern w:val="0"/>
                <w:sz w:val="18"/>
              </w:rPr>
            </w:pPr>
            <w:r w:rsidRPr="003B71BF">
              <w:rPr>
                <w:rFonts w:ascii="Lucida Sans Unicode" w:hAnsi="Lucida Sans Unicode" w:cs="Lucida Sans Unicode"/>
                <w:b/>
                <w:bCs/>
                <w:kern w:val="0"/>
                <w:sz w:val="18"/>
              </w:rPr>
              <w:t>t</w:t>
            </w:r>
            <w:r>
              <w:rPr>
                <w:rFonts w:ascii="Lucida Sans Unicode" w:hAnsi="Lucida Sans Unicode" w:cs="Lucida Sans Unicode"/>
                <w:b/>
                <w:bCs/>
                <w:kern w:val="0"/>
                <w:sz w:val="18"/>
              </w:rPr>
              <w:t>o</w:t>
            </w:r>
            <w:r w:rsidRPr="003B71BF">
              <w:rPr>
                <w:rFonts w:ascii="Lucida Sans Unicode" w:hAnsi="Lucida Sans Unicode" w:cs="Lucida Sans Unicode"/>
                <w:b/>
                <w:bCs/>
                <w:kern w:val="0"/>
                <w:sz w:val="18"/>
              </w:rPr>
              <w:t>n per m3</w:t>
            </w:r>
          </w:p>
        </w:tc>
      </w:tr>
      <w:tr w:rsidR="003B71BF" w:rsidRPr="003B71BF" w14:paraId="3030BCE9" w14:textId="77777777" w:rsidTr="0076557F">
        <w:tc>
          <w:tcPr>
            <w:tcW w:w="1838" w:type="dxa"/>
            <w:vAlign w:val="bottom"/>
          </w:tcPr>
          <w:p w14:paraId="6F3E3577" w14:textId="482DC5DC" w:rsidR="003B71BF" w:rsidRPr="003B71BF" w:rsidRDefault="00912AB6"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AE (</w:t>
            </w:r>
            <w:r w:rsidR="3EE8E3DD" w:rsidRPr="4E5FAC57">
              <w:rPr>
                <w:rFonts w:ascii="Lucida Sans Unicode" w:hAnsi="Lucida Sans Unicode" w:cs="Lucida Sans Unicode"/>
                <w:color w:val="000000"/>
                <w:kern w:val="0"/>
                <w:sz w:val="18"/>
              </w:rPr>
              <w:t>Am</w:t>
            </w:r>
            <w:r w:rsidR="1858F234" w:rsidRPr="4E5FAC57">
              <w:rPr>
                <w:rFonts w:ascii="Lucida Sans Unicode" w:hAnsi="Lucida Sans Unicode" w:cs="Lucida Sans Unicode"/>
                <w:color w:val="000000"/>
                <w:kern w:val="0"/>
                <w:sz w:val="18"/>
              </w:rPr>
              <w:t xml:space="preserve">. </w:t>
            </w:r>
            <w:r w:rsidR="3EE8E3DD" w:rsidRPr="4E5FAC57">
              <w:rPr>
                <w:rFonts w:ascii="Lucida Sans Unicode" w:hAnsi="Lucida Sans Unicode" w:cs="Lucida Sans Unicode"/>
                <w:color w:val="000000"/>
                <w:kern w:val="0"/>
                <w:sz w:val="18"/>
              </w:rPr>
              <w:t>eik)</w:t>
            </w:r>
          </w:p>
        </w:tc>
        <w:tc>
          <w:tcPr>
            <w:tcW w:w="686" w:type="dxa"/>
            <w:vAlign w:val="bottom"/>
          </w:tcPr>
          <w:p w14:paraId="4095F5EA"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1,2</w:t>
            </w:r>
          </w:p>
        </w:tc>
        <w:tc>
          <w:tcPr>
            <w:tcW w:w="1582" w:type="dxa"/>
            <w:vAlign w:val="bottom"/>
          </w:tcPr>
          <w:p w14:paraId="5407EA33" w14:textId="36938C31"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ED</w:t>
            </w:r>
            <w:r w:rsidR="39067F9B" w:rsidRPr="4E5FAC57">
              <w:rPr>
                <w:rFonts w:ascii="Lucida Sans Unicode" w:hAnsi="Lucida Sans Unicode" w:cs="Lucida Sans Unicode"/>
                <w:color w:val="000000"/>
                <w:kern w:val="0"/>
                <w:sz w:val="18"/>
              </w:rPr>
              <w:t xml:space="preserve"> (Esdoorn)</w:t>
            </w:r>
          </w:p>
        </w:tc>
        <w:tc>
          <w:tcPr>
            <w:tcW w:w="544" w:type="dxa"/>
            <w:vAlign w:val="bottom"/>
          </w:tcPr>
          <w:p w14:paraId="4EB07859"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0,8</w:t>
            </w:r>
          </w:p>
        </w:tc>
        <w:tc>
          <w:tcPr>
            <w:tcW w:w="1276" w:type="dxa"/>
            <w:vAlign w:val="bottom"/>
          </w:tcPr>
          <w:p w14:paraId="6305D5A8" w14:textId="49B3C5E4"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JL</w:t>
            </w:r>
            <w:r w:rsidR="2FE9B39A" w:rsidRPr="4E5FAC57">
              <w:rPr>
                <w:rFonts w:ascii="Lucida Sans Unicode" w:hAnsi="Lucida Sans Unicode" w:cs="Lucida Sans Unicode"/>
                <w:color w:val="000000"/>
                <w:kern w:val="0"/>
                <w:sz w:val="18"/>
              </w:rPr>
              <w:t xml:space="preserve"> (Jap.Lariks)</w:t>
            </w:r>
          </w:p>
        </w:tc>
        <w:tc>
          <w:tcPr>
            <w:tcW w:w="659" w:type="dxa"/>
            <w:vAlign w:val="bottom"/>
          </w:tcPr>
          <w:p w14:paraId="71E27A60"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74" w:type="dxa"/>
            <w:vAlign w:val="bottom"/>
          </w:tcPr>
          <w:p w14:paraId="187DA7BE" w14:textId="0162DA82"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TH</w:t>
            </w:r>
            <w:r w:rsidR="600C6A4C" w:rsidRPr="4E5FAC57">
              <w:rPr>
                <w:rFonts w:ascii="Lucida Sans Unicode" w:hAnsi="Lucida Sans Unicode" w:cs="Lucida Sans Unicode"/>
                <w:color w:val="000000"/>
                <w:kern w:val="0"/>
                <w:sz w:val="18"/>
              </w:rPr>
              <w:t xml:space="preserve"> (Thuja)</w:t>
            </w:r>
          </w:p>
        </w:tc>
        <w:tc>
          <w:tcPr>
            <w:tcW w:w="744" w:type="dxa"/>
            <w:vAlign w:val="bottom"/>
          </w:tcPr>
          <w:p w14:paraId="2798E909"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r>
      <w:tr w:rsidR="003B71BF" w:rsidRPr="003B71BF" w14:paraId="77D189C5" w14:textId="77777777" w:rsidTr="0076557F">
        <w:tc>
          <w:tcPr>
            <w:tcW w:w="1838" w:type="dxa"/>
            <w:vAlign w:val="bottom"/>
          </w:tcPr>
          <w:p w14:paraId="58CC0ACA" w14:textId="28AC4981" w:rsidR="003B71BF" w:rsidRPr="003B71BF" w:rsidRDefault="00912AB6"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AG (</w:t>
            </w:r>
            <w:r w:rsidR="2E8EC619" w:rsidRPr="4E5FAC57">
              <w:rPr>
                <w:rFonts w:ascii="Lucida Sans Unicode" w:hAnsi="Lucida Sans Unicode" w:cs="Lucida Sans Unicode"/>
                <w:color w:val="000000"/>
                <w:kern w:val="0"/>
                <w:sz w:val="18"/>
              </w:rPr>
              <w:t>AbiesGrandis )</w:t>
            </w:r>
          </w:p>
        </w:tc>
        <w:tc>
          <w:tcPr>
            <w:tcW w:w="686" w:type="dxa"/>
            <w:vAlign w:val="bottom"/>
          </w:tcPr>
          <w:p w14:paraId="26C6C08D"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0,95</w:t>
            </w:r>
          </w:p>
        </w:tc>
        <w:tc>
          <w:tcPr>
            <w:tcW w:w="1582" w:type="dxa"/>
            <w:vAlign w:val="bottom"/>
          </w:tcPr>
          <w:p w14:paraId="31D59A8B" w14:textId="3015173B"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EI</w:t>
            </w:r>
            <w:r w:rsidR="4677EC56" w:rsidRPr="4E5FAC57">
              <w:rPr>
                <w:rFonts w:ascii="Lucida Sans Unicode" w:hAnsi="Lucida Sans Unicode" w:cs="Lucida Sans Unicode"/>
                <w:color w:val="000000"/>
                <w:kern w:val="0"/>
                <w:sz w:val="18"/>
              </w:rPr>
              <w:t xml:space="preserve"> (Inl. Eik)</w:t>
            </w:r>
          </w:p>
        </w:tc>
        <w:tc>
          <w:tcPr>
            <w:tcW w:w="544" w:type="dxa"/>
            <w:vAlign w:val="bottom"/>
          </w:tcPr>
          <w:p w14:paraId="6A969E9C"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1,1</w:t>
            </w:r>
          </w:p>
        </w:tc>
        <w:tc>
          <w:tcPr>
            <w:tcW w:w="1276" w:type="dxa"/>
            <w:vAlign w:val="bottom"/>
          </w:tcPr>
          <w:p w14:paraId="2F4FB7E4" w14:textId="3951DDBC"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OD</w:t>
            </w:r>
            <w:r w:rsidR="6304B240" w:rsidRPr="4E5FAC57">
              <w:rPr>
                <w:rFonts w:ascii="Lucida Sans Unicode" w:hAnsi="Lucida Sans Unicode" w:cs="Lucida Sans Unicode"/>
                <w:color w:val="000000"/>
                <w:kern w:val="0"/>
                <w:sz w:val="18"/>
              </w:rPr>
              <w:t xml:space="preserve"> (oost.den)</w:t>
            </w:r>
          </w:p>
        </w:tc>
        <w:tc>
          <w:tcPr>
            <w:tcW w:w="659" w:type="dxa"/>
            <w:vAlign w:val="bottom"/>
          </w:tcPr>
          <w:p w14:paraId="204E6AEA"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74" w:type="dxa"/>
            <w:vAlign w:val="bottom"/>
          </w:tcPr>
          <w:p w14:paraId="7B68589D" w14:textId="26408D25"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TS</w:t>
            </w:r>
            <w:r w:rsidR="2ABCA798" w:rsidRPr="4E5FAC57">
              <w:rPr>
                <w:rFonts w:ascii="Lucida Sans Unicode" w:hAnsi="Lucida Sans Unicode" w:cs="Lucida Sans Unicode"/>
                <w:color w:val="000000"/>
                <w:kern w:val="0"/>
                <w:sz w:val="18"/>
              </w:rPr>
              <w:t xml:space="preserve"> (Tsuga)</w:t>
            </w:r>
          </w:p>
        </w:tc>
        <w:tc>
          <w:tcPr>
            <w:tcW w:w="744" w:type="dxa"/>
            <w:vAlign w:val="bottom"/>
          </w:tcPr>
          <w:p w14:paraId="6D1C756B"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r>
      <w:tr w:rsidR="003B71BF" w:rsidRPr="003B71BF" w14:paraId="2C19404B" w14:textId="77777777" w:rsidTr="0076557F">
        <w:tc>
          <w:tcPr>
            <w:tcW w:w="1838" w:type="dxa"/>
            <w:vAlign w:val="bottom"/>
          </w:tcPr>
          <w:p w14:paraId="3C9F4D2B" w14:textId="336F0EE2" w:rsidR="003B71BF" w:rsidRPr="003B71BF" w:rsidRDefault="6A424AD1" w:rsidP="4E5FAC57">
            <w:pPr>
              <w:spacing w:line="240" w:lineRule="auto"/>
              <w:jc w:val="both"/>
              <w:rPr>
                <w:rFonts w:ascii="Lucida Sans Unicode" w:hAnsi="Lucida Sans Unicode" w:cs="Lucida Sans Unicode"/>
                <w:kern w:val="0"/>
                <w:sz w:val="18"/>
              </w:rPr>
            </w:pPr>
            <w:r w:rsidRPr="4E5FAC57">
              <w:rPr>
                <w:rFonts w:ascii="Lucida Sans Unicode" w:hAnsi="Lucida Sans Unicode" w:cs="Lucida Sans Unicode"/>
                <w:kern w:val="0"/>
                <w:sz w:val="18"/>
              </w:rPr>
              <w:lastRenderedPageBreak/>
              <w:t>BE</w:t>
            </w:r>
            <w:r w:rsidR="14351CCB" w:rsidRPr="4E5FAC57">
              <w:rPr>
                <w:rFonts w:ascii="Lucida Sans Unicode" w:hAnsi="Lucida Sans Unicode" w:cs="Lucida Sans Unicode"/>
                <w:kern w:val="0"/>
                <w:sz w:val="18"/>
              </w:rPr>
              <w:t xml:space="preserve"> (Berk)</w:t>
            </w:r>
          </w:p>
        </w:tc>
        <w:tc>
          <w:tcPr>
            <w:tcW w:w="686" w:type="dxa"/>
            <w:vAlign w:val="bottom"/>
          </w:tcPr>
          <w:p w14:paraId="4660352D" w14:textId="77777777" w:rsidR="003B71BF" w:rsidRPr="003B71BF" w:rsidRDefault="003B71BF" w:rsidP="003B71BF">
            <w:pPr>
              <w:spacing w:line="240" w:lineRule="auto"/>
              <w:jc w:val="both"/>
              <w:rPr>
                <w:rFonts w:ascii="Lucida Sans Unicode" w:hAnsi="Lucida Sans Unicode" w:cs="Lucida Sans Unicode"/>
                <w:bCs/>
                <w:kern w:val="0"/>
                <w:sz w:val="18"/>
              </w:rPr>
            </w:pPr>
            <w:r w:rsidRPr="003B71BF">
              <w:rPr>
                <w:rFonts w:ascii="Lucida Sans Unicode" w:hAnsi="Lucida Sans Unicode" w:cs="Lucida Sans Unicode"/>
                <w:bCs/>
                <w:kern w:val="0"/>
                <w:sz w:val="18"/>
              </w:rPr>
              <w:t>0,7</w:t>
            </w:r>
          </w:p>
        </w:tc>
        <w:tc>
          <w:tcPr>
            <w:tcW w:w="1582" w:type="dxa"/>
            <w:vAlign w:val="bottom"/>
          </w:tcPr>
          <w:p w14:paraId="73E4CEEB" w14:textId="6227B0E1"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ES</w:t>
            </w:r>
            <w:r w:rsidR="5CE03BA7" w:rsidRPr="4E5FAC57">
              <w:rPr>
                <w:rFonts w:ascii="Lucida Sans Unicode" w:hAnsi="Lucida Sans Unicode" w:cs="Lucida Sans Unicode"/>
                <w:color w:val="000000"/>
                <w:kern w:val="0"/>
                <w:sz w:val="18"/>
              </w:rPr>
              <w:t xml:space="preserve"> (Esdoorn)</w:t>
            </w:r>
          </w:p>
        </w:tc>
        <w:tc>
          <w:tcPr>
            <w:tcW w:w="544" w:type="dxa"/>
            <w:vAlign w:val="bottom"/>
          </w:tcPr>
          <w:p w14:paraId="2BE309D4"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0,8</w:t>
            </w:r>
          </w:p>
        </w:tc>
        <w:tc>
          <w:tcPr>
            <w:tcW w:w="1276" w:type="dxa"/>
            <w:vAlign w:val="bottom"/>
          </w:tcPr>
          <w:p w14:paraId="3FFCD89E" w14:textId="234594BB"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OL</w:t>
            </w:r>
            <w:r w:rsidR="365049FE" w:rsidRPr="4E5FAC57">
              <w:rPr>
                <w:rFonts w:ascii="Lucida Sans Unicode" w:hAnsi="Lucida Sans Unicode" w:cs="Lucida Sans Unicode"/>
                <w:color w:val="000000"/>
                <w:kern w:val="0"/>
                <w:sz w:val="18"/>
              </w:rPr>
              <w:t xml:space="preserve"> (Ov. Loofhout)</w:t>
            </w:r>
          </w:p>
        </w:tc>
        <w:tc>
          <w:tcPr>
            <w:tcW w:w="659" w:type="dxa"/>
            <w:vAlign w:val="bottom"/>
          </w:tcPr>
          <w:p w14:paraId="620EEDA1"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74" w:type="dxa"/>
            <w:vAlign w:val="bottom"/>
          </w:tcPr>
          <w:p w14:paraId="71BF1739" w14:textId="76E8AF69"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WD</w:t>
            </w:r>
            <w:r w:rsidR="3F1B93EC" w:rsidRPr="4E5FAC57">
              <w:rPr>
                <w:rFonts w:ascii="Lucida Sans Unicode" w:hAnsi="Lucida Sans Unicode" w:cs="Lucida Sans Unicode"/>
                <w:color w:val="000000"/>
                <w:kern w:val="0"/>
                <w:sz w:val="18"/>
              </w:rPr>
              <w:t xml:space="preserve"> (Weymoutden)</w:t>
            </w:r>
          </w:p>
        </w:tc>
        <w:tc>
          <w:tcPr>
            <w:tcW w:w="744" w:type="dxa"/>
            <w:vAlign w:val="bottom"/>
          </w:tcPr>
          <w:p w14:paraId="4AEAC876"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r>
      <w:tr w:rsidR="003B71BF" w:rsidRPr="003B71BF" w14:paraId="3A73B7F1" w14:textId="77777777" w:rsidTr="0076557F">
        <w:tc>
          <w:tcPr>
            <w:tcW w:w="1838" w:type="dxa"/>
            <w:vAlign w:val="bottom"/>
          </w:tcPr>
          <w:p w14:paraId="5FC44686" w14:textId="7AF676C4"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BU</w:t>
            </w:r>
            <w:r w:rsidR="610D16A3" w:rsidRPr="4E5FAC57">
              <w:rPr>
                <w:rFonts w:ascii="Lucida Sans Unicode" w:hAnsi="Lucida Sans Unicode" w:cs="Lucida Sans Unicode"/>
                <w:color w:val="000000"/>
                <w:kern w:val="0"/>
                <w:sz w:val="18"/>
              </w:rPr>
              <w:t xml:space="preserve"> (Beuk)</w:t>
            </w:r>
          </w:p>
        </w:tc>
        <w:tc>
          <w:tcPr>
            <w:tcW w:w="686" w:type="dxa"/>
            <w:vAlign w:val="bottom"/>
          </w:tcPr>
          <w:p w14:paraId="07D27540"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1,1</w:t>
            </w:r>
          </w:p>
        </w:tc>
        <w:tc>
          <w:tcPr>
            <w:tcW w:w="1582" w:type="dxa"/>
            <w:vAlign w:val="bottom"/>
          </w:tcPr>
          <w:p w14:paraId="2FE8C150" w14:textId="586C61B2"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FS</w:t>
            </w:r>
            <w:r w:rsidR="761768FF" w:rsidRPr="4E5FAC57">
              <w:rPr>
                <w:rFonts w:ascii="Lucida Sans Unicode" w:hAnsi="Lucida Sans Unicode" w:cs="Lucida Sans Unicode"/>
                <w:color w:val="000000"/>
                <w:kern w:val="0"/>
                <w:sz w:val="18"/>
              </w:rPr>
              <w:t xml:space="preserve"> (Fijnspar)</w:t>
            </w:r>
          </w:p>
        </w:tc>
        <w:tc>
          <w:tcPr>
            <w:tcW w:w="544" w:type="dxa"/>
            <w:vAlign w:val="bottom"/>
          </w:tcPr>
          <w:p w14:paraId="0F4CE239"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0,7</w:t>
            </w:r>
          </w:p>
        </w:tc>
        <w:tc>
          <w:tcPr>
            <w:tcW w:w="1276" w:type="dxa"/>
            <w:vAlign w:val="bottom"/>
          </w:tcPr>
          <w:p w14:paraId="138F551D" w14:textId="2B855D8F"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ON</w:t>
            </w:r>
            <w:r w:rsidR="0E008F3D" w:rsidRPr="4E5FAC57">
              <w:rPr>
                <w:rFonts w:ascii="Lucida Sans Unicode" w:hAnsi="Lucida Sans Unicode" w:cs="Lucida Sans Unicode"/>
                <w:color w:val="000000"/>
                <w:kern w:val="0"/>
                <w:sz w:val="18"/>
              </w:rPr>
              <w:t xml:space="preserve"> (Ov. Naaldhout)</w:t>
            </w:r>
          </w:p>
        </w:tc>
        <w:tc>
          <w:tcPr>
            <w:tcW w:w="659" w:type="dxa"/>
            <w:vAlign w:val="bottom"/>
          </w:tcPr>
          <w:p w14:paraId="7CC0FA0C"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74" w:type="dxa"/>
            <w:vAlign w:val="bottom"/>
          </w:tcPr>
          <w:p w14:paraId="12458743" w14:textId="30AEAE55"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WI</w:t>
            </w:r>
            <w:r w:rsidR="471D6C2A" w:rsidRPr="4E5FAC57">
              <w:rPr>
                <w:rFonts w:ascii="Lucida Sans Unicode" w:hAnsi="Lucida Sans Unicode" w:cs="Lucida Sans Unicode"/>
                <w:color w:val="000000"/>
                <w:kern w:val="0"/>
                <w:sz w:val="18"/>
              </w:rPr>
              <w:t xml:space="preserve"> (Wilg)</w:t>
            </w:r>
          </w:p>
        </w:tc>
        <w:tc>
          <w:tcPr>
            <w:tcW w:w="744" w:type="dxa"/>
            <w:vAlign w:val="bottom"/>
          </w:tcPr>
          <w:p w14:paraId="1062D435"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0,8</w:t>
            </w:r>
          </w:p>
        </w:tc>
      </w:tr>
      <w:tr w:rsidR="003B71BF" w:rsidRPr="003B71BF" w14:paraId="435AE47E" w14:textId="77777777" w:rsidTr="0076557F">
        <w:tc>
          <w:tcPr>
            <w:tcW w:w="1838" w:type="dxa"/>
            <w:vAlign w:val="bottom"/>
          </w:tcPr>
          <w:p w14:paraId="0464655B" w14:textId="5D9EC76C"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CD</w:t>
            </w:r>
            <w:r w:rsidR="03F50B5F" w:rsidRPr="4E5FAC57">
              <w:rPr>
                <w:rFonts w:ascii="Lucida Sans Unicode" w:hAnsi="Lucida Sans Unicode" w:cs="Lucida Sans Unicode"/>
                <w:color w:val="000000"/>
                <w:kern w:val="0"/>
                <w:sz w:val="18"/>
              </w:rPr>
              <w:t xml:space="preserve"> (Cors.den)</w:t>
            </w:r>
          </w:p>
        </w:tc>
        <w:tc>
          <w:tcPr>
            <w:tcW w:w="686" w:type="dxa"/>
            <w:vAlign w:val="bottom"/>
          </w:tcPr>
          <w:p w14:paraId="1A910E81"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82" w:type="dxa"/>
            <w:vAlign w:val="bottom"/>
          </w:tcPr>
          <w:p w14:paraId="49E6386A" w14:textId="34237930"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GD</w:t>
            </w:r>
            <w:r w:rsidR="0076557F">
              <w:rPr>
                <w:rFonts w:ascii="Lucida Sans Unicode" w:hAnsi="Lucida Sans Unicode" w:cs="Lucida Sans Unicode"/>
                <w:color w:val="000000"/>
                <w:kern w:val="0"/>
                <w:sz w:val="18"/>
              </w:rPr>
              <w:t xml:space="preserve"> </w:t>
            </w:r>
            <w:r w:rsidR="279F0B18" w:rsidRPr="4E5FAC57">
              <w:rPr>
                <w:rFonts w:ascii="Lucida Sans Unicode" w:hAnsi="Lucida Sans Unicode" w:cs="Lucida Sans Unicode"/>
                <w:color w:val="000000"/>
                <w:kern w:val="0"/>
                <w:sz w:val="18"/>
              </w:rPr>
              <w:t>(Grove den)</w:t>
            </w:r>
          </w:p>
        </w:tc>
        <w:tc>
          <w:tcPr>
            <w:tcW w:w="544" w:type="dxa"/>
            <w:vAlign w:val="bottom"/>
          </w:tcPr>
          <w:p w14:paraId="200F1446"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276" w:type="dxa"/>
            <w:vAlign w:val="bottom"/>
          </w:tcPr>
          <w:p w14:paraId="7D898C21" w14:textId="4F0CB74C"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PO</w:t>
            </w:r>
            <w:r w:rsidR="5B2864C4" w:rsidRPr="4E5FAC57">
              <w:rPr>
                <w:rFonts w:ascii="Lucida Sans Unicode" w:hAnsi="Lucida Sans Unicode" w:cs="Lucida Sans Unicode"/>
                <w:color w:val="000000"/>
                <w:kern w:val="0"/>
                <w:sz w:val="18"/>
              </w:rPr>
              <w:t xml:space="preserve"> (Populier)</w:t>
            </w:r>
          </w:p>
        </w:tc>
        <w:tc>
          <w:tcPr>
            <w:tcW w:w="659" w:type="dxa"/>
            <w:vAlign w:val="bottom"/>
          </w:tcPr>
          <w:p w14:paraId="20D1D1DD"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74" w:type="dxa"/>
            <w:vAlign w:val="bottom"/>
          </w:tcPr>
          <w:p w14:paraId="2C6CD923" w14:textId="151F4E78"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ZE</w:t>
            </w:r>
            <w:r w:rsidR="2900280D" w:rsidRPr="4E5FAC57">
              <w:rPr>
                <w:rFonts w:ascii="Lucida Sans Unicode" w:hAnsi="Lucida Sans Unicode" w:cs="Lucida Sans Unicode"/>
                <w:color w:val="000000"/>
                <w:kern w:val="0"/>
                <w:sz w:val="18"/>
              </w:rPr>
              <w:t xml:space="preserve"> (Zwarte Els)</w:t>
            </w:r>
          </w:p>
        </w:tc>
        <w:tc>
          <w:tcPr>
            <w:tcW w:w="744" w:type="dxa"/>
            <w:vAlign w:val="bottom"/>
          </w:tcPr>
          <w:p w14:paraId="66D2E2FD"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0,8</w:t>
            </w:r>
          </w:p>
        </w:tc>
      </w:tr>
      <w:tr w:rsidR="003B71BF" w:rsidRPr="003B71BF" w14:paraId="37AC7E4A" w14:textId="77777777" w:rsidTr="0076557F">
        <w:tc>
          <w:tcPr>
            <w:tcW w:w="1838" w:type="dxa"/>
            <w:vAlign w:val="bottom"/>
          </w:tcPr>
          <w:p w14:paraId="10FC94C9" w14:textId="6C46106C"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DG</w:t>
            </w:r>
            <w:r w:rsidR="6BF07C5D" w:rsidRPr="4E5FAC57">
              <w:rPr>
                <w:rFonts w:ascii="Lucida Sans Unicode" w:hAnsi="Lucida Sans Unicode" w:cs="Lucida Sans Unicode"/>
                <w:color w:val="000000"/>
                <w:kern w:val="0"/>
                <w:sz w:val="18"/>
              </w:rPr>
              <w:t xml:space="preserve"> (Douglas)</w:t>
            </w:r>
          </w:p>
        </w:tc>
        <w:tc>
          <w:tcPr>
            <w:tcW w:w="686" w:type="dxa"/>
            <w:vAlign w:val="bottom"/>
          </w:tcPr>
          <w:p w14:paraId="44E4A2C9"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0,9</w:t>
            </w:r>
          </w:p>
        </w:tc>
        <w:tc>
          <w:tcPr>
            <w:tcW w:w="1582" w:type="dxa"/>
            <w:vAlign w:val="bottom"/>
          </w:tcPr>
          <w:p w14:paraId="1245C29A" w14:textId="20B2E4DB"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IE</w:t>
            </w:r>
            <w:r w:rsidR="347BFBDE" w:rsidRPr="4E5FAC57">
              <w:rPr>
                <w:rFonts w:ascii="Lucida Sans Unicode" w:hAnsi="Lucida Sans Unicode" w:cs="Lucida Sans Unicode"/>
                <w:color w:val="000000"/>
                <w:kern w:val="0"/>
                <w:sz w:val="18"/>
              </w:rPr>
              <w:t xml:space="preserve"> (Iep)</w:t>
            </w:r>
          </w:p>
        </w:tc>
        <w:tc>
          <w:tcPr>
            <w:tcW w:w="544" w:type="dxa"/>
            <w:vAlign w:val="bottom"/>
          </w:tcPr>
          <w:p w14:paraId="19474FA9"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r w:rsidRPr="003B71BF">
              <w:rPr>
                <w:rFonts w:ascii="Lucida Sans Unicode" w:hAnsi="Lucida Sans Unicode" w:cs="Lucida Sans Unicode"/>
                <w:bCs/>
                <w:color w:val="000000"/>
                <w:kern w:val="0"/>
                <w:sz w:val="18"/>
              </w:rPr>
              <w:t>1,1</w:t>
            </w:r>
          </w:p>
        </w:tc>
        <w:tc>
          <w:tcPr>
            <w:tcW w:w="1276" w:type="dxa"/>
            <w:vAlign w:val="bottom"/>
          </w:tcPr>
          <w:p w14:paraId="5FC7C555" w14:textId="73FF12A1"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SS</w:t>
            </w:r>
            <w:r w:rsidR="57D9D55A" w:rsidRPr="4E5FAC57">
              <w:rPr>
                <w:rFonts w:ascii="Lucida Sans Unicode" w:hAnsi="Lucida Sans Unicode" w:cs="Lucida Sans Unicode"/>
                <w:color w:val="000000"/>
                <w:kern w:val="0"/>
                <w:sz w:val="18"/>
              </w:rPr>
              <w:t xml:space="preserve"> (Sitkaspar)</w:t>
            </w:r>
          </w:p>
        </w:tc>
        <w:tc>
          <w:tcPr>
            <w:tcW w:w="659" w:type="dxa"/>
            <w:vAlign w:val="bottom"/>
          </w:tcPr>
          <w:p w14:paraId="0DEA3DE6" w14:textId="77777777" w:rsidR="003B71BF" w:rsidRPr="003B71BF" w:rsidRDefault="6A424AD1" w:rsidP="4E5FAC57">
            <w:pPr>
              <w:spacing w:line="240" w:lineRule="auto"/>
              <w:jc w:val="both"/>
              <w:rPr>
                <w:rFonts w:ascii="Lucida Sans Unicode" w:hAnsi="Lucida Sans Unicode" w:cs="Lucida Sans Unicode"/>
                <w:color w:val="000000"/>
                <w:kern w:val="0"/>
                <w:sz w:val="18"/>
              </w:rPr>
            </w:pPr>
            <w:r w:rsidRPr="4E5FAC57">
              <w:rPr>
                <w:rFonts w:ascii="Lucida Sans Unicode" w:hAnsi="Lucida Sans Unicode" w:cs="Lucida Sans Unicode"/>
                <w:color w:val="000000"/>
                <w:kern w:val="0"/>
                <w:sz w:val="18"/>
              </w:rPr>
              <w:t>0,7</w:t>
            </w:r>
          </w:p>
        </w:tc>
        <w:tc>
          <w:tcPr>
            <w:tcW w:w="1574" w:type="dxa"/>
            <w:vAlign w:val="bottom"/>
          </w:tcPr>
          <w:p w14:paraId="6E55693C" w14:textId="77777777" w:rsidR="003B71BF" w:rsidRPr="003B71BF" w:rsidRDefault="003B71BF" w:rsidP="003B71BF">
            <w:pPr>
              <w:spacing w:line="240" w:lineRule="auto"/>
              <w:jc w:val="both"/>
              <w:rPr>
                <w:rFonts w:ascii="Lucida Sans Unicode" w:hAnsi="Lucida Sans Unicode" w:cs="Lucida Sans Unicode"/>
                <w:bCs/>
                <w:color w:val="000000"/>
                <w:kern w:val="0"/>
                <w:sz w:val="18"/>
              </w:rPr>
            </w:pPr>
          </w:p>
        </w:tc>
        <w:tc>
          <w:tcPr>
            <w:tcW w:w="744" w:type="dxa"/>
          </w:tcPr>
          <w:p w14:paraId="5DB303FA" w14:textId="77777777" w:rsidR="003B71BF" w:rsidRPr="003B71BF" w:rsidRDefault="003B71BF" w:rsidP="003B71BF">
            <w:pPr>
              <w:spacing w:line="240" w:lineRule="auto"/>
              <w:jc w:val="both"/>
              <w:rPr>
                <w:rFonts w:ascii="Lucida Sans Unicode" w:hAnsi="Lucida Sans Unicode" w:cs="Lucida Sans Unicode"/>
                <w:b/>
                <w:bCs/>
                <w:kern w:val="0"/>
                <w:sz w:val="18"/>
              </w:rPr>
            </w:pPr>
          </w:p>
        </w:tc>
      </w:tr>
    </w:tbl>
    <w:p w14:paraId="6F75A902" w14:textId="77777777" w:rsidR="003B71BF" w:rsidRPr="003B71BF" w:rsidRDefault="003B71BF" w:rsidP="003B71BF">
      <w:pPr>
        <w:tabs>
          <w:tab w:val="left" w:pos="-1440"/>
          <w:tab w:val="left" w:pos="-720"/>
          <w:tab w:val="left" w:pos="0"/>
          <w:tab w:val="left" w:pos="380"/>
        </w:tabs>
        <w:spacing w:line="240" w:lineRule="auto"/>
        <w:rPr>
          <w:rFonts w:ascii="Lucida Sans Unicode" w:hAnsi="Lucida Sans Unicode"/>
          <w:kern w:val="0"/>
          <w:szCs w:val="18"/>
        </w:rPr>
      </w:pPr>
    </w:p>
    <w:p w14:paraId="2E8EB001" w14:textId="77777777" w:rsidR="003F1C8F" w:rsidRPr="00452EB5" w:rsidRDefault="003F1C8F" w:rsidP="00C13ABF">
      <w:pPr>
        <w:rPr>
          <w:highlight w:val="lightGray"/>
        </w:rPr>
      </w:pPr>
    </w:p>
    <w:p w14:paraId="5C74EF92" w14:textId="77777777" w:rsidR="008E219E" w:rsidRPr="00C47545" w:rsidRDefault="008E219E" w:rsidP="008E219E">
      <w:pPr>
        <w:pStyle w:val="Kop3"/>
      </w:pPr>
      <w:bookmarkStart w:id="13" w:name="_Toc476052232"/>
      <w:bookmarkStart w:id="14" w:name="_Toc43476907"/>
      <w:bookmarkStart w:id="15" w:name="_Toc152508368"/>
      <w:r w:rsidRPr="00C47545">
        <w:t>Omvang van de Opdracht</w:t>
      </w:r>
      <w:bookmarkEnd w:id="13"/>
      <w:bookmarkEnd w:id="14"/>
      <w:bookmarkEnd w:id="15"/>
    </w:p>
    <w:p w14:paraId="77E00AB5" w14:textId="0F64FAAA" w:rsidR="003F1C8F" w:rsidRPr="00230A87" w:rsidRDefault="003F1C8F" w:rsidP="003F1C8F">
      <w:pPr>
        <w:pStyle w:val="Default"/>
        <w:rPr>
          <w:rFonts w:ascii="Agrofont" w:eastAsia="Times New Roman" w:hAnsi="Agrofont" w:cs="Agrofont"/>
          <w:bCs w:val="0"/>
          <w:sz w:val="20"/>
          <w:szCs w:val="20"/>
        </w:rPr>
      </w:pPr>
      <w:r w:rsidRPr="00230A87">
        <w:rPr>
          <w:rFonts w:ascii="Agrofont" w:eastAsia="Times New Roman" w:hAnsi="Agrofont" w:cs="Agrofont"/>
          <w:bCs w:val="0"/>
          <w:sz w:val="20"/>
          <w:szCs w:val="20"/>
        </w:rPr>
        <w:t>De opdrachtwaarde is moeilijk bepaalbaar. De toekomstige programma’s vanuit de rijksoverheid zijn op voorhand niet goed in te schatten en daarbij is de omvang daarvan ook gevoelig voor invloeden van bijvoorbeeld economische aard, en milieutechnisch, en van buiten onze landsgrenzen.</w:t>
      </w:r>
    </w:p>
    <w:p w14:paraId="02F4D7BC" w14:textId="25565B1D" w:rsidR="003F1C8F" w:rsidRPr="00230A87" w:rsidRDefault="003F1C8F" w:rsidP="003F1C8F">
      <w:pPr>
        <w:spacing w:line="276" w:lineRule="auto"/>
        <w:rPr>
          <w:rFonts w:cs="Agrofont"/>
          <w:color w:val="000000"/>
          <w:kern w:val="0"/>
        </w:rPr>
      </w:pPr>
      <w:r w:rsidRPr="00230A87">
        <w:rPr>
          <w:rFonts w:cs="Agrofont"/>
          <w:color w:val="000000"/>
          <w:kern w:val="0"/>
        </w:rPr>
        <w:t xml:space="preserve">Met het oog op mogelijke politieke, economische, budgettaire, bestuurlijke of organisatorische wijzigingen binnen en buiten Staatsbosbeheer en de hiermee samenhangende </w:t>
      </w:r>
      <w:r w:rsidR="00D62B82">
        <w:rPr>
          <w:rFonts w:cs="Agrofont"/>
          <w:color w:val="000000"/>
          <w:kern w:val="0"/>
        </w:rPr>
        <w:t xml:space="preserve">gevolgen </w:t>
      </w:r>
      <w:r w:rsidRPr="00230A87">
        <w:rPr>
          <w:rFonts w:cs="Agrofont"/>
          <w:color w:val="000000"/>
          <w:kern w:val="0"/>
        </w:rPr>
        <w:t>is het mogelijk dat de inhoud en/of omvang van de Opdracht gedurende de looptijd van de Raamovereenkomst wijzigt.</w:t>
      </w:r>
    </w:p>
    <w:p w14:paraId="75465F6C" w14:textId="126F7F01" w:rsidR="003F1C8F" w:rsidRPr="00230A87" w:rsidRDefault="003F1C8F" w:rsidP="003F1C8F">
      <w:pPr>
        <w:spacing w:line="276" w:lineRule="auto"/>
        <w:rPr>
          <w:rFonts w:cs="Agrofont"/>
          <w:color w:val="000000"/>
          <w:kern w:val="0"/>
        </w:rPr>
      </w:pPr>
    </w:p>
    <w:p w14:paraId="5A681317" w14:textId="3A7941FB" w:rsidR="003F1C8F" w:rsidRPr="00230A87" w:rsidRDefault="003F1C8F" w:rsidP="003F1C8F">
      <w:pPr>
        <w:spacing w:line="276" w:lineRule="auto"/>
        <w:rPr>
          <w:szCs w:val="18"/>
          <w:highlight w:val="lightGray"/>
        </w:rPr>
      </w:pPr>
      <w:r w:rsidRPr="00230A87">
        <w:t xml:space="preserve">De opdrachtwaarde wordt over de gehele looptijd van de raamovereenkomst en binnen de huidige kaders en met de huidige kennis geraamd op € </w:t>
      </w:r>
      <w:r w:rsidR="003F5388">
        <w:t>10.000.000</w:t>
      </w:r>
      <w:r w:rsidRPr="00230A87">
        <w:t xml:space="preserve"> exclusief btw.</w:t>
      </w:r>
    </w:p>
    <w:p w14:paraId="0D178F61" w14:textId="5E8997B2" w:rsidR="008E219E" w:rsidRPr="00230A87" w:rsidRDefault="008E219E" w:rsidP="008E219E">
      <w:pPr>
        <w:spacing w:line="276" w:lineRule="auto"/>
        <w:rPr>
          <w:szCs w:val="18"/>
        </w:rPr>
      </w:pPr>
      <w:r w:rsidRPr="00230A87">
        <w:rPr>
          <w:szCs w:val="18"/>
        </w:rPr>
        <w:t xml:space="preserve">De hierboven genoemde omvang is </w:t>
      </w:r>
      <w:r w:rsidR="00D62B82">
        <w:rPr>
          <w:szCs w:val="18"/>
        </w:rPr>
        <w:t>indicatief</w:t>
      </w:r>
      <w:r w:rsidRPr="00230A87">
        <w:rPr>
          <w:szCs w:val="18"/>
        </w:rPr>
        <w:t xml:space="preserve">. Opdrachtnemer kan hier geen rechten aan ontlenen. </w:t>
      </w:r>
    </w:p>
    <w:p w14:paraId="17099FB6" w14:textId="46A867DC" w:rsidR="00230A87" w:rsidRPr="00230A87" w:rsidRDefault="00230A87" w:rsidP="008E219E">
      <w:pPr>
        <w:spacing w:line="276" w:lineRule="auto"/>
        <w:rPr>
          <w:szCs w:val="18"/>
        </w:rPr>
      </w:pPr>
    </w:p>
    <w:p w14:paraId="6F4D0C2D" w14:textId="75C1DA65" w:rsidR="00230A87" w:rsidRDefault="00D62B82" w:rsidP="00230A87">
      <w:pPr>
        <w:spacing w:line="240" w:lineRule="auto"/>
        <w:jc w:val="both"/>
        <w:rPr>
          <w:kern w:val="0"/>
          <w:szCs w:val="18"/>
        </w:rPr>
      </w:pPr>
      <w:r>
        <w:rPr>
          <w:kern w:val="0"/>
          <w:szCs w:val="18"/>
        </w:rPr>
        <w:t xml:space="preserve">Tevens kan opdrachtnemer geen rechten ontlenen aan </w:t>
      </w:r>
      <w:r w:rsidR="00230A87" w:rsidRPr="00230A87">
        <w:rPr>
          <w:kern w:val="0"/>
          <w:szCs w:val="18"/>
        </w:rPr>
        <w:t xml:space="preserve">de verdeling van de hoeveelheid sortimenten over de diverse kilometergroepen en de geschatte verdeling over binnen- en buitenland, zoals vermeld op </w:t>
      </w:r>
      <w:r>
        <w:rPr>
          <w:kern w:val="0"/>
          <w:szCs w:val="18"/>
        </w:rPr>
        <w:t>Bijlage 2, Tarievenblad</w:t>
      </w:r>
      <w:r w:rsidR="00230A87" w:rsidRPr="00230A87">
        <w:rPr>
          <w:kern w:val="0"/>
          <w:szCs w:val="18"/>
        </w:rPr>
        <w:t>.</w:t>
      </w:r>
    </w:p>
    <w:p w14:paraId="3EA4DCCB" w14:textId="09193B00" w:rsidR="00D62B82" w:rsidRPr="00230A87" w:rsidRDefault="00D62B82" w:rsidP="00D62B82">
      <w:pPr>
        <w:spacing w:line="276" w:lineRule="auto"/>
        <w:rPr>
          <w:szCs w:val="18"/>
        </w:rPr>
      </w:pPr>
      <w:r w:rsidRPr="00753E3A">
        <w:rPr>
          <w:szCs w:val="18"/>
        </w:rPr>
        <w:t>Opdrachtgever heeft geen afnameverplichting en geeft geen omzetgarantie.</w:t>
      </w:r>
      <w:r w:rsidRPr="00230A87">
        <w:rPr>
          <w:b/>
          <w:szCs w:val="18"/>
        </w:rPr>
        <w:t xml:space="preserve"> </w:t>
      </w:r>
    </w:p>
    <w:p w14:paraId="0DAD647B" w14:textId="52A0D85D" w:rsidR="007526C6" w:rsidRDefault="007526C6" w:rsidP="00230A87">
      <w:pPr>
        <w:spacing w:line="240" w:lineRule="auto"/>
        <w:jc w:val="both"/>
        <w:rPr>
          <w:kern w:val="0"/>
          <w:szCs w:val="18"/>
        </w:rPr>
      </w:pPr>
    </w:p>
    <w:p w14:paraId="7F995C85" w14:textId="14BAA34C" w:rsidR="0081038D" w:rsidRDefault="0081038D" w:rsidP="0081038D">
      <w:pPr>
        <w:pStyle w:val="Kop3"/>
      </w:pPr>
      <w:bookmarkStart w:id="16" w:name="_Toc152508369"/>
      <w:r>
        <w:t>Non-exclusiviteits</w:t>
      </w:r>
      <w:r w:rsidR="00D62B82">
        <w:t>beding</w:t>
      </w:r>
      <w:bookmarkEnd w:id="16"/>
    </w:p>
    <w:p w14:paraId="57175A13" w14:textId="2FEBAC01" w:rsidR="00D62B82" w:rsidRPr="00D62B82" w:rsidRDefault="00C50D59" w:rsidP="00BB5BF9">
      <w:r>
        <w:t>Op de raamovereenkomst is een non-exclusiviteitsbeding van toepassing</w:t>
      </w:r>
      <w:r w:rsidR="00F91898">
        <w:t>,</w:t>
      </w:r>
      <w:r>
        <w:t xml:space="preserve"> wat betekent dat </w:t>
      </w:r>
      <w:r w:rsidR="00D62B82">
        <w:t xml:space="preserve">nadere opdrachten niet op basis van exclusiviteit voorbehouden zijn aan de opdrachtnemer waarmee een raamovereenkomst wordt afgesloten. </w:t>
      </w:r>
      <w:r>
        <w:t>O</w:t>
      </w:r>
      <w:r w:rsidR="00D62B82">
        <w:t xml:space="preserve">pdrachtgever </w:t>
      </w:r>
      <w:r>
        <w:t xml:space="preserve">behoudt zich </w:t>
      </w:r>
      <w:r w:rsidR="00D62B82">
        <w:t>-naast de ‘out-of-scope-bepalingen’ zoals omschreven in paragraaf 1.2.5- het recht voor opdrachten buiten de raamovereenkomst om te gunnen aan derden.</w:t>
      </w:r>
    </w:p>
    <w:p w14:paraId="4741B9BA" w14:textId="77777777" w:rsidR="007526C6" w:rsidRDefault="007526C6" w:rsidP="007526C6">
      <w:pPr>
        <w:pStyle w:val="Kop3"/>
      </w:pPr>
      <w:bookmarkStart w:id="17" w:name="_Toc152508370"/>
      <w:r>
        <w:t>Houtoogst natuur- en recreatieschappen</w:t>
      </w:r>
      <w:bookmarkEnd w:id="17"/>
    </w:p>
    <w:p w14:paraId="7165A90E" w14:textId="34337CCC" w:rsidR="007526C6" w:rsidRPr="00230A87" w:rsidRDefault="007526C6" w:rsidP="00230A87">
      <w:pPr>
        <w:spacing w:line="240" w:lineRule="auto"/>
        <w:jc w:val="both"/>
        <w:rPr>
          <w:kern w:val="0"/>
          <w:szCs w:val="18"/>
        </w:rPr>
      </w:pPr>
      <w:r>
        <w:t xml:space="preserve">De mogelijkheid bestaat dat Natuur- en Recreatieschappen </w:t>
      </w:r>
      <w:r w:rsidR="000A2712">
        <w:t>waar Staatsbosbeheer</w:t>
      </w:r>
      <w:r w:rsidR="000B4108">
        <w:t xml:space="preserve"> gedurende de looptijd van de Raamovereenkomst een samenwerkingsovereenkomst heeft</w:t>
      </w:r>
      <w:r w:rsidR="00BC0913">
        <w:t xml:space="preserve"> of afsluit</w:t>
      </w:r>
      <w:r>
        <w:t xml:space="preserve"> gebruik maken van de af te sluiten Raamovereenkomst. De reden hiervoor is dat Staatsbosbeheer het terreinbeheer van deze Schappen uitvoert en eventueel het transport van </w:t>
      </w:r>
      <w:r w:rsidR="00364834">
        <w:t xml:space="preserve">sortimentshout </w:t>
      </w:r>
      <w:r>
        <w:t>voor de Schappen uitvoert. Het volume dat deze Schappen eventueel gaan aanbieden is naar verwachting beperkt.</w:t>
      </w:r>
    </w:p>
    <w:p w14:paraId="45A52B14" w14:textId="77777777" w:rsidR="00230A87" w:rsidRPr="00230A87" w:rsidRDefault="00230A87" w:rsidP="008E219E">
      <w:pPr>
        <w:spacing w:line="276" w:lineRule="auto"/>
        <w:rPr>
          <w:szCs w:val="18"/>
        </w:rPr>
      </w:pPr>
    </w:p>
    <w:p w14:paraId="0607BAD8" w14:textId="77777777" w:rsidR="00230A87" w:rsidRPr="00230A87" w:rsidRDefault="00230A87" w:rsidP="00230A87">
      <w:pPr>
        <w:spacing w:line="240" w:lineRule="auto"/>
        <w:ind w:left="566"/>
        <w:jc w:val="both"/>
        <w:rPr>
          <w:rFonts w:ascii="Lucida Sans Unicode" w:hAnsi="Lucida Sans Unicode"/>
          <w:kern w:val="0"/>
          <w:szCs w:val="18"/>
        </w:rPr>
      </w:pPr>
    </w:p>
    <w:p w14:paraId="4D156EAC" w14:textId="30C80E9F" w:rsidR="00334339" w:rsidRPr="00A677B6" w:rsidRDefault="00334339" w:rsidP="002002DC">
      <w:pPr>
        <w:pStyle w:val="Kop3"/>
      </w:pPr>
      <w:bookmarkStart w:id="18" w:name="_Toc152508371"/>
      <w:r w:rsidRPr="00A677B6">
        <w:t>Buiten de scope van de</w:t>
      </w:r>
      <w:r w:rsidR="002002DC" w:rsidRPr="00A677B6">
        <w:t>ze</w:t>
      </w:r>
      <w:r w:rsidRPr="00A677B6">
        <w:t xml:space="preserve"> </w:t>
      </w:r>
      <w:r w:rsidR="002002DC" w:rsidRPr="00A677B6">
        <w:t>raam</w:t>
      </w:r>
      <w:r w:rsidRPr="00A677B6">
        <w:t>overeenkomst</w:t>
      </w:r>
      <w:bookmarkEnd w:id="18"/>
    </w:p>
    <w:p w14:paraId="375964D6" w14:textId="31BCFDB6" w:rsidR="00230A87" w:rsidRPr="00BB5BF9" w:rsidRDefault="00230A87" w:rsidP="00BB5BF9">
      <w:pPr>
        <w:pStyle w:val="Lijstalinea"/>
        <w:numPr>
          <w:ilvl w:val="0"/>
          <w:numId w:val="33"/>
        </w:numPr>
        <w:spacing w:line="240" w:lineRule="auto"/>
        <w:jc w:val="both"/>
        <w:rPr>
          <w:kern w:val="0"/>
          <w:szCs w:val="18"/>
        </w:rPr>
      </w:pPr>
      <w:r w:rsidRPr="00BB5BF9">
        <w:rPr>
          <w:kern w:val="0"/>
          <w:szCs w:val="18"/>
        </w:rPr>
        <w:t xml:space="preserve">Staatsbosbeheer behoudt zich het recht voor om in incidentele gevallen nadere opdrachten van zeer geringe omvang </w:t>
      </w:r>
      <w:r w:rsidR="00773C5F" w:rsidRPr="00BB5BF9">
        <w:rPr>
          <w:kern w:val="0"/>
          <w:szCs w:val="18"/>
        </w:rPr>
        <w:t>of</w:t>
      </w:r>
      <w:r w:rsidRPr="00BB5BF9">
        <w:rPr>
          <w:kern w:val="0"/>
          <w:szCs w:val="18"/>
        </w:rPr>
        <w:t xml:space="preserve"> specifieke opdrachten met een waarde beneden de €</w:t>
      </w:r>
      <w:r w:rsidR="002002DC" w:rsidRPr="00BB5BF9">
        <w:rPr>
          <w:kern w:val="0"/>
          <w:szCs w:val="18"/>
        </w:rPr>
        <w:t>35</w:t>
      </w:r>
      <w:r w:rsidRPr="00BB5BF9">
        <w:rPr>
          <w:kern w:val="0"/>
          <w:szCs w:val="18"/>
        </w:rPr>
        <w:t>.000 enkelvoudig onderhands te gunnen aan andere partijen buiten deze Raamovereenkomst. Dit betreft bijvoorbeeld projecten waarbij de oogst van rondhout en daarmee het transport een beperkt deel van de werkzaamheden beslaat of het transport onder buitengewone omstandigheden plaatsvindt.</w:t>
      </w:r>
    </w:p>
    <w:p w14:paraId="0E349DAB" w14:textId="6089FD0F" w:rsidR="00334339" w:rsidRDefault="00334339" w:rsidP="008E219E">
      <w:pPr>
        <w:spacing w:line="276" w:lineRule="auto"/>
        <w:rPr>
          <w:szCs w:val="18"/>
        </w:rPr>
      </w:pPr>
    </w:p>
    <w:p w14:paraId="28BE05A9" w14:textId="07648519" w:rsidR="007E68E8" w:rsidRDefault="00FE5104" w:rsidP="0081038D">
      <w:pPr>
        <w:pStyle w:val="Lijstalinea"/>
        <w:numPr>
          <w:ilvl w:val="0"/>
          <w:numId w:val="33"/>
        </w:numPr>
        <w:spacing w:line="276" w:lineRule="auto"/>
        <w:rPr>
          <w:szCs w:val="18"/>
        </w:rPr>
      </w:pPr>
      <w:r w:rsidRPr="0081038D">
        <w:rPr>
          <w:szCs w:val="18"/>
        </w:rPr>
        <w:t xml:space="preserve">Het transport van </w:t>
      </w:r>
      <w:r w:rsidR="007E68E8" w:rsidRPr="0081038D">
        <w:rPr>
          <w:szCs w:val="18"/>
        </w:rPr>
        <w:t xml:space="preserve">Langhout </w:t>
      </w:r>
      <w:r w:rsidR="002002DC" w:rsidRPr="0081038D">
        <w:rPr>
          <w:szCs w:val="18"/>
        </w:rPr>
        <w:t>valt onder een andere raamovereenkomst</w:t>
      </w:r>
      <w:r w:rsidRPr="0081038D">
        <w:rPr>
          <w:szCs w:val="18"/>
        </w:rPr>
        <w:t xml:space="preserve"> en maakt geen onderdeel uit van de scope van deze opdracht.</w:t>
      </w:r>
    </w:p>
    <w:p w14:paraId="1E284D84" w14:textId="77777777" w:rsidR="00004D04" w:rsidRPr="00004D04" w:rsidRDefault="00004D04" w:rsidP="00BB5BF9">
      <w:pPr>
        <w:pStyle w:val="Lijstalinea"/>
        <w:rPr>
          <w:szCs w:val="18"/>
        </w:rPr>
      </w:pPr>
    </w:p>
    <w:p w14:paraId="3652B64C" w14:textId="31B74906" w:rsidR="00004D04" w:rsidRPr="0081038D" w:rsidRDefault="00004D04" w:rsidP="00BB5BF9">
      <w:pPr>
        <w:pStyle w:val="Lijstalinea"/>
        <w:numPr>
          <w:ilvl w:val="0"/>
          <w:numId w:val="33"/>
        </w:numPr>
        <w:spacing w:line="276" w:lineRule="auto"/>
        <w:rPr>
          <w:szCs w:val="18"/>
        </w:rPr>
      </w:pPr>
      <w:r>
        <w:rPr>
          <w:szCs w:val="18"/>
        </w:rPr>
        <w:t>Het transport over het spoor is een verantwoordelijkheid van de betreffende afnemer/klant en valt buiten de scope van de opdracht</w:t>
      </w:r>
      <w:r w:rsidR="00D035EC">
        <w:rPr>
          <w:szCs w:val="18"/>
        </w:rPr>
        <w:t>.</w:t>
      </w:r>
    </w:p>
    <w:p w14:paraId="3B7F7B04" w14:textId="77777777" w:rsidR="000C704B" w:rsidRDefault="000C704B" w:rsidP="008E219E">
      <w:pPr>
        <w:spacing w:line="276" w:lineRule="auto"/>
        <w:rPr>
          <w:szCs w:val="18"/>
        </w:rPr>
      </w:pPr>
    </w:p>
    <w:p w14:paraId="423EE3B3" w14:textId="452D9CC0" w:rsidR="00D52C07" w:rsidRDefault="00B71D08" w:rsidP="00D52C07">
      <w:pPr>
        <w:pStyle w:val="Kop3"/>
      </w:pPr>
      <w:bookmarkStart w:id="19" w:name="_Toc152508372"/>
      <w:r>
        <w:lastRenderedPageBreak/>
        <w:t>Brandstofclausule</w:t>
      </w:r>
      <w:bookmarkEnd w:id="19"/>
    </w:p>
    <w:p w14:paraId="0878A238" w14:textId="6E2127A8" w:rsidR="0054619A" w:rsidRDefault="00A02FEE" w:rsidP="00EE6214">
      <w:r>
        <w:t xml:space="preserve">Staatsbosbeheer past op deze opdracht een brandstofclausule toe conform Bijlage 10. </w:t>
      </w:r>
      <w:r w:rsidR="0054619A">
        <w:t xml:space="preserve">Bij inschrijving geeft u op Bijlage </w:t>
      </w:r>
      <w:r w:rsidR="00FC6ADF">
        <w:t>2</w:t>
      </w:r>
      <w:r w:rsidR="0054619A">
        <w:t xml:space="preserve">, </w:t>
      </w:r>
      <w:r w:rsidR="00FC6ADF">
        <w:t xml:space="preserve">Tarievenblad </w:t>
      </w:r>
      <w:r w:rsidR="0054619A">
        <w:t xml:space="preserve">het aandeel van </w:t>
      </w:r>
      <w:r w:rsidR="00716534">
        <w:t xml:space="preserve">de </w:t>
      </w:r>
      <w:r w:rsidR="0054619A">
        <w:t>brandstofkosten aan (in %) ten opzichte van de totale kosten/tarieven</w:t>
      </w:r>
      <w:r w:rsidR="006302AB">
        <w:t xml:space="preserve"> welke als uitgangspunt geldt voor het berekenen van de brandstoftoeslag</w:t>
      </w:r>
      <w:r w:rsidR="0054619A">
        <w:t xml:space="preserve">. </w:t>
      </w:r>
      <w:r w:rsidR="00271115">
        <w:t xml:space="preserve">Het door u opgegeven </w:t>
      </w:r>
      <w:r w:rsidR="0054619A" w:rsidRPr="003E1EF2">
        <w:t>percentage dient u</w:t>
      </w:r>
      <w:r w:rsidR="00716534" w:rsidRPr="003E1EF2">
        <w:t xml:space="preserve"> op 1</w:t>
      </w:r>
      <w:r w:rsidR="00716534" w:rsidRPr="003E1EF2">
        <w:rPr>
          <w:vertAlign w:val="superscript"/>
        </w:rPr>
        <w:t>e</w:t>
      </w:r>
      <w:r w:rsidR="00716534" w:rsidRPr="003E1EF2">
        <w:t xml:space="preserve"> verzoek </w:t>
      </w:r>
      <w:r w:rsidR="00271115" w:rsidRPr="003E1EF2">
        <w:t xml:space="preserve">van </w:t>
      </w:r>
      <w:r w:rsidR="00716534" w:rsidRPr="003E1EF2">
        <w:t>opdrachtgever</w:t>
      </w:r>
      <w:r w:rsidR="0054619A" w:rsidRPr="003E1EF2">
        <w:t xml:space="preserve"> te onderbouwen met een </w:t>
      </w:r>
      <w:r w:rsidR="00716534" w:rsidRPr="003E1EF2">
        <w:t>berekening.</w:t>
      </w:r>
      <w:r w:rsidR="00716534">
        <w:t xml:space="preserve"> </w:t>
      </w:r>
    </w:p>
    <w:p w14:paraId="350D009F" w14:textId="0CEC71F6" w:rsidR="00897B78" w:rsidRDefault="00897B78" w:rsidP="00897B78">
      <w:pPr>
        <w:pStyle w:val="Kop3"/>
      </w:pPr>
      <w:bookmarkStart w:id="20" w:name="_Toc152508373"/>
      <w:r>
        <w:t>Programma van Eisen</w:t>
      </w:r>
      <w:bookmarkEnd w:id="20"/>
    </w:p>
    <w:p w14:paraId="6498F2F1" w14:textId="3BDD3F97" w:rsidR="004948BC" w:rsidRDefault="00897B78" w:rsidP="004948BC">
      <w:r>
        <w:t xml:space="preserve">In aanvulling op de hier gegeven </w:t>
      </w:r>
      <w:r w:rsidR="00C13ABF">
        <w:t xml:space="preserve">korte omschrijving van de </w:t>
      </w:r>
      <w:r w:rsidR="0043473F">
        <w:t>Opdracht</w:t>
      </w:r>
      <w:r>
        <w:t xml:space="preserve">, staan de voor deze </w:t>
      </w:r>
      <w:r w:rsidR="00570808">
        <w:t xml:space="preserve">Opdracht </w:t>
      </w:r>
      <w:r>
        <w:t>relevante (uitvoerings</w:t>
      </w:r>
      <w:r w:rsidR="42BF37C3">
        <w:t>-</w:t>
      </w:r>
      <w:r>
        <w:t xml:space="preserve">)voorwaarden beschreven in </w:t>
      </w:r>
      <w:r w:rsidR="00FE5104">
        <w:t xml:space="preserve">Bijlage 1, Programma van </w:t>
      </w:r>
      <w:r w:rsidR="00004D04">
        <w:t>E</w:t>
      </w:r>
      <w:r w:rsidR="00FE5104">
        <w:t>isen</w:t>
      </w:r>
      <w:r>
        <w:t>.</w:t>
      </w:r>
      <w:r w:rsidR="00FA7CE9">
        <w:t xml:space="preserve"> </w:t>
      </w:r>
    </w:p>
    <w:p w14:paraId="0EE5FB3A" w14:textId="77777777" w:rsidR="004948BC" w:rsidRDefault="004948BC" w:rsidP="004948BC"/>
    <w:p w14:paraId="350D00A1" w14:textId="4E78E495" w:rsidR="00C13ABF" w:rsidRDefault="00C13ABF" w:rsidP="004948BC">
      <w:pPr>
        <w:pStyle w:val="Kop3"/>
      </w:pPr>
      <w:bookmarkStart w:id="21" w:name="_Toc152508374"/>
      <w:r>
        <w:t>Samenvoegen</w:t>
      </w:r>
      <w:bookmarkEnd w:id="21"/>
    </w:p>
    <w:p w14:paraId="0D3DD857" w14:textId="52E18A75" w:rsidR="00D75700" w:rsidRPr="000C704B" w:rsidRDefault="00D75700" w:rsidP="00BB5BF9">
      <w:pPr>
        <w:spacing w:line="276" w:lineRule="auto"/>
      </w:pPr>
      <w:r w:rsidRPr="00C54169">
        <w:rPr>
          <w:szCs w:val="18"/>
        </w:rPr>
        <w:t xml:space="preserve">Naar het oordeel van de Aanbestedende dienst is bij deze Opdracht </w:t>
      </w:r>
      <w:r w:rsidRPr="00773C5F">
        <w:rPr>
          <w:szCs w:val="18"/>
        </w:rPr>
        <w:t>geen</w:t>
      </w:r>
      <w:r w:rsidRPr="00C54169">
        <w:rPr>
          <w:szCs w:val="18"/>
        </w:rPr>
        <w:t xml:space="preserve"> sprake van het samenvoegen van opdrachten. </w:t>
      </w:r>
      <w:r w:rsidR="004948BC">
        <w:rPr>
          <w:szCs w:val="18"/>
        </w:rPr>
        <w:t>Het betreft een homogene dienst die een logische samenhang hebben.</w:t>
      </w:r>
    </w:p>
    <w:p w14:paraId="350D00A3" w14:textId="77777777" w:rsidR="001666D5" w:rsidRDefault="001666D5" w:rsidP="001666D5">
      <w:pPr>
        <w:pStyle w:val="Kop3"/>
      </w:pPr>
      <w:bookmarkStart w:id="22" w:name="_Toc152508375"/>
      <w:r>
        <w:t>Indeling in percelen</w:t>
      </w:r>
      <w:bookmarkEnd w:id="22"/>
    </w:p>
    <w:p w14:paraId="74C9321A" w14:textId="303C4CC9" w:rsidR="007526C6" w:rsidRDefault="007F56E4" w:rsidP="007F56E4">
      <w:pPr>
        <w:spacing w:line="276" w:lineRule="auto"/>
        <w:rPr>
          <w:szCs w:val="18"/>
        </w:rPr>
      </w:pPr>
      <w:r w:rsidRPr="00C54169">
        <w:rPr>
          <w:szCs w:val="18"/>
        </w:rPr>
        <w:t xml:space="preserve">Binnen de Opdracht is </w:t>
      </w:r>
      <w:r w:rsidRPr="00E630C4">
        <w:rPr>
          <w:szCs w:val="18"/>
        </w:rPr>
        <w:t>geen</w:t>
      </w:r>
      <w:r w:rsidRPr="00C54169">
        <w:rPr>
          <w:szCs w:val="18"/>
        </w:rPr>
        <w:t xml:space="preserve"> onderscheid gemaakt in percelen.</w:t>
      </w:r>
      <w:r w:rsidR="007526C6">
        <w:rPr>
          <w:szCs w:val="18"/>
        </w:rPr>
        <w:t xml:space="preserve"> De reden</w:t>
      </w:r>
      <w:r w:rsidR="004948BC">
        <w:rPr>
          <w:szCs w:val="18"/>
        </w:rPr>
        <w:t>en</w:t>
      </w:r>
      <w:r w:rsidR="007526C6">
        <w:rPr>
          <w:szCs w:val="18"/>
        </w:rPr>
        <w:t xml:space="preserve"> hiervoor zijn:</w:t>
      </w:r>
    </w:p>
    <w:p w14:paraId="7854F139" w14:textId="77777777" w:rsidR="007526C6" w:rsidRDefault="007526C6" w:rsidP="007F56E4">
      <w:pPr>
        <w:spacing w:line="276" w:lineRule="auto"/>
        <w:rPr>
          <w:szCs w:val="18"/>
        </w:rPr>
      </w:pPr>
    </w:p>
    <w:p w14:paraId="760C329F" w14:textId="2962DB10" w:rsidR="007526C6" w:rsidRDefault="007526C6" w:rsidP="00BB5BF9">
      <w:pPr>
        <w:pStyle w:val="Lijstalinea"/>
        <w:numPr>
          <w:ilvl w:val="0"/>
          <w:numId w:val="34"/>
        </w:numPr>
        <w:spacing w:line="276" w:lineRule="auto"/>
      </w:pPr>
      <w:r>
        <w:t>Het selecteren van één partij draagt bij aan een eenduidige en consistente werkwijze binnen Staatsbosbeheer en naar de klant;</w:t>
      </w:r>
    </w:p>
    <w:p w14:paraId="4CB7223F" w14:textId="507AC3DC" w:rsidR="007526C6" w:rsidRDefault="007526C6" w:rsidP="00BB5BF9">
      <w:pPr>
        <w:pStyle w:val="Lijstalinea"/>
        <w:numPr>
          <w:ilvl w:val="0"/>
          <w:numId w:val="34"/>
        </w:numPr>
        <w:spacing w:line="276" w:lineRule="auto"/>
      </w:pPr>
      <w:r>
        <w:t>Een verdeling in percelen leidt voor Staatsbosbeheer tot een beheerlast die te ingewikkeld en kostbaar wordt;</w:t>
      </w:r>
    </w:p>
    <w:p w14:paraId="54400442" w14:textId="10B8C0F7" w:rsidR="007F56E4" w:rsidRPr="004948BC" w:rsidRDefault="007526C6" w:rsidP="00BB5BF9">
      <w:pPr>
        <w:pStyle w:val="Lijstalinea"/>
        <w:numPr>
          <w:ilvl w:val="0"/>
          <w:numId w:val="34"/>
        </w:numPr>
        <w:spacing w:line="276" w:lineRule="auto"/>
        <w:rPr>
          <w:szCs w:val="18"/>
        </w:rPr>
      </w:pPr>
      <w:r>
        <w:t>Aanbestedende dienst van mening is dat de omvang van de opdracht geen belemmering is voor leveranciers om te kunnen deelnemen aan de aanbesteding.</w:t>
      </w:r>
      <w:r w:rsidR="007F56E4" w:rsidRPr="004948BC">
        <w:rPr>
          <w:szCs w:val="18"/>
        </w:rPr>
        <w:t xml:space="preserve"> </w:t>
      </w:r>
    </w:p>
    <w:p w14:paraId="386EC831" w14:textId="3919E4D6" w:rsidR="007F56E4" w:rsidRPr="00C13ABF" w:rsidRDefault="007F56E4" w:rsidP="007F56E4"/>
    <w:p w14:paraId="350D00A5" w14:textId="77777777" w:rsidR="001666D5" w:rsidRDefault="001666D5" w:rsidP="001666D5">
      <w:pPr>
        <w:pStyle w:val="Kop3"/>
      </w:pPr>
      <w:bookmarkStart w:id="23" w:name="_Toc152508376"/>
      <w:r>
        <w:t>Overeenkomst</w:t>
      </w:r>
      <w:bookmarkEnd w:id="23"/>
    </w:p>
    <w:p w14:paraId="350D00A6" w14:textId="2F3DC864" w:rsidR="001666D5" w:rsidRDefault="5FFE4677" w:rsidP="001666D5">
      <w:r>
        <w:t>Voor de</w:t>
      </w:r>
      <w:r w:rsidR="77E7B88C">
        <w:t>ze opdracht wordt</w:t>
      </w:r>
      <w:r>
        <w:t xml:space="preserve"> door de </w:t>
      </w:r>
      <w:r w:rsidR="69C1BDBA">
        <w:t>Aanbestedende dienst</w:t>
      </w:r>
      <w:r>
        <w:t xml:space="preserve"> een </w:t>
      </w:r>
      <w:r w:rsidR="024B2B83">
        <w:t>Raamo</w:t>
      </w:r>
      <w:r w:rsidR="2A0D3D96">
        <w:t>vereenkomst</w:t>
      </w:r>
      <w:r>
        <w:t xml:space="preserve"> met</w:t>
      </w:r>
      <w:r w:rsidR="25175039">
        <w:t xml:space="preserve"> </w:t>
      </w:r>
      <w:r w:rsidR="00254D74">
        <w:t>één (</w:t>
      </w:r>
      <w:r w:rsidR="77E7B88C">
        <w:t>1</w:t>
      </w:r>
      <w:r w:rsidR="00254D74">
        <w:t>)</w:t>
      </w:r>
      <w:r>
        <w:t xml:space="preserve"> ondernemer</w:t>
      </w:r>
      <w:r w:rsidR="6DE35A5B">
        <w:t xml:space="preserve"> </w:t>
      </w:r>
      <w:r>
        <w:t xml:space="preserve">afgesloten. De te sluiten </w:t>
      </w:r>
      <w:r w:rsidR="0223042F">
        <w:t>concept</w:t>
      </w:r>
      <w:r w:rsidR="53E33A91">
        <w:t xml:space="preserve"> </w:t>
      </w:r>
      <w:r w:rsidR="460E8A51">
        <w:t>(</w:t>
      </w:r>
      <w:r w:rsidR="6954692D">
        <w:t>Raam</w:t>
      </w:r>
      <w:r w:rsidR="460E8A51">
        <w:t>)</w:t>
      </w:r>
      <w:r w:rsidR="6954692D">
        <w:t>overeenkomst</w:t>
      </w:r>
      <w:r>
        <w:t xml:space="preserve"> is opgenomen in </w:t>
      </w:r>
      <w:r w:rsidR="30DD7CF5" w:rsidRPr="00EA31B5">
        <w:t>bijlage 8</w:t>
      </w:r>
      <w:r w:rsidR="6DE35A5B" w:rsidRPr="00EA31B5">
        <w:t>.</w:t>
      </w:r>
    </w:p>
    <w:p w14:paraId="350D00A7" w14:textId="77777777" w:rsidR="001666D5" w:rsidRDefault="001666D5" w:rsidP="001666D5"/>
    <w:p w14:paraId="350D00A8" w14:textId="7135C93B" w:rsidR="001666D5" w:rsidRDefault="001666D5" w:rsidP="001666D5">
      <w:r>
        <w:t xml:space="preserve">De </w:t>
      </w:r>
      <w:r w:rsidR="00570808">
        <w:t>Overeenkomst</w:t>
      </w:r>
      <w:r w:rsidR="009627A6">
        <w:t xml:space="preserve"> gaat naar verwachting in op </w:t>
      </w:r>
      <w:r w:rsidR="00230A87" w:rsidRPr="00B1621E">
        <w:t>1-</w:t>
      </w:r>
      <w:r w:rsidR="00D21438" w:rsidRPr="00B1621E">
        <w:t>3</w:t>
      </w:r>
      <w:r w:rsidR="00230A87" w:rsidRPr="00B1621E">
        <w:t>-2024</w:t>
      </w:r>
      <w:r w:rsidR="002F00F9">
        <w:t xml:space="preserve"> </w:t>
      </w:r>
      <w:r>
        <w:t xml:space="preserve">en heeft een </w:t>
      </w:r>
      <w:r w:rsidR="00004D04">
        <w:t xml:space="preserve">initiële </w:t>
      </w:r>
      <w:r>
        <w:t xml:space="preserve">looptijd van </w:t>
      </w:r>
      <w:r w:rsidR="0082726E">
        <w:t>1</w:t>
      </w:r>
      <w:r w:rsidR="00230A87">
        <w:t xml:space="preserve"> </w:t>
      </w:r>
      <w:r>
        <w:t xml:space="preserve">jaar met de </w:t>
      </w:r>
      <w:r w:rsidR="00004D04">
        <w:t xml:space="preserve">eenzijdige </w:t>
      </w:r>
      <w:r>
        <w:t xml:space="preserve">mogelijkheid voor </w:t>
      </w:r>
      <w:r w:rsidR="00004D04">
        <w:t>Opdrachtgever d</w:t>
      </w:r>
      <w:r>
        <w:t xml:space="preserve">e </w:t>
      </w:r>
      <w:r w:rsidR="00570808">
        <w:t>Overeenkomst</w:t>
      </w:r>
      <w:r>
        <w:t xml:space="preserve"> </w:t>
      </w:r>
      <w:r w:rsidR="0082726E">
        <w:t>3</w:t>
      </w:r>
      <w:r w:rsidR="009627A6">
        <w:t xml:space="preserve"> keer </w:t>
      </w:r>
      <w:r w:rsidR="00AB4301">
        <w:t xml:space="preserve">te verlengen met een periode van telkens </w:t>
      </w:r>
      <w:r w:rsidR="00230A87">
        <w:t>1</w:t>
      </w:r>
      <w:r>
        <w:t xml:space="preserve"> jaar.</w:t>
      </w:r>
    </w:p>
    <w:p w14:paraId="1549068A" w14:textId="66A28EFA" w:rsidR="00230A87" w:rsidRDefault="00230A87" w:rsidP="001666D5"/>
    <w:p w14:paraId="74A4C0AC" w14:textId="45A969F1" w:rsidR="00230A87" w:rsidRDefault="00230A87" w:rsidP="00230A87">
      <w:pPr>
        <w:autoSpaceDE w:val="0"/>
        <w:autoSpaceDN w:val="0"/>
        <w:adjustRightInd w:val="0"/>
        <w:spacing w:line="240" w:lineRule="auto"/>
        <w:rPr>
          <w:rFonts w:cs="Agrofont"/>
          <w:color w:val="000000"/>
          <w:kern w:val="0"/>
        </w:rPr>
      </w:pPr>
      <w:r w:rsidRPr="00230A87">
        <w:rPr>
          <w:rFonts w:cs="Agrofont"/>
          <w:color w:val="000000"/>
          <w:kern w:val="0"/>
        </w:rPr>
        <w:t>Een raamovereenkomst kan -zonder rechterlijke tussenkomst en zonder enige aanspraak</w:t>
      </w:r>
      <w:r>
        <w:rPr>
          <w:rFonts w:cs="Agrofont"/>
          <w:color w:val="000000"/>
          <w:kern w:val="0"/>
        </w:rPr>
        <w:t xml:space="preserve"> </w:t>
      </w:r>
      <w:r w:rsidRPr="00230A87">
        <w:rPr>
          <w:rFonts w:cs="Agrofont"/>
          <w:color w:val="000000"/>
          <w:kern w:val="0"/>
        </w:rPr>
        <w:t>op financiële vergoeding</w:t>
      </w:r>
      <w:r>
        <w:rPr>
          <w:rFonts w:cs="Agrofont"/>
          <w:color w:val="000000"/>
          <w:kern w:val="0"/>
        </w:rPr>
        <w:t xml:space="preserve"> </w:t>
      </w:r>
      <w:r w:rsidRPr="00230A87">
        <w:rPr>
          <w:rFonts w:cs="Agrofont"/>
          <w:color w:val="000000"/>
          <w:kern w:val="0"/>
        </w:rPr>
        <w:t>-eenzijdig door Staatsbosbeheer worden beëindigd indien</w:t>
      </w:r>
      <w:r>
        <w:rPr>
          <w:rFonts w:cs="Agrofont"/>
          <w:color w:val="000000"/>
          <w:kern w:val="0"/>
        </w:rPr>
        <w:t xml:space="preserve"> de</w:t>
      </w:r>
      <w:r w:rsidRPr="00230A87">
        <w:rPr>
          <w:rFonts w:cs="Agrofont"/>
          <w:color w:val="000000"/>
          <w:kern w:val="0"/>
        </w:rPr>
        <w:t xml:space="preserve"> maximale waarde van de raamovereenkomst </w:t>
      </w:r>
      <w:r>
        <w:rPr>
          <w:rFonts w:cs="Agrofont"/>
          <w:color w:val="000000"/>
          <w:kern w:val="0"/>
        </w:rPr>
        <w:t>i</w:t>
      </w:r>
      <w:r w:rsidRPr="00230A87">
        <w:rPr>
          <w:rFonts w:cs="Agrofont"/>
          <w:color w:val="000000"/>
          <w:kern w:val="0"/>
        </w:rPr>
        <w:t>s of wordt bereikt.</w:t>
      </w:r>
      <w:r>
        <w:rPr>
          <w:rFonts w:cs="Agrofont"/>
          <w:color w:val="000000"/>
          <w:kern w:val="0"/>
        </w:rPr>
        <w:t xml:space="preserve"> </w:t>
      </w:r>
      <w:r w:rsidRPr="00230A87">
        <w:rPr>
          <w:rFonts w:cs="Agrofont"/>
          <w:color w:val="000000"/>
          <w:kern w:val="0"/>
        </w:rPr>
        <w:t xml:space="preserve">De aard van een raamovereenkomst brengt met zich mee dat </w:t>
      </w:r>
      <w:r w:rsidR="00387609">
        <w:rPr>
          <w:rFonts w:cs="Agrofont"/>
          <w:color w:val="000000"/>
          <w:kern w:val="0"/>
        </w:rPr>
        <w:t>de daadwerkelijke omzet</w:t>
      </w:r>
      <w:r w:rsidRPr="00230A87">
        <w:rPr>
          <w:rFonts w:cs="Agrofont"/>
          <w:color w:val="000000"/>
          <w:kern w:val="0"/>
        </w:rPr>
        <w:t xml:space="preserve"> onzeker is. In paragraaf 1.2.</w:t>
      </w:r>
      <w:r>
        <w:rPr>
          <w:rFonts w:cs="Agrofont"/>
          <w:color w:val="000000"/>
          <w:kern w:val="0"/>
        </w:rPr>
        <w:t>2</w:t>
      </w:r>
      <w:r w:rsidRPr="00230A87">
        <w:rPr>
          <w:rFonts w:cs="Agrofont"/>
          <w:color w:val="000000"/>
          <w:kern w:val="0"/>
        </w:rPr>
        <w:t xml:space="preserve"> is een </w:t>
      </w:r>
      <w:r>
        <w:rPr>
          <w:rFonts w:cs="Agrofont"/>
          <w:color w:val="000000"/>
          <w:kern w:val="0"/>
        </w:rPr>
        <w:t xml:space="preserve">indicatieve </w:t>
      </w:r>
      <w:r w:rsidRPr="00230A87">
        <w:rPr>
          <w:rFonts w:cs="Agrofont"/>
          <w:color w:val="000000"/>
          <w:kern w:val="0"/>
        </w:rPr>
        <w:t xml:space="preserve">raming </w:t>
      </w:r>
      <w:r>
        <w:rPr>
          <w:rFonts w:cs="Agrofont"/>
          <w:color w:val="000000"/>
          <w:kern w:val="0"/>
        </w:rPr>
        <w:t xml:space="preserve">van de opdrachtwaarde </w:t>
      </w:r>
      <w:r w:rsidRPr="00230A87">
        <w:rPr>
          <w:rFonts w:cs="Agrofont"/>
          <w:color w:val="000000"/>
          <w:kern w:val="0"/>
        </w:rPr>
        <w:t xml:space="preserve">gegeven. </w:t>
      </w:r>
    </w:p>
    <w:p w14:paraId="3E9C687C" w14:textId="77777777" w:rsidR="00387609" w:rsidRDefault="00387609" w:rsidP="00230A87">
      <w:pPr>
        <w:autoSpaceDE w:val="0"/>
        <w:autoSpaceDN w:val="0"/>
        <w:adjustRightInd w:val="0"/>
        <w:spacing w:line="240" w:lineRule="auto"/>
        <w:rPr>
          <w:rFonts w:cs="Agrofont"/>
          <w:color w:val="000000"/>
          <w:kern w:val="0"/>
        </w:rPr>
      </w:pPr>
    </w:p>
    <w:p w14:paraId="50992A5C" w14:textId="11612595" w:rsidR="00230A87" w:rsidRDefault="00230A87" w:rsidP="00230A87">
      <w:pPr>
        <w:autoSpaceDE w:val="0"/>
        <w:autoSpaceDN w:val="0"/>
        <w:adjustRightInd w:val="0"/>
        <w:spacing w:line="240" w:lineRule="auto"/>
        <w:rPr>
          <w:rFonts w:cs="Agrofont"/>
          <w:color w:val="000000"/>
          <w:kern w:val="0"/>
        </w:rPr>
      </w:pPr>
      <w:r w:rsidRPr="00230A87">
        <w:rPr>
          <w:rFonts w:cs="Agrofont"/>
          <w:color w:val="000000"/>
          <w:kern w:val="0"/>
        </w:rPr>
        <w:t>De maximale waarde</w:t>
      </w:r>
      <w:r w:rsidR="00773C5F">
        <w:rPr>
          <w:rFonts w:cs="Agrofont"/>
          <w:color w:val="000000"/>
          <w:kern w:val="0"/>
        </w:rPr>
        <w:t xml:space="preserve"> van de raamovereenkomst</w:t>
      </w:r>
      <w:r w:rsidRPr="00230A87">
        <w:rPr>
          <w:rFonts w:cs="Agrofont"/>
          <w:color w:val="000000"/>
          <w:kern w:val="0"/>
        </w:rPr>
        <w:t xml:space="preserve">, die overigens groter is dan de </w:t>
      </w:r>
      <w:r>
        <w:rPr>
          <w:rFonts w:cs="Agrofont"/>
          <w:color w:val="000000"/>
          <w:kern w:val="0"/>
        </w:rPr>
        <w:t>indicatieve</w:t>
      </w:r>
      <w:r w:rsidRPr="00230A87">
        <w:rPr>
          <w:rFonts w:cs="Agrofont"/>
          <w:color w:val="000000"/>
          <w:kern w:val="0"/>
        </w:rPr>
        <w:t xml:space="preserve"> raming, is vastgesteld op</w:t>
      </w:r>
      <w:r>
        <w:rPr>
          <w:rFonts w:cs="Agrofont"/>
          <w:color w:val="000000"/>
          <w:kern w:val="0"/>
        </w:rPr>
        <w:t xml:space="preserve"> </w:t>
      </w:r>
      <w:r w:rsidRPr="00230A87">
        <w:rPr>
          <w:rFonts w:cs="Agrofont"/>
          <w:color w:val="000000"/>
          <w:kern w:val="0"/>
        </w:rPr>
        <w:t xml:space="preserve">€ </w:t>
      </w:r>
      <w:r w:rsidR="0082726E">
        <w:rPr>
          <w:rFonts w:cs="Agrofont"/>
          <w:color w:val="000000"/>
          <w:kern w:val="0"/>
        </w:rPr>
        <w:t>15 mln</w:t>
      </w:r>
      <w:r w:rsidR="00387609">
        <w:rPr>
          <w:rFonts w:cs="Agrofont"/>
          <w:color w:val="000000"/>
          <w:kern w:val="0"/>
        </w:rPr>
        <w:t>.</w:t>
      </w:r>
      <w:r>
        <w:rPr>
          <w:rFonts w:cs="Agrofont"/>
          <w:color w:val="000000"/>
          <w:kern w:val="0"/>
        </w:rPr>
        <w:t xml:space="preserve"> </w:t>
      </w:r>
      <w:r w:rsidRPr="00230A87">
        <w:rPr>
          <w:rFonts w:cs="Agrofont"/>
          <w:color w:val="000000"/>
          <w:kern w:val="0"/>
        </w:rPr>
        <w:t>exclusief btw.</w:t>
      </w:r>
    </w:p>
    <w:p w14:paraId="68B2A105" w14:textId="77777777" w:rsidR="0078419E" w:rsidRDefault="0078419E" w:rsidP="00230A87">
      <w:pPr>
        <w:autoSpaceDE w:val="0"/>
        <w:autoSpaceDN w:val="0"/>
        <w:adjustRightInd w:val="0"/>
        <w:spacing w:line="240" w:lineRule="auto"/>
        <w:rPr>
          <w:rFonts w:cs="Agrofont"/>
          <w:color w:val="000000"/>
          <w:kern w:val="0"/>
        </w:rPr>
      </w:pPr>
    </w:p>
    <w:p w14:paraId="2C1A2C77" w14:textId="580CDCE2" w:rsidR="0078419E" w:rsidRDefault="0078419E" w:rsidP="0078419E">
      <w:pPr>
        <w:pStyle w:val="Kop3"/>
      </w:pPr>
      <w:bookmarkStart w:id="24" w:name="_Toc152508377"/>
      <w:r>
        <w:t>Wachtkamerovereenkomst</w:t>
      </w:r>
      <w:bookmarkEnd w:id="24"/>
    </w:p>
    <w:p w14:paraId="7C58A4CA" w14:textId="77777777" w:rsidR="0078419E" w:rsidRPr="00BB5BF9" w:rsidRDefault="0078419E" w:rsidP="0078419E">
      <w:r>
        <w:t>De Opdrachtgever heeft het recht ingeval de overeenkomst met de hoogst geëindigde Inschrijver tussentijds eindigt binnen de eerste 2 jaar na gunning van de Opdracht aan deze Inschrijver, de werkzaamheden over te dragen aan de inschrijver welke op de tweede plaats is geëindigd of over te gaan tot het opstarten van een nieuwe aanbestedingsprocedure. Hiervoor sluit Staatsbosbeheer met de op de tweede plaats geëindigde Inschrijver een wachtkamerovereenkomst welke als Bijlage 13 is bijgevoegd.</w:t>
      </w:r>
    </w:p>
    <w:p w14:paraId="7C3BE1A3" w14:textId="77777777" w:rsidR="0078419E" w:rsidRPr="00230A87" w:rsidRDefault="0078419E" w:rsidP="00230A87">
      <w:pPr>
        <w:autoSpaceDE w:val="0"/>
        <w:autoSpaceDN w:val="0"/>
        <w:adjustRightInd w:val="0"/>
        <w:spacing w:line="240" w:lineRule="auto"/>
        <w:rPr>
          <w:rFonts w:cs="Agrofont"/>
          <w:color w:val="000000"/>
          <w:kern w:val="0"/>
        </w:rPr>
      </w:pPr>
    </w:p>
    <w:p w14:paraId="350D00A9" w14:textId="310E1735" w:rsidR="00897B78" w:rsidRDefault="002A5B7F" w:rsidP="00897B78">
      <w:pPr>
        <w:pStyle w:val="Kop3"/>
      </w:pPr>
      <w:bookmarkStart w:id="25" w:name="_Toc152508378"/>
      <w:r>
        <w:lastRenderedPageBreak/>
        <w:t>Inkoop</w:t>
      </w:r>
      <w:r w:rsidR="00897B78">
        <w:t>voorwaarden</w:t>
      </w:r>
      <w:bookmarkEnd w:id="25"/>
    </w:p>
    <w:p w14:paraId="350D00AB" w14:textId="79F95E5C" w:rsidR="009627A6" w:rsidRDefault="009627A6" w:rsidP="009627A6">
      <w:r>
        <w:t xml:space="preserve">Op de te sluiten </w:t>
      </w:r>
      <w:r w:rsidR="00570808">
        <w:t>Overeenkomst</w:t>
      </w:r>
      <w:r>
        <w:t xml:space="preserve"> zijn </w:t>
      </w:r>
      <w:r w:rsidR="00E137A9">
        <w:t xml:space="preserve">uitsluitend </w:t>
      </w:r>
      <w:r>
        <w:t xml:space="preserve">de </w:t>
      </w:r>
      <w:r w:rsidR="0029672D">
        <w:t>‘Algemene Rijksinkoopvoorwaarden voor diensten ARVODI 2018</w:t>
      </w:r>
      <w:r w:rsidR="00912AB6">
        <w:t>’ van</w:t>
      </w:r>
      <w:r>
        <w:t xml:space="preserve"> toepassing</w:t>
      </w:r>
      <w:r w:rsidR="000C704B">
        <w:t xml:space="preserve"> (zie bijlage 7</w:t>
      </w:r>
      <w:r w:rsidR="004948BC">
        <w:t>a</w:t>
      </w:r>
      <w:r w:rsidR="00A42AF5">
        <w:t>)</w:t>
      </w:r>
      <w:r>
        <w:t>. Uw verkoopvoorwaarden, branchevoorwaarden en</w:t>
      </w:r>
      <w:r w:rsidR="000C02BC">
        <w:t xml:space="preserve">/of </w:t>
      </w:r>
      <w:r>
        <w:t>algemene voorwaarden zijn niet van toepassing en worden uitdrukkelijk van de hand gewezen.</w:t>
      </w:r>
    </w:p>
    <w:p w14:paraId="5A40E763" w14:textId="77777777" w:rsidR="0081038D" w:rsidRDefault="0081038D" w:rsidP="009627A6"/>
    <w:p w14:paraId="77A9C098" w14:textId="77777777" w:rsidR="006A733E" w:rsidRDefault="006A733E" w:rsidP="006A733E">
      <w:pPr>
        <w:rPr>
          <w:b/>
        </w:rPr>
      </w:pPr>
    </w:p>
    <w:p w14:paraId="3B2DBAE6" w14:textId="77777777" w:rsidR="006A733E" w:rsidRPr="009627A6" w:rsidRDefault="006A733E" w:rsidP="009627A6"/>
    <w:p w14:paraId="350D00AC" w14:textId="70126886" w:rsidR="001666D5" w:rsidRDefault="001666D5">
      <w:pPr>
        <w:spacing w:line="240" w:lineRule="auto"/>
      </w:pPr>
      <w:r>
        <w:br w:type="page"/>
      </w:r>
    </w:p>
    <w:p w14:paraId="0D40C954" w14:textId="77777777" w:rsidR="00E35E2F" w:rsidRDefault="00E35E2F">
      <w:pPr>
        <w:spacing w:line="240" w:lineRule="auto"/>
      </w:pPr>
    </w:p>
    <w:p w14:paraId="350D00AD" w14:textId="77777777" w:rsidR="001666D5" w:rsidRDefault="001666D5" w:rsidP="001666D5">
      <w:pPr>
        <w:pStyle w:val="Kop1"/>
      </w:pPr>
      <w:bookmarkStart w:id="26" w:name="_Toc152508379"/>
      <w:r>
        <w:t>Procedure</w:t>
      </w:r>
      <w:bookmarkEnd w:id="26"/>
    </w:p>
    <w:p w14:paraId="350D00AE" w14:textId="77777777" w:rsidR="001666D5" w:rsidRDefault="001666D5" w:rsidP="001666D5">
      <w:pPr>
        <w:pStyle w:val="Kop2"/>
      </w:pPr>
      <w:bookmarkStart w:id="27" w:name="_Toc152508380"/>
      <w:r>
        <w:t>Aanbestedingsprocedure</w:t>
      </w:r>
      <w:bookmarkEnd w:id="27"/>
    </w:p>
    <w:p w14:paraId="18A3A00F" w14:textId="02191844" w:rsidR="00A34AB6" w:rsidRDefault="00A34AB6" w:rsidP="00A34AB6">
      <w:r w:rsidRPr="001666D5">
        <w:t xml:space="preserve">Op deze </w:t>
      </w:r>
      <w:r w:rsidRPr="00E630C4">
        <w:t>Europese</w:t>
      </w:r>
      <w:r w:rsidR="00E630C4">
        <w:t xml:space="preserve"> </w:t>
      </w:r>
      <w:r>
        <w:t>Openbare</w:t>
      </w:r>
      <w:r w:rsidRPr="001666D5">
        <w:t xml:space="preserve"> </w:t>
      </w:r>
      <w:r>
        <w:t>A</w:t>
      </w:r>
      <w:r w:rsidRPr="001666D5">
        <w:t xml:space="preserve">anbesteding is de </w:t>
      </w:r>
      <w:r w:rsidRPr="00E630C4">
        <w:t xml:space="preserve">Aanbestedingswet 2012 </w:t>
      </w:r>
      <w:r w:rsidR="00E630C4">
        <w:t>van toepassing.</w:t>
      </w:r>
      <w:r>
        <w:t xml:space="preserve"> </w:t>
      </w:r>
      <w:r w:rsidRPr="001666D5">
        <w:t xml:space="preserve">De inschrijver dient de inschrijving te doen in overeenstemming met de bepalingen in deze wet en met inachtneming van de bepalingen en gegevens uit deze </w:t>
      </w:r>
      <w:r>
        <w:t>aanbestedingsleidraad</w:t>
      </w:r>
      <w:r w:rsidRPr="001666D5">
        <w:t xml:space="preserve"> (inclusief bijlagen)</w:t>
      </w:r>
      <w:r>
        <w:t xml:space="preserve"> </w:t>
      </w:r>
      <w:r w:rsidRPr="001666D5">
        <w:t>en de nota’s van inlichtingen.</w:t>
      </w:r>
    </w:p>
    <w:p w14:paraId="3272FC11" w14:textId="77777777" w:rsidR="00A34AB6" w:rsidRDefault="00A34AB6" w:rsidP="00172F5B">
      <w:pPr>
        <w:spacing w:line="276" w:lineRule="auto"/>
        <w:rPr>
          <w:szCs w:val="18"/>
        </w:rPr>
      </w:pPr>
    </w:p>
    <w:p w14:paraId="2FC0BF7D" w14:textId="08D0B0D1" w:rsidR="000C704B" w:rsidRDefault="00A34AB6" w:rsidP="48433C24">
      <w:pPr>
        <w:spacing w:line="276" w:lineRule="auto"/>
        <w:rPr>
          <w:highlight w:val="lightGray"/>
        </w:rPr>
      </w:pPr>
      <w:r>
        <w:t>De</w:t>
      </w:r>
      <w:r w:rsidR="00172F5B">
        <w:t xml:space="preserve"> keuze</w:t>
      </w:r>
      <w:r>
        <w:t xml:space="preserve"> voor de </w:t>
      </w:r>
      <w:r w:rsidR="00E630C4">
        <w:t xml:space="preserve">Europese </w:t>
      </w:r>
      <w:r>
        <w:t xml:space="preserve">openbare procedure </w:t>
      </w:r>
      <w:r w:rsidR="00172F5B">
        <w:t xml:space="preserve">is hoofdzakelijk gebaseerd op </w:t>
      </w:r>
      <w:r w:rsidR="00E630C4">
        <w:t>de geraamde opdrachtwaarde en het aantal potentiële inschrijvers</w:t>
      </w:r>
      <w:r w:rsidR="00025866">
        <w:t>.</w:t>
      </w:r>
      <w:r w:rsidR="00172F5B">
        <w:t xml:space="preserve"> </w:t>
      </w:r>
    </w:p>
    <w:p w14:paraId="0AAEF6FA" w14:textId="77777777" w:rsidR="000C704B" w:rsidRDefault="000C704B" w:rsidP="00172F5B">
      <w:pPr>
        <w:spacing w:line="276" w:lineRule="auto"/>
        <w:rPr>
          <w:sz w:val="18"/>
          <w:szCs w:val="18"/>
          <w:highlight w:val="cyan"/>
        </w:rPr>
      </w:pPr>
    </w:p>
    <w:p w14:paraId="7FA0300E" w14:textId="77777777" w:rsidR="009D4587" w:rsidRDefault="009D4587" w:rsidP="001666D5"/>
    <w:p w14:paraId="350D00B0" w14:textId="77777777" w:rsidR="001666D5" w:rsidRDefault="001666D5" w:rsidP="001666D5">
      <w:pPr>
        <w:pStyle w:val="Kop2"/>
      </w:pPr>
      <w:bookmarkStart w:id="28" w:name="_Toc152508381"/>
      <w:r>
        <w:t>Planning</w:t>
      </w:r>
      <w:bookmarkEnd w:id="28"/>
    </w:p>
    <w:p w14:paraId="350D00B1" w14:textId="77777777" w:rsidR="001666D5" w:rsidRDefault="001666D5" w:rsidP="001666D5"/>
    <w:tbl>
      <w:tblPr>
        <w:tblStyle w:val="Tabelraster"/>
        <w:tblW w:w="0" w:type="auto"/>
        <w:tblLook w:val="04A0" w:firstRow="1" w:lastRow="0" w:firstColumn="1" w:lastColumn="0" w:noHBand="0" w:noVBand="1"/>
      </w:tblPr>
      <w:tblGrid>
        <w:gridCol w:w="6390"/>
        <w:gridCol w:w="3238"/>
      </w:tblGrid>
      <w:tr w:rsidR="001666D5" w:rsidRPr="001666D5" w14:paraId="350D00B4" w14:textId="77777777" w:rsidTr="48433C24">
        <w:tc>
          <w:tcPr>
            <w:tcW w:w="6390" w:type="dxa"/>
            <w:shd w:val="clear" w:color="auto" w:fill="BFBFBF" w:themeFill="background1" w:themeFillShade="BF"/>
          </w:tcPr>
          <w:p w14:paraId="350D00B2" w14:textId="77777777" w:rsidR="001666D5" w:rsidRPr="001666D5" w:rsidRDefault="001666D5" w:rsidP="001666D5">
            <w:pPr>
              <w:rPr>
                <w:b/>
              </w:rPr>
            </w:pPr>
            <w:r w:rsidRPr="001666D5">
              <w:rPr>
                <w:b/>
              </w:rPr>
              <w:t>Activiteit</w:t>
            </w:r>
          </w:p>
        </w:tc>
        <w:tc>
          <w:tcPr>
            <w:tcW w:w="3238" w:type="dxa"/>
            <w:shd w:val="clear" w:color="auto" w:fill="BFBFBF" w:themeFill="background1" w:themeFillShade="BF"/>
          </w:tcPr>
          <w:p w14:paraId="350D00B3" w14:textId="77777777" w:rsidR="001666D5" w:rsidRPr="001666D5" w:rsidRDefault="001666D5" w:rsidP="001666D5">
            <w:pPr>
              <w:rPr>
                <w:b/>
              </w:rPr>
            </w:pPr>
            <w:r w:rsidRPr="001666D5">
              <w:rPr>
                <w:b/>
              </w:rPr>
              <w:t>Datum</w:t>
            </w:r>
          </w:p>
        </w:tc>
      </w:tr>
      <w:tr w:rsidR="001666D5" w:rsidRPr="0029672D" w14:paraId="350D00B7" w14:textId="77777777" w:rsidTr="48433C24">
        <w:tc>
          <w:tcPr>
            <w:tcW w:w="6390" w:type="dxa"/>
            <w:tcMar>
              <w:top w:w="28" w:type="dxa"/>
              <w:bottom w:w="28" w:type="dxa"/>
            </w:tcMar>
          </w:tcPr>
          <w:p w14:paraId="350D00B5" w14:textId="3C5FC134" w:rsidR="001666D5" w:rsidRPr="0029672D" w:rsidRDefault="00FA7CE9" w:rsidP="001666D5">
            <w:r w:rsidRPr="0029672D">
              <w:t>Publiceren</w:t>
            </w:r>
            <w:r w:rsidR="001666D5" w:rsidRPr="0029672D">
              <w:t xml:space="preserve"> aankondiging</w:t>
            </w:r>
            <w:r w:rsidRPr="0029672D">
              <w:t xml:space="preserve"> van de</w:t>
            </w:r>
            <w:r w:rsidR="001666D5" w:rsidRPr="0029672D">
              <w:t xml:space="preserve"> </w:t>
            </w:r>
            <w:r w:rsidR="00570808">
              <w:t xml:space="preserve">Opdracht </w:t>
            </w:r>
            <w:r w:rsidR="001666D5" w:rsidRPr="0029672D">
              <w:t>(via TenderNed)</w:t>
            </w:r>
          </w:p>
        </w:tc>
        <w:tc>
          <w:tcPr>
            <w:tcW w:w="3238" w:type="dxa"/>
            <w:tcMar>
              <w:top w:w="28" w:type="dxa"/>
              <w:bottom w:w="28" w:type="dxa"/>
            </w:tcMar>
          </w:tcPr>
          <w:p w14:paraId="350D00B6" w14:textId="395284EA" w:rsidR="001666D5" w:rsidRPr="00930234" w:rsidRDefault="00614AC4" w:rsidP="001666D5">
            <w:r w:rsidRPr="00930234">
              <w:t>4</w:t>
            </w:r>
            <w:r w:rsidR="00077D4C" w:rsidRPr="00930234">
              <w:t xml:space="preserve"> december</w:t>
            </w:r>
            <w:r w:rsidR="00E630C4" w:rsidRPr="00930234">
              <w:t xml:space="preserve"> 2023</w:t>
            </w:r>
          </w:p>
        </w:tc>
      </w:tr>
      <w:tr w:rsidR="001666D5" w:rsidRPr="0029672D" w14:paraId="350D00BA" w14:textId="77777777" w:rsidTr="48433C24">
        <w:tc>
          <w:tcPr>
            <w:tcW w:w="6390" w:type="dxa"/>
            <w:tcMar>
              <w:top w:w="28" w:type="dxa"/>
              <w:bottom w:w="28" w:type="dxa"/>
            </w:tcMar>
          </w:tcPr>
          <w:p w14:paraId="350D00B8" w14:textId="22428679" w:rsidR="001666D5" w:rsidRPr="00360BA2" w:rsidRDefault="00FA7CE9" w:rsidP="001666D5">
            <w:pPr>
              <w:rPr>
                <w:b/>
                <w:bCs/>
              </w:rPr>
            </w:pPr>
            <w:r w:rsidRPr="00360BA2">
              <w:rPr>
                <w:b/>
                <w:bCs/>
              </w:rPr>
              <w:t xml:space="preserve">Uiterlijke ontvangst van vragen voor </w:t>
            </w:r>
            <w:r w:rsidR="00570808" w:rsidRPr="00360BA2">
              <w:rPr>
                <w:b/>
                <w:bCs/>
              </w:rPr>
              <w:t>Inschrijving</w:t>
            </w:r>
            <w:r w:rsidRPr="00360BA2">
              <w:rPr>
                <w:b/>
                <w:bCs/>
              </w:rPr>
              <w:t>en</w:t>
            </w:r>
            <w:r w:rsidR="00193DB2">
              <w:rPr>
                <w:b/>
                <w:bCs/>
              </w:rPr>
              <w:t>*</w:t>
            </w:r>
          </w:p>
        </w:tc>
        <w:tc>
          <w:tcPr>
            <w:tcW w:w="3238" w:type="dxa"/>
            <w:tcMar>
              <w:top w:w="28" w:type="dxa"/>
              <w:bottom w:w="28" w:type="dxa"/>
            </w:tcMar>
          </w:tcPr>
          <w:p w14:paraId="350D00B9" w14:textId="12C279CE" w:rsidR="001666D5" w:rsidRPr="00930234" w:rsidRDefault="00BB761A" w:rsidP="001666D5">
            <w:pPr>
              <w:rPr>
                <w:b/>
                <w:bCs/>
              </w:rPr>
            </w:pPr>
            <w:r w:rsidRPr="00930234">
              <w:rPr>
                <w:b/>
                <w:bCs/>
              </w:rPr>
              <w:t>18</w:t>
            </w:r>
            <w:r w:rsidR="00E630C4" w:rsidRPr="00930234">
              <w:rPr>
                <w:b/>
                <w:bCs/>
              </w:rPr>
              <w:t xml:space="preserve"> </w:t>
            </w:r>
            <w:r w:rsidR="00073B66" w:rsidRPr="00930234">
              <w:rPr>
                <w:b/>
                <w:bCs/>
              </w:rPr>
              <w:t>december</w:t>
            </w:r>
            <w:r w:rsidR="00E630C4" w:rsidRPr="00930234">
              <w:rPr>
                <w:b/>
                <w:bCs/>
              </w:rPr>
              <w:t xml:space="preserve"> 2023</w:t>
            </w:r>
            <w:r w:rsidR="00792E2A" w:rsidRPr="00930234">
              <w:rPr>
                <w:b/>
                <w:bCs/>
              </w:rPr>
              <w:t>, 23:59 uur</w:t>
            </w:r>
          </w:p>
        </w:tc>
      </w:tr>
      <w:tr w:rsidR="001666D5" w:rsidRPr="0029672D" w14:paraId="350D00BD" w14:textId="77777777" w:rsidTr="48433C24">
        <w:tc>
          <w:tcPr>
            <w:tcW w:w="6390" w:type="dxa"/>
            <w:tcMar>
              <w:top w:w="28" w:type="dxa"/>
              <w:bottom w:w="28" w:type="dxa"/>
            </w:tcMar>
          </w:tcPr>
          <w:p w14:paraId="350D00BB" w14:textId="6E6BAAD8" w:rsidR="001666D5" w:rsidRPr="0029672D" w:rsidRDefault="001666D5" w:rsidP="00FA7CE9">
            <w:r>
              <w:t xml:space="preserve">Streefdatum </w:t>
            </w:r>
            <w:r w:rsidR="00FA7CE9">
              <w:t xml:space="preserve">bekendmaken Nota van Inlichtingen </w:t>
            </w:r>
          </w:p>
        </w:tc>
        <w:tc>
          <w:tcPr>
            <w:tcW w:w="3238" w:type="dxa"/>
            <w:tcMar>
              <w:top w:w="28" w:type="dxa"/>
              <w:bottom w:w="28" w:type="dxa"/>
            </w:tcMar>
          </w:tcPr>
          <w:p w14:paraId="350D00BC" w14:textId="09C97545" w:rsidR="001666D5" w:rsidRPr="00930234" w:rsidRDefault="00792E2A" w:rsidP="009627A6">
            <w:r w:rsidRPr="00930234">
              <w:t>2</w:t>
            </w:r>
            <w:r w:rsidR="00BB761A" w:rsidRPr="00930234">
              <w:t>1</w:t>
            </w:r>
            <w:r w:rsidR="00E630C4" w:rsidRPr="00930234">
              <w:t xml:space="preserve"> </w:t>
            </w:r>
            <w:r w:rsidR="00630B90" w:rsidRPr="00930234">
              <w:t>decemb</w:t>
            </w:r>
            <w:r w:rsidR="00E630C4" w:rsidRPr="00930234">
              <w:t>er 2023</w:t>
            </w:r>
          </w:p>
        </w:tc>
      </w:tr>
      <w:tr w:rsidR="001666D5" w:rsidRPr="0029672D" w14:paraId="350D00C0" w14:textId="77777777" w:rsidTr="48433C24">
        <w:tc>
          <w:tcPr>
            <w:tcW w:w="6390" w:type="dxa"/>
            <w:tcMar>
              <w:top w:w="28" w:type="dxa"/>
              <w:bottom w:w="28" w:type="dxa"/>
            </w:tcMar>
          </w:tcPr>
          <w:p w14:paraId="350D00BE" w14:textId="7368F4DE" w:rsidR="001666D5" w:rsidRPr="0029672D" w:rsidRDefault="00FA7CE9" w:rsidP="001666D5">
            <w:pPr>
              <w:rPr>
                <w:b/>
              </w:rPr>
            </w:pPr>
            <w:r w:rsidRPr="0029672D">
              <w:rPr>
                <w:b/>
              </w:rPr>
              <w:t xml:space="preserve">Uiterlijke ontvangst van </w:t>
            </w:r>
            <w:r w:rsidR="00570808">
              <w:rPr>
                <w:b/>
              </w:rPr>
              <w:t>Inschrijving</w:t>
            </w:r>
            <w:r w:rsidRPr="0029672D">
              <w:rPr>
                <w:b/>
              </w:rPr>
              <w:t>en</w:t>
            </w:r>
            <w:r w:rsidR="00193DB2">
              <w:rPr>
                <w:b/>
              </w:rPr>
              <w:t>*</w:t>
            </w:r>
          </w:p>
        </w:tc>
        <w:tc>
          <w:tcPr>
            <w:tcW w:w="3238" w:type="dxa"/>
            <w:tcMar>
              <w:top w:w="28" w:type="dxa"/>
              <w:bottom w:w="28" w:type="dxa"/>
            </w:tcMar>
          </w:tcPr>
          <w:p w14:paraId="350D00BF" w14:textId="440EB569" w:rsidR="001666D5" w:rsidRPr="00930234" w:rsidRDefault="006D2758" w:rsidP="001666D5">
            <w:pPr>
              <w:rPr>
                <w:b/>
              </w:rPr>
            </w:pPr>
            <w:r w:rsidRPr="00930234">
              <w:rPr>
                <w:b/>
              </w:rPr>
              <w:t>Maan</w:t>
            </w:r>
            <w:r w:rsidR="00630B90" w:rsidRPr="00930234">
              <w:rPr>
                <w:b/>
              </w:rPr>
              <w:t xml:space="preserve">dag </w:t>
            </w:r>
            <w:r w:rsidR="007232DC" w:rsidRPr="00930234">
              <w:rPr>
                <w:b/>
              </w:rPr>
              <w:t>1</w:t>
            </w:r>
            <w:r w:rsidRPr="00930234">
              <w:rPr>
                <w:b/>
              </w:rPr>
              <w:t>5</w:t>
            </w:r>
            <w:r w:rsidR="00E630C4" w:rsidRPr="00930234">
              <w:rPr>
                <w:b/>
              </w:rPr>
              <w:t xml:space="preserve"> </w:t>
            </w:r>
            <w:r w:rsidR="00630B90" w:rsidRPr="00930234">
              <w:rPr>
                <w:b/>
              </w:rPr>
              <w:t>januari</w:t>
            </w:r>
            <w:r w:rsidR="00E630C4" w:rsidRPr="00930234">
              <w:rPr>
                <w:b/>
              </w:rPr>
              <w:t xml:space="preserve"> 202</w:t>
            </w:r>
            <w:r w:rsidR="00630B90" w:rsidRPr="00930234">
              <w:rPr>
                <w:b/>
              </w:rPr>
              <w:t>4</w:t>
            </w:r>
            <w:r w:rsidR="00E630C4" w:rsidRPr="00930234">
              <w:rPr>
                <w:b/>
              </w:rPr>
              <w:t>, 14:00 uur</w:t>
            </w:r>
          </w:p>
        </w:tc>
      </w:tr>
      <w:tr w:rsidR="001666D5" w:rsidRPr="0029672D" w14:paraId="350D00C3" w14:textId="77777777" w:rsidTr="48433C24">
        <w:tc>
          <w:tcPr>
            <w:tcW w:w="6390" w:type="dxa"/>
            <w:tcMar>
              <w:top w:w="28" w:type="dxa"/>
              <w:bottom w:w="28" w:type="dxa"/>
            </w:tcMar>
          </w:tcPr>
          <w:p w14:paraId="350D00C1" w14:textId="44528EDD" w:rsidR="001666D5" w:rsidRPr="0029672D" w:rsidRDefault="00FA7CE9" w:rsidP="001666D5">
            <w:r w:rsidRPr="0029672D">
              <w:t xml:space="preserve">Opening van de kluis met </w:t>
            </w:r>
            <w:r w:rsidR="00570808">
              <w:t>Inschrijving</w:t>
            </w:r>
            <w:r w:rsidRPr="0029672D">
              <w:t>en</w:t>
            </w:r>
          </w:p>
        </w:tc>
        <w:tc>
          <w:tcPr>
            <w:tcW w:w="3238" w:type="dxa"/>
            <w:tcMar>
              <w:top w:w="28" w:type="dxa"/>
              <w:bottom w:w="28" w:type="dxa"/>
            </w:tcMar>
          </w:tcPr>
          <w:p w14:paraId="350D00C2" w14:textId="49A18387" w:rsidR="001666D5" w:rsidRPr="00930234" w:rsidRDefault="007232DC" w:rsidP="001666D5">
            <w:r w:rsidRPr="00930234">
              <w:t>1</w:t>
            </w:r>
            <w:r w:rsidR="007E690C" w:rsidRPr="00930234">
              <w:t>5</w:t>
            </w:r>
            <w:r w:rsidR="00630B90" w:rsidRPr="00930234">
              <w:t xml:space="preserve"> januari 2024</w:t>
            </w:r>
            <w:r w:rsidR="00E630C4" w:rsidRPr="00930234">
              <w:t xml:space="preserve"> 14:15</w:t>
            </w:r>
            <w:r w:rsidR="00630B90" w:rsidRPr="00930234">
              <w:t xml:space="preserve"> uur</w:t>
            </w:r>
          </w:p>
        </w:tc>
      </w:tr>
      <w:tr w:rsidR="001666D5" w:rsidRPr="0029672D" w14:paraId="350D00C6" w14:textId="77777777" w:rsidTr="48433C24">
        <w:tc>
          <w:tcPr>
            <w:tcW w:w="6390" w:type="dxa"/>
            <w:tcMar>
              <w:top w:w="28" w:type="dxa"/>
              <w:bottom w:w="28" w:type="dxa"/>
            </w:tcMar>
          </w:tcPr>
          <w:p w14:paraId="350D00C4" w14:textId="3B1D78E0" w:rsidR="001666D5" w:rsidRPr="0029672D" w:rsidRDefault="001666D5" w:rsidP="00FA7CE9">
            <w:r w:rsidRPr="0029672D">
              <w:t xml:space="preserve">Streefdatum </w:t>
            </w:r>
            <w:r w:rsidR="00630B90">
              <w:t xml:space="preserve">voorgenomen </w:t>
            </w:r>
            <w:r w:rsidR="00544A1A">
              <w:t>Gunningsbeslissing</w:t>
            </w:r>
          </w:p>
        </w:tc>
        <w:tc>
          <w:tcPr>
            <w:tcW w:w="3238" w:type="dxa"/>
            <w:tcMar>
              <w:top w:w="28" w:type="dxa"/>
              <w:bottom w:w="28" w:type="dxa"/>
            </w:tcMar>
          </w:tcPr>
          <w:p w14:paraId="350D00C5" w14:textId="25F991EE" w:rsidR="001666D5" w:rsidRPr="00930234" w:rsidRDefault="007E690C" w:rsidP="001666D5">
            <w:r w:rsidRPr="00930234">
              <w:t>22</w:t>
            </w:r>
            <w:r w:rsidR="00630B90" w:rsidRPr="00930234">
              <w:t xml:space="preserve"> januari 2024</w:t>
            </w:r>
          </w:p>
        </w:tc>
      </w:tr>
      <w:tr w:rsidR="001666D5" w:rsidRPr="0029672D" w14:paraId="350D00C9" w14:textId="77777777" w:rsidTr="48433C24">
        <w:tc>
          <w:tcPr>
            <w:tcW w:w="6390" w:type="dxa"/>
            <w:tcMar>
              <w:top w:w="28" w:type="dxa"/>
              <w:bottom w:w="28" w:type="dxa"/>
            </w:tcMar>
          </w:tcPr>
          <w:p w14:paraId="350D00C7" w14:textId="77777777" w:rsidR="001666D5" w:rsidRPr="0029672D" w:rsidRDefault="00817C65" w:rsidP="00FA7CE9">
            <w:r w:rsidRPr="0029672D">
              <w:t>Bezwaartermijn</w:t>
            </w:r>
            <w:r w:rsidR="00FA7CE9" w:rsidRPr="0029672D">
              <w:t xml:space="preserve"> (20 dagen)</w:t>
            </w:r>
          </w:p>
        </w:tc>
        <w:tc>
          <w:tcPr>
            <w:tcW w:w="3238" w:type="dxa"/>
            <w:tcMar>
              <w:top w:w="28" w:type="dxa"/>
              <w:bottom w:w="28" w:type="dxa"/>
            </w:tcMar>
          </w:tcPr>
          <w:p w14:paraId="350D00C8" w14:textId="77777777" w:rsidR="001666D5" w:rsidRPr="00930234" w:rsidRDefault="001666D5" w:rsidP="001666D5"/>
        </w:tc>
      </w:tr>
      <w:tr w:rsidR="00817C65" w14:paraId="350D00CC" w14:textId="77777777" w:rsidTr="48433C24">
        <w:tc>
          <w:tcPr>
            <w:tcW w:w="6390" w:type="dxa"/>
            <w:tcMar>
              <w:top w:w="28" w:type="dxa"/>
              <w:bottom w:w="28" w:type="dxa"/>
            </w:tcMar>
          </w:tcPr>
          <w:p w14:paraId="350D00CA" w14:textId="117E12F1" w:rsidR="00817C65" w:rsidRDefault="00FA7CE9" w:rsidP="001666D5">
            <w:r w:rsidRPr="0029672D">
              <w:t xml:space="preserve">Streefdatum </w:t>
            </w:r>
            <w:r w:rsidR="00630B90">
              <w:t xml:space="preserve">definitieve </w:t>
            </w:r>
            <w:r w:rsidRPr="0029672D">
              <w:t>gunning</w:t>
            </w:r>
          </w:p>
        </w:tc>
        <w:tc>
          <w:tcPr>
            <w:tcW w:w="3238" w:type="dxa"/>
            <w:tcMar>
              <w:top w:w="28" w:type="dxa"/>
              <w:bottom w:w="28" w:type="dxa"/>
            </w:tcMar>
          </w:tcPr>
          <w:p w14:paraId="350D00CB" w14:textId="10BBB34A" w:rsidR="00817C65" w:rsidRPr="00930234" w:rsidRDefault="00B45D36" w:rsidP="001666D5">
            <w:r w:rsidRPr="00930234">
              <w:t>13</w:t>
            </w:r>
            <w:r w:rsidR="00630B90" w:rsidRPr="00930234">
              <w:t xml:space="preserve"> </w:t>
            </w:r>
            <w:r w:rsidR="00E95EA9" w:rsidRPr="00930234">
              <w:t>februari</w:t>
            </w:r>
            <w:r w:rsidR="00193DB2" w:rsidRPr="00930234">
              <w:t xml:space="preserve"> 2024</w:t>
            </w:r>
          </w:p>
        </w:tc>
      </w:tr>
      <w:tr w:rsidR="00E630C4" w14:paraId="6FFDE0BB" w14:textId="77777777" w:rsidTr="48433C24">
        <w:tc>
          <w:tcPr>
            <w:tcW w:w="6390" w:type="dxa"/>
            <w:tcMar>
              <w:top w:w="28" w:type="dxa"/>
              <w:bottom w:w="28" w:type="dxa"/>
            </w:tcMar>
          </w:tcPr>
          <w:p w14:paraId="0F5AE8AC" w14:textId="541C153D" w:rsidR="00E630C4" w:rsidRPr="0029672D" w:rsidRDefault="00E630C4" w:rsidP="001666D5">
            <w:r>
              <w:t>Beoogde ingangsdatum raamovereenkomst</w:t>
            </w:r>
          </w:p>
        </w:tc>
        <w:tc>
          <w:tcPr>
            <w:tcW w:w="3238" w:type="dxa"/>
            <w:tcMar>
              <w:top w:w="28" w:type="dxa"/>
              <w:bottom w:w="28" w:type="dxa"/>
            </w:tcMar>
          </w:tcPr>
          <w:p w14:paraId="2D9CB5F9" w14:textId="14AE6C67" w:rsidR="00E630C4" w:rsidRPr="00930234" w:rsidRDefault="002A5B7F" w:rsidP="001666D5">
            <w:r w:rsidRPr="00930234">
              <w:t>1</w:t>
            </w:r>
            <w:r w:rsidR="00A02FB6" w:rsidRPr="00930234">
              <w:t xml:space="preserve"> </w:t>
            </w:r>
            <w:r w:rsidRPr="00930234">
              <w:t>maart</w:t>
            </w:r>
            <w:r w:rsidR="00630B90" w:rsidRPr="00930234">
              <w:t xml:space="preserve"> </w:t>
            </w:r>
            <w:r w:rsidR="00E630C4" w:rsidRPr="00930234">
              <w:t>2024</w:t>
            </w:r>
          </w:p>
        </w:tc>
      </w:tr>
    </w:tbl>
    <w:p w14:paraId="350D00CD" w14:textId="77777777" w:rsidR="001666D5" w:rsidRDefault="001666D5" w:rsidP="001666D5"/>
    <w:p w14:paraId="350D00CE" w14:textId="38CFFEF3" w:rsidR="00817C65" w:rsidRDefault="001666D5" w:rsidP="001666D5">
      <w:pPr>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TenderNed. </w:t>
      </w:r>
    </w:p>
    <w:p w14:paraId="350D00CF" w14:textId="77777777" w:rsidR="00817C65" w:rsidRDefault="00817C65" w:rsidP="001666D5">
      <w:pPr>
        <w:rPr>
          <w:szCs w:val="18"/>
        </w:rPr>
      </w:pPr>
    </w:p>
    <w:p w14:paraId="350D00D0" w14:textId="21A88225" w:rsidR="001666D5" w:rsidRDefault="00193DB2" w:rsidP="001666D5">
      <w:pPr>
        <w:rPr>
          <w:szCs w:val="18"/>
        </w:rPr>
      </w:pPr>
      <w:r>
        <w:rPr>
          <w:szCs w:val="18"/>
        </w:rPr>
        <w:t>*</w:t>
      </w:r>
      <w:r w:rsidR="00817C65">
        <w:rPr>
          <w:szCs w:val="18"/>
        </w:rPr>
        <w:t xml:space="preserve">Inschrijvers worden er expliciet op gewezen dat de </w:t>
      </w:r>
      <w:r w:rsidR="00FA7CE9">
        <w:rPr>
          <w:szCs w:val="18"/>
        </w:rPr>
        <w:t>uiterlijke</w:t>
      </w:r>
      <w:r w:rsidR="00817C65">
        <w:rPr>
          <w:szCs w:val="18"/>
        </w:rPr>
        <w:t xml:space="preserve"> datum en tijdstip voor </w:t>
      </w:r>
      <w:r w:rsidR="00912AB6">
        <w:rPr>
          <w:szCs w:val="18"/>
        </w:rPr>
        <w:t>de ontvangst</w:t>
      </w:r>
      <w:r w:rsidR="00FA7CE9">
        <w:rPr>
          <w:szCs w:val="18"/>
        </w:rPr>
        <w:t xml:space="preserve"> van vragen en voor ontvangst </w:t>
      </w:r>
      <w:r w:rsidR="00817C65">
        <w:rPr>
          <w:szCs w:val="18"/>
        </w:rPr>
        <w:t xml:space="preserve">van </w:t>
      </w:r>
      <w:r w:rsidR="00570808">
        <w:rPr>
          <w:szCs w:val="18"/>
        </w:rPr>
        <w:t>Inschrijving</w:t>
      </w:r>
      <w:r w:rsidR="00817C65">
        <w:rPr>
          <w:szCs w:val="18"/>
        </w:rPr>
        <w:t>en zoals genoemd in de planning dan wel zoals gewijzigd bij de Nota van Inlichtingen, fatale data zijn.</w:t>
      </w:r>
    </w:p>
    <w:p w14:paraId="350D00D1" w14:textId="77777777" w:rsidR="00817C65" w:rsidRDefault="00817C65" w:rsidP="00817C65">
      <w:pPr>
        <w:pStyle w:val="Kop2"/>
      </w:pPr>
      <w:bookmarkStart w:id="29" w:name="_Toc152508382"/>
      <w:r>
        <w:t>Inlichtingen</w:t>
      </w:r>
      <w:bookmarkEnd w:id="29"/>
    </w:p>
    <w:p w14:paraId="350D00D2" w14:textId="77777777" w:rsidR="00817C65" w:rsidRDefault="00817C65" w:rsidP="00817C65">
      <w:pPr>
        <w:rPr>
          <w:rFonts w:cs="Arial"/>
        </w:rPr>
      </w:pPr>
      <w:r>
        <w:rPr>
          <w:rFonts w:cs="Arial"/>
        </w:rPr>
        <w:t xml:space="preserve">Inhoudelijke vragen over deze aanbesteding kunnen </w:t>
      </w:r>
      <w:r>
        <w:rPr>
          <w:rFonts w:cs="Arial"/>
          <w:u w:val="single"/>
        </w:rPr>
        <w:t>uitsluitend</w:t>
      </w:r>
      <w:r>
        <w:rPr>
          <w:rFonts w:cs="Arial"/>
        </w:rPr>
        <w:t xml:space="preserve"> via de TenderNed ‘vraag en antwoord module’ worden gesteld. Vragen die op een andere wijze dan via bovenstaande beschrijving worden gesteld, worden niet beantwoord.</w:t>
      </w:r>
    </w:p>
    <w:p w14:paraId="350D00D3" w14:textId="77777777" w:rsidR="00817C65" w:rsidRDefault="00817C65" w:rsidP="00817C65">
      <w:pPr>
        <w:rPr>
          <w:rFonts w:cs="Arial"/>
        </w:rPr>
      </w:pPr>
    </w:p>
    <w:p w14:paraId="350D00D4" w14:textId="7B6DBA14" w:rsidR="00817C65" w:rsidRDefault="00817C65" w:rsidP="00817C65">
      <w:pPr>
        <w:rPr>
          <w:rFonts w:cs="Arial"/>
        </w:rPr>
      </w:pPr>
      <w:r>
        <w:rPr>
          <w:rFonts w:cs="Arial"/>
        </w:rPr>
        <w:t xml:space="preserve">Inschrijver mag in de vraagstelling geen gebruik maken van bedrijfsnamen, productnamen en andere aan </w:t>
      </w:r>
      <w:r w:rsidR="009D14EA">
        <w:rPr>
          <w:rFonts w:cs="Arial"/>
        </w:rPr>
        <w:t xml:space="preserve">het </w:t>
      </w:r>
      <w:r>
        <w:rPr>
          <w:rFonts w:cs="Arial"/>
        </w:rPr>
        <w:t xml:space="preserve">bedrijf gerelateerde namen. Vragen die na de in paragraaf </w:t>
      </w:r>
      <w:r w:rsidR="00CA4FB2">
        <w:rPr>
          <w:rFonts w:cs="Arial"/>
        </w:rPr>
        <w:t>2</w:t>
      </w:r>
      <w:r>
        <w:rPr>
          <w:rFonts w:cs="Arial"/>
        </w:rPr>
        <w:t xml:space="preserve">.2 genoemde datum en tijdstip binnenkomen, worden niet beantwoord. Tijdig ingediende vragen zullen met bijbehorende antwoorden in een </w:t>
      </w:r>
      <w:r w:rsidR="00570808">
        <w:rPr>
          <w:rFonts w:cs="Arial"/>
        </w:rPr>
        <w:t>Nota van Inlichtingen</w:t>
      </w:r>
      <w:r>
        <w:rPr>
          <w:rFonts w:cs="Arial"/>
        </w:rPr>
        <w:t xml:space="preserve"> geanonimiseerd via TenderNed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TenderNed ‘vraag en antwoord module’. Het staat de </w:t>
      </w:r>
      <w:r w:rsidR="00570808">
        <w:rPr>
          <w:rFonts w:cs="Arial"/>
        </w:rPr>
        <w:t>Aanbestedende dienst</w:t>
      </w:r>
      <w:r>
        <w:rPr>
          <w:rFonts w:cs="Arial"/>
        </w:rPr>
        <w:t xml:space="preserve"> vrij om al dan niet op deze tekstsuggesties in te gaan. </w:t>
      </w:r>
    </w:p>
    <w:p w14:paraId="350D00D5" w14:textId="77777777" w:rsidR="00817C65" w:rsidRDefault="00817C65" w:rsidP="00817C65">
      <w:pPr>
        <w:rPr>
          <w:rFonts w:cs="Arial"/>
        </w:rPr>
      </w:pPr>
    </w:p>
    <w:p w14:paraId="350D00D6" w14:textId="6AC871B9" w:rsidR="00817C65" w:rsidRDefault="00817C65" w:rsidP="00817C65">
      <w:pPr>
        <w:rPr>
          <w:rFonts w:cs="Arial"/>
        </w:rPr>
      </w:pPr>
      <w:r>
        <w:rPr>
          <w:rFonts w:cs="Arial"/>
        </w:rPr>
        <w:lastRenderedPageBreak/>
        <w:t xml:space="preserve">De </w:t>
      </w:r>
      <w:r w:rsidR="00570808">
        <w:rPr>
          <w:rFonts w:cs="Arial"/>
        </w:rPr>
        <w:t>Aanbestedende dienst</w:t>
      </w:r>
      <w:r>
        <w:rPr>
          <w:rFonts w:cs="Arial"/>
        </w:rPr>
        <w:t xml:space="preserve"> zal in de </w:t>
      </w:r>
      <w:r w:rsidR="00570808">
        <w:rPr>
          <w:rFonts w:cs="Arial"/>
        </w:rPr>
        <w:t>Nota van Inlichtingen</w:t>
      </w:r>
      <w:r>
        <w:rPr>
          <w:rFonts w:cs="Arial"/>
        </w:rPr>
        <w:t xml:space="preserve"> aangeven of de tekstsuggesties worden geaccepteerd en in de concept </w:t>
      </w:r>
      <w:r w:rsidR="00570808">
        <w:rPr>
          <w:rFonts w:cs="Arial"/>
        </w:rPr>
        <w:t>Overeenkomst</w:t>
      </w:r>
      <w:r>
        <w:rPr>
          <w:rFonts w:cs="Arial"/>
        </w:rPr>
        <w:t xml:space="preserve"> zullen worden verwerkt.</w:t>
      </w:r>
    </w:p>
    <w:p w14:paraId="350D00D7" w14:textId="77777777" w:rsidR="00817C65" w:rsidRDefault="00817C65" w:rsidP="00817C65">
      <w:pPr>
        <w:rPr>
          <w:rFonts w:cs="Arial"/>
        </w:rPr>
      </w:pPr>
    </w:p>
    <w:p w14:paraId="350D00D8" w14:textId="25A7D21E" w:rsidR="00817C65" w:rsidRDefault="00817C65" w:rsidP="00817C65">
      <w:pPr>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 </w:t>
      </w:r>
    </w:p>
    <w:p w14:paraId="350D00D9" w14:textId="183FF905" w:rsidR="00817C65" w:rsidRDefault="00817C65" w:rsidP="00817C65">
      <w:pPr>
        <w:rPr>
          <w:rFonts w:cs="Arial"/>
        </w:rPr>
      </w:pPr>
      <w:r>
        <w:rPr>
          <w:rFonts w:cs="Arial"/>
        </w:rPr>
        <w:t xml:space="preserve">Op eventueel door andere medewerkers/vertegenwoordigers van de aanbestede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817C65">
      <w:pPr>
        <w:rPr>
          <w:rFonts w:cs="Arial"/>
        </w:rPr>
      </w:pPr>
    </w:p>
    <w:p w14:paraId="350D00DB" w14:textId="07E7D012" w:rsidR="00817C65" w:rsidRDefault="00817C65" w:rsidP="00817C65">
      <w:pPr>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350D00DC" w14:textId="77777777" w:rsidR="00817C65" w:rsidRDefault="00817C65" w:rsidP="00817C65">
      <w:pPr>
        <w:rPr>
          <w:rFonts w:cs="Arial"/>
        </w:rPr>
      </w:pPr>
    </w:p>
    <w:p w14:paraId="350D00DD" w14:textId="77777777" w:rsidR="00817C65" w:rsidRDefault="00817C65" w:rsidP="00817C65">
      <w:pPr>
        <w:rPr>
          <w:rFonts w:cs="Arial"/>
          <w:b/>
        </w:rPr>
      </w:pPr>
      <w:r>
        <w:rPr>
          <w:rFonts w:cs="Arial"/>
          <w:b/>
        </w:rPr>
        <w:t>Let op!</w:t>
      </w:r>
    </w:p>
    <w:p w14:paraId="350D00DE" w14:textId="77777777" w:rsidR="00817C65" w:rsidRPr="005049BE" w:rsidRDefault="00817C65" w:rsidP="00BC067D">
      <w:pPr>
        <w:pStyle w:val="Lijstalinea"/>
        <w:numPr>
          <w:ilvl w:val="0"/>
          <w:numId w:val="3"/>
        </w:numPr>
        <w:spacing w:line="280" w:lineRule="exact"/>
        <w:rPr>
          <w:rFonts w:cs="Arial"/>
        </w:rPr>
      </w:pPr>
      <w:r w:rsidRPr="005049BE">
        <w:rPr>
          <w:rFonts w:cs="Arial"/>
        </w:rPr>
        <w:t>TenderNed biedt de mogelijkheid om individuele vragen te stellen. Individuele vragen (één op één) worden alleen onder zeer strikte voorwaarden individueel beantwoord. Deze voorwaarden zijn:’</w:t>
      </w:r>
    </w:p>
    <w:p w14:paraId="350D00DF" w14:textId="358E7DC6" w:rsidR="00817C65" w:rsidRDefault="00817C65" w:rsidP="00BC067D">
      <w:pPr>
        <w:pStyle w:val="Lijstalinea"/>
        <w:numPr>
          <w:ilvl w:val="1"/>
          <w:numId w:val="3"/>
        </w:numPr>
        <w:spacing w:line="280" w:lineRule="exact"/>
        <w:rPr>
          <w:rFonts w:cs="Arial"/>
        </w:rPr>
      </w:pPr>
      <w:r>
        <w:rPr>
          <w:rFonts w:cs="Arial"/>
        </w:rPr>
        <w:t xml:space="preserve">De vraag moet commercieel vertrouwelijk zijn (dit moet expliciet worden gemotiveerd). Indien een vraag wordt gesteld die naar mening van Staatsbosbeheer niet valt onder art. 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747A03E7" w:rsidR="00817C65" w:rsidRDefault="00817C65" w:rsidP="00BC067D">
      <w:pPr>
        <w:pStyle w:val="Lijstalinea"/>
        <w:numPr>
          <w:ilvl w:val="1"/>
          <w:numId w:val="3"/>
        </w:numPr>
        <w:spacing w:line="280" w:lineRule="exact"/>
        <w:rPr>
          <w:rFonts w:cs="Arial"/>
        </w:rPr>
      </w:pPr>
      <w:r w:rsidRPr="48433C24">
        <w:rPr>
          <w:rFonts w:cs="Arial"/>
        </w:rPr>
        <w:t xml:space="preserve">Er mag bij beantwoording van de vraag geen sprake zijn van informatievoorsprong ten opzichte van andere </w:t>
      </w:r>
      <w:r w:rsidR="00570808" w:rsidRPr="48433C24">
        <w:rPr>
          <w:rFonts w:cs="Arial"/>
        </w:rPr>
        <w:t>Inschrijver</w:t>
      </w:r>
      <w:r w:rsidRPr="48433C24">
        <w:rPr>
          <w:rFonts w:cs="Arial"/>
        </w:rPr>
        <w:t xml:space="preserve">s. Indien de betreffende vraag hier niet aan voldoet, wordt deze in overleg met </w:t>
      </w:r>
      <w:r w:rsidR="00570808" w:rsidRPr="48433C24">
        <w:rPr>
          <w:rFonts w:cs="Arial"/>
        </w:rPr>
        <w:t>Inschrijver</w:t>
      </w:r>
      <w:r w:rsidRPr="48433C24">
        <w:rPr>
          <w:rFonts w:cs="Arial"/>
        </w:rPr>
        <w:t xml:space="preserve">s conform de </w:t>
      </w:r>
      <w:r w:rsidR="00570808" w:rsidRPr="48433C24">
        <w:rPr>
          <w:rFonts w:cs="Arial"/>
        </w:rPr>
        <w:t>Nota van Inlichtingen</w:t>
      </w:r>
      <w:r w:rsidRPr="48433C24">
        <w:rPr>
          <w:rFonts w:cs="Arial"/>
        </w:rPr>
        <w:t xml:space="preserve"> in behandeling genomen en/of kan </w:t>
      </w:r>
      <w:r w:rsidR="00570808" w:rsidRPr="48433C24">
        <w:rPr>
          <w:rFonts w:cs="Arial"/>
        </w:rPr>
        <w:t>Inschrijver</w:t>
      </w:r>
      <w:r w:rsidRPr="48433C24">
        <w:rPr>
          <w:rFonts w:cs="Arial"/>
        </w:rPr>
        <w:t xml:space="preserve"> de vraag opnieuw stellen d.w.z. deze met bijbehorende antwoorden geanonimiseerd worden gepubliceerd op TenderNed.</w:t>
      </w:r>
    </w:p>
    <w:p w14:paraId="350D00E1" w14:textId="77777777" w:rsidR="00817C65" w:rsidRDefault="00817C65" w:rsidP="00BC067D">
      <w:pPr>
        <w:pStyle w:val="Lijstalinea"/>
        <w:numPr>
          <w:ilvl w:val="0"/>
          <w:numId w:val="3"/>
        </w:numPr>
        <w:spacing w:line="280" w:lineRule="exact"/>
        <w:rPr>
          <w:rFonts w:cs="Arial"/>
        </w:rPr>
      </w:pPr>
      <w:r>
        <w:rPr>
          <w:rFonts w:cs="Arial"/>
        </w:rPr>
        <w:t>Bij het indienen van vragen dient u in TenderNed te refereren aan de desbetreffende categorie waar de vraag betrekking op heeft.</w:t>
      </w:r>
    </w:p>
    <w:p w14:paraId="350D00E2" w14:textId="45E22E76" w:rsidR="00817C65" w:rsidRDefault="00817C65" w:rsidP="00817C65">
      <w:pPr>
        <w:rPr>
          <w:rFonts w:cs="Arial"/>
        </w:rPr>
      </w:pPr>
      <w:r>
        <w:rPr>
          <w:rFonts w:cs="Arial"/>
        </w:rPr>
        <w:t xml:space="preserve">Het is niet toegestaan inzake deze aanbesteding rechtstreeks te communiceren met andere medewerkers/vertegenwoordigers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Default="00817C65" w:rsidP="00817C65">
      <w:pPr>
        <w:pStyle w:val="Kop2"/>
      </w:pPr>
      <w:bookmarkStart w:id="30" w:name="_Toc152508383"/>
      <w:r>
        <w:t>Aanwijzing</w:t>
      </w:r>
      <w:bookmarkEnd w:id="30"/>
    </w:p>
    <w:p w14:paraId="350D00E4" w14:textId="422C31CF" w:rsidR="00817C65" w:rsidRDefault="00817C65" w:rsidP="00817C65">
      <w:r w:rsidRPr="002A1F3F">
        <w:t xml:space="preserve">Er </w:t>
      </w:r>
      <w:r w:rsidR="0082726E">
        <w:t xml:space="preserve">vindt geen </w:t>
      </w:r>
      <w:r w:rsidRPr="002A1F3F">
        <w:t>aanwijzing plaats</w:t>
      </w:r>
      <w:r w:rsidR="009E39FD">
        <w:t>. De reden hiervan is dat onbekend is waar de toekomstige laadlocaties zijn gesitueerd</w:t>
      </w:r>
      <w:r w:rsidRPr="002A1F3F">
        <w:t>.</w:t>
      </w:r>
    </w:p>
    <w:p w14:paraId="350D00E5" w14:textId="77777777" w:rsidR="00817C65" w:rsidRDefault="00CC3AC5" w:rsidP="00817C65">
      <w:pPr>
        <w:pStyle w:val="Kop2"/>
      </w:pPr>
      <w:bookmarkStart w:id="31" w:name="_Toc152508384"/>
      <w:r>
        <w:t>Inschrijving</w:t>
      </w:r>
      <w:bookmarkEnd w:id="31"/>
    </w:p>
    <w:p w14:paraId="350D00E6" w14:textId="0BF5F23C" w:rsidR="00817C65" w:rsidRDefault="00817C65" w:rsidP="00817C65">
      <w:pPr>
        <w:rPr>
          <w:rFonts w:cs="Arial"/>
        </w:rPr>
      </w:pPr>
      <w:r>
        <w:rPr>
          <w:rFonts w:cs="Arial"/>
        </w:rPr>
        <w:t xml:space="preserve">Inschrijvers dienen uiterlijk op de in paragraaf </w:t>
      </w:r>
      <w:r w:rsidR="00CC3AC5">
        <w:rPr>
          <w:rFonts w:cs="Arial"/>
        </w:rPr>
        <w:t>2.2</w:t>
      </w:r>
      <w:r>
        <w:rPr>
          <w:rFonts w:cs="Arial"/>
        </w:rPr>
        <w:t xml:space="preserve"> vermelde datum en tijd in TenderNed hun </w:t>
      </w:r>
      <w:r w:rsidR="00570808">
        <w:rPr>
          <w:rFonts w:cs="Arial"/>
        </w:rPr>
        <w:t>Inschrijving</w:t>
      </w:r>
      <w:r>
        <w:rPr>
          <w:rFonts w:cs="Arial"/>
        </w:rPr>
        <w:t xml:space="preserve"> te hebben aangeboden. Inschrijvingen die na het verstrijken van de uiterste datum en tijd worden </w:t>
      </w:r>
      <w:r w:rsidR="009E39FD">
        <w:rPr>
          <w:rFonts w:cs="Arial"/>
        </w:rPr>
        <w:t>ingediend zijn uitgesloten van deelname</w:t>
      </w:r>
      <w:r w:rsidR="00F33E81">
        <w:rPr>
          <w:rFonts w:cs="Arial"/>
        </w:rPr>
        <w:t xml:space="preserve"> evenals </w:t>
      </w:r>
      <w:r w:rsidR="00570808">
        <w:rPr>
          <w:rFonts w:cs="Arial"/>
        </w:rPr>
        <w:t>Inschrijving</w:t>
      </w:r>
      <w:r>
        <w:rPr>
          <w:rFonts w:cs="Arial"/>
        </w:rPr>
        <w:t xml:space="preserve">en </w:t>
      </w:r>
      <w:r w:rsidR="00F33E81">
        <w:rPr>
          <w:rFonts w:cs="Arial"/>
        </w:rPr>
        <w:t xml:space="preserve">welke </w:t>
      </w:r>
      <w:r w:rsidR="009E39FD">
        <w:rPr>
          <w:rFonts w:cs="Arial"/>
        </w:rPr>
        <w:t xml:space="preserve">buiten </w:t>
      </w:r>
      <w:r>
        <w:rPr>
          <w:rFonts w:cs="Arial"/>
        </w:rPr>
        <w:t>TenderNed</w:t>
      </w:r>
      <w:r w:rsidR="009E39FD">
        <w:rPr>
          <w:rFonts w:cs="Arial"/>
        </w:rPr>
        <w:t xml:space="preserve"> om </w:t>
      </w:r>
      <w:r>
        <w:rPr>
          <w:rFonts w:cs="Arial"/>
        </w:rPr>
        <w:t xml:space="preserve">worden </w:t>
      </w:r>
      <w:r w:rsidR="00F33E81">
        <w:rPr>
          <w:rFonts w:cs="Arial"/>
        </w:rPr>
        <w:t>ingediend</w:t>
      </w:r>
      <w:r>
        <w:rPr>
          <w:rFonts w:cs="Arial"/>
        </w:rPr>
        <w:t>.</w:t>
      </w:r>
    </w:p>
    <w:p w14:paraId="350D00E7" w14:textId="77777777" w:rsidR="00817C65" w:rsidRDefault="00817C65" w:rsidP="00817C65">
      <w:pPr>
        <w:rPr>
          <w:rFonts w:cs="Arial"/>
        </w:rPr>
      </w:pPr>
    </w:p>
    <w:p w14:paraId="350D00EB" w14:textId="6BE75E14" w:rsidR="00817C65" w:rsidRDefault="00F33E81" w:rsidP="00817C65">
      <w:pPr>
        <w:rPr>
          <w:rFonts w:cs="Arial"/>
        </w:rPr>
      </w:pPr>
      <w:r>
        <w:rPr>
          <w:rFonts w:cs="Arial"/>
          <w:bCs/>
        </w:rPr>
        <w:t xml:space="preserve">Informatie over de voorwaarden en </w:t>
      </w:r>
      <w:r w:rsidR="00817C65">
        <w:rPr>
          <w:rFonts w:cs="Arial"/>
        </w:rPr>
        <w:t xml:space="preserve">de wijze waarop een </w:t>
      </w:r>
      <w:r w:rsidR="00570808">
        <w:rPr>
          <w:rFonts w:cs="Arial"/>
        </w:rPr>
        <w:t>Inschrijving</w:t>
      </w:r>
      <w:r w:rsidR="00817C65">
        <w:rPr>
          <w:rFonts w:cs="Arial"/>
        </w:rPr>
        <w:t xml:space="preserve"> </w:t>
      </w:r>
      <w:r w:rsidR="009E39FD">
        <w:rPr>
          <w:rFonts w:cs="Arial"/>
        </w:rPr>
        <w:t>via Tender</w:t>
      </w:r>
      <w:r w:rsidR="001F4725">
        <w:rPr>
          <w:rFonts w:cs="Arial"/>
        </w:rPr>
        <w:t>N</w:t>
      </w:r>
      <w:r w:rsidR="009E39FD">
        <w:rPr>
          <w:rFonts w:cs="Arial"/>
        </w:rPr>
        <w:t xml:space="preserve">ed </w:t>
      </w:r>
      <w:r>
        <w:rPr>
          <w:rFonts w:cs="Arial"/>
        </w:rPr>
        <w:t xml:space="preserve">kan worden ingediend </w:t>
      </w:r>
      <w:r w:rsidR="00912AB6">
        <w:rPr>
          <w:rFonts w:cs="Arial"/>
        </w:rPr>
        <w:t>vindt</w:t>
      </w:r>
      <w:r>
        <w:rPr>
          <w:rFonts w:cs="Arial"/>
        </w:rPr>
        <w:t xml:space="preserve"> u hier:</w:t>
      </w:r>
      <w:r w:rsidR="00817C65">
        <w:rPr>
          <w:rFonts w:cs="Arial"/>
        </w:rPr>
        <w:t xml:space="preserve"> </w:t>
      </w:r>
      <w:hyperlink r:id="rId15" w:history="1">
        <w:r w:rsidR="009E39FD" w:rsidRPr="008C2807">
          <w:rPr>
            <w:rStyle w:val="Hyperlink"/>
            <w:rFonts w:cs="Arial"/>
          </w:rPr>
          <w:t>https://www.tenderned.nl/cms/nl/voor-ondernemingen/tenderned-gebruiken-als-ondernemer</w:t>
        </w:r>
      </w:hyperlink>
      <w:r w:rsidR="009E39FD">
        <w:rPr>
          <w:rFonts w:cs="Arial"/>
        </w:rPr>
        <w:t xml:space="preserve"> </w:t>
      </w:r>
    </w:p>
    <w:p w14:paraId="350D00ED" w14:textId="75111F3E" w:rsidR="00817C65" w:rsidRDefault="00817C65" w:rsidP="00817C65">
      <w:pPr>
        <w:rPr>
          <w:rFonts w:cs="Arial"/>
        </w:rPr>
      </w:pPr>
    </w:p>
    <w:p w14:paraId="2CE88676" w14:textId="77777777" w:rsidR="009E39FD" w:rsidRDefault="009E39FD" w:rsidP="00817C65">
      <w:pPr>
        <w:rPr>
          <w:rFonts w:cs="Arial"/>
        </w:rPr>
      </w:pPr>
    </w:p>
    <w:p w14:paraId="34ED3665" w14:textId="579A8996" w:rsidR="009E39FD" w:rsidRDefault="00817C65" w:rsidP="00817C65">
      <w:pPr>
        <w:rPr>
          <w:rFonts w:cs="Arial"/>
        </w:rPr>
      </w:pPr>
      <w:r>
        <w:rPr>
          <w:rFonts w:cs="Arial"/>
        </w:rPr>
        <w:t xml:space="preserve">Indien </w:t>
      </w:r>
      <w:r w:rsidR="00570808">
        <w:rPr>
          <w:rFonts w:cs="Arial"/>
        </w:rPr>
        <w:t>Inschrijver</w:t>
      </w:r>
      <w:r>
        <w:rPr>
          <w:rFonts w:cs="Arial"/>
        </w:rPr>
        <w:t xml:space="preserve"> technische problemen </w:t>
      </w:r>
      <w:r w:rsidR="0006023B">
        <w:rPr>
          <w:rFonts w:cs="Arial"/>
        </w:rPr>
        <w:t>met</w:t>
      </w:r>
      <w:r>
        <w:rPr>
          <w:rFonts w:cs="Arial"/>
        </w:rPr>
        <w:t xml:space="preserve"> TenderNed ervaart (bijv. het lukt niet om in te loggen of uw </w:t>
      </w:r>
      <w:r w:rsidR="00570808">
        <w:rPr>
          <w:rFonts w:cs="Arial"/>
        </w:rPr>
        <w:t>Inschrijving</w:t>
      </w:r>
      <w:r>
        <w:rPr>
          <w:rFonts w:cs="Arial"/>
        </w:rPr>
        <w:t xml:space="preserve"> in te dienen of documenten te uploaden), </w:t>
      </w:r>
      <w:r w:rsidR="009E39FD">
        <w:rPr>
          <w:rFonts w:cs="Arial"/>
        </w:rPr>
        <w:t xml:space="preserve">raadpleeg dan de volgende link: </w:t>
      </w:r>
      <w:hyperlink r:id="rId16" w:history="1">
        <w:r w:rsidR="009E39FD" w:rsidRPr="008C2807">
          <w:rPr>
            <w:rStyle w:val="Hyperlink"/>
            <w:rFonts w:cs="Arial"/>
          </w:rPr>
          <w:t>https://www.tenderned.nl/cms/nl/voor-ondernemingen/storing-tenderned-eherkenning-dit-kunnen-ondernemers-doen</w:t>
        </w:r>
      </w:hyperlink>
    </w:p>
    <w:p w14:paraId="3ACE8AAE" w14:textId="77777777" w:rsidR="009E39FD" w:rsidRDefault="009E39FD" w:rsidP="00817C65">
      <w:pPr>
        <w:rPr>
          <w:rFonts w:cs="Arial"/>
        </w:rPr>
      </w:pPr>
    </w:p>
    <w:p w14:paraId="350D00F1" w14:textId="77777777" w:rsidR="00817C65" w:rsidRDefault="00817C65" w:rsidP="00817C65">
      <w:pPr>
        <w:rPr>
          <w:rFonts w:cs="Arial"/>
        </w:rPr>
      </w:pPr>
    </w:p>
    <w:p w14:paraId="350D00F2" w14:textId="0371F5F6" w:rsidR="00817C65" w:rsidRDefault="00817C65" w:rsidP="00817C65">
      <w:pPr>
        <w:rPr>
          <w:rFonts w:cs="Arial"/>
        </w:rPr>
      </w:pPr>
      <w:r>
        <w:rPr>
          <w:rFonts w:cs="Arial"/>
        </w:rPr>
        <w:t xml:space="preserve">In geval van een algemene storing van TenderNed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TenderNed.</w:t>
      </w:r>
      <w:r w:rsidR="0006023B">
        <w:rPr>
          <w:rFonts w:cs="Arial"/>
        </w:rPr>
        <w:t xml:space="preserve"> </w:t>
      </w:r>
    </w:p>
    <w:p w14:paraId="350D00F3" w14:textId="77777777" w:rsidR="00817C65" w:rsidRDefault="00817C65" w:rsidP="00817C65">
      <w:pPr>
        <w:rPr>
          <w:rFonts w:cs="Arial"/>
        </w:rPr>
      </w:pPr>
    </w:p>
    <w:p w14:paraId="350D00F4" w14:textId="1643E4D3" w:rsidR="00817C65" w:rsidRDefault="00817C65" w:rsidP="00817C65">
      <w:pPr>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TenderNed</w:t>
      </w:r>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TenderNed de inschrijftermijn te verlengen.</w:t>
      </w:r>
    </w:p>
    <w:p w14:paraId="350D00F5" w14:textId="77777777" w:rsidR="00817C65" w:rsidRDefault="00817C65" w:rsidP="00817C65">
      <w:pPr>
        <w:rPr>
          <w:rFonts w:cs="Arial"/>
        </w:rPr>
      </w:pPr>
    </w:p>
    <w:p w14:paraId="1824BF92" w14:textId="679BEBD4" w:rsidR="0006023B" w:rsidRDefault="00817C65" w:rsidP="0006023B">
      <w:pPr>
        <w:rPr>
          <w:rFonts w:cs="Arial"/>
        </w:rPr>
      </w:pPr>
      <w:r>
        <w:rPr>
          <w:rFonts w:cs="Arial"/>
        </w:rPr>
        <w:t xml:space="preserve">De </w:t>
      </w:r>
      <w:r w:rsidR="00570808">
        <w:rPr>
          <w:rFonts w:cs="Arial"/>
        </w:rPr>
        <w:t>Inschrijver</w:t>
      </w:r>
      <w:r>
        <w:rPr>
          <w:rFonts w:cs="Arial"/>
        </w:rPr>
        <w:t xml:space="preserve"> is zelf verantwoordelijk voor het juist en tijdig indienen van zijn </w:t>
      </w:r>
      <w:r w:rsidR="00570808">
        <w:rPr>
          <w:rFonts w:cs="Arial"/>
        </w:rPr>
        <w:t>Inschrijving</w:t>
      </w:r>
      <w:r>
        <w:rPr>
          <w:rFonts w:cs="Arial"/>
        </w:rPr>
        <w:t xml:space="preserve">. Eventuele vertragingen en storingen te wijten aan bijvoorbeeld internetverbinding zijn voor rekening en risico van de </w:t>
      </w:r>
      <w:r w:rsidR="00570808">
        <w:rPr>
          <w:rFonts w:cs="Arial"/>
        </w:rPr>
        <w:t>Inschrijver</w:t>
      </w:r>
      <w:r>
        <w:rPr>
          <w:rFonts w:cs="Arial"/>
        </w:rPr>
        <w:t>.</w:t>
      </w:r>
      <w:r w:rsidR="0006023B">
        <w:rPr>
          <w:rFonts w:cs="Arial"/>
        </w:rPr>
        <w:t xml:space="preserve"> U wordt dan ook nadrukkelijk geadviseerd tijdig te beginnen met het uploaden van uw inschrijving.</w:t>
      </w:r>
    </w:p>
    <w:p w14:paraId="350D00F6" w14:textId="54D5F172" w:rsidR="00817C65" w:rsidRDefault="00817C65" w:rsidP="00817C65">
      <w:pPr>
        <w:rPr>
          <w:rFonts w:cs="Arial"/>
        </w:rPr>
      </w:pPr>
    </w:p>
    <w:p w14:paraId="350D00F7" w14:textId="54937BC6" w:rsidR="00CC3AC5" w:rsidRDefault="00CC3AC5" w:rsidP="00CC3AC5">
      <w:pPr>
        <w:pStyle w:val="Kop2"/>
      </w:pPr>
      <w:bookmarkStart w:id="32" w:name="_Toc152508385"/>
      <w:r>
        <w:t xml:space="preserve">Wijze van indienen </w:t>
      </w:r>
      <w:r w:rsidR="00570808">
        <w:t>Inschrijving</w:t>
      </w:r>
      <w:bookmarkEnd w:id="32"/>
    </w:p>
    <w:p w14:paraId="350D00F8" w14:textId="77777777" w:rsidR="00CC3AC5" w:rsidRDefault="00CC3AC5" w:rsidP="00CC3AC5">
      <w:r>
        <w:t>Inschrijvingen dienen met volledige inachtneming van onderstaande voorschriften te zijn opgemaakt en te worden ingediend.</w:t>
      </w:r>
    </w:p>
    <w:p w14:paraId="350D00F9" w14:textId="77777777" w:rsidR="00CC3AC5" w:rsidRDefault="00CC3AC5" w:rsidP="00CC3AC5"/>
    <w:p w14:paraId="350D00FA" w14:textId="0C33A942" w:rsidR="00CC3AC5" w:rsidRDefault="00CC3AC5" w:rsidP="00CC3AC5">
      <w:r>
        <w:t>Alle modellen</w:t>
      </w:r>
      <w:r w:rsidR="00F33E81">
        <w:t xml:space="preserve"> en of bijlagen</w:t>
      </w:r>
      <w:r>
        <w:t xml:space="preserve"> die ingevuld moeten worden, zijn separaat te vinden op TenderNed.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48433C24">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ertoe leiden dat uw </w:t>
      </w:r>
      <w:r w:rsidR="00570808">
        <w:t>Inschrijving</w:t>
      </w:r>
      <w:r>
        <w:t xml:space="preserve"> niet voor gunning in aanmerking komt.</w:t>
      </w:r>
    </w:p>
    <w:p w14:paraId="27A589B0" w14:textId="77777777" w:rsidR="00862C0D" w:rsidRDefault="00862C0D" w:rsidP="00862C0D">
      <w:pPr>
        <w:spacing w:line="240" w:lineRule="atLeast"/>
        <w:jc w:val="both"/>
      </w:pPr>
    </w:p>
    <w:p w14:paraId="52A2D80D" w14:textId="600E8231" w:rsidR="00862C0D" w:rsidRPr="00C54169" w:rsidRDefault="00862C0D" w:rsidP="00862C0D">
      <w:pPr>
        <w:spacing w:line="240" w:lineRule="atLeast"/>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350D00FB" w14:textId="77777777" w:rsidR="00CC3AC5" w:rsidRDefault="00CC3AC5" w:rsidP="00CC3AC5"/>
    <w:p w14:paraId="350D00FC" w14:textId="0BA0AAC9" w:rsidR="002350FD" w:rsidRPr="008E1197" w:rsidRDefault="00165167" w:rsidP="002350FD">
      <w:pPr>
        <w:rPr>
          <w:rFonts w:cs="Arial"/>
        </w:rPr>
      </w:pPr>
      <w:r w:rsidRPr="00455342">
        <w:rPr>
          <w:rFonts w:cs="Arial"/>
        </w:rPr>
        <w:t xml:space="preserve">Op Bijlage 12 Checklist vindt u informatie </w:t>
      </w:r>
      <w:r w:rsidR="002350FD" w:rsidRPr="00455342">
        <w:rPr>
          <w:rFonts w:cs="Arial"/>
        </w:rPr>
        <w:t xml:space="preserve">welke documenten er </w:t>
      </w:r>
      <w:r w:rsidRPr="00455342">
        <w:rPr>
          <w:rFonts w:cs="Arial"/>
        </w:rPr>
        <w:t xml:space="preserve">in welke situatie </w:t>
      </w:r>
      <w:r w:rsidR="002350FD" w:rsidRPr="00455342">
        <w:rPr>
          <w:rFonts w:cs="Arial"/>
        </w:rPr>
        <w:t xml:space="preserve">bij uw </w:t>
      </w:r>
      <w:r w:rsidR="00570808" w:rsidRPr="00455342">
        <w:rPr>
          <w:rFonts w:cs="Arial"/>
        </w:rPr>
        <w:t>Inschrijving</w:t>
      </w:r>
      <w:r w:rsidR="002350FD" w:rsidRPr="00455342">
        <w:rPr>
          <w:rFonts w:cs="Arial"/>
        </w:rPr>
        <w:t xml:space="preserve"> dienen te worden toegevoegd.</w:t>
      </w:r>
    </w:p>
    <w:p w14:paraId="350D00FD" w14:textId="77777777" w:rsidR="00CC3AC5" w:rsidRDefault="002350FD" w:rsidP="002350FD">
      <w:pPr>
        <w:tabs>
          <w:tab w:val="left" w:pos="2805"/>
        </w:tabs>
      </w:pPr>
      <w:r>
        <w:tab/>
      </w:r>
    </w:p>
    <w:p w14:paraId="350D011E" w14:textId="6D173E32" w:rsidR="00CE240F" w:rsidRPr="00934E56" w:rsidRDefault="00CE240F" w:rsidP="00CE240F">
      <w:pPr>
        <w:pStyle w:val="Kop2"/>
      </w:pPr>
      <w:bookmarkStart w:id="33" w:name="_Toc477419473"/>
      <w:bookmarkStart w:id="34" w:name="_Toc152508386"/>
      <w:r w:rsidRPr="00934E56">
        <w:t xml:space="preserve">Inschrijven in </w:t>
      </w:r>
      <w:r w:rsidR="00C04A2C">
        <w:t>Samenwerkingsverband</w:t>
      </w:r>
      <w:r w:rsidRPr="00934E56">
        <w:t xml:space="preserve"> en/of met onderaanneming</w:t>
      </w:r>
      <w:bookmarkEnd w:id="33"/>
      <w:bookmarkEnd w:id="34"/>
    </w:p>
    <w:p w14:paraId="350D011F" w14:textId="015793B4" w:rsidR="00CE240F" w:rsidRDefault="00CE240F" w:rsidP="00CE240F">
      <w:r w:rsidRPr="00934E56">
        <w:t xml:space="preserve">Het is mogelijk om als </w:t>
      </w:r>
      <w:r w:rsidR="00C04A2C">
        <w:t>Samenwerkingsverband</w:t>
      </w:r>
      <w:r w:rsidRPr="00934E56">
        <w:t xml:space="preserve"> of als hoofdaannemer met onderaannemers(s) in te schrijven op deze aanbesteding.</w:t>
      </w:r>
    </w:p>
    <w:p w14:paraId="4D32791B" w14:textId="77777777" w:rsidR="004A7787" w:rsidRDefault="004A7787" w:rsidP="004A7787"/>
    <w:p w14:paraId="14A82FF5" w14:textId="77777777" w:rsidR="004A7787" w:rsidRPr="004A7787" w:rsidRDefault="004A7787" w:rsidP="004A7787">
      <w:r w:rsidRPr="004A7787">
        <w:t>Een ondernemer mag slechts éénmaal inschrijven, hetzij als individuele Inschrijver, hetzij als combinant, hetzij als onderaannemer waarop door Inschrijver een beroep wordt gedaan om te kunnen voldoen aan de gestelde geschiktheidseisen.</w:t>
      </w:r>
    </w:p>
    <w:p w14:paraId="13448E1E" w14:textId="62BBC10F" w:rsidR="004A7787" w:rsidRPr="004A7787" w:rsidRDefault="004A7787" w:rsidP="004A7787">
      <w:r w:rsidRPr="004A7787">
        <w:t>Indien een Inschrijver meer dan één Inschrijving indient, worden alle Inschrijvingen terzijde gelegd en komt men niet voor gunning van de opdracht in aanmerking. Dit geldt zowel voor de Inschrijving waarmee de Inschrijver als individuele Inschrijver heeft ingeschreven als voor de Inschrijvingen waarbij de Inschrijver als combinant of onderaannemer is betrokken</w:t>
      </w:r>
      <w:r w:rsidR="003150BC">
        <w:t>.</w:t>
      </w:r>
    </w:p>
    <w:p w14:paraId="350D0120" w14:textId="6AB592AD" w:rsidR="00CE240F" w:rsidRPr="00934E56" w:rsidRDefault="00CE240F" w:rsidP="00CE240F">
      <w:pPr>
        <w:pStyle w:val="Kop3"/>
      </w:pPr>
      <w:bookmarkStart w:id="35" w:name="_Toc152508387"/>
      <w:r w:rsidRPr="00934E56">
        <w:t xml:space="preserve">Inschrijven met </w:t>
      </w:r>
      <w:r w:rsidR="002E1C10">
        <w:t>O</w:t>
      </w:r>
      <w:r w:rsidRPr="00934E56">
        <w:t>nderaanneming</w:t>
      </w:r>
      <w:bookmarkEnd w:id="35"/>
    </w:p>
    <w:p w14:paraId="350D0121" w14:textId="014F64F7" w:rsidR="00CE240F" w:rsidRPr="00934E56" w:rsidRDefault="00CE240F" w:rsidP="00CE240F">
      <w:pPr>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00DE1C1D">
        <w:rPr>
          <w:rFonts w:cs="Arial"/>
        </w:rPr>
        <w:t>.  T</w:t>
      </w:r>
      <w:r w:rsidR="0019696B">
        <w:rPr>
          <w:rFonts w:cs="Arial"/>
        </w:rPr>
        <w:t>en aan</w:t>
      </w:r>
      <w:r w:rsidRPr="00934E56">
        <w:rPr>
          <w:rFonts w:cs="Arial"/>
        </w:rPr>
        <w:t xml:space="preserve">zien van onderaannemers </w:t>
      </w:r>
      <w:r w:rsidR="00DE1C1D">
        <w:rPr>
          <w:rFonts w:cs="Arial"/>
        </w:rPr>
        <w:t xml:space="preserve">gelden </w:t>
      </w:r>
      <w:r w:rsidRPr="00934E56">
        <w:rPr>
          <w:rFonts w:cs="Arial"/>
        </w:rPr>
        <w:t>de volgende aanvullende bepalingen:</w:t>
      </w:r>
    </w:p>
    <w:p w14:paraId="618C8449" w14:textId="2B2EA050" w:rsidR="006071B3" w:rsidRPr="006071B3" w:rsidRDefault="00CE240F" w:rsidP="006071B3">
      <w:pPr>
        <w:pStyle w:val="Lijstalinea"/>
        <w:numPr>
          <w:ilvl w:val="0"/>
          <w:numId w:val="11"/>
        </w:numPr>
        <w:rPr>
          <w:rFonts w:cs="Arial"/>
        </w:rPr>
      </w:pPr>
      <w:r w:rsidRPr="00934E56">
        <w:rPr>
          <w:rFonts w:cs="Arial"/>
        </w:rPr>
        <w:lastRenderedPageBreak/>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De hoofdaannemer is ook aansprakelijk voor de nakoming van de door hem ingeschakelde onde</w:t>
      </w:r>
      <w:r w:rsidR="009D14EA">
        <w:rPr>
          <w:rFonts w:cs="Arial"/>
        </w:rPr>
        <w:t>raannemer(s);</w:t>
      </w:r>
    </w:p>
    <w:p w14:paraId="350D0124" w14:textId="7F1AF703" w:rsidR="00CE240F" w:rsidRPr="00934E56" w:rsidRDefault="00CE240F" w:rsidP="00BC067D">
      <w:pPr>
        <w:pStyle w:val="Lijstalinea"/>
        <w:numPr>
          <w:ilvl w:val="0"/>
          <w:numId w:val="11"/>
        </w:numPr>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w:t>
      </w:r>
      <w:r w:rsidR="002474B2">
        <w:rPr>
          <w:rFonts w:cs="Arial"/>
        </w:rPr>
        <w:t xml:space="preserve"> bij de uitvoering van de opdracht</w:t>
      </w:r>
      <w:r w:rsidRPr="00934E56">
        <w:rPr>
          <w:rFonts w:cs="Arial"/>
        </w:rPr>
        <w:t xml:space="preserve">,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w:t>
      </w:r>
      <w:r w:rsidR="002474B2">
        <w:rPr>
          <w:rFonts w:cs="Arial"/>
        </w:rPr>
        <w:t xml:space="preserve"> Aanbestedingsdocument deel II D</w:t>
      </w:r>
      <w:r w:rsidRPr="00934E56">
        <w:rPr>
          <w:rFonts w:cs="Arial"/>
        </w:rPr>
        <w:t>) de werkzaamheden en de naam van d</w:t>
      </w:r>
      <w:r w:rsidR="009D14EA">
        <w:rPr>
          <w:rFonts w:cs="Arial"/>
        </w:rPr>
        <w:t>e onderaannemer(s) te vermelden;</w:t>
      </w:r>
      <w:r w:rsidR="00DE1C1D">
        <w:rPr>
          <w:rFonts w:cs="Arial"/>
        </w:rPr>
        <w:t xml:space="preserve"> </w:t>
      </w:r>
    </w:p>
    <w:p w14:paraId="350D0126" w14:textId="3D8D1129" w:rsidR="00CE240F" w:rsidRPr="00934E56" w:rsidRDefault="00CE240F" w:rsidP="00BC067D">
      <w:pPr>
        <w:pStyle w:val="Lijstalinea"/>
        <w:numPr>
          <w:ilvl w:val="0"/>
          <w:numId w:val="11"/>
        </w:numPr>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570808">
        <w:rPr>
          <w:rFonts w:cs="Arial"/>
        </w:rPr>
        <w:t>Opdrachtgever</w:t>
      </w:r>
      <w:r w:rsidRPr="00934E56">
        <w:rPr>
          <w:rFonts w:cs="Arial"/>
        </w:rPr>
        <w:t>.</w:t>
      </w:r>
    </w:p>
    <w:p w14:paraId="350D0127" w14:textId="3C919288" w:rsidR="00CE240F" w:rsidRPr="00934E56" w:rsidRDefault="00CE240F" w:rsidP="00CE240F">
      <w:pPr>
        <w:pStyle w:val="Kop3"/>
      </w:pPr>
      <w:bookmarkStart w:id="36" w:name="_Toc152508388"/>
      <w:r w:rsidRPr="00934E56">
        <w:t xml:space="preserve">Inschrijven </w:t>
      </w:r>
      <w:r w:rsidR="00C327B9">
        <w:t xml:space="preserve">als </w:t>
      </w:r>
      <w:r w:rsidR="00C04A2C">
        <w:t>Samenwerkingsverband</w:t>
      </w:r>
      <w:bookmarkEnd w:id="36"/>
    </w:p>
    <w:p w14:paraId="350D0128" w14:textId="5974E9DE" w:rsidR="00CE240F" w:rsidRPr="00934E56" w:rsidRDefault="00CE240F" w:rsidP="00CE240F">
      <w:pPr>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700627">
      <w:pPr>
        <w:pStyle w:val="Lijstalinea"/>
        <w:numPr>
          <w:ilvl w:val="0"/>
          <w:numId w:val="5"/>
        </w:numPr>
        <w:ind w:left="993" w:hanging="633"/>
        <w:rPr>
          <w:rFonts w:cs="Arial"/>
        </w:rPr>
      </w:pPr>
      <w:r w:rsidRPr="00934E56">
        <w:rPr>
          <w:rFonts w:cs="Arial"/>
        </w:rPr>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700627">
      <w:pPr>
        <w:pStyle w:val="Lijstalinea"/>
        <w:numPr>
          <w:ilvl w:val="0"/>
          <w:numId w:val="5"/>
        </w:numPr>
        <w:ind w:left="993" w:hanging="633"/>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3C469476" w:rsidR="00CE240F" w:rsidRPr="00934E56" w:rsidRDefault="00CE240F" w:rsidP="00700627">
      <w:pPr>
        <w:pStyle w:val="Lijstalinea"/>
        <w:numPr>
          <w:ilvl w:val="0"/>
          <w:numId w:val="5"/>
        </w:numPr>
        <w:ind w:left="993" w:hanging="633"/>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3456D0CC" w14:textId="77777777" w:rsidR="00AB4BDE" w:rsidRDefault="00AB4BDE" w:rsidP="00700627">
      <w:pPr>
        <w:spacing w:line="240" w:lineRule="auto"/>
        <w:ind w:left="993" w:hanging="633"/>
      </w:pPr>
    </w:p>
    <w:p w14:paraId="4C50226A" w14:textId="77777777" w:rsidR="00AB4BDE" w:rsidRPr="00AB4BDE" w:rsidRDefault="00AB4BDE" w:rsidP="00AB4BDE">
      <w:pPr>
        <w:pStyle w:val="Kop3"/>
      </w:pPr>
      <w:bookmarkStart w:id="37" w:name="_Toc152508389"/>
      <w:r w:rsidRPr="00AB4BDE">
        <w:t>Wijziging hoedanigheid/overige wijzigingen</w:t>
      </w:r>
      <w:bookmarkEnd w:id="37"/>
    </w:p>
    <w:p w14:paraId="39451274" w14:textId="77777777" w:rsidR="00AB4BDE" w:rsidRPr="00AB4BDE" w:rsidRDefault="00AB4BDE" w:rsidP="00700627">
      <w:pPr>
        <w:pStyle w:val="Lijstalinea"/>
        <w:numPr>
          <w:ilvl w:val="0"/>
          <w:numId w:val="5"/>
        </w:numPr>
        <w:ind w:left="993" w:hanging="633"/>
      </w:pPr>
      <w:r w:rsidRPr="00AB4BDE">
        <w:t>Na inschrijving is het in beginsel niet toegestaan een wijziging aan te brengen in de samenstelling van een Combinatie en/of de inzet van in de Inschrijving opgevoerde andere entiteiten en/of onderaannemer(s)/derde(n);</w:t>
      </w:r>
    </w:p>
    <w:p w14:paraId="29E1B832" w14:textId="77777777" w:rsidR="00AB4BDE" w:rsidRPr="00AB4BDE" w:rsidRDefault="00AB4BDE" w:rsidP="00700627">
      <w:pPr>
        <w:pStyle w:val="Lijstalinea"/>
        <w:numPr>
          <w:ilvl w:val="0"/>
          <w:numId w:val="5"/>
        </w:numPr>
        <w:ind w:left="993" w:hanging="633"/>
      </w:pPr>
      <w:r w:rsidRPr="00AB4BDE">
        <w:t>Inschrijver dient Opdrachtgever onmiddellijk en volledig te informeren over wijzigingen in haar rechtsvorm, aandelenkapitaal, hoedanigheid, inzet van onderaannemers of overige wijzigingen die van belang kunnen zijn voor Opdrachtgever om zijn geschiktheid om de Opdracht uit te voeren te beoordelen, dan wel op enigerlei wijze relevant kunnen zijn voor Opdrachtgever.</w:t>
      </w:r>
    </w:p>
    <w:p w14:paraId="536417A7" w14:textId="77777777" w:rsidR="00AB4BDE" w:rsidRPr="00AB4BDE" w:rsidRDefault="00AB4BDE" w:rsidP="00700627">
      <w:pPr>
        <w:pStyle w:val="Lijstalinea"/>
        <w:numPr>
          <w:ilvl w:val="0"/>
          <w:numId w:val="5"/>
        </w:numPr>
        <w:ind w:left="993" w:hanging="633"/>
      </w:pPr>
      <w:r w:rsidRPr="00AB4BDE">
        <w:t>Wijzigingen zijn alleen toegestaan met voorafgaande Schriftelijke toestemming van Opdrachtgever en op basis van zwaarwegende reden(en) die Inschrijver aannemelijk dient te maken. De Opdrachtgever kan voorwaarden verbinden aan haar instemming met een dergelijke wijziging.</w:t>
      </w:r>
    </w:p>
    <w:p w14:paraId="41EC3211" w14:textId="5DE10ECD" w:rsidR="00AB4BDE" w:rsidRPr="00AB4BDE" w:rsidRDefault="00AB4BDE" w:rsidP="00700627">
      <w:pPr>
        <w:pStyle w:val="Lijstalinea"/>
        <w:numPr>
          <w:ilvl w:val="0"/>
          <w:numId w:val="5"/>
        </w:numPr>
        <w:ind w:left="993" w:hanging="633"/>
      </w:pPr>
      <w:r w:rsidRPr="00AB4BDE">
        <w:t xml:space="preserve">In aanvulling </w:t>
      </w:r>
      <w:r w:rsidR="0019696B">
        <w:t xml:space="preserve">op </w:t>
      </w:r>
      <w:r w:rsidRPr="00AB4BDE">
        <w:t>bovengenoemde bepaling zijn wijzigen alleen toegestaan indien er op de betreffende Onderaannemer geen uitsluitingsgrond zoals genoemd in deel III van het Uniform Europees Aanbestedingsdocument van toepassing is.</w:t>
      </w:r>
    </w:p>
    <w:p w14:paraId="1D498C32" w14:textId="77777777" w:rsidR="00AB4BDE" w:rsidRPr="00AB4BDE" w:rsidRDefault="00AB4BDE" w:rsidP="00AB4BDE">
      <w:pPr>
        <w:pStyle w:val="Kop3"/>
      </w:pPr>
      <w:bookmarkStart w:id="38" w:name="_Toc152508390"/>
      <w:r w:rsidRPr="00AB4BDE">
        <w:t>Concern inschrijvingen</w:t>
      </w:r>
      <w:bookmarkEnd w:id="38"/>
    </w:p>
    <w:p w14:paraId="5F836B8F" w14:textId="500A24CD" w:rsidR="004A7787" w:rsidRPr="004A7787" w:rsidRDefault="004A7787" w:rsidP="004A7787">
      <w:r w:rsidRPr="004A7787">
        <w:t>Inschrijvers die onderling met elkaar zijn verbonden door een afhankelijkheids</w:t>
      </w:r>
      <w:r w:rsidR="003150BC">
        <w:t>v</w:t>
      </w:r>
      <w:r w:rsidRPr="004A7787">
        <w:t xml:space="preserve">erhouding </w:t>
      </w:r>
      <w:r w:rsidR="008337B1">
        <w:t xml:space="preserve">mogen </w:t>
      </w:r>
      <w:r w:rsidRPr="004A7787">
        <w:t>(concernrelatie)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7B4FBDE5" w14:textId="77777777" w:rsidR="004A7787" w:rsidRDefault="004A7787" w:rsidP="00AB4BDE"/>
    <w:p w14:paraId="3D34F347" w14:textId="77777777" w:rsidR="004A7787" w:rsidRDefault="004A7787" w:rsidP="00AB4BDE"/>
    <w:p w14:paraId="3365B2A6" w14:textId="77777777" w:rsidR="004A7787" w:rsidRDefault="004A7787" w:rsidP="00AB4BDE"/>
    <w:p w14:paraId="350D012E" w14:textId="77777777" w:rsidR="00CC3AC5" w:rsidRDefault="00CC3AC5">
      <w:pPr>
        <w:spacing w:line="240" w:lineRule="auto"/>
      </w:pPr>
      <w:r>
        <w:br w:type="page"/>
      </w:r>
    </w:p>
    <w:p w14:paraId="350D012F" w14:textId="3DB98F83" w:rsidR="00CC3AC5" w:rsidRDefault="00CC3AC5" w:rsidP="00CC3AC5">
      <w:pPr>
        <w:pStyle w:val="Kop1"/>
      </w:pPr>
      <w:bookmarkStart w:id="39" w:name="_Toc152508391"/>
      <w:r>
        <w:lastRenderedPageBreak/>
        <w:t xml:space="preserve">Eisen aan de </w:t>
      </w:r>
      <w:r w:rsidR="00570808">
        <w:t>Inschrijver</w:t>
      </w:r>
      <w:bookmarkEnd w:id="39"/>
    </w:p>
    <w:p w14:paraId="350D0130" w14:textId="463341D7" w:rsidR="00CC3AC5" w:rsidRDefault="00CC3AC5" w:rsidP="00CC3AC5">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CC3AC5"/>
    <w:p w14:paraId="350D0132" w14:textId="1C5B6AAE" w:rsidR="00A40BB9" w:rsidRDefault="00A40BB9" w:rsidP="00CC3AC5">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TenderNed</w:t>
      </w:r>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CC3AC5"/>
    <w:p w14:paraId="350D0134" w14:textId="77777777" w:rsidR="00BB06B7" w:rsidRPr="00D81527" w:rsidRDefault="00BB06B7" w:rsidP="00BB06B7">
      <w:r w:rsidRPr="00D81527">
        <w:rPr>
          <w:b/>
          <w:bCs/>
          <w:i/>
          <w:iCs/>
        </w:rPr>
        <w:t>ATTENTIE:</w:t>
      </w:r>
    </w:p>
    <w:p w14:paraId="350D0135" w14:textId="1E1AD98E" w:rsidR="00BB06B7" w:rsidRDefault="00BB06B7" w:rsidP="00BB06B7">
      <w:r w:rsidRPr="00D81527">
        <w:t>Hoe</w:t>
      </w:r>
      <w:r>
        <w:t xml:space="preserve">wel op meerdere plaatsen in deze </w:t>
      </w:r>
      <w:r w:rsidR="00570808">
        <w:t>Aanbestedingsleidraad</w:t>
      </w:r>
      <w:r>
        <w:t xml:space="preserve"> of bij de eisen in TenderNed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p>
    <w:p w14:paraId="350D0136" w14:textId="77777777" w:rsidR="004E63AB" w:rsidRDefault="004E63AB" w:rsidP="00BB06B7"/>
    <w:p w14:paraId="350D0137" w14:textId="77777777" w:rsidR="004E63AB" w:rsidRDefault="004E63AB" w:rsidP="004E63AB">
      <w:pPr>
        <w:pStyle w:val="Kop2"/>
      </w:pPr>
      <w:bookmarkStart w:id="40" w:name="_Toc152508392"/>
      <w:r>
        <w:t>Uniform Europees Aanbestedingsdocument</w:t>
      </w:r>
      <w:bookmarkEnd w:id="40"/>
    </w:p>
    <w:p w14:paraId="350D0138" w14:textId="0703A125" w:rsidR="004E63AB" w:rsidRDefault="004E63AB" w:rsidP="004E63AB">
      <w:r>
        <w:t xml:space="preserve">Inschrijver dient bij </w:t>
      </w:r>
      <w:r w:rsidR="00570808">
        <w:t>Inschrijving</w:t>
      </w:r>
      <w:r>
        <w:t xml:space="preserve"> </w:t>
      </w:r>
      <w:r w:rsidR="0006023B">
        <w:t>Bijlage 3,</w:t>
      </w:r>
      <w:r>
        <w:t xml:space="preserve"> ‘Uniform Europees Aanbestedingsdocument’ ingevuld en ondertekend in. Het ‘Uniform Europees Aanbestedingsdocument’ </w:t>
      </w:r>
      <w:r w:rsidR="0006023B">
        <w:t xml:space="preserve">is </w:t>
      </w:r>
      <w:r>
        <w:t>rechtsgeldige onderteken</w:t>
      </w:r>
      <w:r w:rsidR="0006023B">
        <w:t>end</w:t>
      </w:r>
      <w:r>
        <w:t xml:space="preserve"> door een bevoegde functionaris, </w:t>
      </w:r>
      <w:r w:rsidR="00B44F9B">
        <w:t>o</w:t>
      </w:r>
      <w:r w:rsidR="00570808">
        <w:t>vereenkomst</w:t>
      </w:r>
      <w:r>
        <w:t>ig de bevoegdheid vastgesteld bij het beroeps- of handelsregister van het land waar uw onderneming is gevestigd.</w:t>
      </w:r>
    </w:p>
    <w:p w14:paraId="350D0139" w14:textId="77777777" w:rsidR="004E63AB" w:rsidRDefault="004E63AB" w:rsidP="004E63AB"/>
    <w:p w14:paraId="350D013A" w14:textId="49663CDD" w:rsidR="004E63AB" w:rsidRDefault="004E63AB" w:rsidP="004E63AB">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570808">
        <w:t>Aanbestedingsleidraad</w:t>
      </w:r>
      <w:r>
        <w:t xml:space="preserve">. </w:t>
      </w:r>
    </w:p>
    <w:p w14:paraId="350D013B" w14:textId="77777777" w:rsidR="004E63AB" w:rsidRDefault="004E63AB" w:rsidP="004E63AB"/>
    <w:p w14:paraId="43C6A245" w14:textId="364C12A0" w:rsidR="006071B3" w:rsidRDefault="006071B3" w:rsidP="00BC067D">
      <w:pPr>
        <w:pStyle w:val="Lijstalinea"/>
        <w:numPr>
          <w:ilvl w:val="0"/>
          <w:numId w:val="5"/>
        </w:numPr>
        <w:rPr>
          <w:rFonts w:cs="Arial"/>
        </w:rPr>
      </w:pPr>
      <w:r w:rsidRPr="00DE291C">
        <w:rPr>
          <w:rFonts w:cs="Arial"/>
          <w:u w:val="single"/>
        </w:rPr>
        <w:t xml:space="preserve">Van onderaannemers en derden waarop de Inschrijver een beroep doet </w:t>
      </w:r>
      <w:r>
        <w:rPr>
          <w:rFonts w:cs="Arial"/>
          <w:u w:val="single"/>
        </w:rPr>
        <w:t>om aan de gestelde geschiktheidseisen te voldoen dient van elke onderaannemer of derde</w:t>
      </w:r>
      <w:r w:rsidRPr="00DE291C">
        <w:rPr>
          <w:rFonts w:cs="Arial"/>
          <w:u w:val="single"/>
        </w:rPr>
        <w:t xml:space="preserve"> een Uniform Europees Aanbestedingsdocument bij de Inschrijving te worden gevoegd</w:t>
      </w:r>
      <w:r>
        <w:rPr>
          <w:rFonts w:cs="Arial"/>
        </w:rPr>
        <w:t>;</w:t>
      </w:r>
    </w:p>
    <w:p w14:paraId="350D013C" w14:textId="36C8EBAA" w:rsidR="004E63AB" w:rsidRPr="00934E56" w:rsidRDefault="004E63AB" w:rsidP="00BC067D">
      <w:pPr>
        <w:pStyle w:val="Lijstalinea"/>
        <w:numPr>
          <w:ilvl w:val="0"/>
          <w:numId w:val="5"/>
        </w:numPr>
        <w:rPr>
          <w:rFonts w:cs="Arial"/>
        </w:rPr>
      </w:pPr>
      <w:r w:rsidRPr="00934E56">
        <w:rPr>
          <w:rFonts w:cs="Arial"/>
        </w:rPr>
        <w:t xml:space="preserve">Bij een </w:t>
      </w:r>
      <w:r w:rsidR="00DE1C1D">
        <w:rPr>
          <w:rFonts w:cs="Arial"/>
        </w:rPr>
        <w:t>samenwerkingsverband</w:t>
      </w:r>
      <w:r w:rsidRPr="00934E56">
        <w:rPr>
          <w:rFonts w:cs="Arial"/>
        </w:rPr>
        <w:t xml:space="preserve"> voegt </w:t>
      </w:r>
      <w:r w:rsidRPr="004A7787">
        <w:rPr>
          <w:rFonts w:cs="Arial"/>
          <w:u w:val="single"/>
        </w:rPr>
        <w:t>elke deelnemer</w:t>
      </w:r>
      <w:r w:rsidRPr="00934E56">
        <w:rPr>
          <w:rFonts w:cs="Arial"/>
        </w:rPr>
        <w:t xml:space="preserve"> een rechtsgeldig ondertekend exemplaar van het Uniform Europees Aanbestedingsdocument toe. Op deel II </w:t>
      </w:r>
      <w:r w:rsidR="00DE1C1D">
        <w:rPr>
          <w:rFonts w:cs="Arial"/>
        </w:rPr>
        <w:t xml:space="preserve">C en D </w:t>
      </w:r>
      <w:r w:rsidRPr="00934E56">
        <w:rPr>
          <w:rFonts w:cs="Arial"/>
        </w:rPr>
        <w:t xml:space="preserve">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BC067D">
      <w:pPr>
        <w:pStyle w:val="Lijstalinea"/>
        <w:numPr>
          <w:ilvl w:val="0"/>
          <w:numId w:val="5"/>
        </w:numPr>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75206D88" w14:textId="77777777" w:rsidR="002A14A0" w:rsidRDefault="002A14A0" w:rsidP="004E63AB">
      <w:pPr>
        <w:rPr>
          <w:rFonts w:cs="Arial"/>
        </w:rPr>
      </w:pPr>
    </w:p>
    <w:p w14:paraId="3C712189" w14:textId="77777777" w:rsidR="00905E68" w:rsidRPr="00C54169" w:rsidRDefault="00905E68" w:rsidP="0076641E">
      <w:pPr>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herstellen binnen een termijn van drie werkdagen, te rekenen vanaf de dag van verzending van een verzoek daartoe. Indien de Aanbestedende dienst het gevraagde niet binnen de daartoe gestelde termijn heeft ontvangen of indien het gebrek niet door het antwoord is hersteld, komt de Inschrijver niet in aanmerking voor verdere deelname aan de procedure.</w:t>
      </w:r>
    </w:p>
    <w:p w14:paraId="52C075B9" w14:textId="77777777" w:rsidR="00905E68" w:rsidRPr="00D61498" w:rsidRDefault="00905E68" w:rsidP="004E63AB">
      <w:pPr>
        <w:rPr>
          <w:rFonts w:cs="Arial"/>
        </w:rPr>
      </w:pPr>
    </w:p>
    <w:p w14:paraId="350D0142" w14:textId="77777777" w:rsidR="004E63AB" w:rsidRDefault="004E63AB" w:rsidP="00BB06B7"/>
    <w:p w14:paraId="350D0143" w14:textId="77777777" w:rsidR="00D81527" w:rsidRDefault="00D81527" w:rsidP="00D81527">
      <w:pPr>
        <w:pStyle w:val="Kop2"/>
      </w:pPr>
      <w:bookmarkStart w:id="41" w:name="_Toc152508393"/>
      <w:r>
        <w:lastRenderedPageBreak/>
        <w:t>Uitsluitingsgronden</w:t>
      </w:r>
      <w:bookmarkEnd w:id="41"/>
    </w:p>
    <w:p w14:paraId="350D0144" w14:textId="5E1A9845" w:rsidR="000E7C60" w:rsidRDefault="000E7C60" w:rsidP="000E7C60">
      <w:r>
        <w:t>Alle wettelijk verplichte uitsluitingsgronden en een aantal facultatieve uitsluitingsgronden zijn van toepassing op deze aanbesteding. De wettelijke verplichte uitsluitingsgronden zijn weergegeven onder Deel IIIA en IIIB van het UEA</w:t>
      </w:r>
      <w:r w:rsidR="00165167">
        <w:t xml:space="preserve"> (bijlage 3). D</w:t>
      </w:r>
      <w:r>
        <w:t>e van toepassing zijnde facultatieve uitsluitingsgronden zijn aangevinkt onder Deel IIIC. De Aanbestedende dienst kiest hiervoor omdat zij in beginsel geen zaken wil doen met een Inschrijver op wie één van deze omstandigheden van toepassing is.</w:t>
      </w:r>
    </w:p>
    <w:p w14:paraId="60E135BA" w14:textId="01F9F6FB" w:rsidR="00307864" w:rsidRDefault="000E7C60" w:rsidP="000E7C60">
      <w:r>
        <w:t>Voor wat betreft de bewijsvoering is het uitgangspunt dat Inschrijvers bij hun Inschrijving kunnen volstaan met het UEA</w:t>
      </w:r>
      <w:r w:rsidR="00165167">
        <w:t>, met uitzondering van een kopie uit het handelsregister (zie par 3.3.3)</w:t>
      </w:r>
      <w:r>
        <w:t xml:space="preserve">.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 </w:t>
      </w:r>
    </w:p>
    <w:p w14:paraId="350D0145" w14:textId="3B9F1056" w:rsidR="000E7C60" w:rsidRDefault="004A7787" w:rsidP="000E7C60">
      <w:r w:rsidRPr="00154855">
        <w:t>De</w:t>
      </w:r>
      <w:r w:rsidR="000E7C60" w:rsidRPr="00154855">
        <w:t xml:space="preserve"> Aanbestedende dienst </w:t>
      </w:r>
      <w:r w:rsidRPr="00154855">
        <w:t xml:space="preserve">kan de </w:t>
      </w:r>
      <w:r w:rsidR="000E7C60" w:rsidRPr="00154855">
        <w:t>bewijsmiddelen op</w:t>
      </w:r>
      <w:r w:rsidRPr="00154855">
        <w:t xml:space="preserve">vragen </w:t>
      </w:r>
      <w:r w:rsidR="000E7C60" w:rsidRPr="00154855">
        <w:t>bij de winnende Inschrijver(s), conform onderstaand schema. Aan</w:t>
      </w:r>
      <w:r w:rsidR="000E7C60">
        <w:t xml:space="preserve"> het opvragen van bewijsmiddelen kunnen geen rechten worden ontleend.</w:t>
      </w:r>
    </w:p>
    <w:p w14:paraId="350D0146" w14:textId="77777777" w:rsidR="000E7C60" w:rsidRDefault="000E7C60" w:rsidP="00D81527"/>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4A7787" w:rsidRPr="004A7787" w14:paraId="350D014A" w14:textId="77777777" w:rsidTr="48433C24">
        <w:trPr>
          <w:cnfStyle w:val="100000000000" w:firstRow="1" w:lastRow="0" w:firstColumn="0" w:lastColumn="0" w:oddVBand="0" w:evenVBand="0" w:oddHBand="0" w:evenHBand="0" w:firstRowFirstColumn="0" w:firstRowLastColumn="0" w:lastRowFirstColumn="0" w:lastRowLastColumn="0"/>
          <w:trHeight w:val="237"/>
          <w:tblHeader/>
        </w:trPr>
        <w:tc>
          <w:tcPr>
            <w:tcW w:w="1750" w:type="pct"/>
            <w:shd w:val="clear" w:color="auto" w:fill="auto"/>
            <w:hideMark/>
          </w:tcPr>
          <w:p w14:paraId="350D0147" w14:textId="77777777" w:rsidR="000E7C60" w:rsidRPr="004A7787" w:rsidRDefault="000E7C60" w:rsidP="000E7C60">
            <w:pPr>
              <w:overflowPunct w:val="0"/>
              <w:autoSpaceDE w:val="0"/>
              <w:autoSpaceDN w:val="0"/>
              <w:adjustRightInd w:val="0"/>
              <w:spacing w:line="276" w:lineRule="auto"/>
              <w:textAlignment w:val="baseline"/>
              <w:rPr>
                <w:rFonts w:cs="Arial"/>
                <w:bCs w:val="0"/>
                <w:color w:val="auto"/>
                <w:sz w:val="18"/>
                <w:szCs w:val="18"/>
              </w:rPr>
            </w:pPr>
            <w:r w:rsidRPr="004A7787">
              <w:rPr>
                <w:rFonts w:cs="Arial"/>
                <w:color w:val="auto"/>
                <w:sz w:val="18"/>
                <w:szCs w:val="18"/>
              </w:rPr>
              <w:t>Uitsluitingsgrond</w:t>
            </w:r>
          </w:p>
        </w:tc>
        <w:tc>
          <w:tcPr>
            <w:tcW w:w="334" w:type="pct"/>
            <w:shd w:val="clear" w:color="auto" w:fill="auto"/>
            <w:noWrap/>
            <w:hideMark/>
          </w:tcPr>
          <w:p w14:paraId="350D0148" w14:textId="77777777" w:rsidR="000E7C60" w:rsidRPr="004A7787" w:rsidRDefault="000E7C60" w:rsidP="000E7C60">
            <w:pPr>
              <w:overflowPunct w:val="0"/>
              <w:autoSpaceDE w:val="0"/>
              <w:autoSpaceDN w:val="0"/>
              <w:adjustRightInd w:val="0"/>
              <w:spacing w:line="276" w:lineRule="auto"/>
              <w:textAlignment w:val="baseline"/>
              <w:rPr>
                <w:rFonts w:cs="Arial"/>
                <w:bCs w:val="0"/>
                <w:color w:val="auto"/>
                <w:sz w:val="18"/>
                <w:szCs w:val="18"/>
              </w:rPr>
            </w:pPr>
            <w:r w:rsidRPr="004A7787">
              <w:rPr>
                <w:rFonts w:cs="Arial"/>
                <w:color w:val="auto"/>
                <w:sz w:val="18"/>
                <w:szCs w:val="18"/>
              </w:rPr>
              <w:t>UEA</w:t>
            </w:r>
          </w:p>
        </w:tc>
        <w:tc>
          <w:tcPr>
            <w:tcW w:w="2916" w:type="pct"/>
            <w:shd w:val="clear" w:color="auto" w:fill="auto"/>
            <w:hideMark/>
          </w:tcPr>
          <w:p w14:paraId="350D0149" w14:textId="77777777" w:rsidR="000E7C60" w:rsidRPr="004A7787" w:rsidRDefault="000E7C60" w:rsidP="000E7C60">
            <w:pPr>
              <w:overflowPunct w:val="0"/>
              <w:autoSpaceDE w:val="0"/>
              <w:autoSpaceDN w:val="0"/>
              <w:adjustRightInd w:val="0"/>
              <w:spacing w:line="276" w:lineRule="auto"/>
              <w:textAlignment w:val="baseline"/>
              <w:rPr>
                <w:rFonts w:cs="Arial"/>
                <w:bCs w:val="0"/>
                <w:color w:val="auto"/>
                <w:sz w:val="18"/>
                <w:szCs w:val="18"/>
              </w:rPr>
            </w:pPr>
            <w:r w:rsidRPr="004A7787">
              <w:rPr>
                <w:rFonts w:cs="Arial"/>
                <w:color w:val="auto"/>
                <w:sz w:val="18"/>
                <w:szCs w:val="18"/>
              </w:rPr>
              <w:t>Bewijsmiddel</w:t>
            </w:r>
          </w:p>
        </w:tc>
      </w:tr>
      <w:tr w:rsidR="000E7C60" w:rsidRPr="007E048B" w14:paraId="350D014E" w14:textId="77777777" w:rsidTr="48433C24">
        <w:trPr>
          <w:trHeight w:val="388"/>
        </w:trPr>
        <w:tc>
          <w:tcPr>
            <w:tcW w:w="1750" w:type="pct"/>
            <w:hideMark/>
          </w:tcPr>
          <w:p w14:paraId="350D014B" w14:textId="77777777" w:rsidR="000E7C60" w:rsidRPr="007E048B" w:rsidRDefault="000E7C60" w:rsidP="000E7C60">
            <w:pPr>
              <w:spacing w:line="276" w:lineRule="auto"/>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0E7C60">
            <w:pPr>
              <w:spacing w:line="276" w:lineRule="auto"/>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0E7C60">
            <w:pPr>
              <w:overflowPunct w:val="0"/>
              <w:autoSpaceDE w:val="0"/>
              <w:autoSpaceDN w:val="0"/>
              <w:adjustRightInd w:val="0"/>
              <w:spacing w:line="276" w:lineRule="auto"/>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48433C24">
        <w:trPr>
          <w:trHeight w:val="231"/>
        </w:trPr>
        <w:tc>
          <w:tcPr>
            <w:tcW w:w="1750" w:type="pct"/>
          </w:tcPr>
          <w:p w14:paraId="350D014F"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48433C24">
        <w:trPr>
          <w:trHeight w:val="87"/>
        </w:trPr>
        <w:tc>
          <w:tcPr>
            <w:tcW w:w="1750" w:type="pct"/>
          </w:tcPr>
          <w:p w14:paraId="350D0153"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48433C24">
        <w:trPr>
          <w:trHeight w:val="87"/>
        </w:trPr>
        <w:tc>
          <w:tcPr>
            <w:tcW w:w="1750" w:type="pct"/>
          </w:tcPr>
          <w:p w14:paraId="350D0157"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68BBDF8F"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48433C24">
              <w:rPr>
                <w:rFonts w:cs="Arial"/>
                <w:color w:val="000000" w:themeColor="text1"/>
                <w:sz w:val="18"/>
                <w:szCs w:val="18"/>
              </w:rPr>
              <w:t>Situationeel, naar redelijk oordeel van de Aanbestedende dienst. Indien de Aanbestedende dienst aanwijzingen</w:t>
            </w:r>
            <w:r w:rsidR="1ED7429D" w:rsidRPr="48433C24">
              <w:rPr>
                <w:rFonts w:cs="Arial"/>
                <w:color w:val="000000" w:themeColor="text1"/>
                <w:sz w:val="18"/>
                <w:szCs w:val="18"/>
              </w:rPr>
              <w:t xml:space="preserve"> </w:t>
            </w:r>
            <w:r w:rsidRPr="48433C24">
              <w:rPr>
                <w:rFonts w:cs="Arial"/>
                <w:color w:val="000000" w:themeColor="text1"/>
                <w:sz w:val="18"/>
                <w:szCs w:val="18"/>
              </w:rPr>
              <w:t>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48433C24">
        <w:trPr>
          <w:trHeight w:val="87"/>
        </w:trPr>
        <w:tc>
          <w:tcPr>
            <w:tcW w:w="1750" w:type="pct"/>
          </w:tcPr>
          <w:p w14:paraId="350D015B"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tcPr>
          <w:p w14:paraId="350D015D"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r w:rsidR="000E7C60" w:rsidRPr="007E048B" w14:paraId="350D0162" w14:textId="77777777" w:rsidTr="48433C24">
        <w:trPr>
          <w:trHeight w:val="87"/>
        </w:trPr>
        <w:tc>
          <w:tcPr>
            <w:tcW w:w="1750" w:type="pct"/>
          </w:tcPr>
          <w:p w14:paraId="350D015F"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tcPr>
          <w:p w14:paraId="350D0161"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r w:rsidR="000E7C60" w:rsidRPr="007E048B" w14:paraId="350D0166" w14:textId="77777777" w:rsidTr="48433C24">
        <w:trPr>
          <w:trHeight w:val="87"/>
        </w:trPr>
        <w:tc>
          <w:tcPr>
            <w:tcW w:w="1750" w:type="pct"/>
          </w:tcPr>
          <w:p w14:paraId="350D0163"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tcPr>
          <w:p w14:paraId="350D0165"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r w:rsidR="000E7C60" w:rsidRPr="007E048B" w14:paraId="350D016A" w14:textId="77777777" w:rsidTr="48433C24">
        <w:trPr>
          <w:trHeight w:val="17"/>
        </w:trPr>
        <w:tc>
          <w:tcPr>
            <w:tcW w:w="1750" w:type="pct"/>
          </w:tcPr>
          <w:p w14:paraId="350D0167"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tcPr>
          <w:p w14:paraId="350D0169"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r w:rsidR="000E7C60" w:rsidRPr="007E048B" w14:paraId="350D016E" w14:textId="77777777" w:rsidTr="48433C24">
        <w:trPr>
          <w:trHeight w:val="17"/>
        </w:trPr>
        <w:tc>
          <w:tcPr>
            <w:tcW w:w="1750" w:type="pct"/>
          </w:tcPr>
          <w:p w14:paraId="350D016B"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bl>
    <w:p w14:paraId="350D016F" w14:textId="77777777" w:rsidR="000E7C60" w:rsidRPr="00485D2F" w:rsidRDefault="000E7C60" w:rsidP="000E7C60">
      <w:pPr>
        <w:spacing w:line="276" w:lineRule="auto"/>
        <w:rPr>
          <w:i/>
          <w:highlight w:val="lightGray"/>
        </w:rPr>
      </w:pPr>
    </w:p>
    <w:p w14:paraId="350D0170" w14:textId="261C4ACE" w:rsidR="000E7C60" w:rsidRPr="00485D2F" w:rsidRDefault="000E7C60" w:rsidP="005E7AE4">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kan overleggen wordt hij uitgesloten. Indien dit feit zich na de Gunningsbeslissing voordoet, komt een nieuwe Gunningsbeslissing tot stand. </w:t>
      </w:r>
    </w:p>
    <w:p w14:paraId="350D0171" w14:textId="77777777" w:rsidR="00D81527" w:rsidRDefault="00D81527" w:rsidP="00D81527">
      <w:pPr>
        <w:pStyle w:val="Kop2"/>
      </w:pPr>
      <w:bookmarkStart w:id="42" w:name="_Toc152508394"/>
      <w:r>
        <w:t>Geschiktheidseisen</w:t>
      </w:r>
      <w:bookmarkEnd w:id="42"/>
    </w:p>
    <w:p w14:paraId="350D0172" w14:textId="77777777" w:rsidR="009A77C1" w:rsidRDefault="009A77C1" w:rsidP="005E7AE4">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9A77C1"/>
    <w:p w14:paraId="350D0174" w14:textId="77777777" w:rsidR="009A77C1" w:rsidRDefault="009A77C1" w:rsidP="009A77C1">
      <w:r>
        <w:lastRenderedPageBreak/>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5" w14:textId="77777777" w:rsidR="009A77C1" w:rsidRDefault="009A77C1" w:rsidP="00D81527"/>
    <w:p w14:paraId="350D0176" w14:textId="77777777" w:rsidR="009A77C1" w:rsidRPr="009A77C1" w:rsidRDefault="009A77C1" w:rsidP="009A77C1">
      <w:pPr>
        <w:pStyle w:val="Kop3"/>
      </w:pPr>
      <w:bookmarkStart w:id="43" w:name="_Toc152508395"/>
      <w:r w:rsidRPr="009A77C1">
        <w:t>Financiële en economische draagkracht</w:t>
      </w:r>
      <w:bookmarkEnd w:id="43"/>
      <w:r w:rsidRPr="009A77C1">
        <w:t xml:space="preserve"> </w:t>
      </w:r>
    </w:p>
    <w:p w14:paraId="350D0177" w14:textId="77777777" w:rsidR="009A77C1" w:rsidRPr="009A77C1" w:rsidRDefault="009A77C1" w:rsidP="009A77C1">
      <w:pPr>
        <w:rPr>
          <w:rFonts w:cs="Arial"/>
        </w:rPr>
      </w:pPr>
      <w:r w:rsidRPr="009A77C1">
        <w:rPr>
          <w:rFonts w:cs="Arial"/>
        </w:rPr>
        <w:t>De Aanbestedende dienst hecht waarde aan de financiële en economische draagkracht van ondernemingen, omdat de continuïteit van groot belang is voor de bedrijfsvoering. De Aanbestedende dienst stelt daarom de volgende minimumeisen aan Inschrijvers.</w:t>
      </w:r>
    </w:p>
    <w:p w14:paraId="350D017A" w14:textId="77777777" w:rsidR="009A77C1" w:rsidRPr="009A77C1" w:rsidRDefault="009A77C1" w:rsidP="009A77C1">
      <w:pPr>
        <w:rPr>
          <w:rFonts w:cs="Arial"/>
        </w:rPr>
      </w:pPr>
    </w:p>
    <w:p w14:paraId="350D017B" w14:textId="56C47457" w:rsidR="009A77C1" w:rsidRPr="008F00E7" w:rsidRDefault="009A77C1" w:rsidP="008F00E7">
      <w:pPr>
        <w:pStyle w:val="Kop4"/>
      </w:pPr>
      <w:r w:rsidRPr="008F00E7">
        <w:t>Continuïteit</w:t>
      </w:r>
      <w:r w:rsidR="008F00E7" w:rsidRPr="008F00E7">
        <w:t>sparagraaf</w:t>
      </w:r>
      <w:r w:rsidR="008F00E7">
        <w:t xml:space="preserve"> </w:t>
      </w:r>
    </w:p>
    <w:p w14:paraId="350D017D" w14:textId="3149C86E" w:rsidR="009A77C1" w:rsidRPr="009A77C1" w:rsidRDefault="008F00E7" w:rsidP="009A77C1">
      <w:pPr>
        <w:rPr>
          <w:rFonts w:cs="Arial"/>
        </w:rPr>
      </w:pPr>
      <w:r w:rsidRPr="008F00E7">
        <w:rPr>
          <w:bCs/>
          <w:iCs/>
        </w:rPr>
        <w:t>Inschrijver mag geen signalen hebben dat de continuïteit van zijn onderneming in het geding is. Dat betekent dat de accountant geen continuïteitsparagraaf mag hebben opgenomen in het laatste jaarverslag van de onderneming</w:t>
      </w:r>
      <w:r w:rsidR="00A031F7">
        <w:rPr>
          <w:bCs/>
          <w:iCs/>
        </w:rPr>
        <w:t xml:space="preserve"> of uit de opgenomen continuïteitsparagraaf geen risico’s ten aanzien van de continuïteit van de onderneming blijken</w:t>
      </w:r>
      <w:r w:rsidRPr="008F00E7">
        <w:t>.</w:t>
      </w:r>
      <w:r>
        <w:t xml:space="preserve"> </w:t>
      </w:r>
      <w:r w:rsidR="009A77C1" w:rsidRPr="009A77C1">
        <w:rPr>
          <w:rFonts w:cs="Arial"/>
        </w:rPr>
        <w:t xml:space="preserve">Indien de Inschrijver hier </w:t>
      </w:r>
      <w:r w:rsidR="009A77C1" w:rsidRPr="00334339">
        <w:rPr>
          <w:rFonts w:cs="Arial"/>
          <w:u w:val="single"/>
        </w:rPr>
        <w:t>niet aan voldoet</w:t>
      </w:r>
      <w:r w:rsidR="009A77C1" w:rsidRPr="009A77C1">
        <w:rPr>
          <w:rFonts w:cs="Arial"/>
        </w:rPr>
        <w:t xml:space="preserve"> wordt hij uitgesloten van de deelname. Bij de Inschrijving volstaat het UEA (Deel IV). Op </w:t>
      </w:r>
      <w:r w:rsidR="009A77C1" w:rsidRPr="00334339">
        <w:rPr>
          <w:rFonts w:cs="Arial"/>
          <w:u w:val="single"/>
        </w:rPr>
        <w:t xml:space="preserve">eerste verzoek </w:t>
      </w:r>
      <w:r w:rsidR="009A77C1" w:rsidRPr="009A77C1">
        <w:rPr>
          <w:rFonts w:cs="Arial"/>
        </w:rPr>
        <w:t>van de Aanbestedende dienst dient de Inschrijver bewijsmiddelen te overleggen, waaruit blijkt dat aan deze eis is voldaan</w:t>
      </w:r>
      <w:r w:rsidR="0006023B">
        <w:rPr>
          <w:rFonts w:cs="Arial"/>
        </w:rPr>
        <w:t>.</w:t>
      </w:r>
    </w:p>
    <w:p w14:paraId="350D017E" w14:textId="77777777" w:rsidR="009A77C1" w:rsidRPr="009A77C1" w:rsidRDefault="009A77C1" w:rsidP="009A77C1">
      <w:pPr>
        <w:rPr>
          <w:rFonts w:cs="Arial"/>
        </w:rPr>
      </w:pPr>
    </w:p>
    <w:p w14:paraId="350D017F" w14:textId="251C7CDE" w:rsidR="009A77C1" w:rsidRDefault="009A77C1" w:rsidP="009A77C1">
      <w:pPr>
        <w:rPr>
          <w:rFonts w:cs="Arial"/>
        </w:rPr>
      </w:pPr>
      <w:r w:rsidRPr="009A77C1">
        <w:rPr>
          <w:rFonts w:cs="Arial"/>
        </w:rPr>
        <w:t xml:space="preserve">Tijdens de looptijd van de Overeenkomst </w:t>
      </w:r>
      <w:r w:rsidR="00370D83">
        <w:rPr>
          <w:rFonts w:cs="Arial"/>
        </w:rPr>
        <w:t>kan de A</w:t>
      </w:r>
      <w:r w:rsidR="00334339">
        <w:rPr>
          <w:rFonts w:cs="Arial"/>
        </w:rPr>
        <w:t>anbestedende dienst op elk moment financiële gegevens opvragen om</w:t>
      </w:r>
      <w:r w:rsidR="00370D83">
        <w:rPr>
          <w:rFonts w:cs="Arial"/>
        </w:rPr>
        <w:t xml:space="preserve"> de financiële en economische draagkracht te toetsen.</w:t>
      </w:r>
      <w:r w:rsidR="00334339">
        <w:rPr>
          <w:rFonts w:cs="Arial"/>
        </w:rPr>
        <w:t xml:space="preserve"> </w:t>
      </w:r>
      <w:r w:rsidRPr="009A77C1">
        <w:rPr>
          <w:rFonts w:cs="Arial"/>
        </w:rPr>
        <w:t>Indien Opdrachtnemer niet meer aan bovenstaande eisen voldoet heeft de Aanbestedende dienst de mogelijkheid de Overeenkomst te ontbinden. De Aanbestedende dienst is daartoe niet verplicht.</w:t>
      </w:r>
    </w:p>
    <w:p w14:paraId="50EF18CE" w14:textId="7F976D99" w:rsidR="008F00E7" w:rsidRDefault="008F00E7" w:rsidP="009A77C1">
      <w:pPr>
        <w:rPr>
          <w:rFonts w:cs="Arial"/>
        </w:rPr>
      </w:pPr>
    </w:p>
    <w:p w14:paraId="6F5493D2" w14:textId="2D54E190" w:rsidR="008F00E7" w:rsidRDefault="008F00E7" w:rsidP="008F00E7">
      <w:pPr>
        <w:pStyle w:val="Kop4"/>
      </w:pPr>
      <w:r>
        <w:t>Bewijs van verzekering tegen beroepsrisico’s</w:t>
      </w:r>
    </w:p>
    <w:p w14:paraId="27D02823" w14:textId="77777777" w:rsidR="008F00E7" w:rsidRPr="00945BEB" w:rsidRDefault="008F00E7" w:rsidP="008F00E7">
      <w:pPr>
        <w:autoSpaceDE w:val="0"/>
        <w:autoSpaceDN w:val="0"/>
        <w:adjustRightInd w:val="0"/>
        <w:spacing w:line="240" w:lineRule="auto"/>
        <w:rPr>
          <w:rFonts w:cs="Calibri"/>
          <w:color w:val="000000"/>
          <w:kern w:val="0"/>
        </w:rPr>
      </w:pPr>
      <w:r w:rsidRPr="00945BEB">
        <w:rPr>
          <w:rFonts w:cs="Calibri"/>
          <w:color w:val="000000"/>
          <w:kern w:val="0"/>
        </w:rPr>
        <w:t xml:space="preserve">Opdrachtnemer heeft zich op een naar verkeersnormen passende en gebruikelijke wijze verzekerd en houdt zich zodanig verzekerd voor de navolgende risico's: </w:t>
      </w:r>
    </w:p>
    <w:p w14:paraId="77A08C18" w14:textId="77777777" w:rsidR="008F00E7" w:rsidRPr="00945BEB" w:rsidRDefault="008F00E7" w:rsidP="008F00E7">
      <w:pPr>
        <w:autoSpaceDE w:val="0"/>
        <w:autoSpaceDN w:val="0"/>
        <w:adjustRightInd w:val="0"/>
        <w:spacing w:line="240" w:lineRule="auto"/>
        <w:rPr>
          <w:rFonts w:cs="Calibri"/>
          <w:color w:val="000000"/>
          <w:kern w:val="0"/>
        </w:rPr>
      </w:pPr>
      <w:r w:rsidRPr="00945BEB">
        <w:rPr>
          <w:rFonts w:cs="Calibri"/>
          <w:color w:val="000000"/>
          <w:kern w:val="0"/>
        </w:rPr>
        <w:t xml:space="preserve">a. beroepsaansprakelijkheid (risico's die voortvloeien uit Beroepsfouten); </w:t>
      </w:r>
    </w:p>
    <w:p w14:paraId="652B7C90" w14:textId="77777777" w:rsidR="008F00E7" w:rsidRPr="00945BEB" w:rsidRDefault="008F00E7" w:rsidP="008F00E7">
      <w:pPr>
        <w:autoSpaceDE w:val="0"/>
        <w:autoSpaceDN w:val="0"/>
        <w:adjustRightInd w:val="0"/>
        <w:spacing w:line="240" w:lineRule="auto"/>
        <w:rPr>
          <w:rFonts w:cs="Calibri"/>
          <w:color w:val="000000"/>
          <w:kern w:val="0"/>
        </w:rPr>
      </w:pPr>
      <w:r w:rsidRPr="00945BEB">
        <w:rPr>
          <w:rFonts w:cs="Calibri"/>
          <w:color w:val="000000"/>
          <w:kern w:val="0"/>
        </w:rPr>
        <w:t xml:space="preserve">b. bedrijfsaansprakelijkheid (waaronder aansprakelijkheid voor schade toegebracht aan personen of zaken die eigendom zijn van Opdrachtgever); </w:t>
      </w:r>
    </w:p>
    <w:p w14:paraId="02AF066C" w14:textId="769B0271" w:rsidR="008F00E7" w:rsidRPr="00945BEB" w:rsidRDefault="008F00E7" w:rsidP="008F00E7">
      <w:pPr>
        <w:rPr>
          <w:rFonts w:cs="Arial"/>
        </w:rPr>
      </w:pPr>
      <w:r w:rsidRPr="00945BEB">
        <w:rPr>
          <w:rFonts w:cs="Calibri"/>
          <w:color w:val="000000"/>
          <w:kern w:val="0"/>
        </w:rPr>
        <w:t xml:space="preserve">c. verlies van en schade aan bedrijfsinventaris (waaronder door brand en diefstal), inclusief de zaken die eigendom zijn van Opdrachtgever. </w:t>
      </w:r>
      <w:r w:rsidRPr="00945BEB">
        <w:rPr>
          <w:rFonts w:cs="Arial"/>
        </w:rPr>
        <w:t xml:space="preserve">Op </w:t>
      </w:r>
      <w:r w:rsidRPr="00945BEB">
        <w:rPr>
          <w:rFonts w:cs="Arial"/>
          <w:u w:val="single"/>
        </w:rPr>
        <w:t xml:space="preserve">eerste verzoek </w:t>
      </w:r>
      <w:r w:rsidRPr="00945BEB">
        <w:rPr>
          <w:rFonts w:cs="Arial"/>
        </w:rPr>
        <w:t>van de Aanbestedende dienst dient de Inschrijver bewijsmiddelen te overleggen, waaruit blijkt dat aan deze eis is voldaan.</w:t>
      </w:r>
    </w:p>
    <w:p w14:paraId="2C5E2AB4" w14:textId="0F95FDD5" w:rsidR="008F00E7" w:rsidRDefault="008F00E7" w:rsidP="008F00E7"/>
    <w:p w14:paraId="4EA47C7B" w14:textId="77777777" w:rsidR="008F00E7" w:rsidRPr="008F00E7" w:rsidRDefault="008F00E7" w:rsidP="008F00E7"/>
    <w:p w14:paraId="350D0180" w14:textId="77777777" w:rsidR="009A77C1" w:rsidRPr="009A77C1" w:rsidRDefault="009A77C1" w:rsidP="009A77C1">
      <w:pPr>
        <w:pStyle w:val="Kop3"/>
      </w:pPr>
      <w:bookmarkStart w:id="44" w:name="_Toc152508396"/>
      <w:r w:rsidRPr="009A77C1">
        <w:t>Technische en beroepsbekwaamheid</w:t>
      </w:r>
      <w:bookmarkEnd w:id="44"/>
    </w:p>
    <w:p w14:paraId="72101281" w14:textId="66E07FC2" w:rsidR="00391C3C" w:rsidRPr="00391C3C" w:rsidRDefault="009A77C1" w:rsidP="00391C3C">
      <w:pPr>
        <w:pStyle w:val="pf0"/>
        <w:rPr>
          <w:rFonts w:ascii="Agrofont" w:hAnsi="Agrofont" w:cs="Arial"/>
          <w:sz w:val="20"/>
          <w:szCs w:val="20"/>
        </w:rPr>
      </w:pPr>
      <w:r w:rsidRPr="00391C3C">
        <w:rPr>
          <w:rFonts w:ascii="Agrofont" w:hAnsi="Agrofont" w:cs="Arial"/>
          <w:sz w:val="20"/>
          <w:szCs w:val="20"/>
        </w:rPr>
        <w:t xml:space="preserve">Het is voor de Aanbestedende dienst van belang dat de uiteindelijke Opdrachtnemer qua technische en beroepsbekwaamheid geschikt is om de Opdracht uit te voeren. De Aanbestedende dienst heeft </w:t>
      </w:r>
      <w:r w:rsidR="004B74C2">
        <w:rPr>
          <w:rFonts w:ascii="Agrofont" w:hAnsi="Agrofont" w:cs="Arial"/>
          <w:sz w:val="20"/>
          <w:szCs w:val="20"/>
        </w:rPr>
        <w:t xml:space="preserve">4 </w:t>
      </w:r>
      <w:r w:rsidRPr="00391C3C">
        <w:rPr>
          <w:rFonts w:ascii="Agrofont" w:hAnsi="Agrofont" w:cs="Arial"/>
          <w:sz w:val="20"/>
          <w:szCs w:val="20"/>
        </w:rPr>
        <w:t xml:space="preserve">kerncompetenties geïdentificeerd waarover de Inschrijver moet beschikken om de Opdracht succesvol uit te kunnen voeren. </w:t>
      </w:r>
      <w:r w:rsidR="00391C3C" w:rsidRPr="00391C3C">
        <w:rPr>
          <w:rStyle w:val="cf01"/>
          <w:rFonts w:ascii="Agrofont" w:hAnsi="Agrofont"/>
          <w:sz w:val="20"/>
          <w:szCs w:val="20"/>
        </w:rPr>
        <w:t>Het betreft hier geen zogenaamde '</w:t>
      </w:r>
      <w:r w:rsidR="00391C3C" w:rsidRPr="00391C3C">
        <w:rPr>
          <w:rStyle w:val="cf11"/>
          <w:rFonts w:ascii="Agrofont" w:hAnsi="Agrofont"/>
          <w:sz w:val="20"/>
          <w:szCs w:val="20"/>
        </w:rPr>
        <w:t>zelf-eis</w:t>
      </w:r>
      <w:r w:rsidR="00391C3C" w:rsidRPr="00391C3C">
        <w:rPr>
          <w:rStyle w:val="cf01"/>
          <w:rFonts w:ascii="Agrofont" w:hAnsi="Agrofont"/>
          <w:sz w:val="20"/>
          <w:szCs w:val="20"/>
        </w:rPr>
        <w:t>'. Een dergelijke eis houdt in dat Inschrijver het referentiewerk volledig zelf uitgevoerd moet hebben, hetzij de onderaannemer</w:t>
      </w:r>
      <w:r w:rsidR="00391C3C">
        <w:rPr>
          <w:rStyle w:val="cf01"/>
          <w:rFonts w:ascii="Agrofont" w:hAnsi="Agrofont"/>
          <w:sz w:val="20"/>
          <w:szCs w:val="20"/>
        </w:rPr>
        <w:t>(</w:t>
      </w:r>
      <w:r w:rsidR="00391C3C" w:rsidRPr="00391C3C">
        <w:rPr>
          <w:rStyle w:val="cf01"/>
          <w:rFonts w:ascii="Agrofont" w:hAnsi="Agrofont"/>
          <w:sz w:val="20"/>
          <w:szCs w:val="20"/>
        </w:rPr>
        <w:t>s</w:t>
      </w:r>
      <w:r w:rsidR="00391C3C">
        <w:rPr>
          <w:rStyle w:val="cf01"/>
          <w:rFonts w:ascii="Agrofont" w:hAnsi="Agrofont"/>
          <w:sz w:val="20"/>
          <w:szCs w:val="20"/>
        </w:rPr>
        <w:t xml:space="preserve">) </w:t>
      </w:r>
      <w:r w:rsidR="00391C3C" w:rsidRPr="00391C3C">
        <w:rPr>
          <w:rStyle w:val="cf01"/>
          <w:rFonts w:ascii="Agrofont" w:hAnsi="Agrofont"/>
          <w:sz w:val="20"/>
          <w:szCs w:val="20"/>
        </w:rPr>
        <w:t xml:space="preserve">die delen van het referentiewerk uitgevoerd hebben </w:t>
      </w:r>
      <w:r w:rsidR="00391C3C">
        <w:rPr>
          <w:rStyle w:val="cf01"/>
          <w:rFonts w:ascii="Agrofont" w:hAnsi="Agrofont"/>
          <w:sz w:val="20"/>
          <w:szCs w:val="20"/>
        </w:rPr>
        <w:t xml:space="preserve">en inschrijver een beroep op deze onderaannemers doet ten behoeve van deze </w:t>
      </w:r>
      <w:r w:rsidR="00391C3C" w:rsidRPr="00391C3C">
        <w:rPr>
          <w:rStyle w:val="cf01"/>
          <w:rFonts w:ascii="Agrofont" w:hAnsi="Agrofont"/>
          <w:sz w:val="20"/>
          <w:szCs w:val="20"/>
        </w:rPr>
        <w:t>opdracht.</w:t>
      </w:r>
    </w:p>
    <w:p w14:paraId="350D0181" w14:textId="6DA2D912" w:rsidR="009A77C1" w:rsidRPr="009A77C1" w:rsidRDefault="009A77C1" w:rsidP="009A77C1">
      <w:pPr>
        <w:rPr>
          <w:rFonts w:cs="Arial"/>
        </w:rPr>
      </w:pPr>
      <w:r w:rsidRPr="009A77C1">
        <w:rPr>
          <w:rFonts w:cs="Arial"/>
        </w:rPr>
        <w:t>Het betreft de volgende kerncompetenties:</w:t>
      </w:r>
    </w:p>
    <w:p w14:paraId="350D0182" w14:textId="77777777" w:rsidR="009A77C1" w:rsidRPr="009A77C1" w:rsidRDefault="009A77C1" w:rsidP="009A77C1">
      <w:pPr>
        <w:rPr>
          <w:rFonts w:cs="Arial"/>
        </w:rPr>
      </w:pPr>
    </w:p>
    <w:p w14:paraId="28119088" w14:textId="440F2717" w:rsidR="00391C3C" w:rsidRPr="00945BEB" w:rsidRDefault="00391C3C" w:rsidP="00391C3C">
      <w:pPr>
        <w:pStyle w:val="Lijstalinea"/>
        <w:numPr>
          <w:ilvl w:val="0"/>
          <w:numId w:val="14"/>
        </w:numPr>
        <w:spacing w:before="100" w:beforeAutospacing="1" w:after="100" w:afterAutospacing="1" w:line="240" w:lineRule="auto"/>
        <w:jc w:val="both"/>
        <w:rPr>
          <w:rFonts w:cs="Arial"/>
          <w:kern w:val="0"/>
        </w:rPr>
      </w:pPr>
      <w:r w:rsidRPr="00945BEB">
        <w:rPr>
          <w:rFonts w:cs="Segoe UI"/>
          <w:kern w:val="0"/>
        </w:rPr>
        <w:t xml:space="preserve">Ervaring met het laden van </w:t>
      </w:r>
      <w:r w:rsidR="00875925" w:rsidRPr="00945BEB">
        <w:rPr>
          <w:rFonts w:cs="Segoe UI"/>
          <w:kern w:val="0"/>
        </w:rPr>
        <w:t xml:space="preserve">sortimentshout </w:t>
      </w:r>
      <w:r w:rsidRPr="00945BEB">
        <w:rPr>
          <w:rFonts w:cs="Segoe UI"/>
          <w:kern w:val="0"/>
        </w:rPr>
        <w:t xml:space="preserve">op </w:t>
      </w:r>
      <w:r w:rsidR="004B74C2" w:rsidRPr="00945BEB">
        <w:rPr>
          <w:rFonts w:cs="Segoe UI"/>
          <w:kern w:val="0"/>
        </w:rPr>
        <w:t xml:space="preserve">vrachtwagens op of langs </w:t>
      </w:r>
      <w:r w:rsidRPr="00945BEB">
        <w:rPr>
          <w:rFonts w:cs="Segoe UI"/>
          <w:kern w:val="0"/>
        </w:rPr>
        <w:t>onverharde wegen en paden in kwetsbare natuurgebieden.</w:t>
      </w:r>
    </w:p>
    <w:p w14:paraId="44E272D2" w14:textId="114E080E" w:rsidR="00391C3C" w:rsidRPr="00945BEB" w:rsidRDefault="00391C3C" w:rsidP="00391C3C">
      <w:pPr>
        <w:pStyle w:val="Lijstalinea"/>
        <w:numPr>
          <w:ilvl w:val="0"/>
          <w:numId w:val="14"/>
        </w:numPr>
        <w:spacing w:before="100" w:beforeAutospacing="1" w:after="100" w:afterAutospacing="1" w:line="240" w:lineRule="auto"/>
        <w:jc w:val="both"/>
        <w:rPr>
          <w:rFonts w:cs="Arial"/>
          <w:kern w:val="0"/>
        </w:rPr>
      </w:pPr>
      <w:r w:rsidRPr="00945BEB">
        <w:rPr>
          <w:rFonts w:cs="Segoe UI"/>
          <w:kern w:val="0"/>
        </w:rPr>
        <w:t xml:space="preserve">Ervaring met het </w:t>
      </w:r>
      <w:r w:rsidR="004B74C2" w:rsidRPr="00945BEB">
        <w:rPr>
          <w:rFonts w:cs="Segoe UI"/>
          <w:kern w:val="0"/>
        </w:rPr>
        <w:t xml:space="preserve">efficiënt en duurzaam </w:t>
      </w:r>
      <w:r w:rsidRPr="00945BEB">
        <w:rPr>
          <w:rFonts w:cs="Segoe UI"/>
          <w:kern w:val="0"/>
        </w:rPr>
        <w:t xml:space="preserve">transporteren van rondhout </w:t>
      </w:r>
      <w:r w:rsidR="00945BEB">
        <w:rPr>
          <w:rFonts w:cs="Segoe UI"/>
          <w:kern w:val="0"/>
        </w:rPr>
        <w:t>over de weg</w:t>
      </w:r>
      <w:r w:rsidRPr="00945BEB">
        <w:rPr>
          <w:rFonts w:cs="Segoe UI"/>
          <w:kern w:val="0"/>
        </w:rPr>
        <w:t xml:space="preserve"> in de </w:t>
      </w:r>
      <w:r w:rsidR="0082726E" w:rsidRPr="00945BEB">
        <w:rPr>
          <w:rFonts w:cs="Segoe UI"/>
          <w:kern w:val="0"/>
        </w:rPr>
        <w:t>Nederland, België en</w:t>
      </w:r>
      <w:r w:rsidR="00501D4F" w:rsidRPr="00945BEB">
        <w:rPr>
          <w:rFonts w:cs="Segoe UI"/>
          <w:kern w:val="0"/>
        </w:rPr>
        <w:t xml:space="preserve"> </w:t>
      </w:r>
      <w:r w:rsidR="0082726E" w:rsidRPr="00945BEB">
        <w:rPr>
          <w:rFonts w:cs="Segoe UI"/>
          <w:kern w:val="0"/>
        </w:rPr>
        <w:t>D</w:t>
      </w:r>
      <w:r w:rsidR="00501D4F" w:rsidRPr="00945BEB">
        <w:rPr>
          <w:rFonts w:cs="Segoe UI"/>
          <w:kern w:val="0"/>
        </w:rPr>
        <w:t xml:space="preserve">uitsland </w:t>
      </w:r>
      <w:r w:rsidRPr="00945BEB">
        <w:rPr>
          <w:rFonts w:cs="Segoe UI"/>
          <w:kern w:val="0"/>
        </w:rPr>
        <w:t xml:space="preserve">met een </w:t>
      </w:r>
      <w:r w:rsidR="00945BEB">
        <w:rPr>
          <w:rFonts w:cs="Segoe UI"/>
          <w:kern w:val="0"/>
        </w:rPr>
        <w:t xml:space="preserve">totale </w:t>
      </w:r>
      <w:r w:rsidRPr="00945BEB">
        <w:rPr>
          <w:rFonts w:cs="Segoe UI"/>
          <w:kern w:val="0"/>
        </w:rPr>
        <w:t xml:space="preserve">omvang van </w:t>
      </w:r>
      <w:r w:rsidR="00945BEB">
        <w:rPr>
          <w:rFonts w:cs="Segoe UI"/>
          <w:kern w:val="0"/>
        </w:rPr>
        <w:t xml:space="preserve">minimaal </w:t>
      </w:r>
      <w:r w:rsidR="00501D4F" w:rsidRPr="00945BEB">
        <w:rPr>
          <w:rFonts w:cs="Segoe UI"/>
          <w:kern w:val="0"/>
        </w:rPr>
        <w:t xml:space="preserve">250.000 m3 </w:t>
      </w:r>
      <w:r w:rsidRPr="00945BEB">
        <w:rPr>
          <w:rFonts w:cs="Segoe UI"/>
          <w:kern w:val="0"/>
        </w:rPr>
        <w:t>per jaar;</w:t>
      </w:r>
    </w:p>
    <w:p w14:paraId="350D0189" w14:textId="4EAFB08E" w:rsidR="009A77C1" w:rsidRPr="00945BEB" w:rsidRDefault="00391C3C" w:rsidP="000B69C7">
      <w:pPr>
        <w:pStyle w:val="Lijstalinea"/>
        <w:numPr>
          <w:ilvl w:val="0"/>
          <w:numId w:val="14"/>
        </w:numPr>
        <w:spacing w:before="100" w:beforeAutospacing="1" w:after="100" w:afterAutospacing="1" w:line="240" w:lineRule="auto"/>
        <w:jc w:val="both"/>
        <w:rPr>
          <w:rFonts w:cs="Arial"/>
        </w:rPr>
      </w:pPr>
      <w:r w:rsidRPr="00945BEB">
        <w:rPr>
          <w:rFonts w:cs="Segoe UI"/>
          <w:kern w:val="0"/>
        </w:rPr>
        <w:lastRenderedPageBreak/>
        <w:t xml:space="preserve">Ervaring met het </w:t>
      </w:r>
      <w:r w:rsidR="004B74C2" w:rsidRPr="00945BEB">
        <w:rPr>
          <w:rFonts w:cs="Segoe UI"/>
          <w:kern w:val="0"/>
        </w:rPr>
        <w:t xml:space="preserve">uitvoeren van het </w:t>
      </w:r>
      <w:r w:rsidR="00875925" w:rsidRPr="00945BEB">
        <w:rPr>
          <w:rFonts w:cs="Segoe UI"/>
          <w:kern w:val="0"/>
        </w:rPr>
        <w:t xml:space="preserve">logistieke proces </w:t>
      </w:r>
      <w:r w:rsidRPr="00945BEB">
        <w:rPr>
          <w:rFonts w:cs="Segoe UI"/>
          <w:kern w:val="0"/>
        </w:rPr>
        <w:t>van transporten</w:t>
      </w:r>
      <w:r w:rsidR="00875925" w:rsidRPr="00945BEB">
        <w:rPr>
          <w:rFonts w:cs="Segoe UI"/>
          <w:kern w:val="0"/>
        </w:rPr>
        <w:t xml:space="preserve"> over de weg </w:t>
      </w:r>
      <w:r w:rsidR="004B74C2" w:rsidRPr="00945BEB">
        <w:rPr>
          <w:rFonts w:cs="Segoe UI"/>
          <w:kern w:val="0"/>
        </w:rPr>
        <w:t>met</w:t>
      </w:r>
      <w:r w:rsidRPr="00945BEB">
        <w:rPr>
          <w:rFonts w:cs="Segoe UI"/>
          <w:kern w:val="0"/>
        </w:rPr>
        <w:t xml:space="preserve"> betrekking tot het tijdig afleveren van het juiste sortiment/goederen indien op korte termijn (binnen 3 dagen) grotere transportbehoeftes optreden</w:t>
      </w:r>
      <w:r w:rsidR="0082726E" w:rsidRPr="00945BEB">
        <w:rPr>
          <w:rFonts w:cs="Segoe UI"/>
          <w:kern w:val="0"/>
        </w:rPr>
        <w:t>;</w:t>
      </w:r>
    </w:p>
    <w:p w14:paraId="436E72F3" w14:textId="45150510" w:rsidR="00501D4F" w:rsidRPr="00945BEB" w:rsidRDefault="004B74C2" w:rsidP="000B69C7">
      <w:pPr>
        <w:pStyle w:val="Lijstalinea"/>
        <w:numPr>
          <w:ilvl w:val="0"/>
          <w:numId w:val="14"/>
        </w:numPr>
        <w:spacing w:before="100" w:beforeAutospacing="1" w:after="100" w:afterAutospacing="1" w:line="240" w:lineRule="auto"/>
        <w:jc w:val="both"/>
        <w:rPr>
          <w:rFonts w:cs="Arial"/>
        </w:rPr>
      </w:pPr>
      <w:r w:rsidRPr="00945BEB">
        <w:rPr>
          <w:rFonts w:cs="Segoe UI"/>
          <w:kern w:val="0"/>
        </w:rPr>
        <w:t>Ervaring met het organiseren van transport over water en het be</w:t>
      </w:r>
      <w:r w:rsidR="00501D4F" w:rsidRPr="00945BEB">
        <w:rPr>
          <w:rFonts w:cs="Segoe UI"/>
          <w:kern w:val="0"/>
        </w:rPr>
        <w:t>laden van binnenschepen</w:t>
      </w:r>
      <w:r w:rsidR="0082726E" w:rsidRPr="00945BEB">
        <w:rPr>
          <w:rFonts w:cs="Segoe UI"/>
          <w:kern w:val="0"/>
        </w:rPr>
        <w:t xml:space="preserve"> met rondhout.</w:t>
      </w:r>
    </w:p>
    <w:p w14:paraId="350D018A" w14:textId="45E63A0D" w:rsidR="009A77C1" w:rsidRPr="009A77C1" w:rsidRDefault="009A77C1" w:rsidP="009A77C1">
      <w:pPr>
        <w:rPr>
          <w:rFonts w:cs="Arial"/>
        </w:rPr>
      </w:pPr>
      <w:r w:rsidRPr="009A77C1">
        <w:rPr>
          <w:rFonts w:cs="Arial"/>
        </w:rPr>
        <w:t xml:space="preserve">Behalve het UEA (Deel IV) dient Inschrijver </w:t>
      </w:r>
      <w:r w:rsidR="00766D35">
        <w:rPr>
          <w:rFonts w:cs="Arial"/>
        </w:rPr>
        <w:t xml:space="preserve">bij Inschrijving </w:t>
      </w:r>
      <w:r w:rsidRPr="009A77C1">
        <w:rPr>
          <w:rFonts w:cs="Arial"/>
        </w:rPr>
        <w:t xml:space="preserve">referenties te overleggen waaruit ondubbelzinnig blijkt dat de gevraagde werkzaamheden eerder zijn uitgevoerd. </w:t>
      </w:r>
    </w:p>
    <w:p w14:paraId="350D018B" w14:textId="5270099C" w:rsidR="009A77C1" w:rsidRPr="009A77C1" w:rsidRDefault="009A77C1" w:rsidP="009A77C1">
      <w:pPr>
        <w:rPr>
          <w:rFonts w:cs="Arial"/>
        </w:rPr>
      </w:pPr>
      <w:r w:rsidRPr="009A77C1">
        <w:rPr>
          <w:rFonts w:cs="Arial"/>
        </w:rPr>
        <w:t>Voor het overleggen van de referentie-</w:t>
      </w:r>
      <w:r w:rsidR="0028117D">
        <w:rPr>
          <w:rFonts w:cs="Arial"/>
        </w:rPr>
        <w:t>o</w:t>
      </w:r>
      <w:r w:rsidR="0043473F">
        <w:rPr>
          <w:rFonts w:cs="Arial"/>
        </w:rPr>
        <w:t>pdracht</w:t>
      </w:r>
      <w:r w:rsidRPr="009A77C1">
        <w:rPr>
          <w:rFonts w:cs="Arial"/>
        </w:rPr>
        <w:t>(en) dient Inschrijver gebruik te maken van de Bijlage</w:t>
      </w:r>
      <w:r w:rsidR="00391C3C">
        <w:rPr>
          <w:rFonts w:cs="Arial"/>
        </w:rPr>
        <w:t xml:space="preserve"> 4,</w:t>
      </w:r>
      <w:r w:rsidRPr="009A77C1">
        <w:rPr>
          <w:rFonts w:cs="Arial"/>
        </w:rPr>
        <w:t xml:space="preserve"> </w:t>
      </w:r>
      <w:r w:rsidR="004B74C2">
        <w:rPr>
          <w:rFonts w:cs="Arial"/>
        </w:rPr>
        <w:t>Model referenties</w:t>
      </w:r>
      <w:r w:rsidRPr="009A77C1">
        <w:rPr>
          <w:rFonts w:cs="Arial"/>
        </w:rPr>
        <w:t xml:space="preserve">. Het format dient altijd volledig te worden ingevuld; indien één referentie wordt gebruikt om aan meerdere kerncompetenties te voldoen, dienen de gegevens herhaaldelijk te worden opgegeven. </w:t>
      </w:r>
    </w:p>
    <w:p w14:paraId="350D018C" w14:textId="77777777" w:rsidR="009A77C1" w:rsidRPr="009A77C1" w:rsidRDefault="009A77C1" w:rsidP="009A77C1">
      <w:pPr>
        <w:rPr>
          <w:rFonts w:cs="Arial"/>
        </w:rPr>
      </w:pPr>
    </w:p>
    <w:p w14:paraId="350D018D" w14:textId="77777777" w:rsidR="009A77C1" w:rsidRPr="009A77C1" w:rsidRDefault="009A77C1" w:rsidP="009A77C1">
      <w:pPr>
        <w:rPr>
          <w:rFonts w:cs="Arial"/>
        </w:rPr>
      </w:pPr>
      <w:r w:rsidRPr="009A77C1">
        <w:rPr>
          <w:rFonts w:cs="Arial"/>
        </w:rPr>
        <w:t xml:space="preserve">Ten aanzien van de te overleggen referentie(s) in het </w:t>
      </w:r>
      <w:r>
        <w:rPr>
          <w:rFonts w:cs="Arial"/>
        </w:rPr>
        <w:t>model referenties</w:t>
      </w:r>
      <w:r w:rsidRPr="009A77C1">
        <w:rPr>
          <w:rFonts w:cs="Arial"/>
        </w:rPr>
        <w:t xml:space="preserve"> gelden, naast de omschrijving van de kerncompetentie die er volledig en ondubbelzinnig in terug moet keren, de volgende eisen. Als hier niet aan is voldaan, wordt de referentie als ongeldig beschouwd:</w:t>
      </w:r>
    </w:p>
    <w:p w14:paraId="350D018E" w14:textId="791112C5" w:rsidR="009A77C1" w:rsidRPr="009A77C1" w:rsidRDefault="009A77C1" w:rsidP="00BC067D">
      <w:pPr>
        <w:pStyle w:val="Lijstalinea"/>
        <w:numPr>
          <w:ilvl w:val="0"/>
          <w:numId w:val="15"/>
        </w:numPr>
        <w:rPr>
          <w:rFonts w:cs="Arial"/>
        </w:rPr>
      </w:pPr>
      <w:r w:rsidRPr="009A77C1">
        <w:rPr>
          <w:rFonts w:cs="Arial"/>
        </w:rPr>
        <w:t xml:space="preserve">De gevraagde kerncompetentie is ten behoeve van een klant, de referentie-organisatie, </w:t>
      </w:r>
      <w:r w:rsidR="00912AB6" w:rsidRPr="009A77C1">
        <w:rPr>
          <w:rFonts w:cs="Arial"/>
        </w:rPr>
        <w:t>aangewend in</w:t>
      </w:r>
      <w:r w:rsidRPr="009A77C1">
        <w:rPr>
          <w:rFonts w:cs="Arial"/>
        </w:rPr>
        <w:t xml:space="preserve"> de periode van 36 maanden voorafgaand aan de sluitingsdatum voor het indienen van een Inschrijving. De referentie-</w:t>
      </w:r>
      <w:r w:rsidR="008B41CE">
        <w:rPr>
          <w:rFonts w:cs="Arial"/>
        </w:rPr>
        <w:t>o</w:t>
      </w:r>
      <w:r w:rsidR="00570808">
        <w:rPr>
          <w:rFonts w:cs="Arial"/>
        </w:rPr>
        <w:t xml:space="preserve">pdracht </w:t>
      </w:r>
      <w:r w:rsidRPr="009A77C1">
        <w:rPr>
          <w:rFonts w:cs="Arial"/>
        </w:rPr>
        <w:t>hoeft nog niet volledig te zijn afgerond, maar de onderdelen waar de kerncompetentie betrekking op heeft moeten wel zijn uitgevoerd en geëvalueerd.</w:t>
      </w:r>
    </w:p>
    <w:p w14:paraId="350D018F" w14:textId="6236E836" w:rsidR="009A77C1" w:rsidRPr="009A77C1" w:rsidRDefault="009A77C1" w:rsidP="00BC067D">
      <w:pPr>
        <w:pStyle w:val="Lijstalinea"/>
        <w:numPr>
          <w:ilvl w:val="0"/>
          <w:numId w:val="15"/>
        </w:numPr>
        <w:rPr>
          <w:rFonts w:cs="Arial"/>
        </w:rPr>
      </w:pPr>
      <w:r w:rsidRPr="009A77C1">
        <w:rPr>
          <w:rFonts w:cs="Arial"/>
        </w:rPr>
        <w:t>Ter controle dienen bij de referentie-</w:t>
      </w:r>
      <w:r w:rsidR="008B41CE">
        <w:rPr>
          <w:rFonts w:cs="Arial"/>
        </w:rPr>
        <w:t>o</w:t>
      </w:r>
      <w:r w:rsidR="00570808">
        <w:rPr>
          <w:rFonts w:cs="Arial"/>
        </w:rPr>
        <w:t xml:space="preserve">pdracht </w:t>
      </w:r>
      <w:r w:rsidRPr="009A77C1">
        <w:rPr>
          <w:rFonts w:cs="Arial"/>
        </w:rPr>
        <w:t>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350D0190" w14:textId="77777777" w:rsidR="009A77C1" w:rsidRPr="009A77C1" w:rsidRDefault="009A77C1" w:rsidP="00BC067D">
      <w:pPr>
        <w:pStyle w:val="Lijstalinea"/>
        <w:numPr>
          <w:ilvl w:val="0"/>
          <w:numId w:val="15"/>
        </w:numPr>
        <w:rPr>
          <w:rFonts w:cs="Arial"/>
        </w:rPr>
      </w:pPr>
      <w:r w:rsidRPr="009A77C1">
        <w:rPr>
          <w:rFonts w:cs="Arial"/>
        </w:rPr>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350D0191" w14:textId="436FCDA4" w:rsidR="009A77C1" w:rsidRPr="009A77C1" w:rsidRDefault="009A77C1" w:rsidP="00BC067D">
      <w:pPr>
        <w:pStyle w:val="Lijstalinea"/>
        <w:numPr>
          <w:ilvl w:val="0"/>
          <w:numId w:val="15"/>
        </w:numPr>
        <w:rPr>
          <w:rFonts w:cs="Arial"/>
        </w:rPr>
      </w:pPr>
      <w:r w:rsidRPr="009A77C1">
        <w:rPr>
          <w:rFonts w:cs="Arial"/>
        </w:rPr>
        <w:t>Een referentie wordt alleen als geldig beschouwd indien de betreffende referentie-</w:t>
      </w:r>
      <w:r w:rsidR="005872A9">
        <w:rPr>
          <w:rFonts w:cs="Arial"/>
        </w:rPr>
        <w:t>o</w:t>
      </w:r>
      <w:r w:rsidR="00570808">
        <w:rPr>
          <w:rFonts w:cs="Arial"/>
        </w:rPr>
        <w:t xml:space="preserve">pdracht </w:t>
      </w:r>
      <w:r w:rsidRPr="009A77C1">
        <w:rPr>
          <w:rFonts w:cs="Arial"/>
        </w:rPr>
        <w:t>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350D0192" w14:textId="51081D86" w:rsidR="009A77C1" w:rsidRPr="009A77C1" w:rsidRDefault="009A77C1" w:rsidP="00BC067D">
      <w:pPr>
        <w:pStyle w:val="Lijstalinea"/>
        <w:numPr>
          <w:ilvl w:val="0"/>
          <w:numId w:val="15"/>
        </w:numPr>
        <w:rPr>
          <w:rFonts w:cs="Arial"/>
        </w:rPr>
      </w:pPr>
      <w:r w:rsidRPr="009A77C1">
        <w:rPr>
          <w:rFonts w:cs="Arial"/>
        </w:rPr>
        <w:t>De referentie-</w:t>
      </w:r>
      <w:r w:rsidR="0028117D">
        <w:rPr>
          <w:rFonts w:cs="Arial"/>
        </w:rPr>
        <w:t>o</w:t>
      </w:r>
      <w:r w:rsidR="00570808">
        <w:rPr>
          <w:rFonts w:cs="Arial"/>
        </w:rPr>
        <w:t xml:space="preserve">pdracht </w:t>
      </w:r>
      <w:r w:rsidRPr="009A77C1">
        <w:rPr>
          <w:rFonts w:cs="Arial"/>
        </w:rPr>
        <w:t>mag niet uitgevoerd zijn voor de eigen organisatie van de Inschrijver of een Derde waarop deze zich beroept, een andere organisatie binnen de holding of een onderneming met een belang groter dan een derde in de onderneming die de referentie-</w:t>
      </w:r>
      <w:r w:rsidR="0028117D">
        <w:rPr>
          <w:rFonts w:cs="Arial"/>
        </w:rPr>
        <w:t>o</w:t>
      </w:r>
      <w:r w:rsidR="00570808">
        <w:rPr>
          <w:rFonts w:cs="Arial"/>
        </w:rPr>
        <w:t xml:space="preserve">pdracht </w:t>
      </w:r>
      <w:r w:rsidRPr="009A77C1">
        <w:rPr>
          <w:rFonts w:cs="Arial"/>
        </w:rPr>
        <w:t>heeft uitgevoerd.</w:t>
      </w:r>
    </w:p>
    <w:p w14:paraId="350D0193" w14:textId="77777777" w:rsidR="009A77C1" w:rsidRDefault="009A77C1" w:rsidP="009A77C1">
      <w:pPr>
        <w:rPr>
          <w:rFonts w:cs="Arial"/>
        </w:rPr>
      </w:pPr>
    </w:p>
    <w:p w14:paraId="350D0194" w14:textId="77777777" w:rsidR="009A77C1" w:rsidRDefault="009A77C1" w:rsidP="009A77C1">
      <w:pPr>
        <w:rPr>
          <w:rFonts w:cs="Arial"/>
        </w:rPr>
      </w:pPr>
      <w:r w:rsidRPr="009A77C1">
        <w:rPr>
          <w:rFonts w:cs="Arial"/>
        </w:rPr>
        <w:t>De Aanbestedende dienst behoudt zich het recht voor door Inschrijver nadere bewijsmiddelen te laten overleggen waaruit blijkt dat de verklaringen naar waarheid zijn ingevuld.</w:t>
      </w:r>
    </w:p>
    <w:p w14:paraId="350D0195" w14:textId="77777777" w:rsidR="009A77C1" w:rsidRPr="009A77C1" w:rsidRDefault="009A77C1" w:rsidP="009A77C1">
      <w:pPr>
        <w:rPr>
          <w:rFonts w:cs="Arial"/>
        </w:rPr>
      </w:pPr>
    </w:p>
    <w:p w14:paraId="756A2B22" w14:textId="77777777" w:rsidR="005910D7" w:rsidRPr="00370D83" w:rsidRDefault="0BC95146" w:rsidP="00317D3D">
      <w:pPr>
        <w:pStyle w:val="Kop3"/>
      </w:pPr>
      <w:bookmarkStart w:id="45" w:name="_Toc152508397"/>
      <w:r>
        <w:t>Certificeringen</w:t>
      </w:r>
      <w:bookmarkEnd w:id="45"/>
    </w:p>
    <w:p w14:paraId="0505A892" w14:textId="77777777" w:rsidR="005910D7" w:rsidRPr="00930234" w:rsidRDefault="005910D7" w:rsidP="005910D7">
      <w:pPr>
        <w:spacing w:line="276" w:lineRule="auto"/>
      </w:pPr>
      <w:r w:rsidRPr="00C54169">
        <w:t xml:space="preserve">Voorts dient Inschrijver op het moment van het indienen van een Inschrijving en gedurende de looptijd van de Overeenkomst te beschikken over de volgende </w:t>
      </w:r>
      <w:r w:rsidRPr="00930234">
        <w:t>certificeringen:</w:t>
      </w:r>
    </w:p>
    <w:p w14:paraId="4520AE33" w14:textId="77777777" w:rsidR="005910D7" w:rsidRPr="00930234" w:rsidRDefault="005910D7" w:rsidP="005910D7">
      <w:pPr>
        <w:spacing w:line="276" w:lineRule="auto"/>
      </w:pPr>
    </w:p>
    <w:p w14:paraId="11C7A71B" w14:textId="3789A652" w:rsidR="005910D7" w:rsidRPr="00930234" w:rsidRDefault="005910D7" w:rsidP="00F75F09">
      <w:pPr>
        <w:pStyle w:val="Kop4"/>
      </w:pPr>
      <w:r w:rsidRPr="00930234">
        <w:t xml:space="preserve">Kwaliteitsmanagementsysteem: </w:t>
      </w:r>
      <w:r w:rsidR="0082726E" w:rsidRPr="00930234">
        <w:t>ISO9001</w:t>
      </w:r>
    </w:p>
    <w:p w14:paraId="1AF067CB" w14:textId="77777777" w:rsidR="005E2B66" w:rsidRDefault="005E2B66" w:rsidP="005E2B66">
      <w:pPr>
        <w:shd w:val="clear" w:color="auto" w:fill="FFFFFF"/>
        <w:spacing w:before="100" w:beforeAutospacing="1" w:after="100" w:afterAutospacing="1" w:line="240" w:lineRule="auto"/>
      </w:pPr>
      <w:r w:rsidRPr="00930234">
        <w:t>Aanbestedende dienst verlangt van de Inschrijver dat hij kwaliteitsbewaking</w:t>
      </w:r>
      <w:r>
        <w:t xml:space="preserve"> in zijn organisatie heeft verankerd en toepast. Dit kan op een van de volgende manieren worden aangetoond: </w:t>
      </w:r>
    </w:p>
    <w:p w14:paraId="76451C9F" w14:textId="77777777" w:rsidR="00473BB8" w:rsidRDefault="005E2B66" w:rsidP="005E2B66">
      <w:pPr>
        <w:shd w:val="clear" w:color="auto" w:fill="FFFFFF"/>
        <w:spacing w:before="100" w:beforeAutospacing="1" w:after="100" w:afterAutospacing="1" w:line="240" w:lineRule="auto"/>
      </w:pPr>
      <w:r>
        <w:t xml:space="preserve">a. kopieën van certificaten volgens de internationale normenreeks </w:t>
      </w:r>
      <w:r w:rsidRPr="00473BB8">
        <w:rPr>
          <w:b/>
          <w:bCs/>
        </w:rPr>
        <w:t>ISO 9001:2015</w:t>
      </w:r>
      <w:r>
        <w:t xml:space="preserve"> (het bewijs moet geldig zijn op de datum van Inschrijving); of </w:t>
      </w:r>
    </w:p>
    <w:p w14:paraId="322D1700" w14:textId="77777777" w:rsidR="00473BB8" w:rsidRDefault="005E2B66" w:rsidP="005E2B66">
      <w:pPr>
        <w:shd w:val="clear" w:color="auto" w:fill="FFFFFF"/>
        <w:spacing w:before="100" w:beforeAutospacing="1" w:after="100" w:afterAutospacing="1" w:line="240" w:lineRule="auto"/>
      </w:pPr>
      <w:r>
        <w:lastRenderedPageBreak/>
        <w:t>b. kopieën van gelijkwaardige certificaten op het gebied van kwaliteitsbewaking (het bewijs moet geldig zijn op de datum van Inschrijving); of</w:t>
      </w:r>
    </w:p>
    <w:p w14:paraId="2CAFAD77" w14:textId="18688C2A" w:rsidR="00473BB8" w:rsidRDefault="005E2B66" w:rsidP="005E2B66">
      <w:pPr>
        <w:shd w:val="clear" w:color="auto" w:fill="FFFFFF"/>
        <w:spacing w:before="100" w:beforeAutospacing="1" w:after="100" w:afterAutospacing="1" w:line="240" w:lineRule="auto"/>
      </w:pPr>
      <w:r>
        <w:t xml:space="preserve">c. een beschrijving van gelijkwaardige maatregelen op het gebied van kwaliteitsbewaking waarbij onder gelijkwaardig wordt verstaan dat het voldoet aan de volgende kenmerken: </w:t>
      </w:r>
    </w:p>
    <w:p w14:paraId="5ADA7A1F" w14:textId="77777777" w:rsidR="00473BB8" w:rsidRDefault="005E2B66" w:rsidP="00473BB8">
      <w:pPr>
        <w:shd w:val="clear" w:color="auto" w:fill="FFFFFF"/>
        <w:spacing w:before="100" w:beforeAutospacing="1" w:after="100" w:afterAutospacing="1" w:line="240" w:lineRule="auto"/>
        <w:ind w:left="708"/>
      </w:pPr>
      <w:r>
        <w:t xml:space="preserve">1.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 </w:t>
      </w:r>
    </w:p>
    <w:p w14:paraId="3196BBF9" w14:textId="77777777" w:rsidR="00473BB8" w:rsidRDefault="005E2B66" w:rsidP="00473BB8">
      <w:pPr>
        <w:shd w:val="clear" w:color="auto" w:fill="FFFFFF"/>
        <w:spacing w:before="100" w:beforeAutospacing="1" w:after="100" w:afterAutospacing="1" w:line="240" w:lineRule="auto"/>
        <w:ind w:left="708"/>
      </w:pPr>
      <w:r>
        <w:t xml:space="preserve">2. aanwezigheid en organisatie brede uitvoering van relevante procedures met betrekking tot dienstverlening/eindproducten en beheer van middelen en documenten, waarbij continue verbetering een belangrijk aandachtspunt is; </w:t>
      </w:r>
    </w:p>
    <w:p w14:paraId="36BE6D82" w14:textId="488B05C1" w:rsidR="00F75F09" w:rsidRPr="00473BB8" w:rsidRDefault="005E2B66" w:rsidP="00473BB8">
      <w:pPr>
        <w:shd w:val="clear" w:color="auto" w:fill="FFFFFF"/>
        <w:spacing w:before="100" w:beforeAutospacing="1" w:after="100" w:afterAutospacing="1" w:line="240" w:lineRule="auto"/>
        <w:ind w:left="708"/>
        <w:rPr>
          <w:rFonts w:ascii="Arial" w:hAnsi="Arial" w:cs="Arial"/>
          <w:color w:val="000000"/>
          <w:kern w:val="0"/>
          <w:sz w:val="27"/>
          <w:szCs w:val="27"/>
        </w:rPr>
      </w:pPr>
      <w:r>
        <w:t>3. aanwezigheid van de interne kwaliteitscyclus: meting, analyse en verbetering van kwaliteitsniveaus).</w:t>
      </w:r>
      <w:r w:rsidR="00C14FB8">
        <w:t xml:space="preserve"> </w:t>
      </w:r>
    </w:p>
    <w:p w14:paraId="0FFD994C" w14:textId="77777777" w:rsidR="00317D3D" w:rsidRPr="00731D8B" w:rsidRDefault="005910D7" w:rsidP="00317D3D">
      <w:pPr>
        <w:pStyle w:val="Kop4"/>
      </w:pPr>
      <w:r w:rsidRPr="00731D8B">
        <w:t xml:space="preserve">Milieumanagementsysteem: </w:t>
      </w:r>
      <w:r w:rsidR="0082726E" w:rsidRPr="00731D8B">
        <w:t>ISO14001</w:t>
      </w:r>
    </w:p>
    <w:p w14:paraId="057FD398" w14:textId="19B9C335" w:rsidR="00317D3D" w:rsidRPr="00317D3D" w:rsidRDefault="00317D3D" w:rsidP="00317D3D">
      <w:pPr>
        <w:pStyle w:val="Normaalweb"/>
        <w:shd w:val="clear" w:color="auto" w:fill="FFFFFF"/>
        <w:rPr>
          <w:rFonts w:ascii="Agrofont" w:hAnsi="Agrofont" w:cs="Arial"/>
          <w:color w:val="000000"/>
          <w:sz w:val="20"/>
          <w:szCs w:val="20"/>
        </w:rPr>
      </w:pPr>
      <w:r w:rsidRPr="00317D3D">
        <w:rPr>
          <w:rFonts w:ascii="Agrofont" w:hAnsi="Agrofont" w:cs="Arial"/>
          <w:color w:val="000000"/>
          <w:sz w:val="20"/>
          <w:szCs w:val="20"/>
        </w:rPr>
        <w:t xml:space="preserve">De inschrijver beschikt voor dat deel/die delen van de organisatie dat/die betrokken is/zijn bij de uitvoering van opdracht over een </w:t>
      </w:r>
      <w:r w:rsidR="00C14FB8">
        <w:rPr>
          <w:rFonts w:ascii="Agrofont" w:hAnsi="Agrofont" w:cs="Arial"/>
          <w:color w:val="000000"/>
          <w:sz w:val="20"/>
          <w:szCs w:val="20"/>
        </w:rPr>
        <w:t>milieu</w:t>
      </w:r>
      <w:r w:rsidRPr="00317D3D">
        <w:rPr>
          <w:rFonts w:ascii="Agrofont" w:hAnsi="Agrofont" w:cs="Arial"/>
          <w:color w:val="000000"/>
          <w:sz w:val="20"/>
          <w:szCs w:val="20"/>
        </w:rPr>
        <w:t>managementsysteem waarin ten minste de volgende onderwerpen zijn geregeld:</w:t>
      </w:r>
    </w:p>
    <w:p w14:paraId="13E51064" w14:textId="0A3977F4" w:rsidR="00317D3D" w:rsidRPr="00317D3D" w:rsidRDefault="40090226" w:rsidP="48433C24">
      <w:pPr>
        <w:numPr>
          <w:ilvl w:val="0"/>
          <w:numId w:val="28"/>
        </w:numPr>
        <w:shd w:val="clear" w:color="auto" w:fill="FFFFFF" w:themeFill="background1"/>
        <w:spacing w:before="100" w:beforeAutospacing="1" w:after="100" w:afterAutospacing="1" w:line="240" w:lineRule="auto"/>
        <w:rPr>
          <w:rFonts w:cs="Arial"/>
          <w:color w:val="000000"/>
          <w:kern w:val="0"/>
        </w:rPr>
      </w:pPr>
      <w:r w:rsidRPr="00317D3D">
        <w:rPr>
          <w:rFonts w:cs="Arial"/>
          <w:color w:val="000000"/>
          <w:kern w:val="0"/>
        </w:rPr>
        <w:t>M</w:t>
      </w:r>
      <w:r w:rsidR="00317D3D" w:rsidRPr="00317D3D">
        <w:rPr>
          <w:rFonts w:cs="Arial"/>
          <w:color w:val="000000"/>
          <w:kern w:val="0"/>
        </w:rPr>
        <w:t>ilieubeleidsuitgangspunten van de organisatie;</w:t>
      </w:r>
    </w:p>
    <w:p w14:paraId="55B27936" w14:textId="77A3E202" w:rsidR="00317D3D" w:rsidRPr="00317D3D" w:rsidRDefault="34019B6D" w:rsidP="48433C24">
      <w:pPr>
        <w:numPr>
          <w:ilvl w:val="0"/>
          <w:numId w:val="28"/>
        </w:numPr>
        <w:shd w:val="clear" w:color="auto" w:fill="FFFFFF" w:themeFill="background1"/>
        <w:spacing w:before="100" w:beforeAutospacing="1" w:after="100" w:afterAutospacing="1" w:line="240" w:lineRule="auto"/>
        <w:rPr>
          <w:rFonts w:cs="Arial"/>
          <w:color w:val="000000"/>
          <w:kern w:val="0"/>
        </w:rPr>
      </w:pPr>
      <w:r w:rsidRPr="00317D3D">
        <w:rPr>
          <w:rFonts w:cs="Arial"/>
          <w:color w:val="000000"/>
          <w:kern w:val="0"/>
        </w:rPr>
        <w:t>C</w:t>
      </w:r>
      <w:r w:rsidR="00317D3D" w:rsidRPr="00317D3D">
        <w:rPr>
          <w:rFonts w:cs="Arial"/>
          <w:color w:val="000000"/>
          <w:kern w:val="0"/>
        </w:rPr>
        <w:t>oncrete maatregelen die de inschrijver heeft getroffen of gaat treffen om de milieubelasting van de </w:t>
      </w:r>
      <w:r w:rsidR="00317D3D" w:rsidRPr="00317D3D">
        <w:rPr>
          <w:rFonts w:cs="Arial"/>
          <w:b/>
          <w:bCs/>
          <w:color w:val="000000"/>
          <w:kern w:val="0"/>
        </w:rPr>
        <w:t>bedrijfsprocessen</w:t>
      </w:r>
      <w:r w:rsidR="00317D3D" w:rsidRPr="00317D3D">
        <w:rPr>
          <w:rFonts w:cs="Arial"/>
          <w:color w:val="000000"/>
          <w:kern w:val="0"/>
        </w:rPr>
        <w:t> die verband houden met de uitvoering van de opdracht te verminderen of te voorkomen, in elk geval ten aanzien van de uitstoot van CO2</w:t>
      </w:r>
      <w:r w:rsidR="00317D3D">
        <w:rPr>
          <w:rFonts w:cs="Arial"/>
          <w:color w:val="000000"/>
          <w:kern w:val="0"/>
        </w:rPr>
        <w:t xml:space="preserve"> </w:t>
      </w:r>
      <w:r w:rsidR="001F43E2">
        <w:rPr>
          <w:rFonts w:cs="Arial"/>
          <w:color w:val="000000"/>
          <w:kern w:val="0"/>
        </w:rPr>
        <w:t xml:space="preserve">in de dagelijkse bedrijfsvoering in het algemeen en specifiek ten aanzien van </w:t>
      </w:r>
      <w:r w:rsidR="00317D3D">
        <w:rPr>
          <w:rFonts w:cs="Arial"/>
          <w:color w:val="000000"/>
          <w:kern w:val="0"/>
        </w:rPr>
        <w:t>het transport</w:t>
      </w:r>
      <w:r w:rsidR="00317D3D" w:rsidRPr="00317D3D">
        <w:rPr>
          <w:rFonts w:cs="Arial"/>
          <w:color w:val="000000"/>
          <w:kern w:val="0"/>
        </w:rPr>
        <w:t>;</w:t>
      </w:r>
    </w:p>
    <w:p w14:paraId="3AE0DEE4" w14:textId="489E46D2" w:rsidR="00317D3D" w:rsidRPr="00317D3D" w:rsidRDefault="10238CB7" w:rsidP="48433C24">
      <w:pPr>
        <w:numPr>
          <w:ilvl w:val="0"/>
          <w:numId w:val="28"/>
        </w:numPr>
        <w:shd w:val="clear" w:color="auto" w:fill="FFFFFF" w:themeFill="background1"/>
        <w:spacing w:before="100" w:beforeAutospacing="1" w:after="100" w:afterAutospacing="1" w:line="240" w:lineRule="auto"/>
        <w:rPr>
          <w:rFonts w:cs="Arial"/>
          <w:color w:val="000000"/>
          <w:kern w:val="0"/>
        </w:rPr>
      </w:pPr>
      <w:r w:rsidRPr="00317D3D">
        <w:rPr>
          <w:rFonts w:cs="Arial"/>
          <w:color w:val="000000"/>
          <w:kern w:val="0"/>
        </w:rPr>
        <w:t>H</w:t>
      </w:r>
      <w:r w:rsidR="00317D3D" w:rsidRPr="00317D3D">
        <w:rPr>
          <w:rFonts w:cs="Arial"/>
          <w:color w:val="000000"/>
          <w:kern w:val="0"/>
        </w:rPr>
        <w:t>oe bovenstaande milieuaspecten van de organisatie worden gemonitord en geherwaardeerd als basis voor continue verbetering met specifieke aandacht voor de in deze criteria opgenomen milieuaspecten;</w:t>
      </w:r>
    </w:p>
    <w:p w14:paraId="5FD3953C" w14:textId="78BF39E2" w:rsidR="00317D3D" w:rsidRPr="00317D3D" w:rsidRDefault="5D2856E4" w:rsidP="48433C24">
      <w:pPr>
        <w:numPr>
          <w:ilvl w:val="0"/>
          <w:numId w:val="28"/>
        </w:numPr>
        <w:shd w:val="clear" w:color="auto" w:fill="FFFFFF" w:themeFill="background1"/>
        <w:spacing w:before="100" w:beforeAutospacing="1" w:after="100" w:afterAutospacing="1" w:line="240" w:lineRule="auto"/>
        <w:rPr>
          <w:rFonts w:cs="Arial"/>
          <w:color w:val="000000"/>
          <w:kern w:val="0"/>
        </w:rPr>
      </w:pPr>
      <w:r w:rsidRPr="00317D3D">
        <w:rPr>
          <w:rFonts w:cs="Arial"/>
          <w:color w:val="000000"/>
          <w:kern w:val="0"/>
        </w:rPr>
        <w:t>H</w:t>
      </w:r>
      <w:r w:rsidR="00317D3D" w:rsidRPr="00317D3D">
        <w:rPr>
          <w:rFonts w:cs="Arial"/>
          <w:color w:val="000000"/>
          <w:kern w:val="0"/>
        </w:rPr>
        <w:t>oe aandacht wordt besteed aan de bewustwording en de competentie van medewerker(s) en toeleverancier(s) ten aanzien van het omgaan met de voor deze opdracht relevante milieuaspecten; dat naleving van de op de verlangde prestatie(s) geldende milieuwetgeving is geborgd.</w:t>
      </w:r>
    </w:p>
    <w:p w14:paraId="03C3D3C7" w14:textId="77777777" w:rsidR="00317D3D" w:rsidRPr="00317D3D" w:rsidRDefault="00317D3D" w:rsidP="00317D3D">
      <w:pPr>
        <w:shd w:val="clear" w:color="auto" w:fill="FFFFFF"/>
        <w:spacing w:before="100" w:beforeAutospacing="1" w:after="100" w:afterAutospacing="1" w:line="240" w:lineRule="auto"/>
        <w:rPr>
          <w:rFonts w:cs="Arial"/>
          <w:color w:val="000000"/>
          <w:kern w:val="0"/>
        </w:rPr>
      </w:pPr>
      <w:r w:rsidRPr="00317D3D">
        <w:rPr>
          <w:rFonts w:cs="Arial"/>
          <w:i/>
          <w:iCs/>
          <w:color w:val="000000"/>
          <w:kern w:val="0"/>
        </w:rPr>
        <w:t>Mogelijke bewijsmiddelen</w:t>
      </w:r>
    </w:p>
    <w:p w14:paraId="0AA02042" w14:textId="77777777" w:rsidR="00317D3D" w:rsidRPr="00317D3D" w:rsidRDefault="00317D3D" w:rsidP="00317D3D">
      <w:pPr>
        <w:numPr>
          <w:ilvl w:val="0"/>
          <w:numId w:val="29"/>
        </w:numPr>
        <w:shd w:val="clear" w:color="auto" w:fill="FFFFFF"/>
        <w:spacing w:before="100" w:beforeAutospacing="1" w:after="100" w:afterAutospacing="1" w:line="240" w:lineRule="auto"/>
        <w:rPr>
          <w:rFonts w:cs="Arial"/>
          <w:color w:val="000000"/>
          <w:kern w:val="0"/>
        </w:rPr>
      </w:pPr>
      <w:r w:rsidRPr="00317D3D">
        <w:rPr>
          <w:rFonts w:cs="Arial"/>
          <w:color w:val="000000"/>
          <w:kern w:val="0"/>
        </w:rPr>
        <w:t>ISO 14001-certificaat, EMAS-certificaat, of een gelijkwaardig certificaat;</w:t>
      </w:r>
    </w:p>
    <w:p w14:paraId="3EB110CF" w14:textId="6AEB7133" w:rsidR="00317D3D" w:rsidRPr="00317D3D" w:rsidRDefault="35383F2D" w:rsidP="48433C24">
      <w:pPr>
        <w:numPr>
          <w:ilvl w:val="0"/>
          <w:numId w:val="29"/>
        </w:numPr>
        <w:shd w:val="clear" w:color="auto" w:fill="FFFFFF" w:themeFill="background1"/>
        <w:spacing w:before="100" w:beforeAutospacing="1" w:after="100" w:afterAutospacing="1" w:line="240" w:lineRule="auto"/>
        <w:rPr>
          <w:rFonts w:cs="Arial"/>
          <w:color w:val="000000"/>
          <w:kern w:val="0"/>
        </w:rPr>
      </w:pPr>
      <w:r w:rsidRPr="00317D3D">
        <w:rPr>
          <w:rFonts w:cs="Arial"/>
          <w:color w:val="000000"/>
          <w:kern w:val="0"/>
        </w:rPr>
        <w:t>V</w:t>
      </w:r>
      <w:r w:rsidR="00317D3D" w:rsidRPr="00317D3D">
        <w:rPr>
          <w:rFonts w:cs="Arial"/>
          <w:color w:val="000000"/>
          <w:kern w:val="0"/>
        </w:rPr>
        <w:t>erklaring dat de milieuzorg een structureel onderdeel uitmaakt van de dagelijkse bedrijfsvoering, van een onafhankelijke auditor, accountant of (geaccrediteerde) certificatie-instelling met aantoonbare kennis van zaken;</w:t>
      </w:r>
    </w:p>
    <w:p w14:paraId="697E7C10" w14:textId="06A158E8" w:rsidR="00545452" w:rsidRDefault="00545452" w:rsidP="00545452">
      <w:pPr>
        <w:pStyle w:val="Kop4"/>
      </w:pPr>
      <w:r>
        <w:t>Veiligheidszorgsysteem: VCA**</w:t>
      </w:r>
    </w:p>
    <w:p w14:paraId="4656F767" w14:textId="2EA6946D" w:rsidR="00CF1CB5" w:rsidRDefault="00CF1CB5" w:rsidP="00CF1CB5">
      <w:pPr>
        <w:shd w:val="clear" w:color="auto" w:fill="FFFFFF"/>
        <w:spacing w:before="100" w:beforeAutospacing="1" w:after="100" w:afterAutospacing="1" w:line="240" w:lineRule="auto"/>
      </w:pPr>
      <w:r>
        <w:t xml:space="preserve">Aanbestedende dienst verlangt van de Inschrijver dat hij veiligheid in zijn organisatie heeft verankerd en toepast. Dit kan op een van de volgende manieren worden aangetoond: </w:t>
      </w:r>
    </w:p>
    <w:p w14:paraId="3F23A218" w14:textId="19EB2AF5" w:rsidR="00CF1CB5" w:rsidRDefault="00CF1CB5" w:rsidP="48433C24">
      <w:pPr>
        <w:pStyle w:val="Normaalweb"/>
        <w:shd w:val="clear" w:color="auto" w:fill="FFFFFF" w:themeFill="background1"/>
      </w:pPr>
      <w:r>
        <w:t xml:space="preserve">a. </w:t>
      </w:r>
      <w:r w:rsidRPr="48433C24">
        <w:rPr>
          <w:rFonts w:ascii="Agrofont" w:hAnsi="Agrofont"/>
          <w:sz w:val="20"/>
          <w:szCs w:val="20"/>
        </w:rPr>
        <w:t xml:space="preserve">kopieën van certificaten VCA**, </w:t>
      </w:r>
      <w:r w:rsidRPr="48433C24">
        <w:rPr>
          <w:rFonts w:ascii="Agrofont" w:hAnsi="Agrofont" w:cs="Arial"/>
          <w:color w:val="000000" w:themeColor="text1"/>
          <w:sz w:val="20"/>
          <w:szCs w:val="20"/>
        </w:rPr>
        <w:t xml:space="preserve">die aansluit bij het toepassingsgebied waarop de opdracht betrekking heeft. </w:t>
      </w:r>
      <w:r w:rsidRPr="48433C24">
        <w:rPr>
          <w:rFonts w:ascii="Agrofont" w:hAnsi="Agrofont"/>
          <w:sz w:val="20"/>
          <w:szCs w:val="20"/>
        </w:rPr>
        <w:t>(het</w:t>
      </w:r>
      <w:r w:rsidR="13127A19" w:rsidRPr="48433C24">
        <w:rPr>
          <w:rFonts w:ascii="Agrofont" w:hAnsi="Agrofont"/>
          <w:sz w:val="20"/>
          <w:szCs w:val="20"/>
        </w:rPr>
        <w:t xml:space="preserve"> </w:t>
      </w:r>
      <w:r w:rsidRPr="48433C24">
        <w:rPr>
          <w:rFonts w:ascii="Agrofont" w:hAnsi="Agrofont"/>
          <w:sz w:val="20"/>
          <w:szCs w:val="20"/>
        </w:rPr>
        <w:t>bewijs moet geldig zijn op de datum van Inschrijving); of</w:t>
      </w:r>
      <w:r>
        <w:t xml:space="preserve"> </w:t>
      </w:r>
    </w:p>
    <w:p w14:paraId="2E62E9E7" w14:textId="2E12A51D" w:rsidR="005910D7" w:rsidRPr="00C54169" w:rsidRDefault="00CF1CB5" w:rsidP="00CF1CB5">
      <w:pPr>
        <w:shd w:val="clear" w:color="auto" w:fill="FFFFFF"/>
        <w:spacing w:before="100" w:beforeAutospacing="1" w:after="100" w:afterAutospacing="1" w:line="240" w:lineRule="auto"/>
        <w:rPr>
          <w:szCs w:val="18"/>
        </w:rPr>
      </w:pPr>
      <w:r>
        <w:t>b. kopieën van gelijkwaardige certificaten op het gebied van Veiligheid (het bewijs moet geldig zijn op de datum van Inschrijving).</w:t>
      </w:r>
    </w:p>
    <w:p w14:paraId="1E7EF272" w14:textId="7A11EBDB" w:rsidR="0074798E" w:rsidRPr="00F003A6" w:rsidRDefault="005910D7" w:rsidP="00F003A6">
      <w:pPr>
        <w:spacing w:line="276" w:lineRule="auto"/>
        <w:rPr>
          <w:szCs w:val="18"/>
        </w:rPr>
      </w:pPr>
      <w:r w:rsidRPr="00C54169">
        <w:rPr>
          <w:szCs w:val="18"/>
        </w:rPr>
        <w:t xml:space="preserve">Bij de Inschrijving volstaat het UEA (Deel IV). Op </w:t>
      </w:r>
      <w:r w:rsidRPr="00370D83">
        <w:rPr>
          <w:szCs w:val="18"/>
          <w:u w:val="single"/>
        </w:rPr>
        <w:t>eerste verzoek</w:t>
      </w:r>
      <w:r w:rsidRPr="00C54169">
        <w:rPr>
          <w:szCs w:val="18"/>
        </w:rPr>
        <w:t xml:space="preserve"> van de Aanbestedende dienst dient Inschrijver een kopie van het betreffende certificaat te kunnen overleggen of andere bescheiden waaruit onomstotelijk blijkt dat aan het vereiste is voldaan. </w:t>
      </w:r>
    </w:p>
    <w:p w14:paraId="350D0196" w14:textId="7CF001B8" w:rsidR="009A77C1" w:rsidRPr="009A77C1" w:rsidRDefault="009A77C1" w:rsidP="009A77C1">
      <w:pPr>
        <w:pStyle w:val="Kop3"/>
      </w:pPr>
      <w:bookmarkStart w:id="46" w:name="_Toc152508398"/>
      <w:r w:rsidRPr="009A77C1">
        <w:lastRenderedPageBreak/>
        <w:t>Beroepsbevoegdheid</w:t>
      </w:r>
      <w:bookmarkEnd w:id="46"/>
    </w:p>
    <w:p w14:paraId="10037695" w14:textId="56FF93CD" w:rsidR="001F43E2" w:rsidRDefault="009A77C1" w:rsidP="001F43E2">
      <w:r w:rsidRPr="009A77C1">
        <w:t>Inschrijvers, waaronder begrepen alle eventuele deelnemers aan het Samenwerkingsverband en tevens de Derde(n) waarop een beroep wordt gedaan, dienen te zijn ingeschreven in het nationale handelsregister.</w:t>
      </w:r>
      <w:r w:rsidR="00165167">
        <w:t xml:space="preserve"> </w:t>
      </w:r>
      <w:r w:rsidRPr="009A77C1">
        <w:t>Dat een Inschrijver voldoet aan de eisen rondom beroepsbevoegdheid dient bij Inschrijving verklaard te worden via het UEA</w:t>
      </w:r>
      <w:r w:rsidR="00165167">
        <w:t xml:space="preserve"> </w:t>
      </w:r>
      <w:r w:rsidR="00E44981">
        <w:t>(Bijlage 3)</w:t>
      </w:r>
      <w:r w:rsidRPr="009A77C1">
        <w:t xml:space="preserve">. Daarnaast dient </w:t>
      </w:r>
      <w:r w:rsidR="00E44981">
        <w:t>bij inschrijving</w:t>
      </w:r>
      <w:r w:rsidR="001F43E2">
        <w:t xml:space="preserve"> </w:t>
      </w:r>
      <w:r w:rsidR="00E44981">
        <w:t xml:space="preserve">een (kopie) Uittreksel Handelregister te worden ingediend welke </w:t>
      </w:r>
      <w:r w:rsidRPr="009A77C1">
        <w:t>op het tijdstip van het indienen va</w:t>
      </w:r>
      <w:r w:rsidR="001F43E2">
        <w:t xml:space="preserve">n </w:t>
      </w:r>
      <w:r w:rsidRPr="009A77C1">
        <w:t>de Inschrijving niet ouder was dan zes maanden.</w:t>
      </w:r>
    </w:p>
    <w:p w14:paraId="50070DF4" w14:textId="77777777" w:rsidR="001F43E2" w:rsidRDefault="001F43E2" w:rsidP="001F43E2"/>
    <w:p w14:paraId="311A8F6E" w14:textId="62D08C1A" w:rsidR="00370D83" w:rsidRDefault="001F43E2" w:rsidP="001F43E2">
      <w:pPr>
        <w:pStyle w:val="Kop3"/>
      </w:pPr>
      <w:bookmarkStart w:id="47" w:name="_Toc152508399"/>
      <w:r>
        <w:t>Euro-vergunning</w:t>
      </w:r>
      <w:bookmarkEnd w:id="47"/>
      <w:r w:rsidR="009A77C1" w:rsidRPr="009A77C1">
        <w:t xml:space="preserve"> </w:t>
      </w:r>
    </w:p>
    <w:p w14:paraId="0C7931DD" w14:textId="19601F17" w:rsidR="001F43E2" w:rsidRPr="001F43E2" w:rsidRDefault="001F43E2" w:rsidP="001F43E2">
      <w:r>
        <w:t>Met het doen van een inschrijving verklaart inschrijver dat degene die daadwerkelijk de werkzaamheden uitvoert (dit kan de inschrijver zelf zijn en/of een andere entiteit), beschikt over een geldige Eurovergunning (in Nederland ook wel NIWO</w:t>
      </w:r>
      <w:r w:rsidR="1FDB692D">
        <w:t>-</w:t>
      </w:r>
      <w:r>
        <w:t>vergunning genoemd), zoals is voorgeschreven in Verordening (EG) nr. 1071/2009. Indien een inschrijver voor gunning in aanmerking komt, dient de inschrijver bij verificatie, na schriftelijk verzoek daartoe door de aanbestedende dienst, ten bewijze van het voldoen aan het gestelde een kopie van een geldige Eurovergunning te overleggen. Indien geen vergunning kan worden overgelegd, dan komt de Inschrijving niet voor gunning in aanmerking.</w:t>
      </w:r>
    </w:p>
    <w:p w14:paraId="723F0091" w14:textId="77777777" w:rsidR="006730CE" w:rsidRDefault="006730CE" w:rsidP="00997328"/>
    <w:p w14:paraId="350D01BA" w14:textId="5663D1F2" w:rsidR="00A10DE4" w:rsidRPr="00BB06B7" w:rsidRDefault="00A10DE4" w:rsidP="00997328">
      <w:pPr>
        <w:rPr>
          <w:rFonts w:cs="Arial"/>
        </w:rPr>
      </w:pPr>
    </w:p>
    <w:p w14:paraId="350D01BB" w14:textId="77777777" w:rsidR="00817C65" w:rsidRDefault="006A0464" w:rsidP="006A0464">
      <w:pPr>
        <w:pStyle w:val="Kop1"/>
      </w:pPr>
      <w:bookmarkStart w:id="48" w:name="_Toc152508400"/>
      <w:r>
        <w:t>Beoordelings- en gunningsprocedure</w:t>
      </w:r>
      <w:bookmarkEnd w:id="48"/>
    </w:p>
    <w:p w14:paraId="350D01BD" w14:textId="77777777" w:rsidR="00AB7BF3" w:rsidRDefault="00703CC3" w:rsidP="00703CC3">
      <w:pPr>
        <w:pStyle w:val="Kop2"/>
      </w:pPr>
      <w:bookmarkStart w:id="49" w:name="_Toc152508401"/>
      <w:r>
        <w:t>Beoordelingsprocedure</w:t>
      </w:r>
      <w:bookmarkEnd w:id="49"/>
    </w:p>
    <w:p w14:paraId="350D01BE" w14:textId="77777777" w:rsidR="00703CC3" w:rsidRDefault="00703CC3" w:rsidP="00703CC3">
      <w:pPr>
        <w:pStyle w:val="Kop3"/>
      </w:pPr>
      <w:bookmarkStart w:id="50" w:name="_Toc152508402"/>
      <w:r>
        <w:t>Algemeen</w:t>
      </w:r>
      <w:bookmarkEnd w:id="50"/>
    </w:p>
    <w:p w14:paraId="350D01BF" w14:textId="546B09DA" w:rsidR="00703CC3" w:rsidRPr="002A1F3F" w:rsidRDefault="00703CC3" w:rsidP="004F588C">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766D35">
        <w:t>d</w:t>
      </w:r>
      <w:r w:rsidR="00370D83">
        <w:t xml:space="preserve"> </w:t>
      </w:r>
      <w:r w:rsidRPr="002A1F3F">
        <w:t>op geldigheid. Deze beoordeling bestaat uit de volgende stappen:</w:t>
      </w:r>
    </w:p>
    <w:p w14:paraId="350D01C0" w14:textId="77777777" w:rsidR="00703CC3" w:rsidRPr="002A1F3F" w:rsidRDefault="00703CC3" w:rsidP="00BC067D">
      <w:pPr>
        <w:pStyle w:val="Lijstalinea"/>
        <w:numPr>
          <w:ilvl w:val="0"/>
          <w:numId w:val="7"/>
        </w:numPr>
      </w:pPr>
      <w:r w:rsidRPr="002A1F3F">
        <w:t>Opening kluis TenderNed;</w:t>
      </w:r>
    </w:p>
    <w:p w14:paraId="350D01C1" w14:textId="41617B6E" w:rsidR="00703CC3" w:rsidRPr="002A1F3F" w:rsidRDefault="00703CC3" w:rsidP="00BC067D">
      <w:pPr>
        <w:numPr>
          <w:ilvl w:val="0"/>
          <w:numId w:val="7"/>
        </w:numPr>
      </w:pPr>
      <w:r w:rsidRPr="002A1F3F">
        <w:t xml:space="preserve">Geldigheidstoets van de </w:t>
      </w:r>
      <w:r w:rsidR="00570808">
        <w:t>Inschrijving</w:t>
      </w:r>
      <w:r w:rsidRPr="002A1F3F">
        <w:t xml:space="preserve">en. </w:t>
      </w:r>
    </w:p>
    <w:p w14:paraId="350D01C2" w14:textId="34C0F941" w:rsidR="00703CC3" w:rsidRPr="002A1F3F" w:rsidRDefault="00703CC3" w:rsidP="004F588C">
      <w:pPr>
        <w:ind w:left="426"/>
      </w:pPr>
      <w:r w:rsidRPr="002A1F3F">
        <w:t xml:space="preserve">Hierbij worden alle ingediende stukken met uitzondering van de </w:t>
      </w:r>
      <w:r w:rsidR="001238A8">
        <w:t>ingediende prijzen</w:t>
      </w:r>
      <w:r w:rsidRPr="002A1F3F">
        <w:t>, beoordeeld op de volgende zaken:</w:t>
      </w:r>
    </w:p>
    <w:p w14:paraId="350D01C3" w14:textId="77777777" w:rsidR="00703CC3" w:rsidRPr="002A1F3F" w:rsidRDefault="00C55DA0" w:rsidP="00BC067D">
      <w:pPr>
        <w:numPr>
          <w:ilvl w:val="1"/>
          <w:numId w:val="7"/>
        </w:numPr>
      </w:pPr>
      <w:r>
        <w:t>Compleetheid van de stukken;</w:t>
      </w:r>
      <w:r w:rsidR="00703CC3" w:rsidRPr="002A1F3F">
        <w:t xml:space="preserve"> </w:t>
      </w:r>
    </w:p>
    <w:p w14:paraId="350D01C5" w14:textId="13134510" w:rsidR="00703CC3" w:rsidRPr="002A1F3F" w:rsidRDefault="00703CC3" w:rsidP="00BC067D">
      <w:pPr>
        <w:numPr>
          <w:ilvl w:val="1"/>
          <w:numId w:val="7"/>
        </w:numPr>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570808">
        <w:t>Aanbestedingsleidraad</w:t>
      </w:r>
      <w:r w:rsidR="00C06728">
        <w:t>;</w:t>
      </w:r>
    </w:p>
    <w:p w14:paraId="350D01C6" w14:textId="77777777" w:rsidR="00703CC3" w:rsidRPr="002A1F3F" w:rsidRDefault="00703CC3" w:rsidP="00BC067D">
      <w:pPr>
        <w:numPr>
          <w:ilvl w:val="1"/>
          <w:numId w:val="7"/>
        </w:numPr>
      </w:pPr>
      <w:r w:rsidRPr="002A1F3F">
        <w:t>De geldigheidstoets wordt uitgevoerd door een medewerker die niet meedoet aan de kwaliteitsbeoordeling;</w:t>
      </w:r>
    </w:p>
    <w:p w14:paraId="350D01C7" w14:textId="77777777" w:rsidR="00703CC3" w:rsidRPr="002A1F3F" w:rsidRDefault="00703CC3" w:rsidP="004F588C"/>
    <w:p w14:paraId="350D01C8" w14:textId="740E15FF" w:rsidR="00703CC3" w:rsidRPr="002A1F3F" w:rsidRDefault="00703CC3" w:rsidP="48433C24">
      <w:pPr>
        <w:rPr>
          <w:sz w:val="22"/>
          <w:szCs w:val="22"/>
        </w:rPr>
      </w:pPr>
      <w:r w:rsidRPr="48433C24">
        <w:rPr>
          <w:sz w:val="22"/>
          <w:szCs w:val="22"/>
        </w:rPr>
        <w:t xml:space="preserve">Inschrijvingen die niet geldig zijn, worden terzijde gelegd. Voor geldige </w:t>
      </w:r>
      <w:r w:rsidR="00570808" w:rsidRPr="48433C24">
        <w:rPr>
          <w:sz w:val="22"/>
          <w:szCs w:val="22"/>
        </w:rPr>
        <w:t>Inschrijving</w:t>
      </w:r>
      <w:r w:rsidRPr="48433C24">
        <w:rPr>
          <w:sz w:val="22"/>
          <w:szCs w:val="22"/>
        </w:rPr>
        <w:t>en worden de volgende stappen doorlopen:</w:t>
      </w:r>
    </w:p>
    <w:p w14:paraId="350D01CA" w14:textId="04CBFCDB" w:rsidR="00703CC3" w:rsidRPr="00945BEB" w:rsidRDefault="00703CC3" w:rsidP="48433C24">
      <w:pPr>
        <w:pStyle w:val="Lijstalinea"/>
        <w:numPr>
          <w:ilvl w:val="0"/>
          <w:numId w:val="8"/>
        </w:numPr>
        <w:rPr>
          <w:sz w:val="22"/>
          <w:szCs w:val="22"/>
        </w:rPr>
      </w:pPr>
      <w:r w:rsidRPr="48433C24">
        <w:rPr>
          <w:sz w:val="22"/>
          <w:szCs w:val="22"/>
        </w:rPr>
        <w:t xml:space="preserve">Beoordelen van de geldige </w:t>
      </w:r>
      <w:r w:rsidR="00570808" w:rsidRPr="48433C24">
        <w:rPr>
          <w:sz w:val="22"/>
          <w:szCs w:val="22"/>
        </w:rPr>
        <w:t>Inschrijving</w:t>
      </w:r>
      <w:r w:rsidRPr="48433C24">
        <w:rPr>
          <w:sz w:val="22"/>
          <w:szCs w:val="22"/>
        </w:rPr>
        <w:t>en aan de hand van het gestelde gunningscriterium.</w:t>
      </w:r>
    </w:p>
    <w:p w14:paraId="350D01CB" w14:textId="5AF4351F" w:rsidR="00703CC3" w:rsidRPr="00945BEB" w:rsidRDefault="00C81E1F" w:rsidP="48433C24">
      <w:pPr>
        <w:pStyle w:val="Lijstnummering3"/>
        <w:numPr>
          <w:ilvl w:val="0"/>
          <w:numId w:val="8"/>
        </w:numPr>
        <w:spacing w:line="260" w:lineRule="atLeast"/>
        <w:rPr>
          <w:rFonts w:ascii="Agrofont" w:hAnsi="Agrofont"/>
          <w:sz w:val="22"/>
          <w:szCs w:val="22"/>
        </w:rPr>
      </w:pPr>
      <w:r w:rsidRPr="48433C24">
        <w:rPr>
          <w:rFonts w:ascii="Agrofont" w:hAnsi="Agrofont"/>
          <w:sz w:val="22"/>
          <w:szCs w:val="22"/>
        </w:rPr>
        <w:t>Opvragen en o</w:t>
      </w:r>
      <w:r w:rsidR="00703CC3" w:rsidRPr="48433C24">
        <w:rPr>
          <w:rFonts w:ascii="Agrofont" w:hAnsi="Agrofont"/>
          <w:sz w:val="22"/>
          <w:szCs w:val="22"/>
        </w:rPr>
        <w:t>verlegging</w:t>
      </w:r>
      <w:r w:rsidR="006964CF" w:rsidRPr="48433C24">
        <w:rPr>
          <w:rFonts w:ascii="Agrofont" w:hAnsi="Agrofont"/>
          <w:sz w:val="22"/>
          <w:szCs w:val="22"/>
        </w:rPr>
        <w:t xml:space="preserve"> bewijsstukken</w:t>
      </w:r>
      <w:r w:rsidR="00C834AE" w:rsidRPr="48433C24">
        <w:rPr>
          <w:rFonts w:ascii="Agrofont" w:hAnsi="Agrofont"/>
          <w:sz w:val="22"/>
          <w:szCs w:val="22"/>
        </w:rPr>
        <w:t xml:space="preserve"> van de winnende Inschrijving; </w:t>
      </w:r>
    </w:p>
    <w:p w14:paraId="350D01CC" w14:textId="1C429EAA" w:rsidR="008F2863" w:rsidRPr="00945BEB" w:rsidRDefault="008F2863" w:rsidP="48433C24">
      <w:pPr>
        <w:pStyle w:val="Lijstnummering3"/>
        <w:numPr>
          <w:ilvl w:val="0"/>
          <w:numId w:val="8"/>
        </w:numPr>
        <w:spacing w:line="260" w:lineRule="atLeast"/>
        <w:rPr>
          <w:rFonts w:ascii="Agrofont" w:hAnsi="Agrofont"/>
          <w:sz w:val="22"/>
          <w:szCs w:val="22"/>
        </w:rPr>
      </w:pPr>
      <w:r w:rsidRPr="48433C24">
        <w:rPr>
          <w:rFonts w:ascii="Agrofont" w:hAnsi="Agrofont"/>
          <w:sz w:val="22"/>
          <w:szCs w:val="22"/>
        </w:rPr>
        <w:t xml:space="preserve">Verificatie van de winnende </w:t>
      </w:r>
      <w:r w:rsidR="00570808" w:rsidRPr="48433C24">
        <w:rPr>
          <w:rFonts w:ascii="Agrofont" w:hAnsi="Agrofont"/>
          <w:sz w:val="22"/>
          <w:szCs w:val="22"/>
        </w:rPr>
        <w:t>Inschrijving</w:t>
      </w:r>
      <w:r w:rsidRPr="48433C24">
        <w:rPr>
          <w:rFonts w:ascii="Agrofont" w:hAnsi="Agrofont"/>
          <w:sz w:val="22"/>
          <w:szCs w:val="22"/>
        </w:rPr>
        <w:t>;</w:t>
      </w:r>
      <w:r w:rsidRPr="48433C24">
        <w:rPr>
          <w:rFonts w:ascii="Agrofont" w:hAnsi="Agrofont"/>
          <w:b/>
          <w:sz w:val="22"/>
          <w:szCs w:val="22"/>
        </w:rPr>
        <w:t xml:space="preserve"> </w:t>
      </w:r>
    </w:p>
    <w:p w14:paraId="3B62D81C" w14:textId="5A0982BC" w:rsidR="00A465EB" w:rsidRPr="00945BEB" w:rsidRDefault="00A465EB" w:rsidP="48433C24">
      <w:pPr>
        <w:pStyle w:val="Lijstnummering3"/>
        <w:numPr>
          <w:ilvl w:val="0"/>
          <w:numId w:val="8"/>
        </w:numPr>
        <w:spacing w:line="260" w:lineRule="atLeast"/>
        <w:rPr>
          <w:rFonts w:ascii="Agrofont" w:hAnsi="Agrofont"/>
          <w:sz w:val="22"/>
          <w:szCs w:val="22"/>
        </w:rPr>
      </w:pPr>
      <w:r w:rsidRPr="48433C24">
        <w:rPr>
          <w:rFonts w:ascii="Agrofont" w:hAnsi="Agrofont"/>
          <w:sz w:val="22"/>
          <w:szCs w:val="22"/>
        </w:rPr>
        <w:t>De Aanbestedende dienst deelt de gemotiveerde Gunningsbeslissing mee aan de Inschrijvers;</w:t>
      </w:r>
    </w:p>
    <w:p w14:paraId="350D01CD" w14:textId="6E7195EC" w:rsidR="00703CC3" w:rsidRPr="00945BEB" w:rsidRDefault="00E13E4E" w:rsidP="48433C24">
      <w:pPr>
        <w:pStyle w:val="Lijstnummering3"/>
        <w:numPr>
          <w:ilvl w:val="0"/>
          <w:numId w:val="8"/>
        </w:numPr>
        <w:spacing w:line="260" w:lineRule="atLeast"/>
        <w:rPr>
          <w:rFonts w:ascii="Agrofont" w:hAnsi="Agrofont"/>
          <w:sz w:val="22"/>
          <w:szCs w:val="22"/>
        </w:rPr>
      </w:pPr>
      <w:r w:rsidRPr="48433C24">
        <w:rPr>
          <w:rFonts w:ascii="Agrofont" w:hAnsi="Agrofont"/>
          <w:sz w:val="22"/>
          <w:szCs w:val="22"/>
        </w:rPr>
        <w:t>Gunning</w:t>
      </w:r>
      <w:r w:rsidR="00703CC3" w:rsidRPr="48433C24">
        <w:rPr>
          <w:rFonts w:ascii="Agrofont" w:hAnsi="Agrofont"/>
          <w:sz w:val="22"/>
          <w:szCs w:val="22"/>
        </w:rPr>
        <w:t xml:space="preserve"> / sluiten van de </w:t>
      </w:r>
      <w:r w:rsidR="00A8453F" w:rsidRPr="48433C24">
        <w:rPr>
          <w:rFonts w:ascii="Agrofont" w:hAnsi="Agrofont"/>
          <w:sz w:val="22"/>
          <w:szCs w:val="22"/>
        </w:rPr>
        <w:t>(</w:t>
      </w:r>
      <w:r w:rsidR="004E63AB" w:rsidRPr="48433C24">
        <w:rPr>
          <w:rFonts w:ascii="Agrofont" w:hAnsi="Agrofont"/>
          <w:sz w:val="22"/>
          <w:szCs w:val="22"/>
        </w:rPr>
        <w:t>raam</w:t>
      </w:r>
      <w:r w:rsidR="00A8453F" w:rsidRPr="48433C24">
        <w:rPr>
          <w:rFonts w:ascii="Agrofont" w:hAnsi="Agrofont"/>
          <w:sz w:val="22"/>
          <w:szCs w:val="22"/>
        </w:rPr>
        <w:t>)</w:t>
      </w:r>
      <w:r w:rsidR="00570808" w:rsidRPr="48433C24">
        <w:rPr>
          <w:rFonts w:ascii="Agrofont" w:hAnsi="Agrofont"/>
          <w:sz w:val="22"/>
          <w:szCs w:val="22"/>
        </w:rPr>
        <w:t>Overeenkomst</w:t>
      </w:r>
      <w:r w:rsidR="00703CC3" w:rsidRPr="48433C24">
        <w:rPr>
          <w:rFonts w:ascii="Agrofont" w:hAnsi="Agrofont"/>
          <w:sz w:val="22"/>
          <w:szCs w:val="22"/>
        </w:rPr>
        <w:t>.</w:t>
      </w:r>
    </w:p>
    <w:p w14:paraId="350D01CE" w14:textId="77777777" w:rsidR="00EC7C25" w:rsidRPr="00945BEB" w:rsidRDefault="00EC7C25" w:rsidP="004F588C">
      <w:pPr>
        <w:pStyle w:val="Lijstnummering3"/>
        <w:numPr>
          <w:ilvl w:val="0"/>
          <w:numId w:val="0"/>
        </w:numPr>
        <w:rPr>
          <w:rFonts w:ascii="Agrofont" w:hAnsi="Agrofont"/>
          <w:sz w:val="20"/>
        </w:rPr>
      </w:pPr>
    </w:p>
    <w:p w14:paraId="229F687F" w14:textId="77777777" w:rsidR="00FB3DE9" w:rsidRPr="00945BEB" w:rsidRDefault="00FB3DE9" w:rsidP="004F588C">
      <w:pPr>
        <w:pStyle w:val="Lijstnummering3"/>
        <w:numPr>
          <w:ilvl w:val="0"/>
          <w:numId w:val="0"/>
        </w:numPr>
        <w:rPr>
          <w:rFonts w:ascii="Agrofont" w:hAnsi="Agrofont"/>
          <w:sz w:val="20"/>
        </w:rPr>
      </w:pPr>
    </w:p>
    <w:p w14:paraId="350D01CF" w14:textId="77777777" w:rsidR="007722D9" w:rsidRPr="00945BEB" w:rsidRDefault="007722D9" w:rsidP="007722D9">
      <w:pPr>
        <w:pStyle w:val="Kop3"/>
        <w:rPr>
          <w:sz w:val="22"/>
        </w:rPr>
      </w:pPr>
      <w:bookmarkStart w:id="51" w:name="_Toc462312083"/>
      <w:bookmarkStart w:id="52" w:name="_Toc475008899"/>
      <w:bookmarkStart w:id="53" w:name="_Toc152508403"/>
      <w:r w:rsidRPr="00945BEB">
        <w:rPr>
          <w:sz w:val="22"/>
        </w:rPr>
        <w:t>Wijze beoordeling gunningscriterium</w:t>
      </w:r>
      <w:bookmarkEnd w:id="51"/>
      <w:bookmarkEnd w:id="52"/>
      <w:bookmarkEnd w:id="53"/>
    </w:p>
    <w:p w14:paraId="350D01D0" w14:textId="77777777" w:rsidR="007722D9" w:rsidRPr="00945BEB" w:rsidRDefault="007722D9" w:rsidP="007722D9"/>
    <w:p w14:paraId="350D01D1" w14:textId="1859113E" w:rsidR="007722D9" w:rsidRPr="002A1F3F" w:rsidRDefault="007722D9" w:rsidP="007722D9">
      <w:pPr>
        <w:rPr>
          <w:b/>
        </w:rPr>
      </w:pPr>
      <w:r w:rsidRPr="00945BEB">
        <w:rPr>
          <w:b/>
        </w:rPr>
        <w:t>Beste Prijs-Kwaliteitsverhouding</w:t>
      </w:r>
    </w:p>
    <w:p w14:paraId="350D01D2" w14:textId="77777777" w:rsidR="007722D9" w:rsidRPr="002A1F3F" w:rsidRDefault="007722D9" w:rsidP="007722D9">
      <w:pPr>
        <w:tabs>
          <w:tab w:val="left" w:pos="0"/>
        </w:tabs>
        <w:rPr>
          <w:szCs w:val="18"/>
        </w:rPr>
      </w:pPr>
    </w:p>
    <w:p w14:paraId="17CDBD9A" w14:textId="19C78C8E" w:rsidR="003326FC" w:rsidRPr="002A1F3F" w:rsidRDefault="34C42E10" w:rsidP="48433C24">
      <w:r>
        <w:t>Uw</w:t>
      </w:r>
      <w:r w:rsidR="006E5A83">
        <w:t xml:space="preserve"> Inschrijving wordt beoordeeld op basis van de beste prijs-kwaliteitverhouding volgens in paragraaf 4.1.2.1. weergegeven </w:t>
      </w:r>
      <w:r w:rsidR="005520EA">
        <w:t>gunnings</w:t>
      </w:r>
      <w:r w:rsidR="006E5A83">
        <w:t>criteria.</w:t>
      </w:r>
      <w:r w:rsidR="007F181B">
        <w:t xml:space="preserve"> </w:t>
      </w:r>
    </w:p>
    <w:p w14:paraId="350D01D6" w14:textId="77777777" w:rsidR="007722D9" w:rsidRPr="002A1F3F" w:rsidRDefault="007722D9" w:rsidP="007722D9">
      <w:pPr>
        <w:rPr>
          <w:szCs w:val="18"/>
        </w:rPr>
      </w:pPr>
    </w:p>
    <w:p w14:paraId="350D01D7" w14:textId="2965D221" w:rsidR="007722D9" w:rsidRPr="002A1F3F" w:rsidRDefault="007722D9" w:rsidP="007722D9">
      <w:pPr>
        <w:rPr>
          <w:szCs w:val="18"/>
        </w:rPr>
      </w:pPr>
      <w:r w:rsidRPr="002A1F3F">
        <w:rPr>
          <w:szCs w:val="18"/>
        </w:rPr>
        <w:t xml:space="preserve">De </w:t>
      </w:r>
      <w:r w:rsidR="00570808">
        <w:rPr>
          <w:szCs w:val="18"/>
        </w:rPr>
        <w:t>Inschrijving</w:t>
      </w:r>
      <w:r w:rsidRPr="002A1F3F">
        <w:rPr>
          <w:szCs w:val="18"/>
        </w:rPr>
        <w:t xml:space="preserve">en worden intern binnen Staatsbosbeheer beoordeeld door een </w:t>
      </w:r>
      <w:r w:rsidR="00570808">
        <w:rPr>
          <w:szCs w:val="18"/>
        </w:rPr>
        <w:t>Beoordelingsteam</w:t>
      </w:r>
      <w:r w:rsidRPr="002A1F3F">
        <w:rPr>
          <w:szCs w:val="18"/>
        </w:rPr>
        <w:t xml:space="preserve">. De beoordeling van de </w:t>
      </w:r>
      <w:r w:rsidR="00570808">
        <w:rPr>
          <w:szCs w:val="18"/>
        </w:rPr>
        <w:t>Inschrijving</w:t>
      </w:r>
      <w:r w:rsidRPr="002A1F3F">
        <w:rPr>
          <w:szCs w:val="18"/>
        </w:rPr>
        <w:t>en vindt plaats in de volgende stappen:</w:t>
      </w:r>
    </w:p>
    <w:p w14:paraId="350D01D8" w14:textId="0323A257" w:rsidR="007722D9" w:rsidRPr="002A1F3F" w:rsidRDefault="007722D9" w:rsidP="00AB4BDE">
      <w:pPr>
        <w:tabs>
          <w:tab w:val="left" w:pos="1134"/>
          <w:tab w:val="left" w:pos="1559"/>
          <w:tab w:val="left" w:pos="1985"/>
          <w:tab w:val="left" w:pos="2410"/>
          <w:tab w:val="left" w:pos="2835"/>
          <w:tab w:val="left" w:pos="3260"/>
        </w:tabs>
        <w:spacing w:line="240" w:lineRule="atLeast"/>
        <w:rPr>
          <w:szCs w:val="18"/>
        </w:rPr>
      </w:pPr>
    </w:p>
    <w:p w14:paraId="350D01D9" w14:textId="77777777" w:rsidR="007722D9" w:rsidRPr="002A1F3F" w:rsidRDefault="007722D9" w:rsidP="00BC067D">
      <w:pPr>
        <w:numPr>
          <w:ilvl w:val="0"/>
          <w:numId w:val="12"/>
        </w:numPr>
        <w:spacing w:line="240" w:lineRule="atLeast"/>
        <w:rPr>
          <w:szCs w:val="18"/>
        </w:rPr>
      </w:pPr>
      <w:r w:rsidRPr="002A1F3F">
        <w:rPr>
          <w:szCs w:val="18"/>
        </w:rPr>
        <w:t>Individuele kwaliteitsbeoordeling.</w:t>
      </w:r>
    </w:p>
    <w:p w14:paraId="350D01DA" w14:textId="077393E1" w:rsidR="007722D9" w:rsidRPr="002A1F3F" w:rsidRDefault="001F43E2" w:rsidP="007722D9">
      <w:pPr>
        <w:ind w:left="907"/>
        <w:rPr>
          <w:szCs w:val="18"/>
        </w:rPr>
      </w:pPr>
      <w:r>
        <w:rPr>
          <w:szCs w:val="18"/>
        </w:rPr>
        <w:t>De leden van h</w:t>
      </w:r>
      <w:r w:rsidR="007722D9" w:rsidRPr="002A1F3F">
        <w:rPr>
          <w:szCs w:val="18"/>
        </w:rPr>
        <w:t xml:space="preserve">et </w:t>
      </w:r>
      <w:r w:rsidR="00570808">
        <w:rPr>
          <w:szCs w:val="18"/>
        </w:rPr>
        <w:t>Beoordelingsteam</w:t>
      </w:r>
      <w:r w:rsidR="007722D9" w:rsidRPr="002A1F3F">
        <w:rPr>
          <w:szCs w:val="18"/>
        </w:rPr>
        <w:t xml:space="preserve"> </w:t>
      </w:r>
      <w:r>
        <w:rPr>
          <w:szCs w:val="18"/>
        </w:rPr>
        <w:t xml:space="preserve">beoordelen </w:t>
      </w:r>
      <w:r w:rsidR="007722D9" w:rsidRPr="002A1F3F">
        <w:rPr>
          <w:szCs w:val="18"/>
        </w:rPr>
        <w:t xml:space="preserve">individueel </w:t>
      </w:r>
      <w:r>
        <w:rPr>
          <w:szCs w:val="18"/>
        </w:rPr>
        <w:t xml:space="preserve">de inschrijvingen en geven </w:t>
      </w:r>
      <w:r w:rsidR="007722D9" w:rsidRPr="002A1F3F">
        <w:rPr>
          <w:szCs w:val="18"/>
        </w:rPr>
        <w:t xml:space="preserve">per </w:t>
      </w:r>
      <w:r w:rsidR="00570808">
        <w:rPr>
          <w:szCs w:val="18"/>
        </w:rPr>
        <w:t>Inschrijving</w:t>
      </w:r>
      <w:r w:rsidR="007722D9" w:rsidRPr="002A1F3F">
        <w:rPr>
          <w:szCs w:val="18"/>
        </w:rPr>
        <w:t xml:space="preserve"> scores op de verschillende kwaliteitscriteria.</w:t>
      </w:r>
    </w:p>
    <w:p w14:paraId="350D01DB" w14:textId="77777777" w:rsidR="007722D9" w:rsidRPr="002A1F3F" w:rsidRDefault="007722D9" w:rsidP="007722D9">
      <w:pPr>
        <w:pStyle w:val="toelichting"/>
        <w:ind w:left="680" w:firstLine="227"/>
        <w:rPr>
          <w:rFonts w:ascii="Agrofont" w:hAnsi="Agrofont"/>
          <w:sz w:val="20"/>
          <w:szCs w:val="18"/>
        </w:rPr>
      </w:pPr>
    </w:p>
    <w:p w14:paraId="350D01DC" w14:textId="77777777" w:rsidR="007722D9" w:rsidRPr="002A1F3F" w:rsidRDefault="007722D9" w:rsidP="00BC067D">
      <w:pPr>
        <w:numPr>
          <w:ilvl w:val="0"/>
          <w:numId w:val="12"/>
        </w:numPr>
        <w:spacing w:line="240" w:lineRule="atLeast"/>
        <w:rPr>
          <w:szCs w:val="18"/>
        </w:rPr>
      </w:pPr>
      <w:r w:rsidRPr="002A1F3F">
        <w:rPr>
          <w:szCs w:val="18"/>
        </w:rPr>
        <w:t>Vastlegging kwaliteitsscore in gunningsmatrix.</w:t>
      </w:r>
    </w:p>
    <w:p w14:paraId="350D01DD" w14:textId="143AF62A" w:rsidR="007722D9" w:rsidRPr="002A1F3F" w:rsidRDefault="007722D9" w:rsidP="007722D9">
      <w:pPr>
        <w:ind w:left="907"/>
        <w:rPr>
          <w:szCs w:val="18"/>
        </w:rPr>
      </w:pPr>
      <w:r w:rsidRPr="002A1F3F">
        <w:rPr>
          <w:szCs w:val="18"/>
        </w:rPr>
        <w:t xml:space="preserve">De resultaten van </w:t>
      </w:r>
      <w:r w:rsidR="00AC7672">
        <w:rPr>
          <w:szCs w:val="18"/>
        </w:rPr>
        <w:t xml:space="preserve">stap 1 </w:t>
      </w:r>
      <w:r w:rsidRPr="002A1F3F">
        <w:rPr>
          <w:szCs w:val="18"/>
        </w:rPr>
        <w:t xml:space="preserve">worden besproken in het </w:t>
      </w:r>
      <w:r w:rsidR="00570808">
        <w:rPr>
          <w:szCs w:val="18"/>
        </w:rPr>
        <w:t>Beoordelingsteam</w:t>
      </w:r>
      <w:r w:rsidRPr="002A1F3F">
        <w:rPr>
          <w:szCs w:val="18"/>
        </w:rPr>
        <w:t xml:space="preserve"> en aan de hand hiervan worden waarderingen (op de kwalitatieve criteria) in consensus vastgesteld.</w:t>
      </w:r>
    </w:p>
    <w:p w14:paraId="350D01DE" w14:textId="77777777" w:rsidR="007722D9" w:rsidRPr="002A1F3F" w:rsidRDefault="007722D9" w:rsidP="007722D9">
      <w:pPr>
        <w:pStyle w:val="toelichting"/>
        <w:ind w:left="680" w:firstLine="227"/>
        <w:rPr>
          <w:rFonts w:ascii="Agrofont" w:hAnsi="Agrofont"/>
          <w:sz w:val="20"/>
          <w:szCs w:val="18"/>
        </w:rPr>
      </w:pPr>
    </w:p>
    <w:p w14:paraId="350D01DF" w14:textId="0509DE11" w:rsidR="007722D9" w:rsidRPr="002A1F3F" w:rsidRDefault="007722D9" w:rsidP="00BC067D">
      <w:pPr>
        <w:numPr>
          <w:ilvl w:val="0"/>
          <w:numId w:val="12"/>
        </w:numPr>
        <w:spacing w:line="240" w:lineRule="atLeast"/>
        <w:rPr>
          <w:szCs w:val="18"/>
        </w:rPr>
      </w:pPr>
      <w:r w:rsidRPr="002A1F3F">
        <w:rPr>
          <w:szCs w:val="18"/>
        </w:rPr>
        <w:t xml:space="preserve">De </w:t>
      </w:r>
      <w:r w:rsidR="00106574">
        <w:rPr>
          <w:szCs w:val="18"/>
        </w:rPr>
        <w:t>prijsinformatie</w:t>
      </w:r>
      <w:r w:rsidRPr="002A1F3F">
        <w:rPr>
          <w:szCs w:val="18"/>
        </w:rPr>
        <w:t xml:space="preserve"> word</w:t>
      </w:r>
      <w:r w:rsidR="00E91EB9">
        <w:rPr>
          <w:szCs w:val="18"/>
        </w:rPr>
        <w:t>t</w:t>
      </w:r>
      <w:r w:rsidRPr="002A1F3F">
        <w:rPr>
          <w:szCs w:val="18"/>
        </w:rPr>
        <w:t xml:space="preserve"> geopend. Geldigheidstoets van de financiële stukken.</w:t>
      </w:r>
    </w:p>
    <w:p w14:paraId="350D01E0" w14:textId="77777777" w:rsidR="007722D9" w:rsidRPr="002A1F3F" w:rsidRDefault="007722D9" w:rsidP="007722D9">
      <w:pPr>
        <w:rPr>
          <w:szCs w:val="18"/>
        </w:rPr>
      </w:pPr>
    </w:p>
    <w:p w14:paraId="350D01E1" w14:textId="24815930" w:rsidR="007722D9" w:rsidRPr="002A1F3F" w:rsidRDefault="007722D9" w:rsidP="00BC067D">
      <w:pPr>
        <w:numPr>
          <w:ilvl w:val="0"/>
          <w:numId w:val="12"/>
        </w:numPr>
        <w:spacing w:line="240" w:lineRule="atLeast"/>
        <w:rPr>
          <w:szCs w:val="18"/>
        </w:rPr>
      </w:pPr>
      <w:r w:rsidRPr="002A1F3F">
        <w:rPr>
          <w:szCs w:val="18"/>
        </w:rPr>
        <w:t xml:space="preserve">Bepaling economisch meest voordelige </w:t>
      </w:r>
      <w:r w:rsidR="00570808">
        <w:rPr>
          <w:szCs w:val="18"/>
        </w:rPr>
        <w:t>Inschrijving</w:t>
      </w:r>
      <w:r w:rsidRPr="002A1F3F">
        <w:rPr>
          <w:szCs w:val="18"/>
        </w:rPr>
        <w:t xml:space="preserve">. </w:t>
      </w:r>
    </w:p>
    <w:p w14:paraId="28762996" w14:textId="76E720CD" w:rsidR="00A84AD6" w:rsidRPr="002A1F3F" w:rsidRDefault="00AC7672" w:rsidP="00AC7672">
      <w:pPr>
        <w:tabs>
          <w:tab w:val="left" w:pos="0"/>
        </w:tabs>
        <w:ind w:left="864"/>
        <w:rPr>
          <w:szCs w:val="18"/>
        </w:rPr>
      </w:pPr>
      <w:r>
        <w:rPr>
          <w:szCs w:val="18"/>
        </w:rPr>
        <w:t xml:space="preserve"> </w:t>
      </w:r>
      <w:r w:rsidR="000346C2">
        <w:rPr>
          <w:szCs w:val="18"/>
        </w:rPr>
        <w:t>De</w:t>
      </w:r>
      <w:r w:rsidR="0076641E">
        <w:rPr>
          <w:szCs w:val="18"/>
        </w:rPr>
        <w:t xml:space="preserve"> </w:t>
      </w:r>
      <w:r w:rsidR="00E91EB9">
        <w:rPr>
          <w:szCs w:val="18"/>
        </w:rPr>
        <w:t>i</w:t>
      </w:r>
      <w:r w:rsidR="00570808">
        <w:rPr>
          <w:szCs w:val="18"/>
        </w:rPr>
        <w:t>nschrijving</w:t>
      </w:r>
      <w:r w:rsidR="004A021E">
        <w:rPr>
          <w:szCs w:val="18"/>
        </w:rPr>
        <w:t>s</w:t>
      </w:r>
      <w:r w:rsidR="000346C2">
        <w:rPr>
          <w:szCs w:val="18"/>
        </w:rPr>
        <w:t>prijs</w:t>
      </w:r>
      <w:r w:rsidR="007722D9" w:rsidRPr="002A1F3F">
        <w:rPr>
          <w:szCs w:val="18"/>
        </w:rPr>
        <w:t xml:space="preserve"> </w:t>
      </w:r>
      <w:r>
        <w:rPr>
          <w:szCs w:val="18"/>
        </w:rPr>
        <w:t xml:space="preserve">zoals op Bijlage 2, Tarievenblad is vermeld </w:t>
      </w:r>
      <w:r w:rsidR="007722D9" w:rsidRPr="002A1F3F">
        <w:rPr>
          <w:szCs w:val="18"/>
        </w:rPr>
        <w:t>wordt</w:t>
      </w:r>
      <w:r>
        <w:rPr>
          <w:szCs w:val="18"/>
        </w:rPr>
        <w:t xml:space="preserve"> t</w:t>
      </w:r>
      <w:r w:rsidR="007722D9" w:rsidRPr="002A1F3F">
        <w:rPr>
          <w:szCs w:val="18"/>
        </w:rPr>
        <w:t xml:space="preserve">oegevoegd aan de gunningsmatrix. </w:t>
      </w:r>
      <w:r w:rsidR="00BB5BF9">
        <w:rPr>
          <w:szCs w:val="18"/>
        </w:rPr>
        <w:t>D</w:t>
      </w:r>
      <w:r w:rsidR="00A84AD6" w:rsidRPr="002A1F3F">
        <w:rPr>
          <w:szCs w:val="18"/>
        </w:rPr>
        <w:t xml:space="preserve">e </w:t>
      </w:r>
      <w:r w:rsidR="00A84AD6">
        <w:rPr>
          <w:szCs w:val="18"/>
        </w:rPr>
        <w:t>Inschrijver</w:t>
      </w:r>
      <w:r w:rsidR="00A84AD6" w:rsidRPr="002A1F3F">
        <w:rPr>
          <w:szCs w:val="18"/>
        </w:rPr>
        <w:t xml:space="preserve"> met het </w:t>
      </w:r>
      <w:r>
        <w:rPr>
          <w:szCs w:val="18"/>
        </w:rPr>
        <w:t>de hoogste totaalscore op de gunningscriteria</w:t>
      </w:r>
      <w:r w:rsidR="00BB5BF9">
        <w:rPr>
          <w:szCs w:val="18"/>
        </w:rPr>
        <w:t xml:space="preserve"> heeft de beste inschrijving gedaan en komt in aanmerking voor de voorlopige gunning</w:t>
      </w:r>
      <w:r w:rsidR="00A84AD6" w:rsidRPr="002A1F3F">
        <w:rPr>
          <w:szCs w:val="18"/>
        </w:rPr>
        <w:t>.</w:t>
      </w:r>
    </w:p>
    <w:p w14:paraId="350D01E2" w14:textId="274DEE47" w:rsidR="007722D9" w:rsidRDefault="007722D9" w:rsidP="007722D9">
      <w:pPr>
        <w:ind w:left="907"/>
        <w:rPr>
          <w:szCs w:val="18"/>
        </w:rPr>
      </w:pPr>
    </w:p>
    <w:p w14:paraId="73BAE95D" w14:textId="77777777" w:rsidR="00AC7672" w:rsidRPr="002A1F3F" w:rsidRDefault="00AC7672" w:rsidP="007722D9">
      <w:pPr>
        <w:ind w:left="907"/>
        <w:rPr>
          <w:szCs w:val="18"/>
        </w:rPr>
      </w:pPr>
    </w:p>
    <w:p w14:paraId="350D01E3" w14:textId="1B57D3FA" w:rsidR="007722D9" w:rsidRPr="002A1F3F" w:rsidRDefault="007722D9" w:rsidP="007722D9">
      <w:pPr>
        <w:pStyle w:val="Kop4"/>
        <w:spacing w:line="280" w:lineRule="exact"/>
      </w:pPr>
      <w:r w:rsidRPr="002A1F3F">
        <w:t xml:space="preserve">Nadere beschrijving </w:t>
      </w:r>
      <w:r w:rsidR="00A819EB">
        <w:t>gunningscriteria</w:t>
      </w:r>
    </w:p>
    <w:p w14:paraId="350D01E4" w14:textId="77777777" w:rsidR="007722D9" w:rsidRDefault="007722D9" w:rsidP="007722D9">
      <w:pPr>
        <w:rPr>
          <w:b/>
        </w:rPr>
      </w:pPr>
    </w:p>
    <w:p w14:paraId="06158C1C" w14:textId="57C0A0F7" w:rsidR="003326FC" w:rsidRDefault="001D14A9" w:rsidP="001D14A9">
      <w:pPr>
        <w:rPr>
          <w:b/>
        </w:rPr>
      </w:pPr>
      <w:r>
        <w:rPr>
          <w:b/>
        </w:rPr>
        <w:t>De gunningscriteria zijn als volgt:</w:t>
      </w:r>
    </w:p>
    <w:p w14:paraId="77C32761" w14:textId="51C7B9D4" w:rsidR="001D14A9" w:rsidRDefault="001D14A9" w:rsidP="001D14A9">
      <w:pPr>
        <w:rPr>
          <w:b/>
        </w:rPr>
      </w:pPr>
    </w:p>
    <w:tbl>
      <w:tblPr>
        <w:tblW w:w="492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39"/>
        <w:gridCol w:w="1987"/>
        <w:gridCol w:w="1987"/>
        <w:gridCol w:w="2978"/>
      </w:tblGrid>
      <w:tr w:rsidR="001D14A9" w:rsidRPr="002A1F3F" w14:paraId="141154F4" w14:textId="77777777" w:rsidTr="00BB5BF9">
        <w:tc>
          <w:tcPr>
            <w:tcW w:w="1337" w:type="pct"/>
            <w:shd w:val="clear" w:color="auto" w:fill="00B050"/>
          </w:tcPr>
          <w:p w14:paraId="6E7CEB9A" w14:textId="3B795C77" w:rsidR="001D14A9" w:rsidRPr="002A1F3F" w:rsidRDefault="001D14A9" w:rsidP="008661F5">
            <w:pPr>
              <w:rPr>
                <w:rFonts w:cs="Arial"/>
                <w:b/>
                <w:bCs/>
                <w:color w:val="000000"/>
                <w:szCs w:val="18"/>
              </w:rPr>
            </w:pPr>
            <w:r>
              <w:rPr>
                <w:rFonts w:cs="Arial"/>
                <w:b/>
                <w:color w:val="000000"/>
                <w:szCs w:val="18"/>
              </w:rPr>
              <w:t>Gunningsc</w:t>
            </w:r>
            <w:r w:rsidRPr="002A1F3F">
              <w:rPr>
                <w:rFonts w:cs="Arial"/>
                <w:b/>
                <w:color w:val="000000"/>
                <w:szCs w:val="18"/>
              </w:rPr>
              <w:t>riterium</w:t>
            </w:r>
          </w:p>
        </w:tc>
        <w:tc>
          <w:tcPr>
            <w:tcW w:w="1047" w:type="pct"/>
            <w:shd w:val="clear" w:color="auto" w:fill="00B050"/>
          </w:tcPr>
          <w:p w14:paraId="5C6E44D9" w14:textId="028A2380" w:rsidR="001D14A9" w:rsidRDefault="001D14A9" w:rsidP="008661F5">
            <w:pPr>
              <w:ind w:left="-65" w:right="-108"/>
              <w:jc w:val="center"/>
              <w:rPr>
                <w:rFonts w:cs="Arial"/>
                <w:b/>
                <w:color w:val="000000"/>
                <w:szCs w:val="18"/>
              </w:rPr>
            </w:pPr>
            <w:r>
              <w:rPr>
                <w:rFonts w:cs="Arial"/>
                <w:b/>
                <w:color w:val="000000"/>
                <w:szCs w:val="18"/>
              </w:rPr>
              <w:t>Maximale score</w:t>
            </w:r>
          </w:p>
        </w:tc>
        <w:tc>
          <w:tcPr>
            <w:tcW w:w="1047" w:type="pct"/>
            <w:shd w:val="clear" w:color="auto" w:fill="00B050"/>
          </w:tcPr>
          <w:p w14:paraId="1777B76B" w14:textId="7EF689F3" w:rsidR="001D14A9" w:rsidRPr="002A1F3F" w:rsidRDefault="001D14A9" w:rsidP="008661F5">
            <w:pPr>
              <w:ind w:left="-65" w:right="-108"/>
              <w:jc w:val="center"/>
              <w:rPr>
                <w:rFonts w:cs="Arial"/>
                <w:b/>
                <w:bCs/>
                <w:color w:val="000000"/>
                <w:szCs w:val="18"/>
              </w:rPr>
            </w:pPr>
            <w:r>
              <w:rPr>
                <w:rFonts w:cs="Arial"/>
                <w:b/>
                <w:color w:val="000000"/>
                <w:szCs w:val="18"/>
              </w:rPr>
              <w:t>Weegfactor (%)</w:t>
            </w:r>
          </w:p>
        </w:tc>
        <w:tc>
          <w:tcPr>
            <w:tcW w:w="1569" w:type="pct"/>
            <w:shd w:val="clear" w:color="auto" w:fill="00B050"/>
          </w:tcPr>
          <w:p w14:paraId="1332847C" w14:textId="6C8E3090" w:rsidR="001D14A9" w:rsidRPr="002A1F3F" w:rsidRDefault="001D14A9" w:rsidP="008661F5">
            <w:pPr>
              <w:ind w:left="-51" w:right="-97"/>
              <w:jc w:val="center"/>
              <w:rPr>
                <w:rFonts w:cs="Arial"/>
                <w:b/>
                <w:bCs/>
                <w:color w:val="000000"/>
                <w:szCs w:val="18"/>
              </w:rPr>
            </w:pPr>
            <w:r>
              <w:rPr>
                <w:rFonts w:cs="Arial"/>
                <w:b/>
                <w:color w:val="000000"/>
                <w:szCs w:val="18"/>
              </w:rPr>
              <w:t>Maximale punten</w:t>
            </w:r>
          </w:p>
        </w:tc>
      </w:tr>
      <w:tr w:rsidR="001D14A9" w:rsidRPr="001D14A9" w14:paraId="63570273" w14:textId="77777777" w:rsidTr="00BB5BF9">
        <w:trPr>
          <w:cantSplit/>
        </w:trPr>
        <w:tc>
          <w:tcPr>
            <w:tcW w:w="1337" w:type="pct"/>
          </w:tcPr>
          <w:p w14:paraId="77F4C830" w14:textId="6F1ABF1B" w:rsidR="001D14A9" w:rsidRPr="001D14A9" w:rsidRDefault="001D14A9" w:rsidP="001D14A9">
            <w:pPr>
              <w:spacing w:beforeLines="60" w:before="144" w:after="60"/>
              <w:ind w:left="-51" w:right="-108"/>
              <w:rPr>
                <w:rFonts w:cs="Arial"/>
                <w:color w:val="000000"/>
                <w:szCs w:val="18"/>
              </w:rPr>
            </w:pPr>
            <w:r w:rsidRPr="001D14A9">
              <w:rPr>
                <w:rFonts w:cs="Arial"/>
                <w:color w:val="000000"/>
                <w:szCs w:val="18"/>
              </w:rPr>
              <w:t>1. Prijs</w:t>
            </w:r>
          </w:p>
        </w:tc>
        <w:tc>
          <w:tcPr>
            <w:tcW w:w="1047" w:type="pct"/>
            <w:shd w:val="clear" w:color="auto" w:fill="C0C0C0"/>
          </w:tcPr>
          <w:p w14:paraId="6FAD4783" w14:textId="6FAF329F" w:rsidR="001D14A9" w:rsidRPr="001D14A9" w:rsidRDefault="001D14A9" w:rsidP="00BB5BF9">
            <w:pPr>
              <w:jc w:val="center"/>
              <w:rPr>
                <w:rFonts w:cs="Arial"/>
                <w:color w:val="000000"/>
                <w:szCs w:val="18"/>
              </w:rPr>
            </w:pPr>
            <w:r w:rsidRPr="001D14A9">
              <w:rPr>
                <w:rFonts w:cs="Arial"/>
                <w:color w:val="000000"/>
                <w:szCs w:val="18"/>
              </w:rPr>
              <w:t>100</w:t>
            </w:r>
          </w:p>
        </w:tc>
        <w:tc>
          <w:tcPr>
            <w:tcW w:w="1047" w:type="pct"/>
            <w:shd w:val="clear" w:color="auto" w:fill="FFFFFF" w:themeFill="background1"/>
          </w:tcPr>
          <w:p w14:paraId="0F6C3C66" w14:textId="0079D5DD" w:rsidR="001D14A9" w:rsidRPr="001D14A9" w:rsidRDefault="004776D6" w:rsidP="001D14A9">
            <w:pPr>
              <w:jc w:val="center"/>
              <w:rPr>
                <w:rFonts w:cs="Arial"/>
                <w:color w:val="000000"/>
                <w:szCs w:val="18"/>
              </w:rPr>
            </w:pPr>
            <w:r>
              <w:rPr>
                <w:rFonts w:cs="Arial"/>
                <w:color w:val="000000"/>
                <w:szCs w:val="18"/>
              </w:rPr>
              <w:t>6</w:t>
            </w:r>
            <w:r w:rsidR="001D14A9" w:rsidRPr="001D14A9">
              <w:rPr>
                <w:rFonts w:cs="Arial"/>
                <w:color w:val="000000"/>
                <w:szCs w:val="18"/>
              </w:rPr>
              <w:t>0 %</w:t>
            </w:r>
          </w:p>
        </w:tc>
        <w:tc>
          <w:tcPr>
            <w:tcW w:w="1569" w:type="pct"/>
            <w:shd w:val="clear" w:color="auto" w:fill="FFFFFF" w:themeFill="background1"/>
          </w:tcPr>
          <w:p w14:paraId="4655C442" w14:textId="0B21CC3E" w:rsidR="001D14A9" w:rsidRPr="001D14A9" w:rsidRDefault="004776D6" w:rsidP="00BB5BF9">
            <w:pPr>
              <w:ind w:right="249"/>
              <w:jc w:val="center"/>
              <w:rPr>
                <w:rFonts w:cs="Arial"/>
                <w:color w:val="000000"/>
                <w:szCs w:val="18"/>
              </w:rPr>
            </w:pPr>
            <w:r>
              <w:rPr>
                <w:rFonts w:cs="Arial"/>
                <w:color w:val="000000"/>
                <w:szCs w:val="18"/>
              </w:rPr>
              <w:t>6</w:t>
            </w:r>
            <w:r w:rsidR="001D14A9" w:rsidRPr="001D14A9">
              <w:rPr>
                <w:rFonts w:cs="Arial"/>
                <w:color w:val="000000"/>
                <w:szCs w:val="18"/>
              </w:rPr>
              <w:t>0</w:t>
            </w:r>
          </w:p>
        </w:tc>
      </w:tr>
      <w:tr w:rsidR="001D14A9" w:rsidRPr="002A1F3F" w14:paraId="642B54B9" w14:textId="77777777" w:rsidTr="00BB5BF9">
        <w:trPr>
          <w:cantSplit/>
        </w:trPr>
        <w:tc>
          <w:tcPr>
            <w:tcW w:w="1337" w:type="pct"/>
          </w:tcPr>
          <w:p w14:paraId="1C05D3E4" w14:textId="3E20DD85" w:rsidR="001D14A9" w:rsidRPr="001D14A9" w:rsidRDefault="001D14A9" w:rsidP="001D14A9">
            <w:pPr>
              <w:spacing w:beforeLines="60" w:before="144" w:after="60"/>
              <w:ind w:left="-51" w:right="-108"/>
              <w:rPr>
                <w:rFonts w:cs="Arial"/>
                <w:color w:val="000000"/>
                <w:szCs w:val="18"/>
              </w:rPr>
            </w:pPr>
            <w:r w:rsidRPr="001D14A9">
              <w:rPr>
                <w:rFonts w:cs="Arial"/>
                <w:color w:val="000000"/>
                <w:szCs w:val="18"/>
              </w:rPr>
              <w:t>2. Kwaliteit</w:t>
            </w:r>
          </w:p>
        </w:tc>
        <w:tc>
          <w:tcPr>
            <w:tcW w:w="1047" w:type="pct"/>
            <w:shd w:val="clear" w:color="auto" w:fill="C0C0C0"/>
          </w:tcPr>
          <w:p w14:paraId="629482CD" w14:textId="21B10823" w:rsidR="001D14A9" w:rsidRPr="001D14A9" w:rsidRDefault="001D14A9" w:rsidP="001D14A9">
            <w:pPr>
              <w:jc w:val="center"/>
              <w:rPr>
                <w:rFonts w:cs="Arial"/>
                <w:color w:val="000000"/>
                <w:szCs w:val="18"/>
              </w:rPr>
            </w:pPr>
            <w:r w:rsidRPr="001D14A9">
              <w:rPr>
                <w:rFonts w:cs="Arial"/>
                <w:color w:val="000000"/>
                <w:szCs w:val="18"/>
              </w:rPr>
              <w:t>100</w:t>
            </w:r>
          </w:p>
        </w:tc>
        <w:tc>
          <w:tcPr>
            <w:tcW w:w="1047" w:type="pct"/>
            <w:shd w:val="clear" w:color="auto" w:fill="FFFFFF" w:themeFill="background1"/>
          </w:tcPr>
          <w:p w14:paraId="2B3BC9B3" w14:textId="663F74DF" w:rsidR="001D14A9" w:rsidRPr="001D14A9" w:rsidRDefault="004776D6" w:rsidP="001D14A9">
            <w:pPr>
              <w:jc w:val="center"/>
              <w:rPr>
                <w:rFonts w:cs="Arial"/>
                <w:color w:val="000000"/>
                <w:szCs w:val="18"/>
              </w:rPr>
            </w:pPr>
            <w:r>
              <w:rPr>
                <w:rFonts w:cs="Arial"/>
                <w:color w:val="000000"/>
                <w:szCs w:val="18"/>
              </w:rPr>
              <w:t>4</w:t>
            </w:r>
            <w:r w:rsidR="001D14A9" w:rsidRPr="001D14A9">
              <w:rPr>
                <w:rFonts w:cs="Arial"/>
                <w:color w:val="000000"/>
                <w:szCs w:val="18"/>
              </w:rPr>
              <w:t>0 %</w:t>
            </w:r>
          </w:p>
        </w:tc>
        <w:tc>
          <w:tcPr>
            <w:tcW w:w="1569" w:type="pct"/>
            <w:shd w:val="clear" w:color="auto" w:fill="FFFFFF" w:themeFill="background1"/>
          </w:tcPr>
          <w:p w14:paraId="2FB5953F" w14:textId="5162000E" w:rsidR="001D14A9" w:rsidRPr="002A1F3F" w:rsidRDefault="004776D6" w:rsidP="00BB5BF9">
            <w:pPr>
              <w:ind w:right="249"/>
              <w:jc w:val="center"/>
              <w:rPr>
                <w:rFonts w:cs="Arial"/>
                <w:color w:val="000000"/>
                <w:szCs w:val="18"/>
              </w:rPr>
            </w:pPr>
            <w:r>
              <w:rPr>
                <w:rFonts w:cs="Arial"/>
                <w:color w:val="000000"/>
                <w:szCs w:val="18"/>
              </w:rPr>
              <w:t>4</w:t>
            </w:r>
            <w:r w:rsidR="001D14A9" w:rsidRPr="001D14A9">
              <w:rPr>
                <w:rFonts w:cs="Arial"/>
                <w:color w:val="000000"/>
                <w:szCs w:val="18"/>
              </w:rPr>
              <w:t>0</w:t>
            </w:r>
          </w:p>
        </w:tc>
      </w:tr>
    </w:tbl>
    <w:p w14:paraId="7630EA2F" w14:textId="77777777" w:rsidR="001D14A9" w:rsidRPr="00BB5BF9" w:rsidRDefault="001D14A9" w:rsidP="00BB5BF9">
      <w:pPr>
        <w:rPr>
          <w:b/>
        </w:rPr>
      </w:pPr>
    </w:p>
    <w:p w14:paraId="0EE9EE64" w14:textId="77777777" w:rsidR="003326FC" w:rsidRDefault="003326FC" w:rsidP="00BB5BF9">
      <w:pPr>
        <w:pStyle w:val="Lijstalinea"/>
        <w:ind w:left="567"/>
        <w:rPr>
          <w:b/>
        </w:rPr>
      </w:pPr>
    </w:p>
    <w:p w14:paraId="350D01E5" w14:textId="52C49560" w:rsidR="007722D9" w:rsidRPr="00BB5BF9" w:rsidRDefault="001D14A9" w:rsidP="00BB5BF9">
      <w:pPr>
        <w:rPr>
          <w:b/>
        </w:rPr>
      </w:pPr>
      <w:r>
        <w:rPr>
          <w:b/>
        </w:rPr>
        <w:t>1.</w:t>
      </w:r>
      <w:r w:rsidR="00AC7672" w:rsidRPr="00BB5BF9">
        <w:rPr>
          <w:b/>
        </w:rPr>
        <w:t>P</w:t>
      </w:r>
      <w:r w:rsidR="000346C2" w:rsidRPr="00BB5BF9">
        <w:rPr>
          <w:b/>
        </w:rPr>
        <w:t>rijs</w:t>
      </w:r>
    </w:p>
    <w:p w14:paraId="350D01E6" w14:textId="3A401C34" w:rsidR="007722D9" w:rsidRDefault="009761C6" w:rsidP="007722D9">
      <w:r>
        <w:t xml:space="preserve">Voor </w:t>
      </w:r>
      <w:r w:rsidR="005520EA">
        <w:t xml:space="preserve">beoordeling van de inschrijfprijs is de prijsinformatie die bij inschrijving middels Bijlage 2, Tarievenblad wordt ingediend leidend. </w:t>
      </w:r>
      <w:r w:rsidR="001D14A9">
        <w:t>Inschrijvers ontvangen punten volgens de volgende formule:</w:t>
      </w:r>
    </w:p>
    <w:p w14:paraId="091EA399" w14:textId="6EC212BF" w:rsidR="004C2037" w:rsidRDefault="004C2037" w:rsidP="007722D9"/>
    <w:p w14:paraId="26560ACC" w14:textId="1BFC951B" w:rsidR="004776D6" w:rsidRPr="00BB5BF9" w:rsidRDefault="004776D6" w:rsidP="007722D9">
      <w:pPr>
        <w:rPr>
          <w:b/>
          <w:bCs/>
        </w:rPr>
      </w:pPr>
      <w:r w:rsidRPr="48433C24">
        <w:rPr>
          <w:b/>
          <w:bCs/>
        </w:rPr>
        <w:t xml:space="preserve">Score </w:t>
      </w:r>
      <w:r w:rsidR="00974910" w:rsidRPr="48433C24">
        <w:rPr>
          <w:b/>
          <w:bCs/>
        </w:rPr>
        <w:t>inschrijver =</w:t>
      </w:r>
      <w:r w:rsidRPr="48433C24">
        <w:rPr>
          <w:b/>
          <w:bCs/>
        </w:rPr>
        <w:t xml:space="preserve"> 60 * (laagste inschrijfprijs</w:t>
      </w:r>
      <w:r w:rsidR="41EF0915" w:rsidRPr="48433C24">
        <w:rPr>
          <w:b/>
          <w:bCs/>
        </w:rPr>
        <w:t xml:space="preserve"> </w:t>
      </w:r>
      <w:r w:rsidRPr="48433C24">
        <w:rPr>
          <w:b/>
          <w:bCs/>
        </w:rPr>
        <w:t xml:space="preserve">/ inschrijfprijs inschrijver) </w:t>
      </w:r>
    </w:p>
    <w:p w14:paraId="6F5443FF" w14:textId="77777777" w:rsidR="001D14A9" w:rsidRDefault="001D14A9" w:rsidP="007722D9"/>
    <w:p w14:paraId="08D76678" w14:textId="5B2533A4" w:rsidR="000517A3" w:rsidRPr="007D5CA4" w:rsidRDefault="000517A3" w:rsidP="000517A3">
      <w:pPr>
        <w:spacing w:line="276" w:lineRule="auto"/>
        <w:rPr>
          <w:rFonts w:cs="AgencyFB-Reg"/>
          <w:szCs w:val="18"/>
        </w:rPr>
      </w:pPr>
      <w:r w:rsidRPr="00080CE7">
        <w:rPr>
          <w:rFonts w:cs="AgencyFB-Reg"/>
          <w:szCs w:val="18"/>
        </w:rPr>
        <w:t>Het niet volledig invullen</w:t>
      </w:r>
      <w:r w:rsidR="005520EA" w:rsidRPr="00080CE7">
        <w:rPr>
          <w:rFonts w:cs="AgencyFB-Reg"/>
          <w:szCs w:val="18"/>
        </w:rPr>
        <w:t xml:space="preserve">, </w:t>
      </w:r>
      <w:r w:rsidRPr="00080CE7">
        <w:rPr>
          <w:rFonts w:cs="AgencyFB-Reg"/>
          <w:szCs w:val="18"/>
        </w:rPr>
        <w:t xml:space="preserve">wijzigen </w:t>
      </w:r>
      <w:r w:rsidR="005520EA" w:rsidRPr="00080CE7">
        <w:rPr>
          <w:rFonts w:cs="AgencyFB-Reg"/>
          <w:szCs w:val="18"/>
        </w:rPr>
        <w:t xml:space="preserve">of ontbreken </w:t>
      </w:r>
      <w:r w:rsidRPr="00080CE7">
        <w:rPr>
          <w:rFonts w:cs="AgencyFB-Reg"/>
          <w:szCs w:val="18"/>
        </w:rPr>
        <w:t xml:space="preserve">van </w:t>
      </w:r>
      <w:r w:rsidR="005520EA" w:rsidRPr="00080CE7">
        <w:rPr>
          <w:rFonts w:cs="AgencyFB-Reg"/>
          <w:szCs w:val="18"/>
        </w:rPr>
        <w:t>Bijlage 2 l</w:t>
      </w:r>
      <w:r w:rsidRPr="00080CE7">
        <w:rPr>
          <w:rFonts w:cs="AgencyFB-Reg"/>
          <w:szCs w:val="18"/>
        </w:rPr>
        <w:t xml:space="preserve">eidt tot uitsluiting van de Inschrijving. Het is enkel toegestaan </w:t>
      </w:r>
      <w:r w:rsidR="00A03BFE" w:rsidRPr="00080CE7">
        <w:rPr>
          <w:rFonts w:cs="AgencyFB-Reg"/>
          <w:szCs w:val="18"/>
        </w:rPr>
        <w:t xml:space="preserve">marktconforme prijzen </w:t>
      </w:r>
      <w:r w:rsidRPr="00080CE7">
        <w:rPr>
          <w:rFonts w:cs="AgencyFB-Reg"/>
          <w:szCs w:val="18"/>
        </w:rPr>
        <w:t xml:space="preserve">in te vullen. </w:t>
      </w:r>
      <w:r w:rsidR="00A03BFE" w:rsidRPr="00080CE7">
        <w:rPr>
          <w:rFonts w:cs="AgencyFB-Reg"/>
          <w:szCs w:val="18"/>
        </w:rPr>
        <w:t>Tarieven</w:t>
      </w:r>
      <w:r w:rsidR="00A03BFE">
        <w:rPr>
          <w:rFonts w:cs="AgencyFB-Reg"/>
          <w:szCs w:val="18"/>
        </w:rPr>
        <w:t xml:space="preserve"> met 0-bedragen of manipulatieve inschrijvingen worden uitgesloten van deelname. </w:t>
      </w:r>
      <w:r w:rsidRPr="00C54169">
        <w:rPr>
          <w:rFonts w:cs="AgencyFB-Reg"/>
          <w:szCs w:val="18"/>
        </w:rPr>
        <w:t xml:space="preserve">De prijsopgave dient in Euro’s (€) (op 2 decimalen) en </w:t>
      </w:r>
      <w:r w:rsidRPr="00C54169">
        <w:rPr>
          <w:rFonts w:cs="AgencyFB-Reg"/>
          <w:szCs w:val="18"/>
          <w:u w:val="single"/>
        </w:rPr>
        <w:t>exclusief btw</w:t>
      </w:r>
      <w:r w:rsidRPr="00C54169">
        <w:rPr>
          <w:rFonts w:cs="AgencyFB-Reg"/>
          <w:szCs w:val="18"/>
        </w:rPr>
        <w:t xml:space="preserve"> te geschieden. </w:t>
      </w:r>
      <w:r w:rsidRPr="00C54169">
        <w:rPr>
          <w:szCs w:val="18"/>
        </w:rPr>
        <w:t xml:space="preserve">Tenzij uitdrukkelijk anders bepaald in de Aanbestedingsstukken zijn prijzen all-in. Indexering van aangeboden prijzen </w:t>
      </w:r>
      <w:r w:rsidR="00AC7672">
        <w:rPr>
          <w:szCs w:val="18"/>
        </w:rPr>
        <w:t xml:space="preserve">geschiedt </w:t>
      </w:r>
      <w:r w:rsidRPr="00C54169">
        <w:rPr>
          <w:szCs w:val="18"/>
        </w:rPr>
        <w:t>conform het bepaalde in de Overeenkomst.</w:t>
      </w:r>
    </w:p>
    <w:p w14:paraId="4A82C6A9" w14:textId="77777777" w:rsidR="000517A3" w:rsidRPr="00C54169" w:rsidRDefault="000517A3" w:rsidP="000517A3">
      <w:pPr>
        <w:spacing w:line="276" w:lineRule="auto"/>
        <w:rPr>
          <w:szCs w:val="18"/>
        </w:rPr>
      </w:pPr>
    </w:p>
    <w:p w14:paraId="350D01E8" w14:textId="4C53F428" w:rsidR="007722D9" w:rsidRPr="00BB5BF9" w:rsidRDefault="001D14A9" w:rsidP="00BB5BF9">
      <w:pPr>
        <w:rPr>
          <w:b/>
        </w:rPr>
      </w:pPr>
      <w:r>
        <w:rPr>
          <w:b/>
        </w:rPr>
        <w:t>2.</w:t>
      </w:r>
      <w:r w:rsidR="007722D9" w:rsidRPr="00BB5BF9">
        <w:rPr>
          <w:b/>
        </w:rPr>
        <w:t>Kwalit</w:t>
      </w:r>
      <w:r w:rsidR="00AC7672" w:rsidRPr="00BB5BF9">
        <w:rPr>
          <w:b/>
        </w:rPr>
        <w:t>eit</w:t>
      </w:r>
    </w:p>
    <w:p w14:paraId="5FF80B14" w14:textId="77777777" w:rsidR="005520EA" w:rsidRPr="00694209" w:rsidRDefault="005520EA" w:rsidP="005520EA">
      <w:pPr>
        <w:pStyle w:val="Lijstalinea"/>
        <w:ind w:left="567"/>
        <w:rPr>
          <w:b/>
        </w:rPr>
      </w:pPr>
    </w:p>
    <w:p w14:paraId="03235CC0" w14:textId="1FBF40EB" w:rsidR="005520EA" w:rsidRDefault="005520EA" w:rsidP="00AA77EA">
      <w:r>
        <w:t xml:space="preserve">De Opdrachtnemer vormt een belangrijke schakel in de keten tussen </w:t>
      </w:r>
      <w:r w:rsidR="004540A4">
        <w:t>opdrachtgever</w:t>
      </w:r>
      <w:r>
        <w:t xml:space="preserve"> en de houtverwerkende industrie en is als het ware het visitekaartje van Staatsbosbeheer naar de afnemers. Vandaar dat Staatsbosbeheer hecht aan een zorgvuldige en goede uitvoering van de werkzaamheden. Voor de eigen bedrijfsvoering is belangrijk dat opdrachtnemer kan bijdragen aan groei, niet zo zeer in meer omzet of winst maar in efficiency, bedrijfszekerheid en dienstverlening van Staatsbosbeheer. Tot slot wil Staatsbosbeheer als groene en maatschappelijke organisatie ook weten welke kansen Opdrachtnemer ziet in de uitvoering van de Opdracht om de werkzaamheden te verduurzamen</w:t>
      </w:r>
      <w:r w:rsidR="00AC7672">
        <w:t xml:space="preserve"> tijdens de contractperiode</w:t>
      </w:r>
      <w:r>
        <w:t xml:space="preserve">. </w:t>
      </w:r>
    </w:p>
    <w:p w14:paraId="54C64B06" w14:textId="77777777" w:rsidR="005520EA" w:rsidRDefault="005520EA" w:rsidP="00AA77EA"/>
    <w:p w14:paraId="67BA1441" w14:textId="017AF4E7" w:rsidR="002D39A2" w:rsidRDefault="005520EA" w:rsidP="00AA77EA">
      <w:r>
        <w:lastRenderedPageBreak/>
        <w:t>Inschrijver dient een plan van aanpak in, waarin wordt uitgewerkt hoe inschrijver invulling gaat geven aan de uitvoering van de gehele dienstverlening gedurende de contractperiode</w:t>
      </w:r>
      <w:r w:rsidR="00CD28C0">
        <w:t xml:space="preserve"> en waaruit blijkt dat inschrijver kwaliteit en continuïteit van de dienstverlening borgt</w:t>
      </w:r>
      <w:r>
        <w:t xml:space="preserve">. Hierbij gaat inschrijver in op de gevraagde elementen, </w:t>
      </w:r>
      <w:r w:rsidR="00CE272A">
        <w:t xml:space="preserve">tenminste </w:t>
      </w:r>
      <w:r>
        <w:t xml:space="preserve">rekening houdend met de eisen uit het Programma van Eisen (Bijlage 1) en overige randvoorwaarden. </w:t>
      </w:r>
      <w:r w:rsidR="002D39A2">
        <w:t xml:space="preserve"> </w:t>
      </w:r>
      <w:r>
        <w:t xml:space="preserve">In uw </w:t>
      </w:r>
      <w:r w:rsidR="002D39A2">
        <w:t>plan</w:t>
      </w:r>
      <w:r>
        <w:t xml:space="preserve"> geeft u in ieder geval een</w:t>
      </w:r>
      <w:r w:rsidR="00CD28C0">
        <w:t xml:space="preserve"> beschrijving van de uitvoering van de opdracht door tenminste inzicht te geven in</w:t>
      </w:r>
      <w:r w:rsidR="002D39A2">
        <w:t>:</w:t>
      </w:r>
    </w:p>
    <w:p w14:paraId="0F3B0D89" w14:textId="77777777" w:rsidR="002D39A2" w:rsidRDefault="002D39A2" w:rsidP="00AA77EA"/>
    <w:p w14:paraId="6076093E" w14:textId="216AEDE2" w:rsidR="00BD31C2" w:rsidRDefault="00BD31C2" w:rsidP="00BB5BF9">
      <w:pPr>
        <w:pStyle w:val="Lijstalinea"/>
        <w:ind w:left="720"/>
      </w:pPr>
      <w:r>
        <w:tab/>
        <w:t xml:space="preserve">    </w:t>
      </w:r>
    </w:p>
    <w:p w14:paraId="75079C73" w14:textId="0F5D031C" w:rsidR="00840D6B" w:rsidRDefault="00CD28C0" w:rsidP="00BB5BF9">
      <w:pPr>
        <w:pStyle w:val="Lijstalinea"/>
        <w:numPr>
          <w:ilvl w:val="2"/>
          <w:numId w:val="7"/>
        </w:numPr>
      </w:pPr>
      <w:r>
        <w:t xml:space="preserve">het in </w:t>
      </w:r>
      <w:r w:rsidR="002D39A2">
        <w:t>te</w:t>
      </w:r>
      <w:r>
        <w:t xml:space="preserve"> </w:t>
      </w:r>
      <w:r w:rsidR="002D39A2">
        <w:t>zetten materieel en personeel</w:t>
      </w:r>
      <w:r w:rsidR="004E3A8B">
        <w:t xml:space="preserve"> (</w:t>
      </w:r>
      <w:r w:rsidR="004E3A8B" w:rsidRPr="00E928D7">
        <w:rPr>
          <w:b/>
          <w:bCs/>
        </w:rPr>
        <w:t>max</w:t>
      </w:r>
      <w:r w:rsidR="000B7A9F" w:rsidRPr="00E928D7">
        <w:rPr>
          <w:b/>
          <w:bCs/>
        </w:rPr>
        <w:t xml:space="preserve"> 10 punten</w:t>
      </w:r>
      <w:r w:rsidR="000B7A9F">
        <w:t>)</w:t>
      </w:r>
      <w:r w:rsidR="00840D6B">
        <w:t>;</w:t>
      </w:r>
    </w:p>
    <w:p w14:paraId="7C5C7FF4" w14:textId="1E14ACAE" w:rsidR="00BD31C2" w:rsidRDefault="00BD31C2" w:rsidP="00BD31C2">
      <w:pPr>
        <w:pStyle w:val="Lijstalinea"/>
        <w:numPr>
          <w:ilvl w:val="2"/>
          <w:numId w:val="7"/>
        </w:numPr>
      </w:pPr>
      <w:r>
        <w:t xml:space="preserve">het </w:t>
      </w:r>
      <w:r w:rsidR="00840D6B">
        <w:t>duurz</w:t>
      </w:r>
      <w:r>
        <w:t>a</w:t>
      </w:r>
      <w:r w:rsidR="00840D6B">
        <w:t>am</w:t>
      </w:r>
      <w:r>
        <w:t xml:space="preserve"> uitvoeren van de opdracht en het implementeren van toekomstige mogelijkheden binnen de geoffreerde tarieven</w:t>
      </w:r>
      <w:r w:rsidR="000B7A9F">
        <w:t xml:space="preserve"> (</w:t>
      </w:r>
      <w:r w:rsidR="000B7A9F" w:rsidRPr="00E928D7">
        <w:rPr>
          <w:b/>
          <w:bCs/>
        </w:rPr>
        <w:t>max 10 punten</w:t>
      </w:r>
      <w:r w:rsidR="000B7A9F">
        <w:t>)</w:t>
      </w:r>
      <w:r>
        <w:t xml:space="preserve">; </w:t>
      </w:r>
    </w:p>
    <w:p w14:paraId="598138D5" w14:textId="4C220BDE" w:rsidR="00840D6B" w:rsidRDefault="003326FC" w:rsidP="00BD31C2">
      <w:pPr>
        <w:pStyle w:val="Lijstalinea"/>
        <w:numPr>
          <w:ilvl w:val="2"/>
          <w:numId w:val="7"/>
        </w:numPr>
      </w:pPr>
      <w:r>
        <w:t>de wijze waarop inschrijver een</w:t>
      </w:r>
      <w:r w:rsidR="00BD31C2">
        <w:t xml:space="preserve"> </w:t>
      </w:r>
      <w:r w:rsidR="00840D6B">
        <w:t xml:space="preserve">efficiënte en veilige uitvoering </w:t>
      </w:r>
      <w:r>
        <w:t xml:space="preserve">borgt </w:t>
      </w:r>
      <w:r w:rsidR="00840D6B">
        <w:t xml:space="preserve">en uw </w:t>
      </w:r>
      <w:r w:rsidR="00AC7672">
        <w:t>organisatie</w:t>
      </w:r>
      <w:r w:rsidR="00840D6B">
        <w:t xml:space="preserve"> verbeteringen op deze onderdelen signaleert en implementeert</w:t>
      </w:r>
      <w:r w:rsidR="000B7A9F">
        <w:t xml:space="preserve"> (</w:t>
      </w:r>
      <w:r w:rsidR="000B7A9F" w:rsidRPr="00E928D7">
        <w:rPr>
          <w:b/>
          <w:bCs/>
        </w:rPr>
        <w:t>max 5 punten</w:t>
      </w:r>
      <w:r w:rsidR="000B7A9F">
        <w:t>)</w:t>
      </w:r>
      <w:r w:rsidR="00840D6B">
        <w:t>;</w:t>
      </w:r>
    </w:p>
    <w:p w14:paraId="4B00E3FB" w14:textId="50D0343E" w:rsidR="00CD1445" w:rsidRDefault="00AC7672" w:rsidP="00BD31C2">
      <w:pPr>
        <w:pStyle w:val="Lijstalinea"/>
        <w:numPr>
          <w:ilvl w:val="2"/>
          <w:numId w:val="7"/>
        </w:numPr>
      </w:pPr>
      <w:r>
        <w:t>een beschrijving van de bijdrage die u realiseert aan social return door het creëren van extra werk(ervarings)plaatsen voor mensen met een grote(re) afstand tot de arbeidsmarkt en de wijze waarop u deze bijdrage realiseert</w:t>
      </w:r>
      <w:r w:rsidR="000B7A9F">
        <w:t xml:space="preserve"> (</w:t>
      </w:r>
      <w:r w:rsidR="000B7A9F" w:rsidRPr="00E928D7">
        <w:rPr>
          <w:b/>
          <w:bCs/>
        </w:rPr>
        <w:t>max 5 punten</w:t>
      </w:r>
      <w:r w:rsidR="000B7A9F">
        <w:t>)</w:t>
      </w:r>
      <w:r w:rsidR="00CD1445">
        <w:t>;</w:t>
      </w:r>
    </w:p>
    <w:p w14:paraId="1973A5F4" w14:textId="66986EBC" w:rsidR="00BD31C2" w:rsidRDefault="00BD31C2" w:rsidP="00A2748F">
      <w:pPr>
        <w:pStyle w:val="Lijstalinea"/>
        <w:numPr>
          <w:ilvl w:val="2"/>
          <w:numId w:val="7"/>
        </w:numPr>
      </w:pPr>
      <w:r>
        <w:t>de ondersteunende processen</w:t>
      </w:r>
      <w:r w:rsidR="00CD1445">
        <w:t xml:space="preserve"> die o.a. betrekking hebben op</w:t>
      </w:r>
      <w:r>
        <w:t xml:space="preserve"> de administratie</w:t>
      </w:r>
      <w:r w:rsidR="00CD1445">
        <w:t xml:space="preserve"> en</w:t>
      </w:r>
      <w:r>
        <w:t xml:space="preserve"> </w:t>
      </w:r>
      <w:r w:rsidR="00CD1445">
        <w:t>ritten</w:t>
      </w:r>
      <w:r>
        <w:t>planning</w:t>
      </w:r>
      <w:r w:rsidR="000B7A9F">
        <w:t xml:space="preserve"> (</w:t>
      </w:r>
      <w:r w:rsidR="000B7A9F" w:rsidRPr="00E928D7">
        <w:rPr>
          <w:b/>
          <w:bCs/>
        </w:rPr>
        <w:t>max 5 punten</w:t>
      </w:r>
      <w:r w:rsidR="000B7A9F">
        <w:t>)</w:t>
      </w:r>
      <w:r w:rsidR="00CD1445">
        <w:t>.</w:t>
      </w:r>
    </w:p>
    <w:p w14:paraId="71B298E0" w14:textId="6E8CB660" w:rsidR="003326FC" w:rsidRDefault="003326FC" w:rsidP="00A2748F">
      <w:pPr>
        <w:pStyle w:val="Lijstalinea"/>
        <w:numPr>
          <w:ilvl w:val="2"/>
          <w:numId w:val="7"/>
        </w:numPr>
      </w:pPr>
      <w:r>
        <w:t>De top-3 kansen- en risicodossier inclusief te nemen beheersmaatregelen</w:t>
      </w:r>
      <w:r w:rsidR="000B7A9F">
        <w:t xml:space="preserve"> (</w:t>
      </w:r>
      <w:r w:rsidR="000B7A9F" w:rsidRPr="00E928D7">
        <w:rPr>
          <w:b/>
          <w:bCs/>
        </w:rPr>
        <w:t>max 5 punten</w:t>
      </w:r>
      <w:r w:rsidR="000B7A9F">
        <w:t>)</w:t>
      </w:r>
    </w:p>
    <w:p w14:paraId="41C7CDE5" w14:textId="77777777" w:rsidR="00BD31C2" w:rsidRDefault="00BD31C2" w:rsidP="00BD31C2">
      <w:pPr>
        <w:pStyle w:val="Lijstalinea"/>
        <w:ind w:left="1980"/>
      </w:pPr>
    </w:p>
    <w:p w14:paraId="2553CD69" w14:textId="57557AEF" w:rsidR="00A03BFE" w:rsidRDefault="005520EA" w:rsidP="003326FC">
      <w:r>
        <w:t>U</w:t>
      </w:r>
      <w:r w:rsidR="00BD31C2">
        <w:t>w</w:t>
      </w:r>
      <w:r>
        <w:t xml:space="preserve"> plan wordt beoordeel</w:t>
      </w:r>
      <w:r w:rsidR="3B73F118">
        <w:t xml:space="preserve">d </w:t>
      </w:r>
      <w:r>
        <w:t>op de mate waarin uw uitwerking</w:t>
      </w:r>
      <w:r w:rsidR="00CD1445">
        <w:t xml:space="preserve"> v</w:t>
      </w:r>
      <w:r>
        <w:t>olledig</w:t>
      </w:r>
      <w:r w:rsidR="00CD1445">
        <w:t>, o</w:t>
      </w:r>
      <w:r>
        <w:t>nderbouwd</w:t>
      </w:r>
      <w:r w:rsidR="00CD1445">
        <w:t>, r</w:t>
      </w:r>
      <w:r>
        <w:t>ealistisch</w:t>
      </w:r>
      <w:r w:rsidR="00CD1445">
        <w:t>, concreet</w:t>
      </w:r>
      <w:r>
        <w:t xml:space="preserve"> en </w:t>
      </w:r>
      <w:r w:rsidR="00CD1445">
        <w:t>c</w:t>
      </w:r>
      <w:r>
        <w:t xml:space="preserve">onsistent is. Naar mate de door u voorgestane invulling volledig is en relatief meer waarborgen bevat voor een zo goed mogelijke uitvoering van de opdracht, scoort u hoger. </w:t>
      </w:r>
    </w:p>
    <w:p w14:paraId="008274FD" w14:textId="079648B6" w:rsidR="00A03BFE" w:rsidRDefault="005520EA" w:rsidP="003326FC">
      <w:r>
        <w:t xml:space="preserve">De uitwerking bedraagt maximaal vijf </w:t>
      </w:r>
      <w:r w:rsidR="003326FC">
        <w:t xml:space="preserve">pagina’s </w:t>
      </w:r>
      <w:r>
        <w:t xml:space="preserve">A-4, lettertype 9 of groter. </w:t>
      </w:r>
      <w:r w:rsidR="00A03BFE">
        <w:t>Indien uw plan van aanpak het maximale aantal pagina’s overstijgt worden alleen de 1</w:t>
      </w:r>
      <w:r w:rsidR="00A03BFE" w:rsidRPr="00BB5BF9">
        <w:rPr>
          <w:vertAlign w:val="superscript"/>
        </w:rPr>
        <w:t>e</w:t>
      </w:r>
      <w:r w:rsidR="00A03BFE">
        <w:t xml:space="preserve"> 5 pagina’s in de beoordeling meegenomen.</w:t>
      </w:r>
    </w:p>
    <w:p w14:paraId="1BC2DE6F" w14:textId="55217B42" w:rsidR="00CD1445" w:rsidRDefault="005520EA" w:rsidP="00BB5BF9">
      <w:r>
        <w:t>Uw plan wordt onderdeel van de Raamovereenkomst en is bindend. Alle door u genoemde aspecten zijn verdisconteerd in uw</w:t>
      </w:r>
      <w:r w:rsidR="00CD1445">
        <w:t xml:space="preserve"> </w:t>
      </w:r>
      <w:r>
        <w:t xml:space="preserve">tarieven. </w:t>
      </w:r>
    </w:p>
    <w:p w14:paraId="3510A80C" w14:textId="6C78E61B" w:rsidR="00694209" w:rsidRDefault="00AA77EA" w:rsidP="00BD31C2">
      <w:pPr>
        <w:pStyle w:val="Lijstalinea"/>
        <w:ind w:left="720"/>
      </w:pPr>
      <w:r>
        <w:t xml:space="preserve"> </w:t>
      </w:r>
      <w:r w:rsidR="00694209">
        <w:t xml:space="preserve"> </w:t>
      </w:r>
    </w:p>
    <w:p w14:paraId="350D0222" w14:textId="77777777" w:rsidR="007722D9" w:rsidRPr="002A1F3F" w:rsidRDefault="007722D9" w:rsidP="007722D9">
      <w:pPr>
        <w:rPr>
          <w:rFonts w:cs="Arial"/>
          <w:color w:val="000000"/>
          <w:szCs w:val="18"/>
          <w:u w:val="single"/>
        </w:rPr>
      </w:pPr>
    </w:p>
    <w:p w14:paraId="350D0223" w14:textId="77777777" w:rsidR="007722D9" w:rsidRPr="002A1F3F" w:rsidRDefault="007722D9" w:rsidP="007722D9">
      <w:pPr>
        <w:rPr>
          <w:rFonts w:cs="Arial"/>
          <w:color w:val="000000"/>
          <w:szCs w:val="18"/>
          <w:u w:val="single"/>
        </w:rPr>
      </w:pPr>
      <w:r w:rsidRPr="002A1F3F">
        <w:rPr>
          <w:rFonts w:cs="Arial"/>
          <w:color w:val="000000"/>
          <w:szCs w:val="18"/>
          <w:u w:val="single"/>
        </w:rPr>
        <w:t>Beoordelingscijfer</w:t>
      </w:r>
    </w:p>
    <w:p w14:paraId="350D0225" w14:textId="4F369378" w:rsidR="007722D9" w:rsidRPr="002A1F3F" w:rsidRDefault="004540A4" w:rsidP="4F522F47">
      <w:pPr>
        <w:rPr>
          <w:rFonts w:cs="Arial"/>
          <w:color w:val="000000"/>
        </w:rPr>
      </w:pPr>
      <w:r w:rsidRPr="4F522F47">
        <w:rPr>
          <w:rFonts w:cs="Arial"/>
          <w:color w:val="000000" w:themeColor="text1"/>
        </w:rPr>
        <w:t>Uw plan van aanpak wordt beoordeel</w:t>
      </w:r>
      <w:r w:rsidR="676248BD" w:rsidRPr="4F522F47">
        <w:rPr>
          <w:rFonts w:cs="Arial"/>
          <w:color w:val="000000" w:themeColor="text1"/>
        </w:rPr>
        <w:t>d</w:t>
      </w:r>
      <w:r w:rsidRPr="4F522F47">
        <w:rPr>
          <w:rFonts w:cs="Arial"/>
          <w:color w:val="000000" w:themeColor="text1"/>
        </w:rPr>
        <w:t xml:space="preserve"> met een cijfer in de reeks van </w:t>
      </w:r>
      <w:r w:rsidR="00654CDC" w:rsidRPr="4F522F47">
        <w:rPr>
          <w:rFonts w:cs="Arial"/>
          <w:color w:val="000000" w:themeColor="text1"/>
        </w:rPr>
        <w:t>1 tot en met 5.</w:t>
      </w:r>
      <w:r w:rsidR="007722D9" w:rsidRPr="4F522F47">
        <w:rPr>
          <w:rFonts w:cs="Arial"/>
          <w:color w:val="000000" w:themeColor="text1"/>
        </w:rPr>
        <w:t xml:space="preserve"> Een door het </w:t>
      </w:r>
      <w:r w:rsidR="00570808" w:rsidRPr="4F522F47">
        <w:rPr>
          <w:rFonts w:cs="Arial"/>
          <w:color w:val="000000" w:themeColor="text1"/>
        </w:rPr>
        <w:t>Beoordelingsteam</w:t>
      </w:r>
      <w:r w:rsidR="007722D9" w:rsidRPr="4F522F47">
        <w:rPr>
          <w:rFonts w:cs="Arial"/>
          <w:color w:val="000000" w:themeColor="text1"/>
        </w:rPr>
        <w:t xml:space="preserve"> toegekend beoordelingscijfer betreft telkens een teamresultaat in consensus en geen gemiddelde van individuele beoordelingscijfers.</w:t>
      </w:r>
    </w:p>
    <w:p w14:paraId="350D0226" w14:textId="77777777" w:rsidR="007722D9" w:rsidRDefault="007722D9" w:rsidP="007722D9">
      <w:pPr>
        <w:rPr>
          <w:rFonts w:cs="Arial"/>
          <w:color w:val="000000"/>
          <w:szCs w:val="18"/>
        </w:rPr>
      </w:pPr>
      <w:r w:rsidRPr="002A1F3F">
        <w:rPr>
          <w:rFonts w:cs="Arial"/>
          <w:color w:val="000000"/>
          <w:szCs w:val="18"/>
        </w:rPr>
        <w:t xml:space="preserve"> </w:t>
      </w:r>
    </w:p>
    <w:p w14:paraId="350D0228" w14:textId="77777777" w:rsidR="007722D9" w:rsidRPr="002A1F3F" w:rsidRDefault="007722D9" w:rsidP="007722D9">
      <w:pPr>
        <w:rPr>
          <w:rFonts w:cs="Arial"/>
          <w:color w:val="000000"/>
          <w:szCs w:val="18"/>
        </w:rPr>
      </w:pPr>
      <w:r w:rsidRPr="002A1F3F">
        <w:rPr>
          <w:rFonts w:cs="Arial"/>
          <w:color w:val="000000"/>
          <w:szCs w:val="18"/>
          <w:u w:val="single"/>
        </w:rPr>
        <w:t>Behaalde kwaliteitswaarde</w:t>
      </w:r>
    </w:p>
    <w:p w14:paraId="350D0229" w14:textId="77777777" w:rsidR="007722D9" w:rsidRPr="002A1F3F" w:rsidRDefault="007722D9" w:rsidP="007722D9">
      <w:pPr>
        <w:rPr>
          <w:rFonts w:cs="Arial"/>
          <w:color w:val="000000"/>
          <w:szCs w:val="18"/>
        </w:rPr>
      </w:pPr>
      <w:r w:rsidRPr="002A1F3F">
        <w:rPr>
          <w:rFonts w:cs="Arial"/>
          <w:color w:val="000000"/>
          <w:szCs w:val="18"/>
        </w:rPr>
        <w:t xml:space="preserve">Bij het beoordelingscijfer </w:t>
      </w:r>
      <w:r w:rsidR="00654CDC">
        <w:rPr>
          <w:rFonts w:cs="Arial"/>
          <w:color w:val="000000"/>
          <w:szCs w:val="18"/>
        </w:rPr>
        <w:t>5</w:t>
      </w:r>
      <w:r w:rsidRPr="002A1F3F">
        <w:rPr>
          <w:rFonts w:cs="Arial"/>
          <w:color w:val="000000"/>
          <w:szCs w:val="18"/>
        </w:rPr>
        <w:t xml:space="preserve"> wordt de maximale kwaliteitswaarde toegekend. </w:t>
      </w:r>
      <w:r w:rsidR="00654CDC">
        <w:rPr>
          <w:rFonts w:cs="Arial"/>
          <w:color w:val="000000"/>
          <w:szCs w:val="18"/>
        </w:rPr>
        <w:t>O</w:t>
      </w:r>
      <w:r w:rsidRPr="002A1F3F">
        <w:rPr>
          <w:rFonts w:cs="Arial"/>
          <w:color w:val="000000"/>
          <w:szCs w:val="18"/>
        </w:rPr>
        <w:t>nderstaande tabel bevat het overzicht van de beoordelingscijfers met bijbehorende kwaliteitswaarden.</w:t>
      </w:r>
    </w:p>
    <w:p w14:paraId="350D022A" w14:textId="77777777" w:rsidR="007722D9" w:rsidRDefault="007722D9" w:rsidP="007722D9">
      <w:pPr>
        <w:rPr>
          <w:rFonts w:cs="Arial"/>
          <w:color w:val="000000"/>
          <w:szCs w:val="18"/>
        </w:rPr>
      </w:pPr>
    </w:p>
    <w:tbl>
      <w:tblPr>
        <w:tblStyle w:val="Tabelraster1"/>
        <w:tblW w:w="9067" w:type="dxa"/>
        <w:jc w:val="center"/>
        <w:tblLayout w:type="fixed"/>
        <w:tblLook w:val="04A0" w:firstRow="1" w:lastRow="0" w:firstColumn="1" w:lastColumn="0" w:noHBand="0" w:noVBand="1"/>
      </w:tblPr>
      <w:tblGrid>
        <w:gridCol w:w="1555"/>
        <w:gridCol w:w="1134"/>
        <w:gridCol w:w="6378"/>
      </w:tblGrid>
      <w:tr w:rsidR="00654CDC" w:rsidRPr="005049B5" w14:paraId="350D022C" w14:textId="77777777" w:rsidTr="00654CDC">
        <w:trPr>
          <w:trHeight w:val="340"/>
          <w:jc w:val="center"/>
        </w:trPr>
        <w:tc>
          <w:tcPr>
            <w:tcW w:w="9067" w:type="dxa"/>
            <w:gridSpan w:val="3"/>
            <w:shd w:val="clear" w:color="auto" w:fill="auto"/>
            <w:vAlign w:val="center"/>
          </w:tcPr>
          <w:p w14:paraId="350D022B" w14:textId="00B953D4" w:rsidR="00654CDC" w:rsidRPr="00E34684" w:rsidRDefault="00654CDC" w:rsidP="00654CDC">
            <w:pPr>
              <w:spacing w:line="276" w:lineRule="auto"/>
              <w:jc w:val="center"/>
              <w:rPr>
                <w:b/>
                <w:spacing w:val="5"/>
                <w:kern w:val="0"/>
                <w:sz w:val="18"/>
                <w:szCs w:val="18"/>
              </w:rPr>
            </w:pPr>
            <w:r w:rsidRPr="00E34684">
              <w:rPr>
                <w:b/>
                <w:spacing w:val="5"/>
                <w:kern w:val="0"/>
                <w:sz w:val="18"/>
                <w:szCs w:val="18"/>
              </w:rPr>
              <w:t xml:space="preserve">Beoordelingskader </w:t>
            </w:r>
            <w:r w:rsidR="00D83D44">
              <w:rPr>
                <w:b/>
                <w:spacing w:val="5"/>
                <w:kern w:val="0"/>
                <w:sz w:val="18"/>
                <w:szCs w:val="18"/>
              </w:rPr>
              <w:t>(</w:t>
            </w:r>
            <w:r w:rsidRPr="00E34684">
              <w:rPr>
                <w:b/>
                <w:spacing w:val="5"/>
                <w:kern w:val="0"/>
                <w:sz w:val="18"/>
                <w:szCs w:val="18"/>
              </w:rPr>
              <w:t>sub</w:t>
            </w:r>
            <w:r w:rsidR="00D83D44">
              <w:rPr>
                <w:b/>
                <w:spacing w:val="5"/>
                <w:kern w:val="0"/>
                <w:sz w:val="18"/>
                <w:szCs w:val="18"/>
              </w:rPr>
              <w:t>)</w:t>
            </w:r>
            <w:r w:rsidRPr="00E34684">
              <w:rPr>
                <w:b/>
                <w:spacing w:val="5"/>
                <w:kern w:val="0"/>
                <w:sz w:val="18"/>
                <w:szCs w:val="18"/>
              </w:rPr>
              <w:t>gunningscriterium kwaliteit</w:t>
            </w:r>
          </w:p>
        </w:tc>
      </w:tr>
      <w:tr w:rsidR="00654CDC" w:rsidRPr="005049B5" w14:paraId="350D0230" w14:textId="77777777" w:rsidTr="00654CDC">
        <w:trPr>
          <w:trHeight w:val="340"/>
          <w:jc w:val="center"/>
        </w:trPr>
        <w:tc>
          <w:tcPr>
            <w:tcW w:w="1555" w:type="dxa"/>
            <w:shd w:val="clear" w:color="auto" w:fill="auto"/>
            <w:vAlign w:val="center"/>
          </w:tcPr>
          <w:p w14:paraId="350D022D" w14:textId="77777777" w:rsidR="00654CDC" w:rsidRPr="00E34684" w:rsidRDefault="00654CDC" w:rsidP="00654CDC">
            <w:pPr>
              <w:spacing w:line="276" w:lineRule="auto"/>
              <w:rPr>
                <w:b/>
                <w:spacing w:val="5"/>
                <w:kern w:val="0"/>
                <w:sz w:val="18"/>
                <w:szCs w:val="18"/>
              </w:rPr>
            </w:pPr>
            <w:r w:rsidRPr="00E34684">
              <w:rPr>
                <w:b/>
                <w:spacing w:val="5"/>
                <w:kern w:val="0"/>
                <w:sz w:val="18"/>
                <w:szCs w:val="18"/>
              </w:rPr>
              <w:t>Beoordelings-cijfer / waardering</w:t>
            </w:r>
          </w:p>
        </w:tc>
        <w:tc>
          <w:tcPr>
            <w:tcW w:w="1134" w:type="dxa"/>
            <w:shd w:val="clear" w:color="auto" w:fill="auto"/>
            <w:vAlign w:val="center"/>
          </w:tcPr>
          <w:p w14:paraId="350D022E" w14:textId="2A7F938E" w:rsidR="00654CDC" w:rsidRPr="00E34684" w:rsidRDefault="00654CDC" w:rsidP="00654CDC">
            <w:pPr>
              <w:spacing w:line="276" w:lineRule="auto"/>
              <w:rPr>
                <w:b/>
                <w:spacing w:val="5"/>
                <w:kern w:val="0"/>
                <w:sz w:val="18"/>
                <w:szCs w:val="18"/>
              </w:rPr>
            </w:pPr>
            <w:r w:rsidRPr="00E34684">
              <w:rPr>
                <w:b/>
                <w:spacing w:val="5"/>
                <w:kern w:val="0"/>
                <w:sz w:val="18"/>
                <w:szCs w:val="18"/>
              </w:rPr>
              <w:t xml:space="preserve">% van </w:t>
            </w:r>
            <w:r w:rsidR="00854731" w:rsidRPr="00E34684">
              <w:rPr>
                <w:b/>
                <w:spacing w:val="5"/>
                <w:kern w:val="0"/>
                <w:sz w:val="18"/>
                <w:szCs w:val="18"/>
              </w:rPr>
              <w:t>maximale</w:t>
            </w:r>
            <w:r w:rsidRPr="00E34684">
              <w:rPr>
                <w:b/>
                <w:spacing w:val="5"/>
                <w:kern w:val="0"/>
                <w:sz w:val="18"/>
                <w:szCs w:val="18"/>
              </w:rPr>
              <w:t xml:space="preserve"> kwaliteitswaarde</w:t>
            </w:r>
          </w:p>
        </w:tc>
        <w:tc>
          <w:tcPr>
            <w:tcW w:w="6378" w:type="dxa"/>
            <w:shd w:val="clear" w:color="auto" w:fill="auto"/>
            <w:vAlign w:val="center"/>
          </w:tcPr>
          <w:p w14:paraId="350D022F" w14:textId="77777777" w:rsidR="00654CDC" w:rsidRPr="00E34684" w:rsidRDefault="00654CDC" w:rsidP="00654CDC">
            <w:pPr>
              <w:spacing w:line="276" w:lineRule="auto"/>
              <w:jc w:val="both"/>
              <w:rPr>
                <w:b/>
                <w:spacing w:val="5"/>
                <w:kern w:val="0"/>
                <w:sz w:val="18"/>
                <w:szCs w:val="18"/>
              </w:rPr>
            </w:pPr>
            <w:r w:rsidRPr="00E34684">
              <w:rPr>
                <w:b/>
                <w:spacing w:val="5"/>
                <w:kern w:val="0"/>
                <w:sz w:val="18"/>
                <w:szCs w:val="18"/>
              </w:rPr>
              <w:t>Toelichting</w:t>
            </w:r>
          </w:p>
        </w:tc>
      </w:tr>
      <w:tr w:rsidR="00654CDC" w:rsidRPr="005049B5" w14:paraId="350D0235" w14:textId="77777777" w:rsidTr="00654CDC">
        <w:trPr>
          <w:jc w:val="center"/>
        </w:trPr>
        <w:tc>
          <w:tcPr>
            <w:tcW w:w="1555" w:type="dxa"/>
            <w:vAlign w:val="center"/>
          </w:tcPr>
          <w:p w14:paraId="350D0231"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5</w:t>
            </w:r>
          </w:p>
          <w:p w14:paraId="350D0232"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Uitmuntend</w:t>
            </w:r>
          </w:p>
        </w:tc>
        <w:tc>
          <w:tcPr>
            <w:tcW w:w="1134" w:type="dxa"/>
            <w:vAlign w:val="center"/>
          </w:tcPr>
          <w:p w14:paraId="350D0233"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100%</w:t>
            </w:r>
          </w:p>
        </w:tc>
        <w:tc>
          <w:tcPr>
            <w:tcW w:w="6378" w:type="dxa"/>
          </w:tcPr>
          <w:p w14:paraId="350D0234" w14:textId="77777777" w:rsidR="00654CDC" w:rsidRPr="00E34684" w:rsidRDefault="00654CDC" w:rsidP="00654CDC">
            <w:pPr>
              <w:spacing w:line="276" w:lineRule="auto"/>
              <w:jc w:val="both"/>
              <w:rPr>
                <w:spacing w:val="5"/>
                <w:kern w:val="0"/>
                <w:sz w:val="18"/>
                <w:szCs w:val="18"/>
              </w:rPr>
            </w:pPr>
            <w:r w:rsidRPr="00E34684">
              <w:rPr>
                <w:spacing w:val="5"/>
                <w:kern w:val="0"/>
                <w:sz w:val="18"/>
                <w:szCs w:val="18"/>
              </w:rPr>
              <w:t>Inschrijver wekt zeer veel vertrouwen met zijn invulling op het onderdeel. De invulling is helder en begrijpelijk. In de ogen van de beoordelingscommissie zal de invulling leiden tot een uitmuntend resultaat. Inschrijver voegt aantoonbaar en naar het oordeel van de beoordelingscommissie grote waarde toe met zijn invulling en overstijgt daarmee de verwachtingen aanzienlijk.</w:t>
            </w:r>
          </w:p>
        </w:tc>
      </w:tr>
      <w:tr w:rsidR="00654CDC" w:rsidRPr="005049B5" w14:paraId="350D023A" w14:textId="77777777" w:rsidTr="00654CDC">
        <w:trPr>
          <w:jc w:val="center"/>
        </w:trPr>
        <w:tc>
          <w:tcPr>
            <w:tcW w:w="1555" w:type="dxa"/>
            <w:vAlign w:val="center"/>
          </w:tcPr>
          <w:p w14:paraId="350D0236"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4</w:t>
            </w:r>
          </w:p>
          <w:p w14:paraId="350D0237"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Goed</w:t>
            </w:r>
          </w:p>
        </w:tc>
        <w:tc>
          <w:tcPr>
            <w:tcW w:w="1134" w:type="dxa"/>
            <w:vAlign w:val="center"/>
          </w:tcPr>
          <w:p w14:paraId="350D0238" w14:textId="72C67331" w:rsidR="00654CDC" w:rsidRPr="00E34684" w:rsidRDefault="00413EDF" w:rsidP="00654CDC">
            <w:pPr>
              <w:spacing w:line="276" w:lineRule="auto"/>
              <w:jc w:val="center"/>
              <w:rPr>
                <w:spacing w:val="5"/>
                <w:kern w:val="0"/>
                <w:sz w:val="18"/>
                <w:szCs w:val="18"/>
              </w:rPr>
            </w:pPr>
            <w:r w:rsidRPr="00E34684">
              <w:rPr>
                <w:spacing w:val="5"/>
                <w:kern w:val="0"/>
                <w:sz w:val="18"/>
                <w:szCs w:val="18"/>
              </w:rPr>
              <w:t>8</w:t>
            </w:r>
            <w:r w:rsidR="00654CDC" w:rsidRPr="00E34684">
              <w:rPr>
                <w:spacing w:val="5"/>
                <w:kern w:val="0"/>
                <w:sz w:val="18"/>
                <w:szCs w:val="18"/>
              </w:rPr>
              <w:t>0%</w:t>
            </w:r>
          </w:p>
        </w:tc>
        <w:tc>
          <w:tcPr>
            <w:tcW w:w="6378" w:type="dxa"/>
          </w:tcPr>
          <w:p w14:paraId="350D0239" w14:textId="4A48DA52" w:rsidR="00654CDC" w:rsidRPr="00E34684" w:rsidRDefault="00654CDC" w:rsidP="00654CDC">
            <w:pPr>
              <w:spacing w:line="276" w:lineRule="auto"/>
              <w:jc w:val="both"/>
              <w:rPr>
                <w:spacing w:val="5"/>
                <w:kern w:val="0"/>
                <w:sz w:val="18"/>
                <w:szCs w:val="18"/>
              </w:rPr>
            </w:pPr>
            <w:r w:rsidRPr="00E34684">
              <w:rPr>
                <w:spacing w:val="5"/>
                <w:kern w:val="0"/>
                <w:sz w:val="18"/>
                <w:szCs w:val="18"/>
              </w:rPr>
              <w:t xml:space="preserve">Inschrijver wekt zonder meer vertrouwen met zijn invulling op het onderdeel. De invulling is helder en begrijpelijk. In de ogen van de beoordelingscommissie zal de invulling leiden tot een goed resultaat. Er wordt aantoonbaar waarde toegevoegd met de invulling op het niveau welke goed aansluit bij de verwachtingen, maar deze niet </w:t>
            </w:r>
            <w:r w:rsidR="00974910" w:rsidRPr="00E34684">
              <w:rPr>
                <w:spacing w:val="5"/>
                <w:kern w:val="0"/>
                <w:sz w:val="18"/>
                <w:szCs w:val="18"/>
              </w:rPr>
              <w:t>overstijgt.</w:t>
            </w:r>
          </w:p>
        </w:tc>
      </w:tr>
      <w:tr w:rsidR="00654CDC" w:rsidRPr="005049B5" w14:paraId="350D023F" w14:textId="77777777" w:rsidTr="00654CDC">
        <w:trPr>
          <w:jc w:val="center"/>
        </w:trPr>
        <w:tc>
          <w:tcPr>
            <w:tcW w:w="1555" w:type="dxa"/>
            <w:vAlign w:val="center"/>
          </w:tcPr>
          <w:p w14:paraId="350D023B"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lastRenderedPageBreak/>
              <w:t>3</w:t>
            </w:r>
          </w:p>
          <w:p w14:paraId="350D023C"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Voldoende</w:t>
            </w:r>
          </w:p>
        </w:tc>
        <w:tc>
          <w:tcPr>
            <w:tcW w:w="1134" w:type="dxa"/>
            <w:vAlign w:val="center"/>
          </w:tcPr>
          <w:p w14:paraId="350D023D" w14:textId="19E5DA28" w:rsidR="00654CDC" w:rsidRPr="00E34684" w:rsidRDefault="00BB5BF9" w:rsidP="00654CDC">
            <w:pPr>
              <w:spacing w:line="276" w:lineRule="auto"/>
              <w:jc w:val="center"/>
              <w:rPr>
                <w:spacing w:val="5"/>
                <w:kern w:val="0"/>
                <w:sz w:val="18"/>
                <w:szCs w:val="18"/>
              </w:rPr>
            </w:pPr>
            <w:r w:rsidRPr="00E34684">
              <w:rPr>
                <w:spacing w:val="5"/>
                <w:kern w:val="0"/>
                <w:sz w:val="18"/>
                <w:szCs w:val="18"/>
              </w:rPr>
              <w:t>4</w:t>
            </w:r>
            <w:r w:rsidR="00654CDC" w:rsidRPr="00E34684">
              <w:rPr>
                <w:spacing w:val="5"/>
                <w:kern w:val="0"/>
                <w:sz w:val="18"/>
                <w:szCs w:val="18"/>
              </w:rPr>
              <w:t>0%</w:t>
            </w:r>
          </w:p>
        </w:tc>
        <w:tc>
          <w:tcPr>
            <w:tcW w:w="6378" w:type="dxa"/>
          </w:tcPr>
          <w:p w14:paraId="350D023E" w14:textId="77777777" w:rsidR="00654CDC" w:rsidRPr="00E34684" w:rsidRDefault="00654CDC" w:rsidP="00654CDC">
            <w:pPr>
              <w:spacing w:line="276" w:lineRule="auto"/>
              <w:jc w:val="both"/>
              <w:rPr>
                <w:spacing w:val="5"/>
                <w:kern w:val="0"/>
                <w:sz w:val="18"/>
                <w:szCs w:val="18"/>
              </w:rPr>
            </w:pPr>
            <w:r w:rsidRPr="00E34684">
              <w:rPr>
                <w:spacing w:val="5"/>
                <w:kern w:val="0"/>
                <w:sz w:val="18"/>
                <w:szCs w:val="18"/>
              </w:rPr>
              <w:t xml:space="preserve">Inschrijver wekt voldoende vertrouwen met zijn invulling op het onderdeel, maar niet meer dan dat. De invulling is op onderdelen minder helder of begrijpelijk en voldoet redelijk aan de verwachtingen. De invulling zal in de ogen van de beoordelingscommissie wel tot een voldoende resultaat kunnen leiden. Er zijn punten voor verbetering vatbaar en/of de toegevoegde waarde is te beperkt om een hogere waardering te rechtvaardigen. </w:t>
            </w:r>
          </w:p>
        </w:tc>
      </w:tr>
      <w:tr w:rsidR="00654CDC" w:rsidRPr="00CB6AA3" w14:paraId="350D0244" w14:textId="77777777" w:rsidTr="00654CDC">
        <w:trPr>
          <w:jc w:val="center"/>
        </w:trPr>
        <w:tc>
          <w:tcPr>
            <w:tcW w:w="1555" w:type="dxa"/>
            <w:vAlign w:val="center"/>
          </w:tcPr>
          <w:p w14:paraId="350D0240"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2</w:t>
            </w:r>
          </w:p>
          <w:p w14:paraId="350D0241"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Matig</w:t>
            </w:r>
          </w:p>
        </w:tc>
        <w:tc>
          <w:tcPr>
            <w:tcW w:w="1134" w:type="dxa"/>
            <w:vAlign w:val="center"/>
          </w:tcPr>
          <w:p w14:paraId="350D0242"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0%</w:t>
            </w:r>
          </w:p>
        </w:tc>
        <w:tc>
          <w:tcPr>
            <w:tcW w:w="6378" w:type="dxa"/>
          </w:tcPr>
          <w:p w14:paraId="350D0243" w14:textId="1CC51577" w:rsidR="00654CDC" w:rsidRPr="00E34684" w:rsidRDefault="00654CDC" w:rsidP="00654CDC">
            <w:pPr>
              <w:spacing w:line="276" w:lineRule="auto"/>
              <w:jc w:val="both"/>
              <w:rPr>
                <w:spacing w:val="5"/>
                <w:kern w:val="0"/>
                <w:sz w:val="18"/>
                <w:szCs w:val="18"/>
              </w:rPr>
            </w:pPr>
            <w:r w:rsidRPr="00E34684">
              <w:rPr>
                <w:spacing w:val="5"/>
                <w:kern w:val="0"/>
                <w:sz w:val="18"/>
                <w:szCs w:val="18"/>
              </w:rPr>
              <w:t xml:space="preserve">Inschrijver wekt beperkt vertrouwen met zijn invulling op het onderdeel. De invulling is niet per se onvoldoende, maar is twijfelachtig </w:t>
            </w:r>
            <w:r w:rsidR="00D90A3F" w:rsidRPr="00E34684">
              <w:rPr>
                <w:spacing w:val="5"/>
                <w:kern w:val="0"/>
                <w:sz w:val="18"/>
                <w:szCs w:val="18"/>
              </w:rPr>
              <w:t xml:space="preserve">of tegenstrijdig </w:t>
            </w:r>
            <w:r w:rsidRPr="00E34684">
              <w:rPr>
                <w:spacing w:val="5"/>
                <w:kern w:val="0"/>
                <w:sz w:val="18"/>
                <w:szCs w:val="18"/>
              </w:rPr>
              <w:t>en wekt daarmee niet het vertrouwen dat deze zeker tot een voldoende resultaat zal leiden. De invulling is op onderdelen onvoldoende helder of begrijpelijk en/of sluit inhoudelijk niet zonder meer voldoende aan bij de Opdracht. Er wordt geen noemenswaardige waarde toegevoegd.</w:t>
            </w:r>
          </w:p>
        </w:tc>
      </w:tr>
      <w:tr w:rsidR="00654CDC" w:rsidRPr="00CB6AA3" w14:paraId="350D0249" w14:textId="77777777" w:rsidTr="00654CDC">
        <w:trPr>
          <w:trHeight w:val="50"/>
          <w:jc w:val="center"/>
        </w:trPr>
        <w:tc>
          <w:tcPr>
            <w:tcW w:w="1555" w:type="dxa"/>
            <w:vAlign w:val="center"/>
          </w:tcPr>
          <w:p w14:paraId="350D0245"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1</w:t>
            </w:r>
          </w:p>
          <w:p w14:paraId="350D0246" w14:textId="77777777" w:rsidR="00654CDC" w:rsidRPr="00E34684" w:rsidRDefault="00654CDC" w:rsidP="00654CDC">
            <w:pPr>
              <w:spacing w:line="276" w:lineRule="auto"/>
              <w:jc w:val="center"/>
              <w:rPr>
                <w:spacing w:val="5"/>
                <w:kern w:val="0"/>
                <w:sz w:val="18"/>
                <w:szCs w:val="18"/>
              </w:rPr>
            </w:pPr>
            <w:r w:rsidRPr="00E34684">
              <w:rPr>
                <w:spacing w:val="5"/>
                <w:kern w:val="0"/>
                <w:sz w:val="18"/>
                <w:szCs w:val="18"/>
              </w:rPr>
              <w:t>Onvoldoende</w:t>
            </w:r>
          </w:p>
        </w:tc>
        <w:tc>
          <w:tcPr>
            <w:tcW w:w="1134" w:type="dxa"/>
            <w:vAlign w:val="center"/>
          </w:tcPr>
          <w:p w14:paraId="350D0247" w14:textId="665065E4" w:rsidR="00654CDC" w:rsidRPr="00E34684" w:rsidRDefault="00654CDC" w:rsidP="00654CDC">
            <w:pPr>
              <w:spacing w:line="276" w:lineRule="auto"/>
              <w:jc w:val="center"/>
              <w:rPr>
                <w:spacing w:val="5"/>
                <w:kern w:val="0"/>
                <w:sz w:val="18"/>
                <w:szCs w:val="18"/>
              </w:rPr>
            </w:pPr>
            <w:r w:rsidRPr="00E34684">
              <w:rPr>
                <w:spacing w:val="5"/>
                <w:kern w:val="0"/>
                <w:sz w:val="18"/>
                <w:szCs w:val="18"/>
              </w:rPr>
              <w:t>Knock</w:t>
            </w:r>
            <w:r w:rsidR="00D83D44">
              <w:rPr>
                <w:spacing w:val="5"/>
                <w:kern w:val="0"/>
                <w:sz w:val="18"/>
                <w:szCs w:val="18"/>
              </w:rPr>
              <w:t>-</w:t>
            </w:r>
            <w:r w:rsidRPr="00E34684">
              <w:rPr>
                <w:spacing w:val="5"/>
                <w:kern w:val="0"/>
                <w:sz w:val="18"/>
                <w:szCs w:val="18"/>
              </w:rPr>
              <w:t>out</w:t>
            </w:r>
          </w:p>
        </w:tc>
        <w:tc>
          <w:tcPr>
            <w:tcW w:w="6378" w:type="dxa"/>
          </w:tcPr>
          <w:p w14:paraId="350D0248" w14:textId="77777777" w:rsidR="00654CDC" w:rsidRPr="00E34684" w:rsidRDefault="00654CDC" w:rsidP="00654CDC">
            <w:pPr>
              <w:spacing w:line="276" w:lineRule="auto"/>
              <w:jc w:val="both"/>
              <w:rPr>
                <w:spacing w:val="5"/>
                <w:kern w:val="0"/>
                <w:sz w:val="18"/>
                <w:szCs w:val="18"/>
              </w:rPr>
            </w:pPr>
            <w:r w:rsidRPr="00E34684">
              <w:rPr>
                <w:spacing w:val="5"/>
                <w:kern w:val="0"/>
                <w:sz w:val="18"/>
                <w:szCs w:val="18"/>
              </w:rPr>
              <w:t>Inschrijver wekt geen vertrouwen met zijn invulling op het onderdeel. De invulling is onvoldoende helder en/of begrijpelijk en/of zal in de ogen van de beoordelingscommissie leiden tot een onvoldoende resultaat. Er wordt geen noemenswaardige of in het geheel geen waarde toegevoegd.</w:t>
            </w:r>
          </w:p>
        </w:tc>
      </w:tr>
    </w:tbl>
    <w:p w14:paraId="350D024A" w14:textId="77777777" w:rsidR="00654CDC" w:rsidRDefault="00654CDC" w:rsidP="007722D9">
      <w:pPr>
        <w:rPr>
          <w:rFonts w:cs="Arial"/>
          <w:color w:val="000000"/>
          <w:szCs w:val="18"/>
        </w:rPr>
      </w:pPr>
    </w:p>
    <w:p w14:paraId="350D024F" w14:textId="77777777" w:rsidR="00654CDC" w:rsidRPr="00370D83" w:rsidRDefault="00654CDC" w:rsidP="007722D9">
      <w:pPr>
        <w:rPr>
          <w:b/>
          <w:highlight w:val="yellow"/>
        </w:rPr>
      </w:pPr>
    </w:p>
    <w:p w14:paraId="350D0250" w14:textId="77777777" w:rsidR="00654CDC" w:rsidRDefault="00654CDC" w:rsidP="007722D9">
      <w:pPr>
        <w:rPr>
          <w:b/>
          <w:highlight w:val="yellow"/>
        </w:rPr>
      </w:pPr>
    </w:p>
    <w:p w14:paraId="350D0257" w14:textId="77777777" w:rsidR="00A7027B" w:rsidRDefault="00A7027B" w:rsidP="00EC7C25">
      <w:pPr>
        <w:pStyle w:val="Lijstnummering3"/>
        <w:numPr>
          <w:ilvl w:val="0"/>
          <w:numId w:val="0"/>
        </w:numPr>
        <w:rPr>
          <w:rFonts w:ascii="Agrofont" w:hAnsi="Agrofont"/>
          <w:sz w:val="20"/>
        </w:rPr>
      </w:pPr>
    </w:p>
    <w:p w14:paraId="350D0258" w14:textId="77777777" w:rsidR="00A25D2A" w:rsidRDefault="00A25D2A" w:rsidP="00A25D2A">
      <w:pPr>
        <w:pStyle w:val="Kop2"/>
      </w:pPr>
      <w:bookmarkStart w:id="54" w:name="_Toc152508404"/>
      <w:r>
        <w:t>Gunningsprocedure</w:t>
      </w:r>
      <w:bookmarkEnd w:id="54"/>
    </w:p>
    <w:p w14:paraId="350D0259" w14:textId="0800E3D3" w:rsidR="00A25D2A" w:rsidRPr="00934E56" w:rsidRDefault="00A25D2A" w:rsidP="00A25D2A">
      <w:pPr>
        <w:pStyle w:val="Kop3"/>
      </w:pPr>
      <w:bookmarkStart w:id="55" w:name="_Toc477419480"/>
      <w:bookmarkStart w:id="56" w:name="_Toc152508405"/>
      <w:r w:rsidRPr="00934E56">
        <w:t xml:space="preserve">Mededeling </w:t>
      </w:r>
      <w:bookmarkEnd w:id="55"/>
      <w:r w:rsidR="00544A1A">
        <w:t>Gunningsbeslissing</w:t>
      </w:r>
      <w:bookmarkEnd w:id="56"/>
    </w:p>
    <w:p w14:paraId="350D025A" w14:textId="2530C1C9" w:rsidR="00A25D2A" w:rsidRPr="00934E56" w:rsidRDefault="00A25D2A" w:rsidP="00A25D2A">
      <w:pPr>
        <w:rPr>
          <w:rFonts w:cs="Arial"/>
        </w:rPr>
      </w:pPr>
      <w:r w:rsidRPr="00934E56">
        <w:rPr>
          <w:rFonts w:cs="Arial"/>
        </w:rPr>
        <w:t xml:space="preserve">Gelijktijdig met het bekendmaken van de </w:t>
      </w:r>
      <w:r w:rsidR="00544A1A">
        <w:rPr>
          <w:rFonts w:cs="Arial"/>
        </w:rPr>
        <w:t>Gunningsbeslissing</w:t>
      </w:r>
      <w:r w:rsidRPr="00934E56">
        <w:rPr>
          <w:rFonts w:cs="Arial"/>
        </w:rPr>
        <w:t xml:space="preserve"> (vo</w:t>
      </w:r>
      <w:r w:rsidR="004E63AB">
        <w:rPr>
          <w:rFonts w:cs="Arial"/>
        </w:rPr>
        <w:t xml:space="preserve">ornemen tot gunnen) aan degene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73AE8AC3" w:rsidR="00A25D2A" w:rsidRPr="00934E56" w:rsidRDefault="00A25D2A" w:rsidP="00A25D2A">
      <w:pPr>
        <w:rPr>
          <w:rFonts w:cs="Arial"/>
        </w:rPr>
      </w:pPr>
      <w:r w:rsidRPr="00934E56">
        <w:rPr>
          <w:rFonts w:cs="Arial"/>
        </w:rPr>
        <w:t xml:space="preserve">Door iedere </w:t>
      </w:r>
      <w:r w:rsidR="00570808">
        <w:rPr>
          <w:rFonts w:cs="Arial"/>
        </w:rPr>
        <w:t>Inschrijver</w:t>
      </w:r>
      <w:r w:rsidRPr="00934E56">
        <w:rPr>
          <w:rFonts w:cs="Arial"/>
        </w:rPr>
        <w:t xml:space="preserve"> kan voorts </w:t>
      </w:r>
      <w:r w:rsidR="009C045D">
        <w:rPr>
          <w:rFonts w:cs="Arial"/>
        </w:rPr>
        <w:t xml:space="preserve">via </w:t>
      </w:r>
      <w:r w:rsidR="00FC4CE9">
        <w:rPr>
          <w:rFonts w:cs="Arial"/>
        </w:rPr>
        <w:t>TenderNed</w:t>
      </w:r>
      <w:r w:rsidR="009C045D">
        <w:rPr>
          <w:rFonts w:cs="Arial"/>
        </w:rPr>
        <w:t xml:space="preserve"> </w:t>
      </w:r>
      <w:r w:rsidRPr="00934E56">
        <w:rPr>
          <w:rFonts w:cs="Arial"/>
        </w:rPr>
        <w:t xml:space="preserve">nadere informatie worden ingewonnen bij </w:t>
      </w:r>
      <w:r w:rsidR="0023364C">
        <w:rPr>
          <w:rFonts w:cs="Arial"/>
        </w:rPr>
        <w:t>de contactpersoon</w:t>
      </w:r>
      <w:r w:rsidRPr="00934E56">
        <w:rPr>
          <w:rFonts w:cs="Arial"/>
        </w:rPr>
        <w:t xml:space="preserve"> van deze aanbesteding</w:t>
      </w:r>
    </w:p>
    <w:p w14:paraId="350D025C" w14:textId="77777777" w:rsidR="00A25D2A" w:rsidRPr="00934E56" w:rsidRDefault="00A25D2A" w:rsidP="00A25D2A">
      <w:pPr>
        <w:rPr>
          <w:rFonts w:cs="Arial"/>
        </w:rPr>
      </w:pPr>
    </w:p>
    <w:p w14:paraId="350D025D" w14:textId="64A04773" w:rsidR="00A25D2A" w:rsidRPr="00934E56" w:rsidRDefault="00A25D2A" w:rsidP="00A25D2A">
      <w:pPr>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A25D2A">
      <w:pPr>
        <w:rPr>
          <w:rFonts w:cs="Arial"/>
        </w:rPr>
      </w:pPr>
    </w:p>
    <w:p w14:paraId="350D025F" w14:textId="5A871555" w:rsidR="00A25D2A" w:rsidRPr="00934E56" w:rsidRDefault="00A25D2A" w:rsidP="00A25D2A">
      <w:pPr>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BC067D">
      <w:pPr>
        <w:pStyle w:val="Lijstalinea"/>
        <w:numPr>
          <w:ilvl w:val="0"/>
          <w:numId w:val="9"/>
        </w:numPr>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BC067D">
      <w:pPr>
        <w:pStyle w:val="Lijstalinea"/>
        <w:numPr>
          <w:ilvl w:val="0"/>
          <w:numId w:val="9"/>
        </w:numPr>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BC067D">
      <w:pPr>
        <w:pStyle w:val="Lijstalinea"/>
        <w:numPr>
          <w:ilvl w:val="0"/>
          <w:numId w:val="9"/>
        </w:numPr>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BC067D">
      <w:pPr>
        <w:pStyle w:val="Lijstalinea"/>
        <w:numPr>
          <w:ilvl w:val="0"/>
          <w:numId w:val="9"/>
        </w:numPr>
        <w:rPr>
          <w:rFonts w:cs="Arial"/>
        </w:rPr>
      </w:pPr>
      <w:r>
        <w:rPr>
          <w:rFonts w:cs="Arial"/>
        </w:rPr>
        <w:t>a</w:t>
      </w:r>
      <w:r w:rsidR="00A25D2A" w:rsidRPr="00934E56">
        <w:rPr>
          <w:rFonts w:cs="Arial"/>
        </w:rPr>
        <w:t>fbreuk aan de eerlijke mededingen tussen hen zou doen.</w:t>
      </w:r>
    </w:p>
    <w:p w14:paraId="350D0264" w14:textId="77777777" w:rsidR="00A25D2A" w:rsidRPr="00934E56" w:rsidRDefault="00A25D2A" w:rsidP="00A25D2A">
      <w:pPr>
        <w:pStyle w:val="Kop3"/>
      </w:pPr>
      <w:bookmarkStart w:id="57" w:name="_Toc477419481"/>
      <w:bookmarkStart w:id="58" w:name="_Toc152508406"/>
      <w:r w:rsidRPr="00934E56">
        <w:t>Verificatie gegevens Uniform Europees Aanbestedingsdocument</w:t>
      </w:r>
      <w:bookmarkEnd w:id="57"/>
      <w:bookmarkEnd w:id="58"/>
    </w:p>
    <w:p w14:paraId="350D0265" w14:textId="6810D971" w:rsidR="00A25D2A" w:rsidRPr="00934E56" w:rsidRDefault="00A25D2A" w:rsidP="00A25D2A">
      <w:r w:rsidRPr="00934E56">
        <w:t xml:space="preserve">Voorafgaand aan het </w:t>
      </w:r>
      <w:r w:rsidR="0076641E">
        <w:t>verzenden</w:t>
      </w:r>
      <w:r w:rsidRPr="00934E56">
        <w:t xml:space="preserve"> van de </w:t>
      </w:r>
      <w:r w:rsidR="00544A1A">
        <w:t>Gunningsbeslissing</w:t>
      </w:r>
      <w:r w:rsidRPr="00934E56">
        <w:t xml:space="preserve"> zal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TenderNed,</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A25D2A">
      <w:pPr>
        <w:rPr>
          <w:rFonts w:cs="Arial"/>
        </w:rPr>
      </w:pPr>
    </w:p>
    <w:p w14:paraId="350D0267" w14:textId="57934468" w:rsidR="00A25D2A" w:rsidRPr="00934E56" w:rsidRDefault="00A25D2A" w:rsidP="00A25D2A">
      <w:pPr>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A25D2A">
      <w:pPr>
        <w:rPr>
          <w:rFonts w:cs="Arial"/>
        </w:rPr>
      </w:pPr>
    </w:p>
    <w:p w14:paraId="350D0269" w14:textId="37BFA022" w:rsidR="00A25D2A" w:rsidRPr="00934E56" w:rsidRDefault="00A25D2A" w:rsidP="00A25D2A">
      <w:pPr>
        <w:rPr>
          <w:rFonts w:cs="Arial"/>
        </w:rPr>
      </w:pPr>
      <w:r w:rsidRPr="00934E56">
        <w:rPr>
          <w:rFonts w:cs="Arial"/>
        </w:rPr>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gunning</w:t>
      </w:r>
      <w:r w:rsidRPr="00E07107">
        <w:rPr>
          <w:rFonts w:cs="Arial"/>
        </w:rPr>
        <w:t xml:space="preserve">. De eerstvolgende in de </w:t>
      </w:r>
      <w:r w:rsidR="0076641E" w:rsidRPr="00E07107">
        <w:rPr>
          <w:rFonts w:cs="Arial"/>
        </w:rPr>
        <w:t>ranking</w:t>
      </w:r>
      <w:r w:rsidRPr="00E07107">
        <w:rPr>
          <w:rFonts w:cs="Arial"/>
        </w:rPr>
        <w:t xml:space="preserve"> komt in dat geval voor gunning in aanmerking</w:t>
      </w:r>
      <w:r w:rsidR="0076641E" w:rsidRPr="00E07107">
        <w:rPr>
          <w:rFonts w:cs="Arial"/>
        </w:rPr>
        <w:t>, hierbij zal geen herberekening van de scores plaatsvinden</w:t>
      </w:r>
      <w:r w:rsidRPr="00E07107">
        <w:rPr>
          <w:rFonts w:cs="Arial"/>
        </w:rPr>
        <w:t>.</w:t>
      </w:r>
    </w:p>
    <w:p w14:paraId="350D026A" w14:textId="77777777" w:rsidR="00A25D2A" w:rsidRPr="007A322B" w:rsidRDefault="00A25D2A" w:rsidP="00A25D2A">
      <w:pPr>
        <w:pStyle w:val="Kop3"/>
      </w:pPr>
      <w:bookmarkStart w:id="59" w:name="_Toc477419482"/>
      <w:bookmarkStart w:id="60" w:name="_Toc152508407"/>
      <w:r w:rsidRPr="007A322B">
        <w:t>Opschortende termijn</w:t>
      </w:r>
      <w:bookmarkEnd w:id="59"/>
      <w:bookmarkEnd w:id="60"/>
    </w:p>
    <w:p w14:paraId="350D026B" w14:textId="6122577A" w:rsidR="00A25D2A" w:rsidRPr="00934E56" w:rsidRDefault="00A25D2A" w:rsidP="00A25D2A">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A25D2A"/>
    <w:p w14:paraId="350D026D" w14:textId="641BB275" w:rsidR="00A25D2A" w:rsidRPr="00934E56" w:rsidRDefault="00A25D2A" w:rsidP="00A25D2A">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7"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A25D2A">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A25D2A"/>
    <w:p w14:paraId="350D0270" w14:textId="11600961" w:rsidR="00A25D2A" w:rsidRPr="00934E56" w:rsidRDefault="00A25D2A" w:rsidP="00A25D2A">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974910">
        <w:t>ter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A25D2A"/>
    <w:p w14:paraId="350D0272" w14:textId="10EECD37" w:rsidR="00A25D2A" w:rsidRPr="00934E56" w:rsidRDefault="00A25D2A" w:rsidP="00A25D2A">
      <w:r w:rsidRPr="00934E56">
        <w:t xml:space="preserve">In het geval de </w:t>
      </w:r>
      <w:r w:rsidR="00570808">
        <w:t>Aanbestedende dienst</w:t>
      </w:r>
      <w:r w:rsidRPr="00934E56">
        <w:t xml:space="preserve"> beslist om de </w:t>
      </w:r>
      <w:r w:rsidR="00570808">
        <w:t>Overeenkomst</w:t>
      </w:r>
      <w:r w:rsidRPr="00934E56">
        <w:t xml:space="preserve"> niet te gunnen en eventueel de aanbestedingsprocedure opnieuw te beginnen, stelt hij alle </w:t>
      </w:r>
      <w:r w:rsidR="00570808">
        <w:t>Inschrijver</w:t>
      </w:r>
      <w:r w:rsidRPr="00934E56">
        <w:t>s zo spoedig mogelijk gelijktijdig in kennis van de redenen daartoe.</w:t>
      </w:r>
    </w:p>
    <w:p w14:paraId="350D0273" w14:textId="77777777" w:rsidR="00A25D2A" w:rsidRPr="00934E56" w:rsidRDefault="00A25D2A" w:rsidP="00A25D2A"/>
    <w:p w14:paraId="350D0274" w14:textId="7949EBD2" w:rsidR="00A25D2A" w:rsidRDefault="00A25D2A" w:rsidP="00A25D2A">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F65287">
      <w:pPr>
        <w:pStyle w:val="Kop3"/>
      </w:pPr>
      <w:bookmarkStart w:id="61" w:name="_Toc152508408"/>
      <w:r>
        <w:t>G</w:t>
      </w:r>
      <w:r w:rsidR="00F65287">
        <w:t xml:space="preserve">unning / sluiting </w:t>
      </w:r>
      <w:r w:rsidR="00570808">
        <w:t>Overeenkomst</w:t>
      </w:r>
      <w:bookmarkEnd w:id="61"/>
    </w:p>
    <w:p w14:paraId="350D0276" w14:textId="1281A9BA" w:rsidR="00A25D2A" w:rsidRPr="00934E56" w:rsidRDefault="00A25D2A" w:rsidP="00A25D2A">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350D0277" w14:textId="77777777" w:rsidR="00A25D2A" w:rsidRPr="00934E56" w:rsidRDefault="00A25D2A" w:rsidP="00A25D2A"/>
    <w:p w14:paraId="350D0278" w14:textId="602E8BF0" w:rsidR="00A7027B" w:rsidRDefault="00A25D2A" w:rsidP="00601506">
      <w:r w:rsidRPr="00934E56">
        <w:t xml:space="preserve">Ondertekening van de </w:t>
      </w:r>
      <w:r w:rsidR="00570808">
        <w:t>Overeenkomst</w:t>
      </w:r>
      <w:r w:rsidR="00726238">
        <w:t xml:space="preserve"> </w:t>
      </w:r>
      <w:r w:rsidRPr="00934E56">
        <w:t xml:space="preserve">zal z.s.m. na definitieve gunning plaatsvinden opdat de </w:t>
      </w:r>
      <w:r w:rsidR="00570808">
        <w:t>Overeenkomst</w:t>
      </w:r>
      <w:r w:rsidRPr="00934E56">
        <w:t xml:space="preserve"> zo spoedig mogelijk van kracht wordt.</w:t>
      </w:r>
    </w:p>
    <w:p w14:paraId="65EFE3E9" w14:textId="3F076033" w:rsidR="00BB5BF9" w:rsidRDefault="00BB5BF9" w:rsidP="00601506"/>
    <w:p w14:paraId="271F486A" w14:textId="7629C699" w:rsidR="00BB5BF9" w:rsidRDefault="00BB5BF9" w:rsidP="00BB5BF9"/>
    <w:p w14:paraId="42622701" w14:textId="77777777" w:rsidR="00C1036B" w:rsidRDefault="00C1036B" w:rsidP="00BB5BF9"/>
    <w:p w14:paraId="0919D90D" w14:textId="77777777" w:rsidR="00C1036B" w:rsidRDefault="00C1036B" w:rsidP="00BB5BF9"/>
    <w:p w14:paraId="404E4563" w14:textId="77777777" w:rsidR="00C1036B" w:rsidRDefault="00C1036B" w:rsidP="00BB5BF9"/>
    <w:p w14:paraId="4F158D7A" w14:textId="77777777" w:rsidR="00C1036B" w:rsidRDefault="00C1036B" w:rsidP="00BB5BF9"/>
    <w:p w14:paraId="48BDC234" w14:textId="77777777" w:rsidR="00C1036B" w:rsidRDefault="00C1036B" w:rsidP="00BB5BF9"/>
    <w:p w14:paraId="765730AB" w14:textId="77777777" w:rsidR="00C1036B" w:rsidRDefault="00C1036B" w:rsidP="00BB5BF9"/>
    <w:p w14:paraId="4E30419A" w14:textId="77777777" w:rsidR="00C1036B" w:rsidRDefault="00C1036B" w:rsidP="00BB5BF9"/>
    <w:p w14:paraId="50962189" w14:textId="77777777" w:rsidR="00BB5BF9" w:rsidRDefault="00BB5BF9" w:rsidP="00601506"/>
    <w:p w14:paraId="350D0279" w14:textId="77777777" w:rsidR="00A7027B" w:rsidRDefault="00A7027B" w:rsidP="00601506"/>
    <w:p w14:paraId="350D027A" w14:textId="29470DF4" w:rsidR="00A25D2A" w:rsidRDefault="00945BEB" w:rsidP="00A44136">
      <w:pPr>
        <w:pStyle w:val="Kop1"/>
      </w:pPr>
      <w:bookmarkStart w:id="62" w:name="_Toc152508409"/>
      <w:r>
        <w:lastRenderedPageBreak/>
        <w:t>Overige v</w:t>
      </w:r>
      <w:r w:rsidR="00601506">
        <w:t>oorwaarden</w:t>
      </w:r>
      <w:bookmarkEnd w:id="62"/>
    </w:p>
    <w:p w14:paraId="350D027B" w14:textId="77777777" w:rsidR="00601506" w:rsidRPr="002A1F3F" w:rsidRDefault="00601506" w:rsidP="007E218C">
      <w:pPr>
        <w:pStyle w:val="Kop2"/>
      </w:pPr>
      <w:bookmarkStart w:id="63" w:name="_Toc462312085"/>
      <w:bookmarkStart w:id="64" w:name="_Toc475008901"/>
      <w:bookmarkStart w:id="65" w:name="_Toc152508410"/>
      <w:r w:rsidRPr="002A1F3F">
        <w:t>Varianten</w:t>
      </w:r>
      <w:bookmarkEnd w:id="63"/>
      <w:bookmarkEnd w:id="64"/>
      <w:bookmarkEnd w:id="65"/>
    </w:p>
    <w:p w14:paraId="350D027C" w14:textId="77777777" w:rsidR="00601506" w:rsidRPr="002A1F3F" w:rsidRDefault="00601506" w:rsidP="00601506">
      <w:r w:rsidRPr="002A1F3F">
        <w:t>Varianten zijn niet toegestaan</w:t>
      </w:r>
    </w:p>
    <w:p w14:paraId="350D027D" w14:textId="77777777" w:rsidR="00601506" w:rsidRPr="002A1F3F" w:rsidRDefault="00601506" w:rsidP="007E218C">
      <w:pPr>
        <w:pStyle w:val="Kop2"/>
      </w:pPr>
      <w:bookmarkStart w:id="66" w:name="_Toc462312086"/>
      <w:bookmarkStart w:id="67" w:name="_Toc475008902"/>
      <w:bookmarkStart w:id="68" w:name="_Toc152508411"/>
      <w:r w:rsidRPr="002A1F3F">
        <w:t>Gestanddoeningstermijn</w:t>
      </w:r>
      <w:bookmarkEnd w:id="66"/>
      <w:bookmarkEnd w:id="67"/>
      <w:bookmarkEnd w:id="68"/>
    </w:p>
    <w:p w14:paraId="350D027E" w14:textId="3865FA16" w:rsidR="00601506" w:rsidRPr="002A1F3F" w:rsidRDefault="00601506" w:rsidP="00601506">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p>
    <w:p w14:paraId="350D027F" w14:textId="25EF1A31" w:rsidR="00601506" w:rsidRDefault="00601506" w:rsidP="00601506">
      <w:r w:rsidRPr="002A1F3F">
        <w:t xml:space="preserve">gedurende </w:t>
      </w:r>
      <w:r w:rsidRPr="00945BEB">
        <w:t>90 dagen</w:t>
      </w:r>
      <w:r w:rsidRPr="002A1F3F">
        <w:t xml:space="preserve"> na de dag waarop de aanbesteding heeft plaatsgevonden.</w:t>
      </w:r>
    </w:p>
    <w:p w14:paraId="60CC9E65" w14:textId="24E5654E" w:rsidR="00945BEB" w:rsidRDefault="00945BEB" w:rsidP="00601506"/>
    <w:p w14:paraId="547D9862" w14:textId="77777777" w:rsidR="00945BEB" w:rsidRPr="00165167" w:rsidRDefault="00945BEB" w:rsidP="00945BEB">
      <w:pPr>
        <w:pStyle w:val="Kop2"/>
      </w:pPr>
      <w:bookmarkStart w:id="69" w:name="_Toc152508412"/>
      <w:r w:rsidRPr="00165167">
        <w:t>Internationale sociale voorwaarden</w:t>
      </w:r>
      <w:bookmarkEnd w:id="69"/>
    </w:p>
    <w:p w14:paraId="714BB872" w14:textId="77777777" w:rsidR="00945BEB" w:rsidRPr="00165167" w:rsidRDefault="00945BEB" w:rsidP="00945BEB">
      <w:r w:rsidRPr="00165167">
        <w:t>Als bijzondere uitvoeringsvoorwaarden bij deze aanbesteding worden de internationale sociale</w:t>
      </w:r>
    </w:p>
    <w:p w14:paraId="00EFED3F" w14:textId="77777777" w:rsidR="00945BEB" w:rsidRPr="00165167" w:rsidRDefault="00945BEB" w:rsidP="00945BEB">
      <w:r w:rsidRPr="00165167">
        <w:t>voorwaarden opgenomen. Voor deze aanbesteding zijn de generieke sociale voorwaarden van</w:t>
      </w:r>
    </w:p>
    <w:p w14:paraId="0F6D38DF" w14:textId="77777777" w:rsidR="00945BEB" w:rsidRPr="00165167" w:rsidRDefault="00945BEB" w:rsidP="00945BEB">
      <w:r w:rsidRPr="00165167">
        <w:t>toepassing. Deze generieke voorwaarden bevatten verplichtingen gericht op het respecteren van de</w:t>
      </w:r>
    </w:p>
    <w:p w14:paraId="6C2B7237" w14:textId="77777777" w:rsidR="00945BEB" w:rsidRPr="00165167" w:rsidRDefault="00945BEB" w:rsidP="00945BEB">
      <w:r w:rsidRPr="00165167">
        <w:t>algemene mensenrechten en meer specifiek de acht (8) fundamentele arbeidsnormen van de</w:t>
      </w:r>
    </w:p>
    <w:p w14:paraId="59C99DF4" w14:textId="77777777" w:rsidR="00945BEB" w:rsidRPr="00165167" w:rsidRDefault="00945BEB" w:rsidP="00945BEB">
      <w:r w:rsidRPr="00165167">
        <w:t>Internationale Arbeidsorganisatie (ILO).</w:t>
      </w:r>
    </w:p>
    <w:p w14:paraId="26BD8683" w14:textId="77777777" w:rsidR="00945BEB" w:rsidRPr="00165167" w:rsidRDefault="00945BEB" w:rsidP="00945BEB">
      <w:r w:rsidRPr="00165167">
        <w:t>Staatsbosbeheer streeft bij deze Opdracht naar de naleving van deze acht arbeidsnormen. Deze</w:t>
      </w:r>
    </w:p>
    <w:p w14:paraId="4FDE2682" w14:textId="77777777" w:rsidR="00945BEB" w:rsidRPr="00165167" w:rsidRDefault="00945BEB" w:rsidP="00945BEB">
      <w:r w:rsidRPr="00165167">
        <w:t>normen zijn gebaseerd op normen van de International Labour Organisation (ILO) / Internationale</w:t>
      </w:r>
    </w:p>
    <w:p w14:paraId="187817AE" w14:textId="77777777" w:rsidR="00945BEB" w:rsidRPr="00165167" w:rsidRDefault="00945BEB" w:rsidP="00945BEB">
      <w:r w:rsidRPr="00165167">
        <w:t>Arbeidsorganisatie (IAO) en de Verklaring van de rechten van de mens:</w:t>
      </w:r>
    </w:p>
    <w:p w14:paraId="52312881" w14:textId="77777777" w:rsidR="00945BEB" w:rsidRPr="00165167" w:rsidRDefault="00945BEB" w:rsidP="00945BEB">
      <w:r w:rsidRPr="00165167">
        <w:t>1. Geen dwangarbeid</w:t>
      </w:r>
    </w:p>
    <w:p w14:paraId="42EBC2D7" w14:textId="77777777" w:rsidR="00945BEB" w:rsidRPr="00165167" w:rsidRDefault="00945BEB" w:rsidP="00945BEB">
      <w:r w:rsidRPr="00165167">
        <w:t>2. Geen discriminatie van werknemers</w:t>
      </w:r>
    </w:p>
    <w:p w14:paraId="699E941C" w14:textId="77777777" w:rsidR="00945BEB" w:rsidRPr="00165167" w:rsidRDefault="00945BEB" w:rsidP="00945BEB">
      <w:r w:rsidRPr="00165167">
        <w:t>3. Geen kinderarbeid</w:t>
      </w:r>
    </w:p>
    <w:p w14:paraId="03A4E67E" w14:textId="77777777" w:rsidR="00945BEB" w:rsidRPr="00165167" w:rsidRDefault="00945BEB" w:rsidP="00945BEB">
      <w:r w:rsidRPr="00165167">
        <w:t>4. Vrijheid van vakvereniging en recht op collectieve arbeidsonderhandelingen</w:t>
      </w:r>
    </w:p>
    <w:p w14:paraId="682B2DF6" w14:textId="77777777" w:rsidR="00945BEB" w:rsidRPr="00165167" w:rsidRDefault="00945BEB" w:rsidP="00945BEB">
      <w:r w:rsidRPr="00165167">
        <w:t>5. Betaling van een leefbaar loon</w:t>
      </w:r>
    </w:p>
    <w:p w14:paraId="5B8F2D6D" w14:textId="77777777" w:rsidR="00945BEB" w:rsidRPr="00165167" w:rsidRDefault="00945BEB" w:rsidP="00945BEB">
      <w:r w:rsidRPr="00165167">
        <w:t>6. Geen excessieve werktijden</w:t>
      </w:r>
    </w:p>
    <w:p w14:paraId="1ECEA07E" w14:textId="77777777" w:rsidR="00945BEB" w:rsidRPr="00165167" w:rsidRDefault="00945BEB" w:rsidP="00945BEB">
      <w:r w:rsidRPr="00165167">
        <w:t>7. Veilig en gezonde arbeidsomstandigheden</w:t>
      </w:r>
    </w:p>
    <w:p w14:paraId="77EFB8D8" w14:textId="77777777" w:rsidR="00945BEB" w:rsidRPr="00165167" w:rsidRDefault="00945BEB" w:rsidP="00945BEB">
      <w:r w:rsidRPr="00165167">
        <w:t>8. Een wettige arbeidsovereenkomst</w:t>
      </w:r>
    </w:p>
    <w:p w14:paraId="429323B7" w14:textId="77777777" w:rsidR="00945BEB" w:rsidRPr="00165167" w:rsidRDefault="00945BEB" w:rsidP="00945BEB">
      <w:r w:rsidRPr="00165167">
        <w:t>Zoals genoemd in de verschillende bepalingen van internationaal sociaal en arbeidsrecht in bijlage X</w:t>
      </w:r>
      <w:r>
        <w:t xml:space="preserve"> </w:t>
      </w:r>
    </w:p>
    <w:p w14:paraId="21CDF707" w14:textId="77777777" w:rsidR="00945BEB" w:rsidRPr="00165167" w:rsidRDefault="00945BEB" w:rsidP="00945BEB">
      <w:r w:rsidRPr="00165167">
        <w:t>van richtlijn 2014/24EU.</w:t>
      </w:r>
    </w:p>
    <w:p w14:paraId="758A8F52" w14:textId="77777777" w:rsidR="00945BEB" w:rsidRPr="00165167" w:rsidRDefault="00945BEB" w:rsidP="00945BEB">
      <w:r w:rsidRPr="00165167">
        <w:t>Het toepassen van de internationale sociale voorwaarden draagt bij aan het naleven van de normen</w:t>
      </w:r>
    </w:p>
    <w:p w14:paraId="5FA93D70" w14:textId="77777777" w:rsidR="00945BEB" w:rsidRPr="00165167" w:rsidRDefault="00945BEB" w:rsidP="00945BEB">
      <w:r w:rsidRPr="00165167">
        <w:t>en het uitbannen van misstanden in de inkoopketen. De internationale sociale voorwaarden vereisen</w:t>
      </w:r>
    </w:p>
    <w:p w14:paraId="7AA6ED3E" w14:textId="77777777" w:rsidR="00945BEB" w:rsidRPr="00165167" w:rsidRDefault="00945BEB" w:rsidP="00945BEB">
      <w:r w:rsidRPr="00165167">
        <w:t>namelijk dat de Opdrachtnemer analyseert of hij risico’s voor de arbeidsnormen en mensenrechten in</w:t>
      </w:r>
    </w:p>
    <w:p w14:paraId="70E85184" w14:textId="77777777" w:rsidR="00945BEB" w:rsidRPr="00165167" w:rsidRDefault="00945BEB" w:rsidP="00945BEB">
      <w:r w:rsidRPr="00165167">
        <w:t>de keten voorziet. Is dat het geval, dan moet de leverancier zich inspannen om deze risico’s te</w:t>
      </w:r>
    </w:p>
    <w:p w14:paraId="1B8C27AC" w14:textId="77777777" w:rsidR="00945BEB" w:rsidRPr="00165167" w:rsidRDefault="00945BEB" w:rsidP="00945BEB">
      <w:r w:rsidRPr="00165167">
        <w:t>voorkomen of te verkleinen. Het toepassen van de internationale sociale voorwaarden zorgt voor</w:t>
      </w:r>
    </w:p>
    <w:p w14:paraId="6ADAA88E" w14:textId="77777777" w:rsidR="00945BEB" w:rsidRPr="00165167" w:rsidRDefault="00945BEB" w:rsidP="00945BEB">
      <w:r w:rsidRPr="00165167">
        <w:t>bewustwording en stimuleert Opdrachtnemers om hun invloed aan te wenden omstandigheden in hun</w:t>
      </w:r>
    </w:p>
    <w:p w14:paraId="61813CD4" w14:textId="77777777" w:rsidR="00945BEB" w:rsidRPr="00165167" w:rsidRDefault="00945BEB" w:rsidP="00945BEB">
      <w:r w:rsidRPr="00165167">
        <w:t>keten te verbeteren.</w:t>
      </w:r>
    </w:p>
    <w:p w14:paraId="36078AED" w14:textId="77777777" w:rsidR="00945BEB" w:rsidRDefault="00945BEB" w:rsidP="00945BEB">
      <w:r w:rsidRPr="00165167">
        <w:t xml:space="preserve">De sociale voorwaarden, die voor deze aanbesteding van toepassing zijn, worden in de overeenkomst opgenomen en zullen van toepassing zijn in de uitvoeringsfase van de </w:t>
      </w:r>
      <w:r w:rsidRPr="00945BEB">
        <w:t xml:space="preserve">overeenkomst. </w:t>
      </w:r>
    </w:p>
    <w:p w14:paraId="5A696DE1" w14:textId="77777777" w:rsidR="00945BEB" w:rsidRDefault="00945BEB" w:rsidP="00945BEB">
      <w:r w:rsidRPr="00945BEB">
        <w:t>Bijlage 9</w:t>
      </w:r>
      <w:r w:rsidRPr="00165167">
        <w:t xml:space="preserve"> Verklaring Internationale Sociale Voorwaarden is als achtergrondinformatie bijgevoegd en wordt door de Inschrijver aan wie de Opdracht gegund is, ondertekend op het moment van ondertekening van de overeenkomst en als Annex bij de overeenkomst opgenomen.</w:t>
      </w:r>
    </w:p>
    <w:p w14:paraId="0F6C284C" w14:textId="77777777" w:rsidR="00945BEB" w:rsidRDefault="00945BEB" w:rsidP="00601506"/>
    <w:p w14:paraId="350D0284" w14:textId="77777777" w:rsidR="00601506" w:rsidRPr="00934E56" w:rsidRDefault="00601506" w:rsidP="007E218C">
      <w:pPr>
        <w:pStyle w:val="Kop2"/>
      </w:pPr>
      <w:bookmarkStart w:id="70" w:name="_Toc477419484"/>
      <w:bookmarkStart w:id="71" w:name="_Toc152508413"/>
      <w:r w:rsidRPr="00934E56">
        <w:t>Klachtenregeling aanbestedingen</w:t>
      </w:r>
      <w:bookmarkEnd w:id="70"/>
      <w:bookmarkEnd w:id="71"/>
    </w:p>
    <w:p w14:paraId="350D0285" w14:textId="77777777" w:rsidR="00601506" w:rsidRPr="00934E56" w:rsidRDefault="00601506" w:rsidP="00601506">
      <w:r w:rsidRPr="00934E56">
        <w:t xml:space="preserve">Om de mogelijkheid van indienen van klachten of bezwaar laagdrempelig te maken heeft Staatsbosbeheer in overeenstemming met de Aanbestedingswet 2012 een eigen klachtenmeldpunt ingericht. </w:t>
      </w:r>
    </w:p>
    <w:p w14:paraId="350D0286" w14:textId="77777777" w:rsidR="00601506" w:rsidRPr="00934E56" w:rsidRDefault="00601506" w:rsidP="00601506"/>
    <w:p w14:paraId="350D0287" w14:textId="135901DD" w:rsidR="00601506" w:rsidRPr="00934E56" w:rsidRDefault="00601506" w:rsidP="00601506">
      <w:pPr>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aanbestedingsprocedure, kan de </w:t>
      </w:r>
      <w:r w:rsidR="00570808">
        <w:rPr>
          <w:rFonts w:cs="Arial"/>
        </w:rPr>
        <w:t>Inschrijver</w:t>
      </w:r>
      <w:r w:rsidRPr="00934E56">
        <w:rPr>
          <w:rFonts w:cs="Arial"/>
        </w:rPr>
        <w:t xml:space="preserve"> hierover gemotiveerd een klacht indienen bij het klachtenmeldpunt van Staatsbosbeheer: </w:t>
      </w:r>
      <w:hyperlink r:id="rId18" w:history="1">
        <w:r w:rsidR="003A6C73" w:rsidRPr="00775206">
          <w:rPr>
            <w:rStyle w:val="Hyperlink"/>
            <w:rFonts w:eastAsiaTheme="majorEastAsia" w:cs="Arial"/>
          </w:rPr>
          <w:t>sbbinkoop@staatsbosbeheer.nl</w:t>
        </w:r>
      </w:hyperlink>
      <w:r w:rsidRPr="00934E56">
        <w:rPr>
          <w:rFonts w:cs="Arial"/>
        </w:rPr>
        <w:t xml:space="preserve">. </w:t>
      </w:r>
    </w:p>
    <w:p w14:paraId="350D0288" w14:textId="77777777" w:rsidR="00601506" w:rsidRPr="00934E56" w:rsidRDefault="00601506" w:rsidP="00601506">
      <w:pPr>
        <w:rPr>
          <w:rFonts w:cs="Arial"/>
        </w:rPr>
      </w:pPr>
    </w:p>
    <w:p w14:paraId="350D0289" w14:textId="6E15EF15" w:rsidR="00601506" w:rsidRPr="00934E56" w:rsidRDefault="00601506" w:rsidP="00601506">
      <w:pPr>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601506">
      <w:pPr>
        <w:rPr>
          <w:rFonts w:cs="Arial"/>
        </w:rPr>
      </w:pPr>
    </w:p>
    <w:p w14:paraId="350D028B" w14:textId="18B830C6" w:rsidR="00601506" w:rsidRPr="00934E56" w:rsidRDefault="00601506" w:rsidP="00601506">
      <w:pPr>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350D028C" w14:textId="77777777" w:rsidR="00601506" w:rsidRPr="00934E56" w:rsidRDefault="00601506" w:rsidP="00601506">
      <w:pPr>
        <w:rPr>
          <w:rFonts w:cs="Arial"/>
        </w:rPr>
      </w:pPr>
    </w:p>
    <w:p w14:paraId="350D028D" w14:textId="77777777" w:rsidR="00601506" w:rsidRPr="00934E56" w:rsidRDefault="00601506" w:rsidP="00601506">
      <w:pPr>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601506">
      <w:pPr>
        <w:rPr>
          <w:rFonts w:cs="Arial"/>
        </w:rPr>
      </w:pPr>
    </w:p>
    <w:p w14:paraId="350D028F" w14:textId="4345C264" w:rsidR="00601506" w:rsidRPr="00934E56" w:rsidRDefault="00601506" w:rsidP="00601506">
      <w:pPr>
        <w:rPr>
          <w:rFonts w:cs="Arial"/>
        </w:rPr>
      </w:pPr>
      <w:r w:rsidRPr="00934E56">
        <w:rPr>
          <w:rFonts w:cs="Arial"/>
        </w:rPr>
        <w:t xml:space="preserve">Het indienen van een klacht door een </w:t>
      </w:r>
      <w:r w:rsidR="00570808">
        <w:rPr>
          <w:rFonts w:cs="Arial"/>
        </w:rPr>
        <w:t>Inschrijver</w:t>
      </w:r>
      <w:r w:rsidRPr="00934E56">
        <w:rPr>
          <w:rFonts w:cs="Arial"/>
        </w:rPr>
        <w:t xml:space="preserve"> zet een aanbestedingsprocedure niet stil. De </w:t>
      </w:r>
      <w:r w:rsidR="00570808">
        <w:rPr>
          <w:rFonts w:cs="Arial"/>
        </w:rPr>
        <w:t>Aanbestedende dienst</w:t>
      </w:r>
      <w:r w:rsidRPr="00934E56">
        <w:rPr>
          <w:rFonts w:cs="Arial"/>
        </w:rPr>
        <w:t xml:space="preserve"> is vrij om al dan niet te besluiten tot opschorting van de aanbestedingsprocedure.</w:t>
      </w:r>
    </w:p>
    <w:p w14:paraId="350D0290" w14:textId="77777777" w:rsidR="00601506" w:rsidRPr="00934E56" w:rsidRDefault="00601506" w:rsidP="00601506">
      <w:pPr>
        <w:rPr>
          <w:rFonts w:cs="Arial"/>
        </w:rPr>
      </w:pPr>
    </w:p>
    <w:p w14:paraId="350D0291" w14:textId="77777777" w:rsidR="00601506" w:rsidRPr="00934E56" w:rsidRDefault="00601506" w:rsidP="00601506">
      <w:pPr>
        <w:rPr>
          <w:rFonts w:cs="Arial"/>
        </w:rPr>
      </w:pPr>
      <w:r w:rsidRPr="00934E56">
        <w:rPr>
          <w:rFonts w:cs="Arial"/>
        </w:rPr>
        <w:t>Voor de afhandeling van klachten wordt de standaard voor klachtafhandeling gebruikt, Zie:</w:t>
      </w:r>
    </w:p>
    <w:p w14:paraId="350D0292" w14:textId="77777777" w:rsidR="00601506" w:rsidRPr="004877CB" w:rsidRDefault="00535C70" w:rsidP="00601506">
      <w:pPr>
        <w:rPr>
          <w:rFonts w:cs="Arial"/>
        </w:rPr>
      </w:pPr>
      <w:hyperlink r:id="rId19"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p>
    <w:p w14:paraId="350D0293" w14:textId="77777777" w:rsidR="00601506" w:rsidRPr="002A1F3F" w:rsidRDefault="00601506" w:rsidP="007E218C">
      <w:pPr>
        <w:pStyle w:val="Kop2"/>
      </w:pPr>
      <w:bookmarkStart w:id="72" w:name="_Toc462312092"/>
      <w:bookmarkStart w:id="73" w:name="_Toc475008908"/>
      <w:bookmarkStart w:id="74" w:name="_Toc152508414"/>
      <w:r w:rsidRPr="007E218C">
        <w:t>Aanbestedingsvoorschriften</w:t>
      </w:r>
      <w:bookmarkEnd w:id="72"/>
      <w:bookmarkEnd w:id="73"/>
      <w:bookmarkEnd w:id="74"/>
    </w:p>
    <w:p w14:paraId="350D0295" w14:textId="3ED80A87" w:rsidR="00601506" w:rsidRPr="002A1F3F" w:rsidRDefault="00601506" w:rsidP="00BC067D">
      <w:pPr>
        <w:pStyle w:val="Lijstalinea"/>
        <w:numPr>
          <w:ilvl w:val="0"/>
          <w:numId w:val="10"/>
        </w:numPr>
      </w:pPr>
      <w:r w:rsidRPr="002A1F3F">
        <w:t xml:space="preserve">Een </w:t>
      </w:r>
      <w:r w:rsidR="00570808">
        <w:t>Inschrijving</w:t>
      </w:r>
      <w:r w:rsidRPr="002A1F3F">
        <w:t xml:space="preserve"> kan na indiening niet meer worden gewijzigd.</w:t>
      </w:r>
    </w:p>
    <w:p w14:paraId="350D0296" w14:textId="249D42AF" w:rsidR="00601506" w:rsidRPr="002A1F3F" w:rsidRDefault="00601506" w:rsidP="00BC067D">
      <w:pPr>
        <w:pStyle w:val="Lijstalinea"/>
        <w:numPr>
          <w:ilvl w:val="0"/>
          <w:numId w:val="10"/>
        </w:numPr>
      </w:pPr>
      <w:r w:rsidRPr="002A1F3F">
        <w:t xml:space="preserve">Door </w:t>
      </w:r>
      <w:r w:rsidR="002F4C43">
        <w:t>in te schrijven</w:t>
      </w:r>
      <w:r w:rsidRPr="002A1F3F">
        <w:t xml:space="preserve"> verklaart de </w:t>
      </w:r>
      <w:r w:rsidR="00570808">
        <w:t>Inschrijver</w:t>
      </w:r>
      <w:r w:rsidRPr="002A1F3F">
        <w:t xml:space="preserve"> bekend te zijn en akkoord te gaan met alle,  in dit document en de daarbij behorende documenten, gestelde bepalingen</w:t>
      </w:r>
      <w:r w:rsidR="00C16914">
        <w:t xml:space="preserve"> en voorwaarden</w:t>
      </w:r>
      <w:r w:rsidRPr="002A1F3F">
        <w:t>.</w:t>
      </w:r>
    </w:p>
    <w:p w14:paraId="350D0297" w14:textId="65AD57B5" w:rsidR="00601506" w:rsidRDefault="00601506" w:rsidP="00BC067D">
      <w:pPr>
        <w:pStyle w:val="Lijstalinea"/>
        <w:numPr>
          <w:ilvl w:val="0"/>
          <w:numId w:val="10"/>
        </w:numPr>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voorwaarden van de </w:t>
      </w:r>
      <w:r w:rsidR="00570808">
        <w:t>Inschrijver</w:t>
      </w:r>
      <w:r w:rsidRPr="002A1F3F">
        <w:t xml:space="preserve"> zijn verbonden, is ongeldig.</w:t>
      </w:r>
    </w:p>
    <w:p w14:paraId="350D0298" w14:textId="225775D6" w:rsidR="00832E0B" w:rsidRPr="002A1F3F" w:rsidRDefault="00832E0B" w:rsidP="00BC067D">
      <w:pPr>
        <w:pStyle w:val="Lijstalinea"/>
        <w:numPr>
          <w:ilvl w:val="0"/>
          <w:numId w:val="10"/>
        </w:numPr>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BC067D">
      <w:pPr>
        <w:pStyle w:val="Lijstalinea"/>
        <w:numPr>
          <w:ilvl w:val="0"/>
          <w:numId w:val="10"/>
        </w:numPr>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BC067D">
      <w:pPr>
        <w:pStyle w:val="Lijstalinea"/>
        <w:numPr>
          <w:ilvl w:val="0"/>
          <w:numId w:val="10"/>
        </w:numPr>
      </w:pPr>
      <w:r w:rsidRPr="00E958AB">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BC067D">
      <w:pPr>
        <w:pStyle w:val="Lijstalinea"/>
        <w:numPr>
          <w:ilvl w:val="0"/>
          <w:numId w:val="10"/>
        </w:numPr>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BC067D">
      <w:pPr>
        <w:pStyle w:val="Lijstalinea"/>
        <w:numPr>
          <w:ilvl w:val="0"/>
          <w:numId w:val="10"/>
        </w:numPr>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7A3A138A" w:rsidR="00601506" w:rsidRPr="002A1F3F" w:rsidRDefault="00601506" w:rsidP="00BC067D">
      <w:pPr>
        <w:pStyle w:val="Lijstalinea"/>
        <w:numPr>
          <w:ilvl w:val="0"/>
          <w:numId w:val="10"/>
        </w:numPr>
      </w:pPr>
      <w:r w:rsidRPr="002A1F3F">
        <w:t xml:space="preserve">De </w:t>
      </w:r>
      <w:r w:rsidR="00570808">
        <w:t>Inschrijving</w:t>
      </w:r>
      <w:r w:rsidRPr="002A1F3F">
        <w:t xml:space="preserve"> moet worden ingediend in de Nederlandse taal met uitzondering van eventuele bewijsmiddelen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BC067D">
      <w:pPr>
        <w:pStyle w:val="Lijstalinea"/>
        <w:numPr>
          <w:ilvl w:val="0"/>
          <w:numId w:val="10"/>
        </w:numPr>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BC067D">
      <w:pPr>
        <w:pStyle w:val="Lijstalinea"/>
        <w:numPr>
          <w:ilvl w:val="0"/>
          <w:numId w:val="10"/>
        </w:numPr>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pPr>
        <w:spacing w:line="240" w:lineRule="auto"/>
      </w:pPr>
      <w:r>
        <w:br w:type="page"/>
      </w:r>
    </w:p>
    <w:p w14:paraId="350D02A2" w14:textId="77777777" w:rsidR="004F7EA9" w:rsidRDefault="004F7EA9" w:rsidP="004F7EA9">
      <w:pPr>
        <w:pStyle w:val="Kop1"/>
        <w:numPr>
          <w:ilvl w:val="0"/>
          <w:numId w:val="0"/>
        </w:numPr>
        <w:ind w:left="432"/>
      </w:pPr>
      <w:bookmarkStart w:id="75" w:name="_Toc152508415"/>
      <w:r>
        <w:lastRenderedPageBreak/>
        <w:t>Bijlagen</w:t>
      </w:r>
      <w:bookmarkEnd w:id="75"/>
      <w:r>
        <w:t xml:space="preserve"> </w:t>
      </w:r>
    </w:p>
    <w:p w14:paraId="350D02A3" w14:textId="54C6EE40" w:rsidR="004F7EA9" w:rsidRPr="00A226A0" w:rsidRDefault="004F7EA9" w:rsidP="004F7EA9">
      <w:r w:rsidRPr="00A226A0">
        <w:t>Bijlage 1:</w:t>
      </w:r>
      <w:r w:rsidRPr="00A226A0">
        <w:tab/>
        <w:t>Programma van Eisen</w:t>
      </w:r>
      <w:r w:rsidR="0031726B" w:rsidRPr="00A226A0">
        <w:t xml:space="preserve"> </w:t>
      </w:r>
    </w:p>
    <w:p w14:paraId="01E4031F" w14:textId="4822F168" w:rsidR="00B43D0A" w:rsidRPr="00A226A0" w:rsidRDefault="00B43D0A" w:rsidP="004F7EA9">
      <w:r>
        <w:t>Bijlage 2:</w:t>
      </w:r>
      <w:r>
        <w:tab/>
        <w:t>Tarievenblad</w:t>
      </w:r>
    </w:p>
    <w:p w14:paraId="350D02A5" w14:textId="6B4CBE02" w:rsidR="00755D2A" w:rsidRPr="00A226A0" w:rsidRDefault="00755D2A" w:rsidP="00755D2A">
      <w:r w:rsidRPr="00A226A0">
        <w:t>Bijlage 3:</w:t>
      </w:r>
      <w:r w:rsidRPr="00A226A0">
        <w:tab/>
        <w:t>Uniform Europees Aanbestedingsdocument</w:t>
      </w:r>
      <w:r w:rsidR="00545452">
        <w:t xml:space="preserve"> (UEA)</w:t>
      </w:r>
    </w:p>
    <w:p w14:paraId="350D02A6" w14:textId="77777777" w:rsidR="00755D2A" w:rsidRPr="00A226A0" w:rsidRDefault="00755D2A" w:rsidP="00755D2A">
      <w:r w:rsidRPr="00A226A0">
        <w:t>Bijlage 4:</w:t>
      </w:r>
      <w:r w:rsidRPr="00A226A0">
        <w:tab/>
        <w:t>Model Referenties</w:t>
      </w:r>
    </w:p>
    <w:p w14:paraId="350D02A7" w14:textId="77777777" w:rsidR="00755D2A" w:rsidRPr="00A226A0" w:rsidRDefault="00755D2A" w:rsidP="00755D2A">
      <w:r w:rsidRPr="00A226A0">
        <w:t>Bijlage 5:</w:t>
      </w:r>
      <w:r w:rsidRPr="00A226A0">
        <w:tab/>
        <w:t>Holdingverklaring</w:t>
      </w:r>
    </w:p>
    <w:p w14:paraId="350D02A8" w14:textId="77777777" w:rsidR="00755D2A" w:rsidRPr="00A226A0" w:rsidRDefault="00755D2A" w:rsidP="00755D2A">
      <w:r w:rsidRPr="00A226A0">
        <w:t xml:space="preserve">Bijlage 6: </w:t>
      </w:r>
      <w:r w:rsidRPr="00A226A0">
        <w:tab/>
        <w:t>Verklaring Volmacht</w:t>
      </w:r>
    </w:p>
    <w:p w14:paraId="350D02AA" w14:textId="5C110C7C" w:rsidR="00755D2A" w:rsidRDefault="00A465EB" w:rsidP="00755D2A">
      <w:r>
        <w:t>Bijlage 7</w:t>
      </w:r>
      <w:r w:rsidR="00165167">
        <w:t>a</w:t>
      </w:r>
      <w:r w:rsidR="00755D2A" w:rsidRPr="00A226A0">
        <w:t>:</w:t>
      </w:r>
      <w:r w:rsidR="00755D2A" w:rsidRPr="00A226A0">
        <w:tab/>
      </w:r>
      <w:r w:rsidR="00997328" w:rsidRPr="00A226A0">
        <w:t>ARVODI-2018</w:t>
      </w:r>
    </w:p>
    <w:p w14:paraId="1518E424" w14:textId="36F48FD3" w:rsidR="00165167" w:rsidRPr="00A226A0" w:rsidRDefault="00165167" w:rsidP="00755D2A">
      <w:r>
        <w:t>Bijlage 7b:</w:t>
      </w:r>
      <w:r>
        <w:tab/>
        <w:t>Toelichting ARVODI-2018</w:t>
      </w:r>
    </w:p>
    <w:p w14:paraId="350D02AB" w14:textId="40434B6D" w:rsidR="002635DB" w:rsidRPr="00A226A0" w:rsidRDefault="00A465EB" w:rsidP="004F7EA9">
      <w:r>
        <w:t>Bijlage 8</w:t>
      </w:r>
      <w:r w:rsidR="007A322B" w:rsidRPr="00A226A0">
        <w:t>:</w:t>
      </w:r>
      <w:r w:rsidR="007A322B" w:rsidRPr="00A226A0">
        <w:tab/>
      </w:r>
      <w:r w:rsidR="002635DB" w:rsidRPr="00A226A0">
        <w:t xml:space="preserve">Concept </w:t>
      </w:r>
      <w:r w:rsidR="00570808">
        <w:t>Overeenkomst</w:t>
      </w:r>
    </w:p>
    <w:p w14:paraId="350D02AC" w14:textId="7DDB68EB" w:rsidR="007A322B" w:rsidRPr="00AB7ECB" w:rsidRDefault="007A322B" w:rsidP="004F7EA9">
      <w:r w:rsidRPr="00AB7ECB">
        <w:t xml:space="preserve">Bijlage </w:t>
      </w:r>
      <w:r w:rsidR="00A465EB" w:rsidRPr="00AB7ECB">
        <w:t>9:</w:t>
      </w:r>
      <w:r w:rsidRPr="00AB7ECB">
        <w:tab/>
      </w:r>
      <w:r w:rsidR="00997328" w:rsidRPr="00AB7ECB">
        <w:t>Verklaring internationale sociale voorwaarden</w:t>
      </w:r>
    </w:p>
    <w:p w14:paraId="6554F1B6" w14:textId="24F63BC8" w:rsidR="00165167" w:rsidRDefault="00165167" w:rsidP="004F7EA9">
      <w:r w:rsidRPr="00AB7ECB">
        <w:t>Bijlage 10:</w:t>
      </w:r>
      <w:r w:rsidRPr="00AB7ECB">
        <w:tab/>
        <w:t>Brandstofclausule</w:t>
      </w:r>
    </w:p>
    <w:p w14:paraId="350D02AD" w14:textId="14870440" w:rsidR="007A322B" w:rsidRDefault="00165167" w:rsidP="004F7EA9">
      <w:r>
        <w:t>Bijlage 11:</w:t>
      </w:r>
      <w:r>
        <w:tab/>
        <w:t>SROI, Bouwblokkenmodel</w:t>
      </w:r>
    </w:p>
    <w:p w14:paraId="350D02AE" w14:textId="6294CF26" w:rsidR="007A322B" w:rsidRDefault="00165167" w:rsidP="004F7EA9">
      <w:r>
        <w:t>Bijlage 12:</w:t>
      </w:r>
      <w:r>
        <w:tab/>
        <w:t>Checklist in te dienen documenten</w:t>
      </w:r>
    </w:p>
    <w:p w14:paraId="01DBD786" w14:textId="6B2A9A69" w:rsidR="00315D0B" w:rsidRDefault="00315D0B" w:rsidP="004F7EA9">
      <w:r>
        <w:t>Bijlage 13:</w:t>
      </w:r>
      <w:r>
        <w:tab/>
        <w:t>concept Wachtkamerovereenkomst</w:t>
      </w:r>
    </w:p>
    <w:p w14:paraId="0ED6285B" w14:textId="77777777" w:rsidR="00317D3D" w:rsidRDefault="00317D3D" w:rsidP="004F7EA9"/>
    <w:p w14:paraId="165F0E9D" w14:textId="7A2239C0" w:rsidR="00165167" w:rsidRDefault="00165167">
      <w:pPr>
        <w:spacing w:line="240" w:lineRule="auto"/>
      </w:pPr>
      <w:bookmarkStart w:id="76" w:name="_Toc448087063"/>
      <w:bookmarkStart w:id="77" w:name="_Toc476052279"/>
      <w:bookmarkStart w:id="78" w:name="_Toc10474598"/>
      <w:bookmarkEnd w:id="76"/>
      <w:bookmarkEnd w:id="77"/>
      <w:bookmarkEnd w:id="78"/>
    </w:p>
    <w:sectPr w:rsidR="00165167" w:rsidSect="00750B28">
      <w:footerReference w:type="default" r:id="rId20"/>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6FCD" w14:textId="77777777" w:rsidR="00B6361A" w:rsidRDefault="00B6361A">
      <w:r>
        <w:separator/>
      </w:r>
    </w:p>
  </w:endnote>
  <w:endnote w:type="continuationSeparator" w:id="0">
    <w:p w14:paraId="33C46888" w14:textId="77777777" w:rsidR="00B6361A" w:rsidRDefault="00B6361A">
      <w:r>
        <w:continuationSeparator/>
      </w:r>
    </w:p>
  </w:endnote>
  <w:endnote w:type="continuationNotice" w:id="1">
    <w:p w14:paraId="21F4048E" w14:textId="77777777" w:rsidR="00B6361A" w:rsidRDefault="00B636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77777777" w:rsidR="004A7787" w:rsidRDefault="004A778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150BC">
              <w:rPr>
                <w:b/>
                <w:bCs/>
                <w:noProof/>
              </w:rPr>
              <w:t>16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150BC">
              <w:rPr>
                <w:b/>
                <w:bCs/>
                <w:noProof/>
              </w:rPr>
              <w:t>28</w:t>
            </w:r>
            <w:r>
              <w:rPr>
                <w:b/>
                <w:bCs/>
                <w:sz w:val="24"/>
                <w:szCs w:val="24"/>
              </w:rPr>
              <w:fldChar w:fldCharType="end"/>
            </w:r>
          </w:p>
        </w:sdtContent>
      </w:sdt>
    </w:sdtContent>
  </w:sdt>
  <w:p w14:paraId="350D02F3" w14:textId="77777777" w:rsidR="004A7787" w:rsidRDefault="004A77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58B3B" w14:textId="77777777" w:rsidR="00B6361A" w:rsidRDefault="00B6361A">
      <w:r>
        <w:separator/>
      </w:r>
    </w:p>
  </w:footnote>
  <w:footnote w:type="continuationSeparator" w:id="0">
    <w:p w14:paraId="0D2D6A0B" w14:textId="77777777" w:rsidR="00B6361A" w:rsidRDefault="00B6361A">
      <w:r>
        <w:continuationSeparator/>
      </w:r>
    </w:p>
  </w:footnote>
  <w:footnote w:type="continuationNotice" w:id="1">
    <w:p w14:paraId="069DC0D2" w14:textId="77777777" w:rsidR="00B6361A" w:rsidRDefault="00B6361A">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0E5E5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2"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297530"/>
    <w:multiLevelType w:val="hybridMultilevel"/>
    <w:tmpl w:val="0C265C94"/>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1160B"/>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5" w15:restartNumberingAfterBreak="0">
    <w:nsid w:val="08DA3524"/>
    <w:multiLevelType w:val="hybridMultilevel"/>
    <w:tmpl w:val="9CA26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AB4847"/>
    <w:multiLevelType w:val="hybridMultilevel"/>
    <w:tmpl w:val="3A8A533E"/>
    <w:lvl w:ilvl="0" w:tplc="0413000B">
      <w:start w:val="1"/>
      <w:numFmt w:val="bullet"/>
      <w:lvlText w:val=""/>
      <w:lvlJc w:val="left"/>
      <w:pPr>
        <w:ind w:left="502" w:hanging="360"/>
      </w:pPr>
      <w:rPr>
        <w:rFonts w:ascii="Wingdings" w:hAnsi="Wingdings"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8"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8D2B81"/>
    <w:multiLevelType w:val="hybridMultilevel"/>
    <w:tmpl w:val="990CD4B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13210C"/>
    <w:multiLevelType w:val="multilevel"/>
    <w:tmpl w:val="EA3A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4076"/>
    <w:multiLevelType w:val="hybridMultilevel"/>
    <w:tmpl w:val="829C0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516680"/>
    <w:multiLevelType w:val="hybridMultilevel"/>
    <w:tmpl w:val="7D547976"/>
    <w:lvl w:ilvl="0" w:tplc="0DEEE912">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21D9373E"/>
    <w:multiLevelType w:val="hybridMultilevel"/>
    <w:tmpl w:val="2486B4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9F4CF5"/>
    <w:multiLevelType w:val="hybridMultilevel"/>
    <w:tmpl w:val="128CCF0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D464C1"/>
    <w:multiLevelType w:val="multilevel"/>
    <w:tmpl w:val="F47C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D16636"/>
    <w:multiLevelType w:val="multilevel"/>
    <w:tmpl w:val="F9F2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08538F"/>
    <w:multiLevelType w:val="hybridMultilevel"/>
    <w:tmpl w:val="B4EE9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1" w15:restartNumberingAfterBreak="0">
    <w:nsid w:val="5A512722"/>
    <w:multiLevelType w:val="hybridMultilevel"/>
    <w:tmpl w:val="109A3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74D9C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E646C7"/>
    <w:multiLevelType w:val="hybridMultilevel"/>
    <w:tmpl w:val="015EB5A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1CB48A36">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963C04"/>
    <w:multiLevelType w:val="multilevel"/>
    <w:tmpl w:val="22C666E6"/>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D80C2D"/>
    <w:multiLevelType w:val="hybridMultilevel"/>
    <w:tmpl w:val="F3FE00DA"/>
    <w:lvl w:ilvl="0" w:tplc="0413000F">
      <w:start w:val="1"/>
      <w:numFmt w:val="decimal"/>
      <w:lvlText w:val="%1."/>
      <w:lvlJc w:val="left"/>
      <w:pPr>
        <w:tabs>
          <w:tab w:val="num" w:pos="907"/>
        </w:tabs>
        <w:ind w:left="907" w:hanging="907"/>
      </w:pPr>
      <w:rPr>
        <w:rFonts w:hint="default"/>
        <w:sz w:val="18"/>
        <w:szCs w:val="18"/>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2015606"/>
    <w:multiLevelType w:val="multilevel"/>
    <w:tmpl w:val="C03A2212"/>
    <w:numStyleLink w:val="Stijl2"/>
  </w:abstractNum>
  <w:abstractNum w:abstractNumId="30" w15:restartNumberingAfterBreak="0">
    <w:nsid w:val="74D25CB4"/>
    <w:multiLevelType w:val="multilevel"/>
    <w:tmpl w:val="C03A2212"/>
    <w:numStyleLink w:val="Stijl2"/>
  </w:abstractNum>
  <w:abstractNum w:abstractNumId="31" w15:restartNumberingAfterBreak="0">
    <w:nsid w:val="778D2280"/>
    <w:multiLevelType w:val="hybridMultilevel"/>
    <w:tmpl w:val="5CD836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5E20E1"/>
    <w:multiLevelType w:val="hybridMultilevel"/>
    <w:tmpl w:val="FEB62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7331146">
    <w:abstractNumId w:val="26"/>
  </w:num>
  <w:num w:numId="2" w16cid:durableId="142048968">
    <w:abstractNumId w:val="6"/>
  </w:num>
  <w:num w:numId="3" w16cid:durableId="856820206">
    <w:abstractNumId w:val="25"/>
  </w:num>
  <w:num w:numId="4" w16cid:durableId="1527871419">
    <w:abstractNumId w:val="21"/>
  </w:num>
  <w:num w:numId="5" w16cid:durableId="2050669">
    <w:abstractNumId w:val="27"/>
  </w:num>
  <w:num w:numId="6" w16cid:durableId="1026911414">
    <w:abstractNumId w:val="1"/>
  </w:num>
  <w:num w:numId="7" w16cid:durableId="398211969">
    <w:abstractNumId w:val="24"/>
  </w:num>
  <w:num w:numId="8" w16cid:durableId="1834904674">
    <w:abstractNumId w:val="23"/>
  </w:num>
  <w:num w:numId="9" w16cid:durableId="1532500052">
    <w:abstractNumId w:val="9"/>
  </w:num>
  <w:num w:numId="10" w16cid:durableId="1542402890">
    <w:abstractNumId w:val="15"/>
  </w:num>
  <w:num w:numId="11" w16cid:durableId="1683363114">
    <w:abstractNumId w:val="2"/>
  </w:num>
  <w:num w:numId="12" w16cid:durableId="1053382587">
    <w:abstractNumId w:val="28"/>
  </w:num>
  <w:num w:numId="13" w16cid:durableId="289017909">
    <w:abstractNumId w:val="32"/>
  </w:num>
  <w:num w:numId="14" w16cid:durableId="1777215812">
    <w:abstractNumId w:val="8"/>
  </w:num>
  <w:num w:numId="15" w16cid:durableId="1558663275">
    <w:abstractNumId w:val="31"/>
  </w:num>
  <w:num w:numId="16" w16cid:durableId="213541340">
    <w:abstractNumId w:val="4"/>
  </w:num>
  <w:num w:numId="17" w16cid:durableId="2050835515">
    <w:abstractNumId w:val="18"/>
  </w:num>
  <w:num w:numId="18" w16cid:durableId="57481570">
    <w:abstractNumId w:val="13"/>
  </w:num>
  <w:num w:numId="19" w16cid:durableId="50273828">
    <w:abstractNumId w:val="20"/>
  </w:num>
  <w:num w:numId="20" w16cid:durableId="707534600">
    <w:abstractNumId w:val="30"/>
  </w:num>
  <w:num w:numId="21" w16cid:durableId="742457485">
    <w:abstractNumId w:val="29"/>
  </w:num>
  <w:num w:numId="22" w16cid:durableId="239291843">
    <w:abstractNumId w:val="19"/>
  </w:num>
  <w:num w:numId="23" w16cid:durableId="1692418681">
    <w:abstractNumId w:val="14"/>
  </w:num>
  <w:num w:numId="24" w16cid:durableId="2415734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9909385">
    <w:abstractNumId w:val="12"/>
  </w:num>
  <w:num w:numId="26" w16cid:durableId="468589852">
    <w:abstractNumId w:val="0"/>
  </w:num>
  <w:num w:numId="27" w16cid:durableId="2088921401">
    <w:abstractNumId w:val="22"/>
  </w:num>
  <w:num w:numId="28" w16cid:durableId="76054066">
    <w:abstractNumId w:val="17"/>
  </w:num>
  <w:num w:numId="29" w16cid:durableId="835075539">
    <w:abstractNumId w:val="10"/>
  </w:num>
  <w:num w:numId="30" w16cid:durableId="1434478345">
    <w:abstractNumId w:val="11"/>
  </w:num>
  <w:num w:numId="31" w16cid:durableId="1388457373">
    <w:abstractNumId w:val="7"/>
  </w:num>
  <w:num w:numId="32" w16cid:durableId="1154104667">
    <w:abstractNumId w:val="3"/>
  </w:num>
  <w:num w:numId="33" w16cid:durableId="670838250">
    <w:abstractNumId w:val="16"/>
  </w:num>
  <w:num w:numId="34" w16cid:durableId="180060611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F5"/>
    <w:rsid w:val="00004D04"/>
    <w:rsid w:val="000071CF"/>
    <w:rsid w:val="00014CB6"/>
    <w:rsid w:val="00015FB5"/>
    <w:rsid w:val="00025866"/>
    <w:rsid w:val="000261BE"/>
    <w:rsid w:val="00033F5C"/>
    <w:rsid w:val="000346C2"/>
    <w:rsid w:val="00043E61"/>
    <w:rsid w:val="00047902"/>
    <w:rsid w:val="000517A3"/>
    <w:rsid w:val="0006023B"/>
    <w:rsid w:val="00061019"/>
    <w:rsid w:val="00067964"/>
    <w:rsid w:val="00071DF7"/>
    <w:rsid w:val="0007332E"/>
    <w:rsid w:val="00073B66"/>
    <w:rsid w:val="00077D4C"/>
    <w:rsid w:val="00080CE7"/>
    <w:rsid w:val="00081261"/>
    <w:rsid w:val="00082641"/>
    <w:rsid w:val="000900C8"/>
    <w:rsid w:val="00093429"/>
    <w:rsid w:val="0009349C"/>
    <w:rsid w:val="000A1CF8"/>
    <w:rsid w:val="000A2712"/>
    <w:rsid w:val="000B374F"/>
    <w:rsid w:val="000B4108"/>
    <w:rsid w:val="000B7178"/>
    <w:rsid w:val="000B7A9F"/>
    <w:rsid w:val="000C02BC"/>
    <w:rsid w:val="000C65B0"/>
    <w:rsid w:val="000C704B"/>
    <w:rsid w:val="000C7AA5"/>
    <w:rsid w:val="000D357D"/>
    <w:rsid w:val="000D7541"/>
    <w:rsid w:val="000E222D"/>
    <w:rsid w:val="000E7C60"/>
    <w:rsid w:val="000F5CE1"/>
    <w:rsid w:val="000F6B85"/>
    <w:rsid w:val="00101C2E"/>
    <w:rsid w:val="00106574"/>
    <w:rsid w:val="0011155C"/>
    <w:rsid w:val="00111D3B"/>
    <w:rsid w:val="00115DF8"/>
    <w:rsid w:val="00116FDD"/>
    <w:rsid w:val="00117DA7"/>
    <w:rsid w:val="001238A8"/>
    <w:rsid w:val="00133C8C"/>
    <w:rsid w:val="00133DA5"/>
    <w:rsid w:val="0013698C"/>
    <w:rsid w:val="00140956"/>
    <w:rsid w:val="00144534"/>
    <w:rsid w:val="00144AE1"/>
    <w:rsid w:val="00147E1C"/>
    <w:rsid w:val="00151188"/>
    <w:rsid w:val="00154855"/>
    <w:rsid w:val="00155D8C"/>
    <w:rsid w:val="00165167"/>
    <w:rsid w:val="00165AC8"/>
    <w:rsid w:val="001666D5"/>
    <w:rsid w:val="0016753D"/>
    <w:rsid w:val="00172F5B"/>
    <w:rsid w:val="00173722"/>
    <w:rsid w:val="0018475C"/>
    <w:rsid w:val="001850DE"/>
    <w:rsid w:val="00190D99"/>
    <w:rsid w:val="00193DB2"/>
    <w:rsid w:val="0019696B"/>
    <w:rsid w:val="001B2316"/>
    <w:rsid w:val="001B491D"/>
    <w:rsid w:val="001D14A9"/>
    <w:rsid w:val="001D1C2F"/>
    <w:rsid w:val="001D36DD"/>
    <w:rsid w:val="001E1AF8"/>
    <w:rsid w:val="001E55B9"/>
    <w:rsid w:val="001F405E"/>
    <w:rsid w:val="001F43E2"/>
    <w:rsid w:val="001F4725"/>
    <w:rsid w:val="001F6190"/>
    <w:rsid w:val="00200288"/>
    <w:rsid w:val="002002DC"/>
    <w:rsid w:val="00217F00"/>
    <w:rsid w:val="002218AB"/>
    <w:rsid w:val="0022213F"/>
    <w:rsid w:val="00222846"/>
    <w:rsid w:val="0022776F"/>
    <w:rsid w:val="00230979"/>
    <w:rsid w:val="00230A87"/>
    <w:rsid w:val="0023364C"/>
    <w:rsid w:val="002350FD"/>
    <w:rsid w:val="00236D41"/>
    <w:rsid w:val="0024249D"/>
    <w:rsid w:val="00247088"/>
    <w:rsid w:val="002474B2"/>
    <w:rsid w:val="00251F48"/>
    <w:rsid w:val="00254D74"/>
    <w:rsid w:val="0026083D"/>
    <w:rsid w:val="00262BD8"/>
    <w:rsid w:val="002635DB"/>
    <w:rsid w:val="00271115"/>
    <w:rsid w:val="00273B3C"/>
    <w:rsid w:val="002755C6"/>
    <w:rsid w:val="002761D0"/>
    <w:rsid w:val="0028117D"/>
    <w:rsid w:val="002860FA"/>
    <w:rsid w:val="00291251"/>
    <w:rsid w:val="00294F39"/>
    <w:rsid w:val="0029666F"/>
    <w:rsid w:val="0029672D"/>
    <w:rsid w:val="002A14A0"/>
    <w:rsid w:val="002A5B7F"/>
    <w:rsid w:val="002B1D45"/>
    <w:rsid w:val="002B35AC"/>
    <w:rsid w:val="002B6F62"/>
    <w:rsid w:val="002D39A2"/>
    <w:rsid w:val="002D4D91"/>
    <w:rsid w:val="002E1C10"/>
    <w:rsid w:val="002E1F82"/>
    <w:rsid w:val="002E4A07"/>
    <w:rsid w:val="002E4AC3"/>
    <w:rsid w:val="002F00F9"/>
    <w:rsid w:val="002F4C43"/>
    <w:rsid w:val="002F710D"/>
    <w:rsid w:val="0030055D"/>
    <w:rsid w:val="00304E96"/>
    <w:rsid w:val="00307864"/>
    <w:rsid w:val="003150BC"/>
    <w:rsid w:val="00315D0B"/>
    <w:rsid w:val="003163A3"/>
    <w:rsid w:val="0031726B"/>
    <w:rsid w:val="00317D3D"/>
    <w:rsid w:val="00321633"/>
    <w:rsid w:val="003263FB"/>
    <w:rsid w:val="00327858"/>
    <w:rsid w:val="003326FC"/>
    <w:rsid w:val="00332A34"/>
    <w:rsid w:val="00334339"/>
    <w:rsid w:val="003451EE"/>
    <w:rsid w:val="003506A2"/>
    <w:rsid w:val="00360BA2"/>
    <w:rsid w:val="00364834"/>
    <w:rsid w:val="0036656D"/>
    <w:rsid w:val="00370799"/>
    <w:rsid w:val="00370D83"/>
    <w:rsid w:val="003717D3"/>
    <w:rsid w:val="00375291"/>
    <w:rsid w:val="00387609"/>
    <w:rsid w:val="00391C3C"/>
    <w:rsid w:val="003951EB"/>
    <w:rsid w:val="003A0603"/>
    <w:rsid w:val="003A6C73"/>
    <w:rsid w:val="003B5DA7"/>
    <w:rsid w:val="003B71BF"/>
    <w:rsid w:val="003C1FE0"/>
    <w:rsid w:val="003D194C"/>
    <w:rsid w:val="003D25C8"/>
    <w:rsid w:val="003D2A5F"/>
    <w:rsid w:val="003E1EF2"/>
    <w:rsid w:val="003F1C8F"/>
    <w:rsid w:val="003F5388"/>
    <w:rsid w:val="003F67C6"/>
    <w:rsid w:val="00403E63"/>
    <w:rsid w:val="004102F8"/>
    <w:rsid w:val="004111C9"/>
    <w:rsid w:val="00413EDF"/>
    <w:rsid w:val="004246F6"/>
    <w:rsid w:val="0043149D"/>
    <w:rsid w:val="0043473F"/>
    <w:rsid w:val="0044064B"/>
    <w:rsid w:val="0044401E"/>
    <w:rsid w:val="004501AD"/>
    <w:rsid w:val="004509FF"/>
    <w:rsid w:val="00452EB5"/>
    <w:rsid w:val="004540A4"/>
    <w:rsid w:val="00455342"/>
    <w:rsid w:val="004553D3"/>
    <w:rsid w:val="00457969"/>
    <w:rsid w:val="0046122F"/>
    <w:rsid w:val="0046147A"/>
    <w:rsid w:val="00473BB8"/>
    <w:rsid w:val="00474483"/>
    <w:rsid w:val="00475551"/>
    <w:rsid w:val="00476B39"/>
    <w:rsid w:val="004776D6"/>
    <w:rsid w:val="004778FA"/>
    <w:rsid w:val="004803BB"/>
    <w:rsid w:val="00481AFD"/>
    <w:rsid w:val="00486DD6"/>
    <w:rsid w:val="004877CB"/>
    <w:rsid w:val="004936EF"/>
    <w:rsid w:val="004948BC"/>
    <w:rsid w:val="00497750"/>
    <w:rsid w:val="004A021E"/>
    <w:rsid w:val="004A433B"/>
    <w:rsid w:val="004A7787"/>
    <w:rsid w:val="004A78D4"/>
    <w:rsid w:val="004B74C2"/>
    <w:rsid w:val="004C2037"/>
    <w:rsid w:val="004C77D7"/>
    <w:rsid w:val="004D0236"/>
    <w:rsid w:val="004D5E89"/>
    <w:rsid w:val="004D6969"/>
    <w:rsid w:val="004E3A8B"/>
    <w:rsid w:val="004E63AB"/>
    <w:rsid w:val="004E64AC"/>
    <w:rsid w:val="004F1236"/>
    <w:rsid w:val="004F3589"/>
    <w:rsid w:val="004F391C"/>
    <w:rsid w:val="004F588C"/>
    <w:rsid w:val="004F7EA9"/>
    <w:rsid w:val="00501D4F"/>
    <w:rsid w:val="005049B5"/>
    <w:rsid w:val="00510E84"/>
    <w:rsid w:val="0051134F"/>
    <w:rsid w:val="00514C4B"/>
    <w:rsid w:val="005171FD"/>
    <w:rsid w:val="00525A05"/>
    <w:rsid w:val="00532BA7"/>
    <w:rsid w:val="00534A76"/>
    <w:rsid w:val="005352FA"/>
    <w:rsid w:val="00535C70"/>
    <w:rsid w:val="0054255E"/>
    <w:rsid w:val="00544A1A"/>
    <w:rsid w:val="005453ED"/>
    <w:rsid w:val="00545452"/>
    <w:rsid w:val="00545C3E"/>
    <w:rsid w:val="0054619A"/>
    <w:rsid w:val="005520EA"/>
    <w:rsid w:val="00552DA1"/>
    <w:rsid w:val="005621AD"/>
    <w:rsid w:val="0056305C"/>
    <w:rsid w:val="00570234"/>
    <w:rsid w:val="00570808"/>
    <w:rsid w:val="00571FE4"/>
    <w:rsid w:val="00573887"/>
    <w:rsid w:val="005872A9"/>
    <w:rsid w:val="005910D7"/>
    <w:rsid w:val="005915D1"/>
    <w:rsid w:val="00592772"/>
    <w:rsid w:val="00594039"/>
    <w:rsid w:val="005945C0"/>
    <w:rsid w:val="00594E12"/>
    <w:rsid w:val="005A0C36"/>
    <w:rsid w:val="005A1064"/>
    <w:rsid w:val="005B1D1A"/>
    <w:rsid w:val="005C05F5"/>
    <w:rsid w:val="005C134D"/>
    <w:rsid w:val="005C1FB6"/>
    <w:rsid w:val="005C23E9"/>
    <w:rsid w:val="005D032E"/>
    <w:rsid w:val="005D395E"/>
    <w:rsid w:val="005E2B66"/>
    <w:rsid w:val="005E3EB3"/>
    <w:rsid w:val="005E6782"/>
    <w:rsid w:val="005E7AE4"/>
    <w:rsid w:val="00601506"/>
    <w:rsid w:val="0060605E"/>
    <w:rsid w:val="006071B3"/>
    <w:rsid w:val="00614AC4"/>
    <w:rsid w:val="00617301"/>
    <w:rsid w:val="006300DB"/>
    <w:rsid w:val="006302AB"/>
    <w:rsid w:val="00630B90"/>
    <w:rsid w:val="00633E56"/>
    <w:rsid w:val="00642426"/>
    <w:rsid w:val="0064596F"/>
    <w:rsid w:val="00647341"/>
    <w:rsid w:val="00654CDC"/>
    <w:rsid w:val="00657748"/>
    <w:rsid w:val="00662C33"/>
    <w:rsid w:val="006730CE"/>
    <w:rsid w:val="00693CBF"/>
    <w:rsid w:val="00694209"/>
    <w:rsid w:val="006964CF"/>
    <w:rsid w:val="00697206"/>
    <w:rsid w:val="006A0464"/>
    <w:rsid w:val="006A3B98"/>
    <w:rsid w:val="006A733E"/>
    <w:rsid w:val="006A78EF"/>
    <w:rsid w:val="006A7DE4"/>
    <w:rsid w:val="006B2B31"/>
    <w:rsid w:val="006B43DE"/>
    <w:rsid w:val="006B4A0C"/>
    <w:rsid w:val="006C55A2"/>
    <w:rsid w:val="006D2758"/>
    <w:rsid w:val="006E3473"/>
    <w:rsid w:val="006E5A83"/>
    <w:rsid w:val="006F1375"/>
    <w:rsid w:val="006F5CE5"/>
    <w:rsid w:val="00700627"/>
    <w:rsid w:val="00701B09"/>
    <w:rsid w:val="00703CC3"/>
    <w:rsid w:val="00716534"/>
    <w:rsid w:val="007175F3"/>
    <w:rsid w:val="00717F34"/>
    <w:rsid w:val="007232DC"/>
    <w:rsid w:val="0072540C"/>
    <w:rsid w:val="00726238"/>
    <w:rsid w:val="00727494"/>
    <w:rsid w:val="007300E7"/>
    <w:rsid w:val="00731D8B"/>
    <w:rsid w:val="007333B6"/>
    <w:rsid w:val="007360B2"/>
    <w:rsid w:val="007453BE"/>
    <w:rsid w:val="0074798E"/>
    <w:rsid w:val="00750B28"/>
    <w:rsid w:val="00751C37"/>
    <w:rsid w:val="007526C6"/>
    <w:rsid w:val="00753E3A"/>
    <w:rsid w:val="007542E9"/>
    <w:rsid w:val="00755D2A"/>
    <w:rsid w:val="00760A3C"/>
    <w:rsid w:val="0076557F"/>
    <w:rsid w:val="0076641E"/>
    <w:rsid w:val="007666CC"/>
    <w:rsid w:val="00766D35"/>
    <w:rsid w:val="00771DD8"/>
    <w:rsid w:val="007722D9"/>
    <w:rsid w:val="00773C5F"/>
    <w:rsid w:val="00775F16"/>
    <w:rsid w:val="00783B44"/>
    <w:rsid w:val="0078419E"/>
    <w:rsid w:val="00785592"/>
    <w:rsid w:val="00791F03"/>
    <w:rsid w:val="0079209F"/>
    <w:rsid w:val="00792E2A"/>
    <w:rsid w:val="007938C5"/>
    <w:rsid w:val="007A322B"/>
    <w:rsid w:val="007C1A0C"/>
    <w:rsid w:val="007C275D"/>
    <w:rsid w:val="007C4E42"/>
    <w:rsid w:val="007C5EFF"/>
    <w:rsid w:val="007D0F81"/>
    <w:rsid w:val="007D56E1"/>
    <w:rsid w:val="007E048B"/>
    <w:rsid w:val="007E218C"/>
    <w:rsid w:val="007E6013"/>
    <w:rsid w:val="007E68E8"/>
    <w:rsid w:val="007E690C"/>
    <w:rsid w:val="007F181B"/>
    <w:rsid w:val="007F56E4"/>
    <w:rsid w:val="00802DED"/>
    <w:rsid w:val="00806A6D"/>
    <w:rsid w:val="0081038D"/>
    <w:rsid w:val="00812EDD"/>
    <w:rsid w:val="00817C65"/>
    <w:rsid w:val="00820979"/>
    <w:rsid w:val="00822F65"/>
    <w:rsid w:val="0082726E"/>
    <w:rsid w:val="00832E0B"/>
    <w:rsid w:val="008337B1"/>
    <w:rsid w:val="00837ABE"/>
    <w:rsid w:val="00840D6B"/>
    <w:rsid w:val="00842A79"/>
    <w:rsid w:val="00850B6E"/>
    <w:rsid w:val="00854731"/>
    <w:rsid w:val="00862C0D"/>
    <w:rsid w:val="008640CF"/>
    <w:rsid w:val="0086669B"/>
    <w:rsid w:val="00875925"/>
    <w:rsid w:val="00877D46"/>
    <w:rsid w:val="00880844"/>
    <w:rsid w:val="00893AF2"/>
    <w:rsid w:val="00897B78"/>
    <w:rsid w:val="008A2E11"/>
    <w:rsid w:val="008A4BE4"/>
    <w:rsid w:val="008B41CE"/>
    <w:rsid w:val="008C26FC"/>
    <w:rsid w:val="008C2A06"/>
    <w:rsid w:val="008C47CC"/>
    <w:rsid w:val="008C5AF9"/>
    <w:rsid w:val="008C752D"/>
    <w:rsid w:val="008D0DE9"/>
    <w:rsid w:val="008E05D0"/>
    <w:rsid w:val="008E219E"/>
    <w:rsid w:val="008E715A"/>
    <w:rsid w:val="008F00E7"/>
    <w:rsid w:val="008F2863"/>
    <w:rsid w:val="008F4431"/>
    <w:rsid w:val="008F66DE"/>
    <w:rsid w:val="008F75E8"/>
    <w:rsid w:val="00905E68"/>
    <w:rsid w:val="00910CA7"/>
    <w:rsid w:val="00912AB6"/>
    <w:rsid w:val="00913D0C"/>
    <w:rsid w:val="00915034"/>
    <w:rsid w:val="0092222F"/>
    <w:rsid w:val="009236C2"/>
    <w:rsid w:val="00930234"/>
    <w:rsid w:val="00935063"/>
    <w:rsid w:val="00940EE7"/>
    <w:rsid w:val="00941ACD"/>
    <w:rsid w:val="00941F70"/>
    <w:rsid w:val="00944387"/>
    <w:rsid w:val="00945BEB"/>
    <w:rsid w:val="00946258"/>
    <w:rsid w:val="00954C61"/>
    <w:rsid w:val="009565D4"/>
    <w:rsid w:val="009627A6"/>
    <w:rsid w:val="00967598"/>
    <w:rsid w:val="00971D9A"/>
    <w:rsid w:val="00974910"/>
    <w:rsid w:val="009761C6"/>
    <w:rsid w:val="009819E7"/>
    <w:rsid w:val="00982679"/>
    <w:rsid w:val="00982B98"/>
    <w:rsid w:val="0099406D"/>
    <w:rsid w:val="00996750"/>
    <w:rsid w:val="0099697E"/>
    <w:rsid w:val="00997328"/>
    <w:rsid w:val="009A5EED"/>
    <w:rsid w:val="009A77C1"/>
    <w:rsid w:val="009C045D"/>
    <w:rsid w:val="009C418A"/>
    <w:rsid w:val="009D14EA"/>
    <w:rsid w:val="009D4587"/>
    <w:rsid w:val="009D6DFC"/>
    <w:rsid w:val="009E21B0"/>
    <w:rsid w:val="009E39FD"/>
    <w:rsid w:val="00A00381"/>
    <w:rsid w:val="00A02FB6"/>
    <w:rsid w:val="00A02FEE"/>
    <w:rsid w:val="00A031F7"/>
    <w:rsid w:val="00A036FF"/>
    <w:rsid w:val="00A03BFE"/>
    <w:rsid w:val="00A10DE4"/>
    <w:rsid w:val="00A130CA"/>
    <w:rsid w:val="00A147C7"/>
    <w:rsid w:val="00A15E17"/>
    <w:rsid w:val="00A16D3F"/>
    <w:rsid w:val="00A226A0"/>
    <w:rsid w:val="00A2543A"/>
    <w:rsid w:val="00A25D2A"/>
    <w:rsid w:val="00A2734E"/>
    <w:rsid w:val="00A27908"/>
    <w:rsid w:val="00A31B60"/>
    <w:rsid w:val="00A34AB6"/>
    <w:rsid w:val="00A34C90"/>
    <w:rsid w:val="00A36C52"/>
    <w:rsid w:val="00A3723D"/>
    <w:rsid w:val="00A40BB9"/>
    <w:rsid w:val="00A41DDC"/>
    <w:rsid w:val="00A42AF5"/>
    <w:rsid w:val="00A44136"/>
    <w:rsid w:val="00A465EB"/>
    <w:rsid w:val="00A66F35"/>
    <w:rsid w:val="00A677B6"/>
    <w:rsid w:val="00A67DDB"/>
    <w:rsid w:val="00A7027B"/>
    <w:rsid w:val="00A819EB"/>
    <w:rsid w:val="00A819FC"/>
    <w:rsid w:val="00A8453F"/>
    <w:rsid w:val="00A84AD6"/>
    <w:rsid w:val="00A90DC2"/>
    <w:rsid w:val="00A91968"/>
    <w:rsid w:val="00A96771"/>
    <w:rsid w:val="00AA77EA"/>
    <w:rsid w:val="00AB1B4C"/>
    <w:rsid w:val="00AB2E08"/>
    <w:rsid w:val="00AB3BF1"/>
    <w:rsid w:val="00AB4301"/>
    <w:rsid w:val="00AB4BDE"/>
    <w:rsid w:val="00AB6BD3"/>
    <w:rsid w:val="00AB7BF3"/>
    <w:rsid w:val="00AB7ECB"/>
    <w:rsid w:val="00AC1061"/>
    <w:rsid w:val="00AC2C92"/>
    <w:rsid w:val="00AC3A96"/>
    <w:rsid w:val="00AC3BE7"/>
    <w:rsid w:val="00AC6D25"/>
    <w:rsid w:val="00AC761A"/>
    <w:rsid w:val="00AC7672"/>
    <w:rsid w:val="00AD3626"/>
    <w:rsid w:val="00AD401A"/>
    <w:rsid w:val="00AE1885"/>
    <w:rsid w:val="00AE3170"/>
    <w:rsid w:val="00AE4187"/>
    <w:rsid w:val="00AE4C1A"/>
    <w:rsid w:val="00AF33D3"/>
    <w:rsid w:val="00B0373B"/>
    <w:rsid w:val="00B1621E"/>
    <w:rsid w:val="00B303F0"/>
    <w:rsid w:val="00B3254F"/>
    <w:rsid w:val="00B3286C"/>
    <w:rsid w:val="00B32980"/>
    <w:rsid w:val="00B33B27"/>
    <w:rsid w:val="00B37178"/>
    <w:rsid w:val="00B37CEF"/>
    <w:rsid w:val="00B42640"/>
    <w:rsid w:val="00B43D0A"/>
    <w:rsid w:val="00B44F9B"/>
    <w:rsid w:val="00B45D36"/>
    <w:rsid w:val="00B57445"/>
    <w:rsid w:val="00B6361A"/>
    <w:rsid w:val="00B65AB5"/>
    <w:rsid w:val="00B66D52"/>
    <w:rsid w:val="00B71D08"/>
    <w:rsid w:val="00B75E66"/>
    <w:rsid w:val="00B842A4"/>
    <w:rsid w:val="00B90E6F"/>
    <w:rsid w:val="00BB05A2"/>
    <w:rsid w:val="00BB06B7"/>
    <w:rsid w:val="00BB19DF"/>
    <w:rsid w:val="00BB2A6F"/>
    <w:rsid w:val="00BB5BF9"/>
    <w:rsid w:val="00BB761A"/>
    <w:rsid w:val="00BC067D"/>
    <w:rsid w:val="00BC0913"/>
    <w:rsid w:val="00BC246F"/>
    <w:rsid w:val="00BC277D"/>
    <w:rsid w:val="00BC2FD0"/>
    <w:rsid w:val="00BC5697"/>
    <w:rsid w:val="00BC6A8C"/>
    <w:rsid w:val="00BC71F5"/>
    <w:rsid w:val="00BD31C2"/>
    <w:rsid w:val="00BD4160"/>
    <w:rsid w:val="00BE5024"/>
    <w:rsid w:val="00BF29FF"/>
    <w:rsid w:val="00C005EC"/>
    <w:rsid w:val="00C00968"/>
    <w:rsid w:val="00C03E4D"/>
    <w:rsid w:val="00C04A2C"/>
    <w:rsid w:val="00C04E61"/>
    <w:rsid w:val="00C06728"/>
    <w:rsid w:val="00C0751A"/>
    <w:rsid w:val="00C1036B"/>
    <w:rsid w:val="00C12D5B"/>
    <w:rsid w:val="00C13ABF"/>
    <w:rsid w:val="00C14FB8"/>
    <w:rsid w:val="00C16914"/>
    <w:rsid w:val="00C22F8B"/>
    <w:rsid w:val="00C26E8D"/>
    <w:rsid w:val="00C301D9"/>
    <w:rsid w:val="00C327B9"/>
    <w:rsid w:val="00C330AA"/>
    <w:rsid w:val="00C351BA"/>
    <w:rsid w:val="00C40F50"/>
    <w:rsid w:val="00C432EE"/>
    <w:rsid w:val="00C4466E"/>
    <w:rsid w:val="00C464A2"/>
    <w:rsid w:val="00C50D59"/>
    <w:rsid w:val="00C5551B"/>
    <w:rsid w:val="00C55DA0"/>
    <w:rsid w:val="00C61772"/>
    <w:rsid w:val="00C7028C"/>
    <w:rsid w:val="00C81E1F"/>
    <w:rsid w:val="00C834AE"/>
    <w:rsid w:val="00C84A7B"/>
    <w:rsid w:val="00C85266"/>
    <w:rsid w:val="00C9080D"/>
    <w:rsid w:val="00C941F6"/>
    <w:rsid w:val="00C964F4"/>
    <w:rsid w:val="00CA4FB2"/>
    <w:rsid w:val="00CA5742"/>
    <w:rsid w:val="00CB17F7"/>
    <w:rsid w:val="00CB52F6"/>
    <w:rsid w:val="00CB57B2"/>
    <w:rsid w:val="00CB6AA3"/>
    <w:rsid w:val="00CC19B5"/>
    <w:rsid w:val="00CC3AC5"/>
    <w:rsid w:val="00CC5877"/>
    <w:rsid w:val="00CD1445"/>
    <w:rsid w:val="00CD28C0"/>
    <w:rsid w:val="00CD3D62"/>
    <w:rsid w:val="00CD4DF6"/>
    <w:rsid w:val="00CD6163"/>
    <w:rsid w:val="00CE1786"/>
    <w:rsid w:val="00CE240F"/>
    <w:rsid w:val="00CE272A"/>
    <w:rsid w:val="00CE6803"/>
    <w:rsid w:val="00CE74F4"/>
    <w:rsid w:val="00CF01CD"/>
    <w:rsid w:val="00CF1CB5"/>
    <w:rsid w:val="00D023E8"/>
    <w:rsid w:val="00D035EC"/>
    <w:rsid w:val="00D069E8"/>
    <w:rsid w:val="00D124D2"/>
    <w:rsid w:val="00D21438"/>
    <w:rsid w:val="00D3130A"/>
    <w:rsid w:val="00D3296C"/>
    <w:rsid w:val="00D34A83"/>
    <w:rsid w:val="00D350C2"/>
    <w:rsid w:val="00D362BC"/>
    <w:rsid w:val="00D42C05"/>
    <w:rsid w:val="00D43AB0"/>
    <w:rsid w:val="00D510F9"/>
    <w:rsid w:val="00D52C07"/>
    <w:rsid w:val="00D54075"/>
    <w:rsid w:val="00D54D45"/>
    <w:rsid w:val="00D57320"/>
    <w:rsid w:val="00D60C59"/>
    <w:rsid w:val="00D61498"/>
    <w:rsid w:val="00D62B82"/>
    <w:rsid w:val="00D648DF"/>
    <w:rsid w:val="00D71057"/>
    <w:rsid w:val="00D75700"/>
    <w:rsid w:val="00D81527"/>
    <w:rsid w:val="00D83D44"/>
    <w:rsid w:val="00D90A3F"/>
    <w:rsid w:val="00D90AAC"/>
    <w:rsid w:val="00D97105"/>
    <w:rsid w:val="00DB07DE"/>
    <w:rsid w:val="00DB4FB7"/>
    <w:rsid w:val="00DB58C6"/>
    <w:rsid w:val="00DC0F2F"/>
    <w:rsid w:val="00DC122F"/>
    <w:rsid w:val="00DC1311"/>
    <w:rsid w:val="00DC6D1E"/>
    <w:rsid w:val="00DD4DF0"/>
    <w:rsid w:val="00DE1C1D"/>
    <w:rsid w:val="00DE291C"/>
    <w:rsid w:val="00DE42DC"/>
    <w:rsid w:val="00DE6C2E"/>
    <w:rsid w:val="00DE764F"/>
    <w:rsid w:val="00E07107"/>
    <w:rsid w:val="00E12705"/>
    <w:rsid w:val="00E137A9"/>
    <w:rsid w:val="00E13E4E"/>
    <w:rsid w:val="00E14307"/>
    <w:rsid w:val="00E15584"/>
    <w:rsid w:val="00E17C5C"/>
    <w:rsid w:val="00E203F6"/>
    <w:rsid w:val="00E22840"/>
    <w:rsid w:val="00E34684"/>
    <w:rsid w:val="00E35E2F"/>
    <w:rsid w:val="00E3602F"/>
    <w:rsid w:val="00E410A5"/>
    <w:rsid w:val="00E439BD"/>
    <w:rsid w:val="00E44981"/>
    <w:rsid w:val="00E47098"/>
    <w:rsid w:val="00E52AAF"/>
    <w:rsid w:val="00E56C1E"/>
    <w:rsid w:val="00E630C4"/>
    <w:rsid w:val="00E63832"/>
    <w:rsid w:val="00E6481A"/>
    <w:rsid w:val="00E71F42"/>
    <w:rsid w:val="00E75A52"/>
    <w:rsid w:val="00E75D96"/>
    <w:rsid w:val="00E76372"/>
    <w:rsid w:val="00E82228"/>
    <w:rsid w:val="00E82E65"/>
    <w:rsid w:val="00E8585C"/>
    <w:rsid w:val="00E91EB9"/>
    <w:rsid w:val="00E928D7"/>
    <w:rsid w:val="00E95EA9"/>
    <w:rsid w:val="00E96409"/>
    <w:rsid w:val="00EA1DF2"/>
    <w:rsid w:val="00EA31B5"/>
    <w:rsid w:val="00EB02B4"/>
    <w:rsid w:val="00EB19F8"/>
    <w:rsid w:val="00EB3A5D"/>
    <w:rsid w:val="00EB5289"/>
    <w:rsid w:val="00EC27B1"/>
    <w:rsid w:val="00EC7C25"/>
    <w:rsid w:val="00EC7EEA"/>
    <w:rsid w:val="00ED2FA8"/>
    <w:rsid w:val="00ED6BA8"/>
    <w:rsid w:val="00EE0896"/>
    <w:rsid w:val="00EE1911"/>
    <w:rsid w:val="00EE6214"/>
    <w:rsid w:val="00EF1701"/>
    <w:rsid w:val="00F003A6"/>
    <w:rsid w:val="00F03C14"/>
    <w:rsid w:val="00F07C17"/>
    <w:rsid w:val="00F13C49"/>
    <w:rsid w:val="00F17E41"/>
    <w:rsid w:val="00F23528"/>
    <w:rsid w:val="00F25660"/>
    <w:rsid w:val="00F26516"/>
    <w:rsid w:val="00F33E81"/>
    <w:rsid w:val="00F349E8"/>
    <w:rsid w:val="00F4416F"/>
    <w:rsid w:val="00F5235F"/>
    <w:rsid w:val="00F52511"/>
    <w:rsid w:val="00F57B96"/>
    <w:rsid w:val="00F6098F"/>
    <w:rsid w:val="00F6405E"/>
    <w:rsid w:val="00F65287"/>
    <w:rsid w:val="00F67A44"/>
    <w:rsid w:val="00F72081"/>
    <w:rsid w:val="00F75F09"/>
    <w:rsid w:val="00F80C6E"/>
    <w:rsid w:val="00F81DE8"/>
    <w:rsid w:val="00F82C37"/>
    <w:rsid w:val="00F8366E"/>
    <w:rsid w:val="00F91898"/>
    <w:rsid w:val="00F94389"/>
    <w:rsid w:val="00FA6C87"/>
    <w:rsid w:val="00FA7CE9"/>
    <w:rsid w:val="00FB1857"/>
    <w:rsid w:val="00FB3B88"/>
    <w:rsid w:val="00FB3DE9"/>
    <w:rsid w:val="00FB58F9"/>
    <w:rsid w:val="00FB73DF"/>
    <w:rsid w:val="00FC1990"/>
    <w:rsid w:val="00FC4CE9"/>
    <w:rsid w:val="00FC6ADF"/>
    <w:rsid w:val="00FD3845"/>
    <w:rsid w:val="00FD68F3"/>
    <w:rsid w:val="00FE3552"/>
    <w:rsid w:val="00FE4979"/>
    <w:rsid w:val="00FE5104"/>
    <w:rsid w:val="00FE61E4"/>
    <w:rsid w:val="00FF4C45"/>
    <w:rsid w:val="00FF5479"/>
    <w:rsid w:val="00FF5C4C"/>
    <w:rsid w:val="0223042F"/>
    <w:rsid w:val="024B2B83"/>
    <w:rsid w:val="03F50B5F"/>
    <w:rsid w:val="0653392F"/>
    <w:rsid w:val="07EF0990"/>
    <w:rsid w:val="08A67FB5"/>
    <w:rsid w:val="09FCB6D4"/>
    <w:rsid w:val="0A780AA9"/>
    <w:rsid w:val="0BC95146"/>
    <w:rsid w:val="0CC27AB3"/>
    <w:rsid w:val="0E008F3D"/>
    <w:rsid w:val="10238CB7"/>
    <w:rsid w:val="10F7A29A"/>
    <w:rsid w:val="13127A19"/>
    <w:rsid w:val="14351CCB"/>
    <w:rsid w:val="165C5F5D"/>
    <w:rsid w:val="16ECBE10"/>
    <w:rsid w:val="1858F234"/>
    <w:rsid w:val="1C10D677"/>
    <w:rsid w:val="1C30910F"/>
    <w:rsid w:val="1ED7429D"/>
    <w:rsid w:val="1F436F0D"/>
    <w:rsid w:val="1FDB692D"/>
    <w:rsid w:val="1FEA93B1"/>
    <w:rsid w:val="20E8C6F5"/>
    <w:rsid w:val="2449766F"/>
    <w:rsid w:val="25175039"/>
    <w:rsid w:val="26925353"/>
    <w:rsid w:val="26AB7BB0"/>
    <w:rsid w:val="279F0B18"/>
    <w:rsid w:val="2900280D"/>
    <w:rsid w:val="2A0D3D96"/>
    <w:rsid w:val="2ABCA798"/>
    <w:rsid w:val="2B65C476"/>
    <w:rsid w:val="2CD67D9B"/>
    <w:rsid w:val="2D0194D7"/>
    <w:rsid w:val="2E65BE64"/>
    <w:rsid w:val="2E8EC619"/>
    <w:rsid w:val="2FE9B39A"/>
    <w:rsid w:val="30DD7CF5"/>
    <w:rsid w:val="316ECDF5"/>
    <w:rsid w:val="31B3BBE9"/>
    <w:rsid w:val="328BEC82"/>
    <w:rsid w:val="3357488E"/>
    <w:rsid w:val="3370D65B"/>
    <w:rsid w:val="34019B6D"/>
    <w:rsid w:val="347BFBDE"/>
    <w:rsid w:val="34C42E10"/>
    <w:rsid w:val="35383F2D"/>
    <w:rsid w:val="365049FE"/>
    <w:rsid w:val="39067F9B"/>
    <w:rsid w:val="3913FD0A"/>
    <w:rsid w:val="3A146071"/>
    <w:rsid w:val="3B73F118"/>
    <w:rsid w:val="3EE8E3DD"/>
    <w:rsid w:val="3F1B93EC"/>
    <w:rsid w:val="40090226"/>
    <w:rsid w:val="41EF0915"/>
    <w:rsid w:val="42BF37C3"/>
    <w:rsid w:val="45756D60"/>
    <w:rsid w:val="460E8A51"/>
    <w:rsid w:val="4677EC56"/>
    <w:rsid w:val="471D6C2A"/>
    <w:rsid w:val="48433C24"/>
    <w:rsid w:val="48591042"/>
    <w:rsid w:val="4BA08BCB"/>
    <w:rsid w:val="4E5FAC57"/>
    <w:rsid w:val="4ED837A7"/>
    <w:rsid w:val="4F522F47"/>
    <w:rsid w:val="5073FCEE"/>
    <w:rsid w:val="53E33A91"/>
    <w:rsid w:val="5479B1BE"/>
    <w:rsid w:val="56E15EA1"/>
    <w:rsid w:val="57B746CD"/>
    <w:rsid w:val="57D9D55A"/>
    <w:rsid w:val="5A031222"/>
    <w:rsid w:val="5B2864C4"/>
    <w:rsid w:val="5CE03BA7"/>
    <w:rsid w:val="5D062EC6"/>
    <w:rsid w:val="5D2856E4"/>
    <w:rsid w:val="5E268851"/>
    <w:rsid w:val="5EFBFEA3"/>
    <w:rsid w:val="5FACC39B"/>
    <w:rsid w:val="5FFE4677"/>
    <w:rsid w:val="600C6A4C"/>
    <w:rsid w:val="610D16A3"/>
    <w:rsid w:val="6304B240"/>
    <w:rsid w:val="636CC52A"/>
    <w:rsid w:val="63840730"/>
    <w:rsid w:val="676248BD"/>
    <w:rsid w:val="67733697"/>
    <w:rsid w:val="67920B8A"/>
    <w:rsid w:val="683C3302"/>
    <w:rsid w:val="6889B88C"/>
    <w:rsid w:val="6954692D"/>
    <w:rsid w:val="69819ECC"/>
    <w:rsid w:val="69C1BDBA"/>
    <w:rsid w:val="6A424AD1"/>
    <w:rsid w:val="6BF07C5D"/>
    <w:rsid w:val="6DE35A5B"/>
    <w:rsid w:val="6F075CE4"/>
    <w:rsid w:val="6F1746B1"/>
    <w:rsid w:val="724EDCD5"/>
    <w:rsid w:val="73CF2DBA"/>
    <w:rsid w:val="761768FF"/>
    <w:rsid w:val="77E7B88C"/>
    <w:rsid w:val="78983BBF"/>
    <w:rsid w:val="79DD2860"/>
    <w:rsid w:val="7F6C9D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outlineLvl w:val="1"/>
    </w:pPr>
    <w:rPr>
      <w:kern w:val="20"/>
      <w:sz w:val="26"/>
    </w:rPr>
  </w:style>
  <w:style w:type="paragraph" w:styleId="Kop3">
    <w:name w:val="heading 3"/>
    <w:basedOn w:val="Kop2"/>
    <w:next w:val="Standaard"/>
    <w:link w:val="Kop3Char"/>
    <w:qFormat/>
    <w:rsid w:val="00A41DDC"/>
    <w:pPr>
      <w:numPr>
        <w:ilvl w:val="2"/>
      </w:numPr>
      <w:ind w:left="1004"/>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FE5104"/>
    <w:pPr>
      <w:tabs>
        <w:tab w:val="right" w:leader="underscore" w:pos="9628"/>
      </w:tabs>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693CBF"/>
    <w:pPr>
      <w:tabs>
        <w:tab w:val="left" w:pos="880"/>
        <w:tab w:val="right" w:leader="underscore" w:pos="9628"/>
      </w:tabs>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8"/>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9"/>
      </w:numPr>
    </w:pPr>
  </w:style>
  <w:style w:type="character" w:customStyle="1" w:styleId="Kop3Char">
    <w:name w:val="Kop 3 Char"/>
    <w:basedOn w:val="Standaardalinea-lettertype"/>
    <w:link w:val="Kop3"/>
    <w:rsid w:val="00D52C07"/>
    <w:rPr>
      <w:rFonts w:ascii="Agrofont" w:hAnsi="Agrofont"/>
      <w:b/>
      <w:kern w:val="16"/>
    </w:rPr>
  </w:style>
  <w:style w:type="character" w:styleId="Tekstvantijdelijkeaanduiding">
    <w:name w:val="Placeholder Text"/>
    <w:basedOn w:val="Standaardalinea-lettertype"/>
    <w:uiPriority w:val="99"/>
    <w:semiHidden/>
    <w:rsid w:val="00BC277D"/>
    <w:rPr>
      <w:color w:val="808080"/>
    </w:rPr>
  </w:style>
  <w:style w:type="paragraph" w:styleId="Voetnoottekst">
    <w:name w:val="footnote text"/>
    <w:basedOn w:val="Standaard"/>
    <w:link w:val="VoetnoottekstChar"/>
    <w:semiHidden/>
    <w:unhideWhenUsed/>
    <w:rsid w:val="007542E9"/>
    <w:pPr>
      <w:spacing w:line="240" w:lineRule="auto"/>
    </w:pPr>
  </w:style>
  <w:style w:type="character" w:customStyle="1" w:styleId="VoetnoottekstChar">
    <w:name w:val="Voetnoottekst Char"/>
    <w:basedOn w:val="Standaardalinea-lettertype"/>
    <w:link w:val="Voetnoottekst"/>
    <w:semiHidden/>
    <w:rsid w:val="007542E9"/>
    <w:rPr>
      <w:rFonts w:ascii="Agrofont" w:hAnsi="Agrofont"/>
      <w:kern w:val="14"/>
    </w:rPr>
  </w:style>
  <w:style w:type="character" w:styleId="Voetnootmarkering">
    <w:name w:val="footnote reference"/>
    <w:basedOn w:val="Standaardalinea-lettertype"/>
    <w:semiHidden/>
    <w:rsid w:val="007542E9"/>
    <w:rPr>
      <w:vertAlign w:val="superscript"/>
    </w:rPr>
  </w:style>
  <w:style w:type="paragraph" w:styleId="Revisie">
    <w:name w:val="Revision"/>
    <w:hidden/>
    <w:uiPriority w:val="99"/>
    <w:semiHidden/>
    <w:rsid w:val="003F1C8F"/>
    <w:rPr>
      <w:rFonts w:ascii="Agrofont" w:hAnsi="Agrofont"/>
      <w:kern w:val="14"/>
    </w:rPr>
  </w:style>
  <w:style w:type="paragraph" w:customStyle="1" w:styleId="pf0">
    <w:name w:val="pf0"/>
    <w:basedOn w:val="Standaard"/>
    <w:rsid w:val="00391C3C"/>
    <w:pPr>
      <w:spacing w:before="100" w:beforeAutospacing="1" w:after="100" w:afterAutospacing="1" w:line="240" w:lineRule="auto"/>
      <w:ind w:left="708"/>
      <w:jc w:val="both"/>
    </w:pPr>
    <w:rPr>
      <w:rFonts w:ascii="Times New Roman" w:hAnsi="Times New Roman"/>
      <w:kern w:val="0"/>
      <w:sz w:val="24"/>
      <w:szCs w:val="24"/>
    </w:rPr>
  </w:style>
  <w:style w:type="character" w:customStyle="1" w:styleId="cf01">
    <w:name w:val="cf01"/>
    <w:basedOn w:val="Standaardalinea-lettertype"/>
    <w:rsid w:val="00391C3C"/>
    <w:rPr>
      <w:rFonts w:ascii="Segoe UI" w:hAnsi="Segoe UI" w:cs="Segoe UI" w:hint="default"/>
      <w:sz w:val="18"/>
      <w:szCs w:val="18"/>
    </w:rPr>
  </w:style>
  <w:style w:type="character" w:customStyle="1" w:styleId="cf11">
    <w:name w:val="cf11"/>
    <w:basedOn w:val="Standaardalinea-lettertype"/>
    <w:rsid w:val="00391C3C"/>
    <w:rPr>
      <w:rFonts w:ascii="Segoe UI" w:hAnsi="Segoe UI" w:cs="Segoe UI" w:hint="default"/>
      <w:b/>
      <w:bCs/>
      <w:sz w:val="18"/>
      <w:szCs w:val="18"/>
    </w:rPr>
  </w:style>
  <w:style w:type="character" w:styleId="Nadruk">
    <w:name w:val="Emphasis"/>
    <w:basedOn w:val="Standaardalinea-lettertype"/>
    <w:uiPriority w:val="20"/>
    <w:qFormat/>
    <w:rsid w:val="00317D3D"/>
    <w:rPr>
      <w:i/>
      <w:iCs/>
    </w:rPr>
  </w:style>
  <w:style w:type="character" w:styleId="Onopgelostemelding">
    <w:name w:val="Unresolved Mention"/>
    <w:basedOn w:val="Standaardalinea-lettertype"/>
    <w:uiPriority w:val="99"/>
    <w:semiHidden/>
    <w:unhideWhenUsed/>
    <w:rsid w:val="00317D3D"/>
    <w:rPr>
      <w:color w:val="605E5C"/>
      <w:shd w:val="clear" w:color="auto" w:fill="E1DFDD"/>
    </w:rPr>
  </w:style>
  <w:style w:type="table" w:customStyle="1" w:styleId="Tabelraster2">
    <w:name w:val="Tabelraster2"/>
    <w:basedOn w:val="Standaardtabel"/>
    <w:next w:val="Tabelraster"/>
    <w:rsid w:val="003B71BF"/>
    <w:pPr>
      <w:tabs>
        <w:tab w:val="left" w:pos="-1440"/>
        <w:tab w:val="left" w:pos="-720"/>
        <w:tab w:val="left" w:pos="0"/>
        <w:tab w:val="left" w:pos="380"/>
      </w:tabs>
    </w:pPr>
    <w:rPr>
      <w:rFonts w:ascii="Lucida Sans Unicode" w:hAnsi="Lucida Sans Unicode"/>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075044">
      <w:bodyDiv w:val="1"/>
      <w:marLeft w:val="0"/>
      <w:marRight w:val="0"/>
      <w:marTop w:val="0"/>
      <w:marBottom w:val="0"/>
      <w:divBdr>
        <w:top w:val="none" w:sz="0" w:space="0" w:color="auto"/>
        <w:left w:val="none" w:sz="0" w:space="0" w:color="auto"/>
        <w:bottom w:val="none" w:sz="0" w:space="0" w:color="auto"/>
        <w:right w:val="none" w:sz="0" w:space="0" w:color="auto"/>
      </w:divBdr>
    </w:div>
    <w:div w:id="1001159690">
      <w:bodyDiv w:val="1"/>
      <w:marLeft w:val="0"/>
      <w:marRight w:val="0"/>
      <w:marTop w:val="0"/>
      <w:marBottom w:val="0"/>
      <w:divBdr>
        <w:top w:val="none" w:sz="0" w:space="0" w:color="auto"/>
        <w:left w:val="none" w:sz="0" w:space="0" w:color="auto"/>
        <w:bottom w:val="none" w:sz="0" w:space="0" w:color="auto"/>
        <w:right w:val="none" w:sz="0" w:space="0" w:color="auto"/>
      </w:divBdr>
    </w:div>
    <w:div w:id="1100494022">
      <w:bodyDiv w:val="1"/>
      <w:marLeft w:val="0"/>
      <w:marRight w:val="0"/>
      <w:marTop w:val="0"/>
      <w:marBottom w:val="0"/>
      <w:divBdr>
        <w:top w:val="none" w:sz="0" w:space="0" w:color="auto"/>
        <w:left w:val="none" w:sz="0" w:space="0" w:color="auto"/>
        <w:bottom w:val="none" w:sz="0" w:space="0" w:color="auto"/>
        <w:right w:val="none" w:sz="0" w:space="0" w:color="auto"/>
      </w:divBdr>
    </w:div>
    <w:div w:id="1797137813">
      <w:bodyDiv w:val="1"/>
      <w:marLeft w:val="0"/>
      <w:marRight w:val="0"/>
      <w:marTop w:val="0"/>
      <w:marBottom w:val="0"/>
      <w:divBdr>
        <w:top w:val="none" w:sz="0" w:space="0" w:color="auto"/>
        <w:left w:val="none" w:sz="0" w:space="0" w:color="auto"/>
        <w:bottom w:val="none" w:sz="0" w:space="0" w:color="auto"/>
        <w:right w:val="none" w:sz="0" w:space="0" w:color="auto"/>
      </w:divBdr>
    </w:div>
    <w:div w:id="1811677658">
      <w:bodyDiv w:val="1"/>
      <w:marLeft w:val="0"/>
      <w:marRight w:val="0"/>
      <w:marTop w:val="0"/>
      <w:marBottom w:val="0"/>
      <w:divBdr>
        <w:top w:val="none" w:sz="0" w:space="0" w:color="auto"/>
        <w:left w:val="none" w:sz="0" w:space="0" w:color="auto"/>
        <w:bottom w:val="none" w:sz="0" w:space="0" w:color="auto"/>
        <w:right w:val="none" w:sz="0" w:space="0" w:color="auto"/>
      </w:divBdr>
    </w:div>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 w:id="200311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atsbosbeheer.nl" TargetMode="External"/><Relationship Id="rId18" Type="http://schemas.openxmlformats.org/officeDocument/2006/relationships/hyperlink" Target="mailto:sbbinkoop@staatsbosbeheer.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justis.nl" TargetMode="External"/><Relationship Id="rId17" Type="http://schemas.openxmlformats.org/officeDocument/2006/relationships/hyperlink" Target="mailto:sbbinkoop@staatsbosbeheer.nl" TargetMode="External"/><Relationship Id="rId2" Type="http://schemas.openxmlformats.org/officeDocument/2006/relationships/customXml" Target="../customXml/item2.xml"/><Relationship Id="rId16" Type="http://schemas.openxmlformats.org/officeDocument/2006/relationships/hyperlink" Target="https://www.tenderned.nl/cms/nl/voor-ondernemingen/storing-tenderned-eherkenning-dit-kunnen-ondernemers-do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tenderned.nl/cms/nl/voor-ondernemingen/tenderned-gebruiken-als-onderneme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ijksoverheid.nl/binaries/rijksoverheid/documenten/regelingen/2013/03/07/klachtafhandeling-bij-aanbesteden/klachtenafhandeling-definiti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atsbosbeheer.nl/over-staatsbosbehee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gemeen"/>
          <w:gallery w:val="placeholder"/>
        </w:category>
        <w:types>
          <w:type w:val="bbPlcHdr"/>
        </w:types>
        <w:behaviors>
          <w:behavior w:val="content"/>
        </w:behaviors>
        <w:guid w:val="{571A4DFF-5485-4584-8E01-A4CF8F1427CA}"/>
      </w:docPartPr>
      <w:docPartBody>
        <w:p w:rsidR="009000A2" w:rsidRDefault="00C03E4D">
          <w:r w:rsidRPr="000A6048">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D"/>
    <w:rsid w:val="002543D5"/>
    <w:rsid w:val="003715B4"/>
    <w:rsid w:val="00475685"/>
    <w:rsid w:val="0058126F"/>
    <w:rsid w:val="005960F7"/>
    <w:rsid w:val="006210B0"/>
    <w:rsid w:val="006E136F"/>
    <w:rsid w:val="008765F9"/>
    <w:rsid w:val="009000A2"/>
    <w:rsid w:val="00A17FB0"/>
    <w:rsid w:val="00A548FA"/>
    <w:rsid w:val="00B227B5"/>
    <w:rsid w:val="00C03E4D"/>
    <w:rsid w:val="00DB54DB"/>
    <w:rsid w:val="00EF5529"/>
    <w:rsid w:val="00F969F9"/>
    <w:rsid w:val="00FC4A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03E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B57AB95A57A5448DE1D260F65FB2B5" ma:contentTypeVersion="5" ma:contentTypeDescription="Een nieuw document maken." ma:contentTypeScope="" ma:versionID="dc54d2dd96acbf6b5a448c557515efdf">
  <xsd:schema xmlns:xsd="http://www.w3.org/2001/XMLSchema" xmlns:xs="http://www.w3.org/2001/XMLSchema" xmlns:p="http://schemas.microsoft.com/office/2006/metadata/properties" xmlns:ns2="35e5812c-e9d7-43a3-ba78-c8ede4d41ee2" xmlns:ns3="3af8e4b0-fa69-4365-bc42-3661007ebab8" targetNamespace="http://schemas.microsoft.com/office/2006/metadata/properties" ma:root="true" ma:fieldsID="78177f20146ebcd42fec470405b920ed" ns2:_="" ns3:_="">
    <xsd:import namespace="35e5812c-e9d7-43a3-ba78-c8ede4d41ee2"/>
    <xsd:import namespace="3af8e4b0-fa69-4365-bc42-3661007eba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5812c-e9d7-43a3-ba78-c8ede4d41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af8e4b0-fa69-4365-bc42-3661007ebab8">
      <UserInfo>
        <DisplayName>Riphagen, Herman</DisplayName>
        <AccountId>15</AccountId>
        <AccountType/>
      </UserInfo>
      <UserInfo>
        <DisplayName>Borkes, Miranda</DisplayName>
        <AccountId>16</AccountId>
        <AccountType/>
      </UserInfo>
      <UserInfo>
        <DisplayName>Niezen, Rob</DisplayName>
        <AccountId>18</AccountId>
        <AccountType/>
      </UserInfo>
    </SharedWithUsers>
  </documentManagement>
</p:properties>
</file>

<file path=customXml/itemProps1.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2.xml><?xml version="1.0" encoding="utf-8"?>
<ds:datastoreItem xmlns:ds="http://schemas.openxmlformats.org/officeDocument/2006/customXml" ds:itemID="{0BB71CFB-6AD7-42BC-9AB1-FD1D734D0A66}">
  <ds:schemaRefs>
    <ds:schemaRef ds:uri="http://schemas.openxmlformats.org/officeDocument/2006/bibliography"/>
  </ds:schemaRefs>
</ds:datastoreItem>
</file>

<file path=customXml/itemProps3.xml><?xml version="1.0" encoding="utf-8"?>
<ds:datastoreItem xmlns:ds="http://schemas.openxmlformats.org/officeDocument/2006/customXml" ds:itemID="{39BFB9D8-31B2-4B40-B838-2D3039F49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5812c-e9d7-43a3-ba78-c8ede4d41ee2"/>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D690D-D9E7-42A4-BE06-283D4AACF24B}">
  <ds:schemaRef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3af8e4b0-fa69-4365-bc42-3661007ebab8"/>
    <ds:schemaRef ds:uri="http://purl.org/dc/elements/1.1/"/>
    <ds:schemaRef ds:uri="http://schemas.microsoft.com/office/2006/metadata/properties"/>
    <ds:schemaRef ds:uri="35e5812c-e9d7-43a3-ba78-c8ede4d41ee2"/>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10292</Words>
  <Characters>68253</Characters>
  <Application>Microsoft Office Word</Application>
  <DocSecurity>0</DocSecurity>
  <Lines>568</Lines>
  <Paragraphs>156</Paragraphs>
  <ScaleCrop>false</ScaleCrop>
  <Company>Staatsbosbeheer</Company>
  <LinksUpToDate>false</LinksUpToDate>
  <CharactersWithSpaces>78389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Europees openbare aanbesteding</dc:subject>
  <dc:creator>i.grootwassink@staatsbosbeheer.nl</dc:creator>
  <cp:lastModifiedBy>Riphagen, Herman</cp:lastModifiedBy>
  <cp:revision>3</cp:revision>
  <cp:lastPrinted>2023-12-04T13:40:00Z</cp:lastPrinted>
  <dcterms:created xsi:type="dcterms:W3CDTF">2023-12-04T13:40:00Z</dcterms:created>
  <dcterms:modified xsi:type="dcterms:W3CDTF">2023-12-04T13:42:00Z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0x0101003BB57AB95A57A5448DE1D260F65FB2B5</vt:lpwstr>
  </property>
</Properties>
</file>