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032D0977" w:rsidR="00430EF4" w:rsidRPr="00B700A0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B700A0">
        <w:rPr>
          <w:rFonts w:ascii="Verdana" w:hAnsi="Verdana"/>
          <w:sz w:val="22"/>
          <w:szCs w:val="22"/>
        </w:rPr>
        <w:t xml:space="preserve">Bijlage </w:t>
      </w:r>
      <w:r w:rsidR="00F46C67">
        <w:rPr>
          <w:rFonts w:ascii="Verdana" w:hAnsi="Verdana"/>
          <w:sz w:val="22"/>
          <w:szCs w:val="22"/>
        </w:rPr>
        <w:t>1</w:t>
      </w:r>
      <w:r w:rsidR="007376FD">
        <w:rPr>
          <w:rFonts w:ascii="Verdana" w:hAnsi="Verdana"/>
          <w:sz w:val="22"/>
          <w:szCs w:val="22"/>
        </w:rPr>
        <w:t>5</w:t>
      </w:r>
      <w:r w:rsidR="00434A2C" w:rsidRPr="00B700A0">
        <w:rPr>
          <w:rFonts w:ascii="Verdana" w:hAnsi="Verdana"/>
          <w:sz w:val="22"/>
          <w:szCs w:val="22"/>
        </w:rPr>
        <w:t xml:space="preserve"> </w:t>
      </w:r>
      <w:r w:rsidRPr="00B700A0">
        <w:rPr>
          <w:rFonts w:ascii="Verdana" w:hAnsi="Verdana"/>
          <w:sz w:val="22"/>
          <w:szCs w:val="22"/>
        </w:rPr>
        <w:t xml:space="preserve">- </w:t>
      </w:r>
      <w:r w:rsidR="00430EF4" w:rsidRPr="00B700A0">
        <w:rPr>
          <w:rFonts w:ascii="Verdana" w:hAnsi="Verdana"/>
          <w:sz w:val="22"/>
          <w:szCs w:val="22"/>
        </w:rPr>
        <w:t>Verklaring beschikbaarheid middelen</w:t>
      </w:r>
      <w:r w:rsidR="00C351EC" w:rsidRPr="00B700A0">
        <w:rPr>
          <w:rFonts w:ascii="Verdana" w:hAnsi="Verdana"/>
          <w:sz w:val="22"/>
          <w:szCs w:val="22"/>
        </w:rPr>
        <w:t xml:space="preserve"> </w:t>
      </w:r>
      <w:r w:rsidR="0073481B" w:rsidRPr="00B700A0">
        <w:rPr>
          <w:rFonts w:ascii="Verdana" w:hAnsi="Verdana"/>
          <w:sz w:val="22"/>
          <w:szCs w:val="22"/>
        </w:rPr>
        <w:t xml:space="preserve">van </w:t>
      </w:r>
      <w:r w:rsidR="00C351EC" w:rsidRPr="00B700A0">
        <w:rPr>
          <w:rFonts w:ascii="Verdana" w:hAnsi="Verdana"/>
          <w:sz w:val="22"/>
          <w:szCs w:val="22"/>
        </w:rPr>
        <w:t>entiteit</w:t>
      </w:r>
    </w:p>
    <w:p w14:paraId="1FDD9485" w14:textId="71CF71AB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B700A0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B700A0">
        <w:rPr>
          <w:rFonts w:ascii="Verdana" w:hAnsi="Verdana"/>
          <w:i/>
          <w:sz w:val="16"/>
          <w:szCs w:val="16"/>
        </w:rPr>
        <w:t>i</w:t>
      </w:r>
      <w:r w:rsidR="00596D15" w:rsidRPr="00B700A0">
        <w:rPr>
          <w:rFonts w:ascii="Verdana" w:hAnsi="Verdana"/>
          <w:i/>
          <w:sz w:val="16"/>
          <w:szCs w:val="16"/>
        </w:rPr>
        <w:t>nschrijver en</w:t>
      </w:r>
      <w:r w:rsidR="00596D15" w:rsidRPr="001E0093">
        <w:rPr>
          <w:rFonts w:ascii="Verdana" w:hAnsi="Verdana"/>
          <w:i/>
          <w:sz w:val="16"/>
          <w:szCs w:val="16"/>
        </w:rPr>
        <w:t xml:space="preserve">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</w:t>
      </w:r>
      <w:r w:rsidR="00320578">
        <w:rPr>
          <w:rFonts w:ascii="Verdana" w:hAnsi="Verdana"/>
          <w:i/>
          <w:sz w:val="16"/>
          <w:szCs w:val="16"/>
        </w:rPr>
        <w:t>5.1.3</w:t>
      </w:r>
      <w:r w:rsidR="00944C95">
        <w:rPr>
          <w:rFonts w:ascii="Verdana" w:hAnsi="Verdana"/>
          <w:i/>
          <w:sz w:val="16"/>
          <w:szCs w:val="16"/>
        </w:rPr>
        <w:t>.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bookmarkEnd w:id="0"/>
    <w:bookmarkEnd w:id="1"/>
    <w:bookmarkEnd w:id="2"/>
    <w:bookmarkEnd w:id="3"/>
    <w:bookmarkEnd w:id="4"/>
    <w:p w14:paraId="5EF0F070" w14:textId="77777777" w:rsidR="00807848" w:rsidRPr="001E0093" w:rsidRDefault="00807848" w:rsidP="00807848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>
        <w:rPr>
          <w:rFonts w:ascii="Verdana" w:hAnsi="Verdana"/>
          <w:b/>
          <w:sz w:val="18"/>
          <w:szCs w:val="18"/>
        </w:rPr>
        <w:t xml:space="preserve"> van 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5C44F298" w14:textId="77777777" w:rsidR="00807848" w:rsidRDefault="00807848" w:rsidP="0080784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5C1B9F5D" w14:textId="77777777" w:rsidR="00807848" w:rsidRDefault="00807848" w:rsidP="00807848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2ABD8D13" w14:textId="77777777" w:rsidR="00807848" w:rsidRDefault="00807848" w:rsidP="0080784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>rechtspersoon</w:t>
      </w:r>
      <w:r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daadwerkelijk kan beschikken over de middelen van 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  <w:highlight w:val="lightGray"/>
        </w:rPr>
        <w:t>&gt;</w:t>
      </w:r>
      <w:r w:rsidRPr="001E0093">
        <w:rPr>
          <w:rFonts w:ascii="Verdana" w:hAnsi="Verdana"/>
          <w:sz w:val="18"/>
          <w:szCs w:val="18"/>
        </w:rPr>
        <w:t xml:space="preserve"> waarop ten bewijze van voldoende financieel economische draagkracht door de &lt;</w:t>
      </w:r>
      <w:r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 een beroep is gedaan</w:t>
      </w:r>
      <w:r>
        <w:rPr>
          <w:rFonts w:ascii="Verdana" w:hAnsi="Verdana"/>
          <w:sz w:val="18"/>
          <w:szCs w:val="18"/>
        </w:rPr>
        <w:t xml:space="preserve"> bij zijn inschrijving voor ‘Mobiele betaalautomaten en creditcard acquiring Belastingdienst’ (IUC22-726) verder te noemen ‘opdracht’; en</w:t>
      </w:r>
    </w:p>
    <w:p w14:paraId="44D9E705" w14:textId="77777777" w:rsidR="00807848" w:rsidRPr="001E0093" w:rsidRDefault="00807848" w:rsidP="0080784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Pr="00B700A0">
        <w:rPr>
          <w:rFonts w:ascii="Verdana" w:hAnsi="Verdana"/>
          <w:sz w:val="18"/>
          <w:szCs w:val="18"/>
        </w:rPr>
        <w:t>raamovereenkomst die</w:t>
      </w:r>
      <w:r w:rsidRPr="001E0093">
        <w:rPr>
          <w:rFonts w:ascii="Verdana" w:hAnsi="Verdana"/>
          <w:sz w:val="18"/>
          <w:szCs w:val="18"/>
        </w:rPr>
        <w:t xml:space="preserve"> de</w:t>
      </w:r>
      <w:r>
        <w:rPr>
          <w:rFonts w:ascii="Verdana" w:hAnsi="Verdana"/>
          <w:sz w:val="18"/>
          <w:szCs w:val="18"/>
        </w:rPr>
        <w:t xml:space="preserve"> Belastingdienst </w:t>
      </w:r>
      <w:r w:rsidRPr="001E0093">
        <w:rPr>
          <w:rFonts w:ascii="Verdana" w:hAnsi="Verdana"/>
          <w:sz w:val="18"/>
          <w:szCs w:val="18"/>
        </w:rPr>
        <w:t xml:space="preserve">voor de </w:t>
      </w:r>
      <w:r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>pdracht ingeval van gunning zal sluiten met &lt;</w:t>
      </w:r>
      <w:r w:rsidRPr="001E0093">
        <w:rPr>
          <w:rFonts w:ascii="Verdana" w:hAnsi="Verdana"/>
          <w:sz w:val="18"/>
          <w:szCs w:val="18"/>
          <w:highlight w:val="lightGray"/>
        </w:rPr>
        <w:t>rechtspersoon</w:t>
      </w:r>
      <w:r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68091D7" w14:textId="77777777" w:rsidR="00807848" w:rsidRPr="00F7578A" w:rsidRDefault="00807848" w:rsidP="0080784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deze verklaring wordt gesloten onder opschortende voorwaarde van een </w:t>
      </w:r>
      <w:r w:rsidRPr="00B700A0">
        <w:rPr>
          <w:rFonts w:ascii="Verdana" w:hAnsi="Verdana"/>
          <w:sz w:val="18"/>
          <w:szCs w:val="18"/>
        </w:rPr>
        <w:t>raamovereenkomst</w:t>
      </w:r>
      <w:r w:rsidRPr="00B700A0">
        <w:rPr>
          <w:rFonts w:ascii="Verdana" w:hAnsi="Verdana"/>
          <w:sz w:val="18"/>
        </w:rPr>
        <w:t xml:space="preserve"> tussen</w:t>
      </w:r>
      <w:r w:rsidRPr="00F7578A">
        <w:rPr>
          <w:rFonts w:ascii="Verdana" w:hAnsi="Verdana"/>
          <w:sz w:val="18"/>
        </w:rPr>
        <w:t xml:space="preserve"> de </w:t>
      </w:r>
      <w:r>
        <w:rPr>
          <w:rFonts w:ascii="Verdana" w:hAnsi="Verdana"/>
          <w:sz w:val="18"/>
          <w:szCs w:val="18"/>
        </w:rPr>
        <w:t>Belastingdienst</w:t>
      </w:r>
      <w:r w:rsidRPr="00F7578A">
        <w:rPr>
          <w:rFonts w:ascii="Verdana" w:hAnsi="Verdana"/>
          <w:sz w:val="18"/>
        </w:rPr>
        <w:t xml:space="preserve"> (oftewel opdrachtgever) en </w:t>
      </w:r>
      <w:r w:rsidRPr="001E0093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betreffende opdracht.</w:t>
      </w:r>
    </w:p>
    <w:p w14:paraId="3D67DBF1" w14:textId="77777777" w:rsidR="00807848" w:rsidRPr="00F7578A" w:rsidRDefault="00807848" w:rsidP="00807848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deze ondertekende verklaring geldt als bewijs dat </w:t>
      </w:r>
      <w:r w:rsidRPr="001E0093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daadwerkelijk kan beschikken over de middelen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bij de uitvoering van de </w:t>
      </w:r>
      <w:r>
        <w:rPr>
          <w:rFonts w:ascii="Verdana" w:hAnsi="Verdana"/>
          <w:sz w:val="18"/>
          <w:szCs w:val="18"/>
          <w:highlight w:val="lightGray"/>
        </w:rPr>
        <w:t>raamovereenkomst</w:t>
      </w:r>
      <w:r>
        <w:rPr>
          <w:rFonts w:ascii="Verdana" w:hAnsi="Verdana"/>
          <w:sz w:val="18"/>
          <w:szCs w:val="18"/>
        </w:rPr>
        <w:t>.</w:t>
      </w:r>
    </w:p>
    <w:p w14:paraId="546D89B0" w14:textId="77777777" w:rsidR="00807848" w:rsidRPr="00F7578A" w:rsidRDefault="00807848" w:rsidP="00807848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van opdrachtgever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0947F650" w14:textId="77777777" w:rsidR="00807848" w:rsidRPr="00F7578A" w:rsidRDefault="00807848" w:rsidP="00807848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– anders dan reeds openbaar gemaakt via </w:t>
      </w:r>
      <w:proofErr w:type="spellStart"/>
      <w:r w:rsidRPr="00F7578A">
        <w:rPr>
          <w:rFonts w:ascii="Verdana" w:hAnsi="Verdana"/>
          <w:sz w:val="18"/>
        </w:rPr>
        <w:t>TenderNed</w:t>
      </w:r>
      <w:proofErr w:type="spellEnd"/>
      <w:r w:rsidRPr="00F7578A">
        <w:rPr>
          <w:rFonts w:ascii="Verdana" w:hAnsi="Verdana"/>
          <w:sz w:val="18"/>
        </w:rPr>
        <w:t xml:space="preserve"> - door hem aan derden (met uitzondering van combinatieleden, onderaannemers en toeleveranciers) ter beschikking te stellen zonder voorafgaande toestemming van opdrachtgever.</w:t>
      </w:r>
    </w:p>
    <w:p w14:paraId="28C11895" w14:textId="77777777" w:rsidR="00807848" w:rsidRPr="00F7578A" w:rsidRDefault="00807848" w:rsidP="00807848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 aanbesteding te geven, tenzij opdrachtgever hiermee schriftelijk instemt.</w:t>
      </w:r>
    </w:p>
    <w:p w14:paraId="12D8C47A" w14:textId="77777777" w:rsidR="00807848" w:rsidRPr="00F7578A" w:rsidRDefault="00807848" w:rsidP="00807848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de </w:t>
      </w:r>
      <w:r w:rsidRPr="00B700A0">
        <w:rPr>
          <w:rFonts w:ascii="Verdana" w:hAnsi="Verdana"/>
          <w:sz w:val="18"/>
        </w:rPr>
        <w:t>r</w:t>
      </w:r>
      <w:r w:rsidRPr="00B700A0">
        <w:rPr>
          <w:rFonts w:ascii="Verdana" w:hAnsi="Verdana"/>
          <w:sz w:val="18"/>
          <w:szCs w:val="18"/>
        </w:rPr>
        <w:t>aamovereenkomst</w:t>
      </w:r>
      <w:r w:rsidRPr="00B700A0">
        <w:rPr>
          <w:rFonts w:ascii="Verdana" w:hAnsi="Verdana"/>
          <w:sz w:val="18"/>
        </w:rPr>
        <w:t xml:space="preserve"> onverlet</w:t>
      </w:r>
      <w:r w:rsidRPr="00F7578A">
        <w:rPr>
          <w:rFonts w:ascii="Verdana" w:hAnsi="Verdana"/>
          <w:sz w:val="18"/>
        </w:rPr>
        <w:t xml:space="preserve"> laat.</w:t>
      </w:r>
    </w:p>
    <w:p w14:paraId="20F64694" w14:textId="77777777" w:rsidR="00807848" w:rsidRPr="00F7578A" w:rsidRDefault="00807848" w:rsidP="00807848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22FE4F78" w14:textId="77777777" w:rsidR="00807848" w:rsidRPr="00F7578A" w:rsidRDefault="00807848" w:rsidP="00807848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113B6ECF" w14:textId="77777777" w:rsidR="00807848" w:rsidRPr="00F7578A" w:rsidRDefault="00807848" w:rsidP="00807848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lastRenderedPageBreak/>
        <w:t>op deze verklaring is Nederlands recht van toepassing</w:t>
      </w:r>
    </w:p>
    <w:p w14:paraId="3016C83A" w14:textId="77777777" w:rsidR="00807848" w:rsidRDefault="00807848" w:rsidP="00807848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50C286B" w14:textId="77777777" w:rsidR="00807848" w:rsidRDefault="00807848" w:rsidP="0080784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E77786B" w14:textId="77777777" w:rsidR="00807848" w:rsidRDefault="00807848" w:rsidP="0080784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807848" w:rsidRPr="00430EF4" w14:paraId="51E9A45B" w14:textId="77777777" w:rsidTr="000255CB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3A245" w14:textId="77777777" w:rsidR="00807848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3B852595" w14:textId="77777777" w:rsidR="00807848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DFF89FC" w14:textId="77777777" w:rsidR="00807848" w:rsidRPr="00430EF4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D85FA" w14:textId="77777777" w:rsidR="00807848" w:rsidRPr="00430EF4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807848" w:rsidRPr="00430EF4" w14:paraId="170FB334" w14:textId="77777777" w:rsidTr="000255CB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31D6A" w14:textId="77777777" w:rsidR="00807848" w:rsidRPr="00430EF4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C23A2" w14:textId="77777777" w:rsidR="00807848" w:rsidRPr="00430EF4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807848" w:rsidRPr="00430EF4" w14:paraId="76B5274F" w14:textId="77777777" w:rsidTr="000255CB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A91F4" w14:textId="77777777" w:rsidR="00807848" w:rsidRPr="00430EF4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E2318" w14:textId="77777777" w:rsidR="00807848" w:rsidRPr="00430EF4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807848" w:rsidRPr="00430EF4" w14:paraId="421A5D4F" w14:textId="77777777" w:rsidTr="000255CB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1E881" w14:textId="77777777" w:rsidR="00807848" w:rsidRPr="00430EF4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586F" w14:textId="77777777" w:rsidR="00807848" w:rsidRPr="00430EF4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807848" w:rsidRPr="00430EF4" w14:paraId="5147A54E" w14:textId="77777777" w:rsidTr="000255CB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A8861" w14:textId="77777777" w:rsidR="00807848" w:rsidRPr="00430EF4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5FCE9B32" w14:textId="77777777" w:rsidR="00807848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424C294" w14:textId="77777777" w:rsidR="00807848" w:rsidRPr="00430EF4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61497371" w14:textId="77777777" w:rsidR="00807848" w:rsidRPr="00430EF4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59DEA16C" w14:textId="77777777" w:rsidR="00807848" w:rsidRPr="00430EF4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913D" w14:textId="77777777" w:rsidR="00807848" w:rsidRPr="00430EF4" w:rsidRDefault="00807848" w:rsidP="000255CB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7994251">
    <w:abstractNumId w:val="4"/>
  </w:num>
  <w:num w:numId="2" w16cid:durableId="960041295">
    <w:abstractNumId w:val="0"/>
  </w:num>
  <w:num w:numId="3" w16cid:durableId="1345283147">
    <w:abstractNumId w:val="2"/>
  </w:num>
  <w:num w:numId="4" w16cid:durableId="418719914">
    <w:abstractNumId w:val="1"/>
  </w:num>
  <w:num w:numId="5" w16cid:durableId="1302344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90876"/>
    <w:rsid w:val="001B20F8"/>
    <w:rsid w:val="001E0093"/>
    <w:rsid w:val="0020132B"/>
    <w:rsid w:val="00226BE9"/>
    <w:rsid w:val="002C494A"/>
    <w:rsid w:val="00320578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376FD"/>
    <w:rsid w:val="0074017B"/>
    <w:rsid w:val="00745B03"/>
    <w:rsid w:val="007562AC"/>
    <w:rsid w:val="007A0EB6"/>
    <w:rsid w:val="007E3141"/>
    <w:rsid w:val="00807848"/>
    <w:rsid w:val="008C59FE"/>
    <w:rsid w:val="00944C95"/>
    <w:rsid w:val="00965FB1"/>
    <w:rsid w:val="00A25283"/>
    <w:rsid w:val="00AF5A25"/>
    <w:rsid w:val="00B0000B"/>
    <w:rsid w:val="00B700A0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46C67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Revisie">
    <w:name w:val="Revision"/>
    <w:hidden/>
    <w:uiPriority w:val="99"/>
    <w:semiHidden/>
    <w:rsid w:val="007376FD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76137A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76137A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Debbie D. Woutersen</cp:lastModifiedBy>
  <cp:revision>2</cp:revision>
  <dcterms:created xsi:type="dcterms:W3CDTF">2023-07-18T06:53:00Z</dcterms:created>
  <dcterms:modified xsi:type="dcterms:W3CDTF">2023-07-18T06:53:00Z</dcterms:modified>
</cp:coreProperties>
</file>