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93C5" w14:textId="484A96D0" w:rsidR="008C0F19" w:rsidRDefault="008C0F19" w:rsidP="00B926AF">
      <w:pPr>
        <w:tabs>
          <w:tab w:val="clear" w:pos="3240"/>
        </w:tabs>
        <w:spacing w:line="276" w:lineRule="auto"/>
        <w:rPr>
          <w:rFonts w:ascii="Calibri" w:hAnsi="Calibri"/>
          <w:b/>
          <w:sz w:val="24"/>
        </w:rPr>
      </w:pPr>
      <w:r w:rsidRPr="006731AA">
        <w:rPr>
          <w:rFonts w:ascii="Arial Black" w:hAnsi="Arial Black"/>
          <w:b/>
          <w:sz w:val="24"/>
        </w:rPr>
        <w:t>B</w:t>
      </w:r>
      <w:r>
        <w:rPr>
          <w:rFonts w:ascii="Arial Black" w:hAnsi="Arial Black"/>
          <w:b/>
          <w:sz w:val="24"/>
        </w:rPr>
        <w:t xml:space="preserve">IJLAGE </w:t>
      </w:r>
      <w:r w:rsidR="00687C5A" w:rsidRPr="005D248D">
        <w:rPr>
          <w:rFonts w:ascii="Arial Black" w:hAnsi="Arial Black"/>
          <w:b/>
          <w:sz w:val="24"/>
        </w:rPr>
        <w:t>7</w:t>
      </w:r>
      <w:r>
        <w:rPr>
          <w:rFonts w:ascii="Arial Black" w:hAnsi="Arial Black"/>
          <w:b/>
          <w:sz w:val="24"/>
        </w:rPr>
        <w:tab/>
      </w:r>
      <w:r w:rsidRPr="006731AA">
        <w:rPr>
          <w:rFonts w:ascii="Arial Black" w:hAnsi="Arial Black"/>
          <w:b/>
          <w:sz w:val="24"/>
        </w:rPr>
        <w:tab/>
      </w:r>
      <w:r>
        <w:rPr>
          <w:rFonts w:ascii="Arial Black" w:hAnsi="Arial Black"/>
          <w:b/>
          <w:sz w:val="24"/>
        </w:rPr>
        <w:t xml:space="preserve">Prijzenblad </w:t>
      </w:r>
      <w:r w:rsidRPr="006731AA">
        <w:rPr>
          <w:rFonts w:ascii="Arial Black" w:hAnsi="Arial Black"/>
          <w:b/>
          <w:sz w:val="24"/>
        </w:rPr>
        <w:t>C</w:t>
      </w:r>
      <w:r>
        <w:rPr>
          <w:rFonts w:ascii="Arial Black" w:hAnsi="Arial Black"/>
          <w:b/>
          <w:sz w:val="24"/>
        </w:rPr>
        <w:t xml:space="preserve">orrectief onderhoud </w:t>
      </w:r>
    </w:p>
    <w:p w14:paraId="0F72D3E5" w14:textId="77777777" w:rsidR="008C0F19" w:rsidRDefault="008C0F19" w:rsidP="00B926AF">
      <w:pPr>
        <w:tabs>
          <w:tab w:val="left" w:pos="360"/>
        </w:tabs>
        <w:spacing w:line="276" w:lineRule="auto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Zie Beschrijvend document par. 10.6</w:t>
      </w:r>
    </w:p>
    <w:p w14:paraId="4337BE2D" w14:textId="77777777" w:rsidR="008C0F19" w:rsidRDefault="008C0F19" w:rsidP="00B926AF">
      <w:pPr>
        <w:tabs>
          <w:tab w:val="left" w:pos="360"/>
        </w:tabs>
        <w:spacing w:line="276" w:lineRule="auto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U geeft uw uurtarief voor Correctief onderhoud.</w:t>
      </w:r>
    </w:p>
    <w:p w14:paraId="4C8790D9" w14:textId="77777777" w:rsidR="008C0F19" w:rsidRDefault="008C0F19" w:rsidP="00B926AF">
      <w:pPr>
        <w:tabs>
          <w:tab w:val="left" w:pos="360"/>
        </w:tabs>
        <w:spacing w:line="276" w:lineRule="auto"/>
        <w:jc w:val="both"/>
        <w:rPr>
          <w:rFonts w:ascii="Calibri" w:hAnsi="Calibri"/>
          <w:szCs w:val="20"/>
        </w:rPr>
      </w:pPr>
    </w:p>
    <w:p w14:paraId="07CCC022" w14:textId="77777777" w:rsidR="008C0F19" w:rsidRDefault="008C0F19" w:rsidP="00B926AF">
      <w:pPr>
        <w:tabs>
          <w:tab w:val="left" w:pos="360"/>
        </w:tabs>
        <w:spacing w:line="276" w:lineRule="auto"/>
        <w:jc w:val="both"/>
        <w:rPr>
          <w:rFonts w:ascii="Calibri" w:hAnsi="Calibri"/>
          <w:b/>
          <w:sz w:val="28"/>
          <w:szCs w:val="28"/>
        </w:rPr>
      </w:pPr>
    </w:p>
    <w:p w14:paraId="54F39006" w14:textId="77777777" w:rsidR="008C0F19" w:rsidRDefault="008C0F19" w:rsidP="00B926AF">
      <w:pPr>
        <w:tabs>
          <w:tab w:val="left" w:pos="360"/>
        </w:tabs>
        <w:spacing w:line="276" w:lineRule="auto"/>
        <w:jc w:val="both"/>
        <w:rPr>
          <w:rFonts w:ascii="Calibri" w:hAnsi="Calibri"/>
          <w:b/>
          <w:sz w:val="28"/>
          <w:szCs w:val="28"/>
        </w:rPr>
      </w:pPr>
    </w:p>
    <w:p w14:paraId="1EE90E73" w14:textId="77777777" w:rsidR="008C0F19" w:rsidRDefault="008C0F19" w:rsidP="00B926AF">
      <w:pPr>
        <w:tabs>
          <w:tab w:val="left" w:pos="360"/>
        </w:tabs>
        <w:spacing w:line="276" w:lineRule="auto"/>
        <w:jc w:val="both"/>
        <w:rPr>
          <w:rFonts w:ascii="Calibri" w:hAnsi="Calibri"/>
          <w:b/>
          <w:sz w:val="28"/>
          <w:szCs w:val="28"/>
        </w:rPr>
      </w:pPr>
    </w:p>
    <w:p w14:paraId="6DDC0434" w14:textId="77777777" w:rsidR="008C0F19" w:rsidRDefault="008C0F19" w:rsidP="00B926AF">
      <w:pPr>
        <w:tabs>
          <w:tab w:val="left" w:pos="360"/>
        </w:tabs>
        <w:spacing w:line="276" w:lineRule="auto"/>
        <w:jc w:val="both"/>
        <w:rPr>
          <w:rFonts w:ascii="Calibri" w:hAnsi="Calibri"/>
          <w:b/>
          <w:sz w:val="28"/>
          <w:szCs w:val="28"/>
        </w:rPr>
      </w:pPr>
      <w:r w:rsidRPr="006731AA">
        <w:rPr>
          <w:rFonts w:ascii="Calibri" w:hAnsi="Calibri"/>
          <w:b/>
          <w:sz w:val="28"/>
          <w:szCs w:val="28"/>
        </w:rPr>
        <w:t>Correctief onderhoud</w:t>
      </w:r>
    </w:p>
    <w:p w14:paraId="5573587F" w14:textId="77777777" w:rsidR="00B446DB" w:rsidRDefault="00B446DB" w:rsidP="00B926AF">
      <w:pPr>
        <w:tabs>
          <w:tab w:val="left" w:pos="360"/>
        </w:tabs>
        <w:spacing w:line="276" w:lineRule="auto"/>
        <w:jc w:val="both"/>
        <w:rPr>
          <w:rFonts w:ascii="Calibri" w:hAnsi="Calibri"/>
          <w:b/>
          <w:sz w:val="28"/>
          <w:szCs w:val="28"/>
        </w:rPr>
      </w:pPr>
    </w:p>
    <w:p w14:paraId="301ADF71" w14:textId="77777777" w:rsidR="008C0F19" w:rsidRPr="006731AA" w:rsidRDefault="008C0F19" w:rsidP="00B926AF">
      <w:pPr>
        <w:rPr>
          <w:rFonts w:ascii="Calibri" w:hAnsi="Calibri"/>
          <w:b/>
        </w:rPr>
      </w:pPr>
      <w:r w:rsidRPr="006731AA">
        <w:rPr>
          <w:rFonts w:ascii="Calibri" w:hAnsi="Calibri"/>
          <w:b/>
        </w:rPr>
        <w:t>Omschrijving</w:t>
      </w:r>
      <w:r w:rsidRPr="006731AA">
        <w:rPr>
          <w:rFonts w:ascii="Calibri" w:hAnsi="Calibri"/>
          <w:b/>
        </w:rPr>
        <w:tab/>
        <w:t>Eenheid</w:t>
      </w:r>
      <w:r w:rsidRPr="006731AA">
        <w:rPr>
          <w:rFonts w:ascii="Calibri" w:hAnsi="Calibri"/>
          <w:b/>
        </w:rPr>
        <w:tab/>
      </w:r>
      <w:r w:rsidRPr="006731AA">
        <w:rPr>
          <w:rFonts w:ascii="Calibri" w:hAnsi="Calibri"/>
          <w:b/>
        </w:rPr>
        <w:tab/>
      </w:r>
      <w:r w:rsidRPr="006731AA">
        <w:rPr>
          <w:rFonts w:ascii="Calibri" w:hAnsi="Calibri"/>
          <w:b/>
        </w:rPr>
        <w:tab/>
      </w:r>
      <w:r w:rsidRPr="006731AA">
        <w:rPr>
          <w:rFonts w:ascii="Calibri" w:hAnsi="Calibri"/>
          <w:b/>
        </w:rPr>
        <w:tab/>
        <w:t>Prijs per eenheid</w:t>
      </w:r>
      <w:r>
        <w:rPr>
          <w:rFonts w:ascii="Calibri" w:hAnsi="Calibri"/>
          <w:b/>
        </w:rPr>
        <w:t>, excl. BTW</w:t>
      </w:r>
    </w:p>
    <w:p w14:paraId="11FABB09" w14:textId="77777777" w:rsidR="008C0F19" w:rsidRPr="00DE0234" w:rsidRDefault="008C0F19" w:rsidP="00B926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2993"/>
        <w:gridCol w:w="2994"/>
      </w:tblGrid>
      <w:tr w:rsidR="008C0F19" w:rsidRPr="006731AA" w14:paraId="075D594A" w14:textId="77777777" w:rsidTr="00687C5A">
        <w:tc>
          <w:tcPr>
            <w:tcW w:w="3070" w:type="dxa"/>
          </w:tcPr>
          <w:p w14:paraId="5AE5F899" w14:textId="269A6776" w:rsidR="008C0F19" w:rsidRPr="005D248D" w:rsidRDefault="00B446DB" w:rsidP="008048EC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 </w:t>
            </w:r>
            <w:r w:rsidR="008C0F19" w:rsidRPr="005D248D">
              <w:rPr>
                <w:rFonts w:ascii="Calibri" w:hAnsi="Calibri"/>
              </w:rPr>
              <w:t>Uurtarief monteur</w:t>
            </w:r>
          </w:p>
          <w:p w14:paraId="1DDFD41C" w14:textId="01981A75" w:rsidR="004F1335" w:rsidRPr="005D248D" w:rsidRDefault="004F1335" w:rsidP="008048EC">
            <w:pPr>
              <w:spacing w:line="276" w:lineRule="auto"/>
              <w:jc w:val="both"/>
              <w:rPr>
                <w:rFonts w:ascii="Calibri" w:hAnsi="Calibri"/>
              </w:rPr>
            </w:pPr>
            <w:r w:rsidRPr="005D248D">
              <w:rPr>
                <w:rFonts w:ascii="Calibri" w:hAnsi="Calibri"/>
              </w:rPr>
              <w:t>Ma t/m Vr tussen 06:00 &amp; 18:00.</w:t>
            </w:r>
          </w:p>
          <w:p w14:paraId="437EE57E" w14:textId="690F3BF7" w:rsidR="008C0F19" w:rsidRPr="005D248D" w:rsidRDefault="008C0F19" w:rsidP="008048EC">
            <w:pPr>
              <w:spacing w:line="276" w:lineRule="auto"/>
              <w:jc w:val="both"/>
              <w:rPr>
                <w:rFonts w:ascii="Calibri" w:hAnsi="Calibri"/>
              </w:rPr>
            </w:pPr>
            <w:r w:rsidRPr="005D248D">
              <w:rPr>
                <w:rFonts w:ascii="Calibri" w:hAnsi="Calibri"/>
              </w:rPr>
              <w:t>(Incl. voorrijdkosten en reistijd)</w:t>
            </w:r>
            <w:r w:rsidR="00B446DB">
              <w:rPr>
                <w:rFonts w:ascii="Calibri" w:hAnsi="Calibri"/>
              </w:rPr>
              <w:t xml:space="preserve"> </w:t>
            </w:r>
          </w:p>
        </w:tc>
        <w:tc>
          <w:tcPr>
            <w:tcW w:w="3071" w:type="dxa"/>
            <w:tcBorders>
              <w:right w:val="thinThickMediumGap" w:sz="24" w:space="0" w:color="auto"/>
            </w:tcBorders>
          </w:tcPr>
          <w:p w14:paraId="7636D96E" w14:textId="77777777" w:rsidR="008C0F19" w:rsidRPr="005D248D" w:rsidRDefault="008C0F19" w:rsidP="008048EC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5D248D">
              <w:rPr>
                <w:rFonts w:ascii="Calibri" w:hAnsi="Calibri"/>
                <w:b/>
              </w:rPr>
              <w:t>Uur</w:t>
            </w:r>
          </w:p>
        </w:tc>
        <w:tc>
          <w:tcPr>
            <w:tcW w:w="3071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ckThinMediumGap" w:sz="24" w:space="0" w:color="auto"/>
            </w:tcBorders>
            <w:shd w:val="clear" w:color="auto" w:fill="FFFF00"/>
          </w:tcPr>
          <w:p w14:paraId="314035D1" w14:textId="0951A109" w:rsidR="008C0F19" w:rsidRPr="005D248D" w:rsidRDefault="008C0F19" w:rsidP="008048EC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5D248D">
              <w:rPr>
                <w:rFonts w:ascii="Calibri" w:hAnsi="Calibri"/>
                <w:b/>
              </w:rPr>
              <w:t xml:space="preserve">EUR </w:t>
            </w:r>
          </w:p>
        </w:tc>
      </w:tr>
      <w:tr w:rsidR="00687C5A" w:rsidRPr="006731AA" w14:paraId="6D081C53" w14:textId="77777777" w:rsidTr="002D70C4">
        <w:trPr>
          <w:trHeight w:val="884"/>
        </w:trPr>
        <w:tc>
          <w:tcPr>
            <w:tcW w:w="3070" w:type="dxa"/>
          </w:tcPr>
          <w:p w14:paraId="76D91629" w14:textId="3C3F2075" w:rsidR="00687C5A" w:rsidRPr="005D248D" w:rsidRDefault="00B446DB" w:rsidP="008048EC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2. </w:t>
            </w:r>
            <w:r w:rsidR="00D9591F" w:rsidRPr="005D248D">
              <w:rPr>
                <w:rFonts w:ascii="Calibri" w:hAnsi="Calibri"/>
              </w:rPr>
              <w:t>Uurtarief monteur</w:t>
            </w:r>
          </w:p>
          <w:p w14:paraId="70752BB3" w14:textId="5BE7D1FC" w:rsidR="00D9591F" w:rsidRPr="005D248D" w:rsidRDefault="00D9591F" w:rsidP="008048EC">
            <w:pPr>
              <w:spacing w:line="276" w:lineRule="auto"/>
              <w:jc w:val="both"/>
              <w:rPr>
                <w:rFonts w:ascii="Calibri" w:hAnsi="Calibri"/>
              </w:rPr>
            </w:pPr>
            <w:r w:rsidRPr="005D248D">
              <w:rPr>
                <w:rFonts w:ascii="Calibri" w:hAnsi="Calibri"/>
              </w:rPr>
              <w:t>Overige dagen en tijden, inclusief nationale feestdagen.</w:t>
            </w:r>
          </w:p>
          <w:p w14:paraId="6AC7F26F" w14:textId="0E9DCCDC" w:rsidR="00D9591F" w:rsidRPr="005D248D" w:rsidRDefault="00D9591F" w:rsidP="008048EC">
            <w:pPr>
              <w:spacing w:line="276" w:lineRule="auto"/>
              <w:jc w:val="both"/>
              <w:rPr>
                <w:rFonts w:ascii="Calibri" w:hAnsi="Calibri"/>
              </w:rPr>
            </w:pPr>
            <w:r w:rsidRPr="005D248D">
              <w:rPr>
                <w:rFonts w:ascii="Calibri" w:hAnsi="Calibri"/>
              </w:rPr>
              <w:t>(Incl. voorrijdkosten en reistijd)</w:t>
            </w:r>
          </w:p>
        </w:tc>
        <w:tc>
          <w:tcPr>
            <w:tcW w:w="3071" w:type="dxa"/>
            <w:tcBorders>
              <w:right w:val="thinThickMediumGap" w:sz="24" w:space="0" w:color="auto"/>
            </w:tcBorders>
          </w:tcPr>
          <w:p w14:paraId="13AC7FCB" w14:textId="31BD34AF" w:rsidR="00687C5A" w:rsidRPr="005D248D" w:rsidRDefault="004F1335" w:rsidP="008048EC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5D248D">
              <w:rPr>
                <w:rFonts w:ascii="Calibri" w:hAnsi="Calibri"/>
                <w:b/>
              </w:rPr>
              <w:t>Uur</w:t>
            </w:r>
          </w:p>
        </w:tc>
        <w:tc>
          <w:tcPr>
            <w:tcW w:w="3071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ckThinMediumGap" w:sz="24" w:space="0" w:color="auto"/>
            </w:tcBorders>
            <w:shd w:val="clear" w:color="auto" w:fill="FFFF00"/>
          </w:tcPr>
          <w:p w14:paraId="5BAF3EC6" w14:textId="38CB6850" w:rsidR="00687C5A" w:rsidRPr="005D248D" w:rsidRDefault="00687C5A" w:rsidP="008048EC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5D248D">
              <w:rPr>
                <w:rFonts w:ascii="Calibri" w:hAnsi="Calibri"/>
                <w:b/>
              </w:rPr>
              <w:t>EUR</w:t>
            </w:r>
          </w:p>
        </w:tc>
      </w:tr>
      <w:tr w:rsidR="002D70C4" w:rsidRPr="006731AA" w14:paraId="07EED3B3" w14:textId="77777777" w:rsidTr="00687C5A">
        <w:trPr>
          <w:trHeight w:val="884"/>
        </w:trPr>
        <w:tc>
          <w:tcPr>
            <w:tcW w:w="3070" w:type="dxa"/>
          </w:tcPr>
          <w:p w14:paraId="5D607684" w14:textId="682111B4" w:rsidR="00322ED0" w:rsidRDefault="00F140D9" w:rsidP="008048EC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3. </w:t>
            </w:r>
            <w:r w:rsidR="00910DB1">
              <w:rPr>
                <w:rFonts w:ascii="Calibri" w:hAnsi="Calibri"/>
              </w:rPr>
              <w:t xml:space="preserve">Rekentarief voor uurtarief correctief onderhoud. </w:t>
            </w:r>
          </w:p>
          <w:p w14:paraId="5F8CE301" w14:textId="6BEF77CE" w:rsidR="00322ED0" w:rsidRDefault="00910DB1" w:rsidP="008048EC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 (Ma tm vrijdag)</w:t>
            </w:r>
            <w:r w:rsidR="004B2373">
              <w:rPr>
                <w:rFonts w:ascii="Calibri" w:hAnsi="Calibri"/>
              </w:rPr>
              <w:t xml:space="preserve"> telt voor </w:t>
            </w:r>
            <w:r>
              <w:rPr>
                <w:rFonts w:ascii="Calibri" w:hAnsi="Calibri"/>
              </w:rPr>
              <w:t xml:space="preserve">70%, </w:t>
            </w:r>
            <w:r w:rsidR="004B2373">
              <w:rPr>
                <w:rFonts w:ascii="Calibri" w:hAnsi="Calibri"/>
              </w:rPr>
              <w:t xml:space="preserve"> mee</w:t>
            </w:r>
            <w:r w:rsidR="00092D2E">
              <w:rPr>
                <w:rFonts w:ascii="Calibri" w:hAnsi="Calibri"/>
              </w:rPr>
              <w:t>.</w:t>
            </w:r>
          </w:p>
          <w:p w14:paraId="205FEC57" w14:textId="07F5634F" w:rsidR="002D70C4" w:rsidRDefault="00910DB1" w:rsidP="008048EC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  <w:r w:rsidR="00322ED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(overige dagen)</w:t>
            </w:r>
            <w:r w:rsidR="004B2373">
              <w:rPr>
                <w:rFonts w:ascii="Calibri" w:hAnsi="Calibri"/>
              </w:rPr>
              <w:t xml:space="preserve"> telt voor </w:t>
            </w:r>
            <w:r>
              <w:rPr>
                <w:rFonts w:ascii="Calibri" w:hAnsi="Calibri"/>
              </w:rPr>
              <w:t>30%</w:t>
            </w:r>
            <w:r w:rsidR="004B2373">
              <w:rPr>
                <w:rFonts w:ascii="Calibri" w:hAnsi="Calibri"/>
              </w:rPr>
              <w:t xml:space="preserve"> mee</w:t>
            </w:r>
            <w:r w:rsidR="00092D2E">
              <w:rPr>
                <w:rFonts w:ascii="Calibri" w:hAnsi="Calibri"/>
              </w:rPr>
              <w:t>.</w:t>
            </w:r>
          </w:p>
        </w:tc>
        <w:tc>
          <w:tcPr>
            <w:tcW w:w="3071" w:type="dxa"/>
            <w:tcBorders>
              <w:right w:val="thinThickMediumGap" w:sz="24" w:space="0" w:color="auto"/>
            </w:tcBorders>
          </w:tcPr>
          <w:p w14:paraId="1AFA8273" w14:textId="0CE0E2A6" w:rsidR="002D70C4" w:rsidRPr="005D248D" w:rsidRDefault="00027616" w:rsidP="008048EC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Uur</w:t>
            </w:r>
          </w:p>
        </w:tc>
        <w:tc>
          <w:tcPr>
            <w:tcW w:w="3071" w:type="dxa"/>
            <w:tcBorders>
              <w:top w:val="thinThickMediumGap" w:sz="24" w:space="0" w:color="auto"/>
              <w:left w:val="thinThick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FFFF00"/>
          </w:tcPr>
          <w:p w14:paraId="176B3C23" w14:textId="583F3581" w:rsidR="002D70C4" w:rsidRPr="005D248D" w:rsidRDefault="00382C50" w:rsidP="008048EC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EUR</w:t>
            </w:r>
            <w:r w:rsidR="002D46B0">
              <w:rPr>
                <w:rFonts w:ascii="Calibri" w:hAnsi="Calibri"/>
                <w:b/>
              </w:rPr>
              <w:t xml:space="preserve"> </w:t>
            </w:r>
          </w:p>
        </w:tc>
      </w:tr>
    </w:tbl>
    <w:p w14:paraId="25F742D1" w14:textId="7471614E" w:rsidR="00027616" w:rsidRDefault="00027616" w:rsidP="00EB1C9B"/>
    <w:p w14:paraId="38D23821" w14:textId="74DCD116" w:rsidR="002D46B0" w:rsidRDefault="002D46B0" w:rsidP="00EB1C9B">
      <w:r>
        <w:t xml:space="preserve">Rekenvoorbeeld: Bij prijs 1. €100 en prijs 2 €200 komt het rekentarief neer op ((100*0.7)+(200*0.3)) </w:t>
      </w:r>
      <w:r w:rsidR="00BF65F2">
        <w:t xml:space="preserve">dan is 3. Rekentarief </w:t>
      </w:r>
      <w:r>
        <w:t>€130,-</w:t>
      </w:r>
    </w:p>
    <w:sectPr w:rsidR="002D46B0" w:rsidSect="00EA64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E5242" w14:textId="77777777" w:rsidR="00F2402E" w:rsidRDefault="00F2402E" w:rsidP="00671D53">
      <w:r>
        <w:separator/>
      </w:r>
    </w:p>
  </w:endnote>
  <w:endnote w:type="continuationSeparator" w:id="0">
    <w:p w14:paraId="03543BFF" w14:textId="77777777" w:rsidR="00F2402E" w:rsidRDefault="00F2402E" w:rsidP="00671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F6C2" w14:textId="77777777" w:rsidR="008C0F19" w:rsidRDefault="008C0F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0ABB8" w14:textId="77777777" w:rsidR="008C0F19" w:rsidRPr="00671D53" w:rsidRDefault="008C0F19">
    <w:pPr>
      <w:pStyle w:val="Voettekst"/>
      <w:rPr>
        <w:rFonts w:ascii="Calibri" w:hAnsi="Calibri"/>
      </w:rPr>
    </w:pPr>
    <w:r>
      <w:rPr>
        <w:rFonts w:ascii="Calibri" w:hAnsi="Calibri"/>
      </w:rPr>
      <w:t>Bijlage Aanbesteding Preventief en Correctief onderhoud Rioolgemalen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8C5CD" w14:textId="77777777" w:rsidR="008C0F19" w:rsidRDefault="008C0F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FF82D" w14:textId="77777777" w:rsidR="00F2402E" w:rsidRDefault="00F2402E" w:rsidP="00671D53">
      <w:r>
        <w:separator/>
      </w:r>
    </w:p>
  </w:footnote>
  <w:footnote w:type="continuationSeparator" w:id="0">
    <w:p w14:paraId="5E0054CB" w14:textId="77777777" w:rsidR="00F2402E" w:rsidRDefault="00F2402E" w:rsidP="00671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DC9FD" w14:textId="77777777" w:rsidR="008C0F19" w:rsidRDefault="008C0F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EB599" w14:textId="77777777" w:rsidR="008C0F19" w:rsidRDefault="008C0F1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3A534" w14:textId="77777777" w:rsidR="008C0F19" w:rsidRDefault="008C0F1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AF"/>
    <w:rsid w:val="00027616"/>
    <w:rsid w:val="00092D2E"/>
    <w:rsid w:val="00093319"/>
    <w:rsid w:val="00101B74"/>
    <w:rsid w:val="00285E0C"/>
    <w:rsid w:val="002D36DC"/>
    <w:rsid w:val="002D46B0"/>
    <w:rsid w:val="002D70C4"/>
    <w:rsid w:val="00322ED0"/>
    <w:rsid w:val="00331461"/>
    <w:rsid w:val="003669F2"/>
    <w:rsid w:val="00382C50"/>
    <w:rsid w:val="00396D7A"/>
    <w:rsid w:val="004A18C5"/>
    <w:rsid w:val="004B2373"/>
    <w:rsid w:val="004B5B5E"/>
    <w:rsid w:val="004B6560"/>
    <w:rsid w:val="004C67F5"/>
    <w:rsid w:val="004F1335"/>
    <w:rsid w:val="004F1DD2"/>
    <w:rsid w:val="00504447"/>
    <w:rsid w:val="005D22E3"/>
    <w:rsid w:val="005D248D"/>
    <w:rsid w:val="005F03E1"/>
    <w:rsid w:val="005F5B7B"/>
    <w:rsid w:val="00671D53"/>
    <w:rsid w:val="006731AA"/>
    <w:rsid w:val="00687C5A"/>
    <w:rsid w:val="00697047"/>
    <w:rsid w:val="007061FD"/>
    <w:rsid w:val="008048EC"/>
    <w:rsid w:val="008C0F19"/>
    <w:rsid w:val="008D3312"/>
    <w:rsid w:val="00910DB1"/>
    <w:rsid w:val="00A37CFE"/>
    <w:rsid w:val="00A75A20"/>
    <w:rsid w:val="00B446DB"/>
    <w:rsid w:val="00B926AF"/>
    <w:rsid w:val="00BE485F"/>
    <w:rsid w:val="00BE6543"/>
    <w:rsid w:val="00BF65F2"/>
    <w:rsid w:val="00CA4604"/>
    <w:rsid w:val="00D1380D"/>
    <w:rsid w:val="00D43D6B"/>
    <w:rsid w:val="00D83E33"/>
    <w:rsid w:val="00D9591F"/>
    <w:rsid w:val="00DC3B06"/>
    <w:rsid w:val="00DE0234"/>
    <w:rsid w:val="00E07CC6"/>
    <w:rsid w:val="00E10729"/>
    <w:rsid w:val="00E55C24"/>
    <w:rsid w:val="00E75244"/>
    <w:rsid w:val="00EA6422"/>
    <w:rsid w:val="00EB1C9B"/>
    <w:rsid w:val="00F140D9"/>
    <w:rsid w:val="00F2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308083"/>
  <w15:docId w15:val="{A3C70E65-968F-46CC-9003-30CAC012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26AF"/>
    <w:pPr>
      <w:tabs>
        <w:tab w:val="left" w:pos="3240"/>
      </w:tabs>
    </w:pPr>
    <w:rPr>
      <w:rFonts w:ascii="Arial" w:hAnsi="Arial" w:cs="Arial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99"/>
    <w:qFormat/>
    <w:rsid w:val="00B926AF"/>
    <w:pPr>
      <w:tabs>
        <w:tab w:val="clear" w:pos="3240"/>
      </w:tabs>
      <w:spacing w:before="200" w:after="200" w:line="276" w:lineRule="auto"/>
    </w:pPr>
    <w:rPr>
      <w:rFonts w:ascii="Calibri" w:hAnsi="Calibri" w:cs="Times New Roman"/>
      <w:b/>
      <w:bCs/>
      <w:color w:val="365F91"/>
      <w:sz w:val="16"/>
      <w:szCs w:val="16"/>
      <w:lang w:eastAsia="en-US"/>
    </w:rPr>
  </w:style>
  <w:style w:type="table" w:styleId="Tabelraster">
    <w:name w:val="Table Grid"/>
    <w:basedOn w:val="Standaardtabel"/>
    <w:uiPriority w:val="99"/>
    <w:rsid w:val="006731A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671D53"/>
    <w:pPr>
      <w:tabs>
        <w:tab w:val="clear" w:pos="3240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671D53"/>
    <w:rPr>
      <w:rFonts w:ascii="Arial" w:hAnsi="Arial" w:cs="Arial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71D53"/>
    <w:pPr>
      <w:tabs>
        <w:tab w:val="clear" w:pos="3240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71D53"/>
    <w:rPr>
      <w:rFonts w:ascii="Arial" w:hAnsi="Arial" w:cs="Arial"/>
      <w:sz w:val="24"/>
      <w:szCs w:val="24"/>
    </w:rPr>
  </w:style>
  <w:style w:type="paragraph" w:styleId="Lijstalinea">
    <w:name w:val="List Paragraph"/>
    <w:basedOn w:val="Standaard"/>
    <w:uiPriority w:val="99"/>
    <w:qFormat/>
    <w:rsid w:val="00CA4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219858917CF4B9FA64BD8975E0F39" ma:contentTypeVersion="16" ma:contentTypeDescription="Een nieuw document maken." ma:contentTypeScope="" ma:versionID="8f833cac32674a2ae2465a7d1897c730">
  <xsd:schema xmlns:xsd="http://www.w3.org/2001/XMLSchema" xmlns:xs="http://www.w3.org/2001/XMLSchema" xmlns:p="http://schemas.microsoft.com/office/2006/metadata/properties" xmlns:ns2="fc54d795-4c03-4faf-bbbd-4dd36bba82c3" xmlns:ns3="fe5f401c-c6e8-4ab0-979c-7ffd3732f1c8" targetNamespace="http://schemas.microsoft.com/office/2006/metadata/properties" ma:root="true" ma:fieldsID="8327e47fa74936373608565af68ba205" ns2:_="" ns3:_="">
    <xsd:import namespace="fc54d795-4c03-4faf-bbbd-4dd36bba82c3"/>
    <xsd:import namespace="fe5f401c-c6e8-4ab0-979c-7ffd3732f1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Location" minOccurs="0"/>
                <xsd:element ref="ns3:nummer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4d795-4c03-4faf-bbbd-4dd36bba82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42c298-9da2-4cb5-bc7b-83f4e6639dcc}" ma:internalName="TaxCatchAll" ma:showField="CatchAllData" ma:web="fc54d795-4c03-4faf-bbbd-4dd36bba82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f401c-c6e8-4ab0-979c-7ffd3732f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ummers" ma:index="21" nillable="true" ma:displayName="nummers" ma:format="Dropdown" ma:internalName="nummers" ma:percentage="FALSE">
      <xsd:simpleType>
        <xsd:restriction base="dms:Number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54d795-4c03-4faf-bbbd-4dd36bba82c3" xsi:nil="true"/>
    <lcf76f155ced4ddcb4097134ff3c332f xmlns="fe5f401c-c6e8-4ab0-979c-7ffd3732f1c8">
      <Terms xmlns="http://schemas.microsoft.com/office/infopath/2007/PartnerControls"/>
    </lcf76f155ced4ddcb4097134ff3c332f>
    <nummers xmlns="fe5f401c-c6e8-4ab0-979c-7ffd3732f1c8" xsi:nil="true"/>
  </documentManagement>
</p:properties>
</file>

<file path=customXml/itemProps1.xml><?xml version="1.0" encoding="utf-8"?>
<ds:datastoreItem xmlns:ds="http://schemas.openxmlformats.org/officeDocument/2006/customXml" ds:itemID="{4A38F66D-B1C1-4E2C-B929-74AB57799C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30FDA5-9F14-4078-8B29-65E8B352A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4d795-4c03-4faf-bbbd-4dd36bba82c3"/>
    <ds:schemaRef ds:uri="fe5f401c-c6e8-4ab0-979c-7ffd3732f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7317E-5E79-4073-BFB2-CB784C1B63C1}">
  <ds:schemaRefs>
    <ds:schemaRef ds:uri="http://schemas.microsoft.com/office/2006/metadata/properties"/>
    <ds:schemaRef ds:uri="http://schemas.microsoft.com/office/infopath/2007/PartnerControls"/>
    <ds:schemaRef ds:uri="fc54d795-4c03-4faf-bbbd-4dd36bba82c3"/>
    <ds:schemaRef ds:uri="fe5f401c-c6e8-4ab0-979c-7ffd3732f1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595</Characters>
  <Application>Microsoft Office Word</Application>
  <DocSecurity>0</DocSecurity>
  <Lines>4</Lines>
  <Paragraphs>1</Paragraphs>
  <ScaleCrop>false</ScaleCrop>
  <Company>Gemeente Veenendaal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L.M.T. Verhoeven-van den Bosch</dc:creator>
  <cp:keywords/>
  <dc:description/>
  <cp:lastModifiedBy>Jeroen Folker</cp:lastModifiedBy>
  <cp:revision>19</cp:revision>
  <cp:lastPrinted>2014-02-14T12:54:00Z</cp:lastPrinted>
  <dcterms:created xsi:type="dcterms:W3CDTF">2023-12-04T12:26:00Z</dcterms:created>
  <dcterms:modified xsi:type="dcterms:W3CDTF">2023-12-04T12:35:00Z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0x010100B8E219858917CF4B9FA64BD8975E0F39</vt:lpwstr>
  </property>
  <property fmtid="{D5CDD505-2E9C-101B-9397-08002B2CF9AE}" pid="3" name="MediaServiceImageTags">
    <vt:lpwstr/>
  </property>
</Properties>
</file>