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C3B" w14:textId="4C4FB84D" w:rsidR="00966E2B" w:rsidRPr="00966E2B" w:rsidRDefault="00966E2B" w:rsidP="00966E2B">
      <w:pPr>
        <w:keepNext/>
        <w:spacing w:after="280" w:line="480" w:lineRule="atLeast"/>
        <w:outlineLvl w:val="0"/>
        <w:rPr>
          <w:rFonts w:ascii="Arial" w:eastAsia="MS Mincho" w:hAnsi="Arial" w:cs="Arial"/>
          <w:bCs/>
          <w:color w:val="00314E"/>
          <w:kern w:val="0"/>
          <w:sz w:val="42"/>
          <w:szCs w:val="32"/>
          <w:lang w:eastAsia="nl-NL"/>
          <w14:ligatures w14:val="none"/>
        </w:rPr>
      </w:pPr>
      <w:bookmarkStart w:id="0" w:name="_Toc148804732"/>
      <w:r w:rsidRPr="00966E2B">
        <w:rPr>
          <w:rFonts w:ascii="Arial" w:eastAsia="MS Mincho" w:hAnsi="Arial" w:cs="Arial"/>
          <w:bCs/>
          <w:color w:val="00314E"/>
          <w:kern w:val="0"/>
          <w:sz w:val="42"/>
          <w:szCs w:val="32"/>
          <w:lang w:eastAsia="nl-NL"/>
          <w14:ligatures w14:val="none"/>
        </w:rPr>
        <w:t>Bijlage 12 uitwerking gunningscriteri</w:t>
      </w:r>
      <w:r w:rsidR="00812C29">
        <w:rPr>
          <w:rFonts w:ascii="Arial" w:eastAsia="MS Mincho" w:hAnsi="Arial" w:cs="Arial"/>
          <w:bCs/>
          <w:color w:val="00314E"/>
          <w:kern w:val="0"/>
          <w:sz w:val="42"/>
          <w:szCs w:val="32"/>
          <w:lang w:eastAsia="nl-NL"/>
          <w14:ligatures w14:val="none"/>
        </w:rPr>
        <w:t>a</w:t>
      </w:r>
      <w:r w:rsidRPr="00966E2B">
        <w:rPr>
          <w:rFonts w:ascii="Arial" w:eastAsia="MS Mincho" w:hAnsi="Arial" w:cs="Arial"/>
          <w:bCs/>
          <w:color w:val="00314E"/>
          <w:kern w:val="0"/>
          <w:sz w:val="42"/>
          <w:szCs w:val="32"/>
          <w:lang w:eastAsia="nl-NL"/>
          <w14:ligatures w14:val="none"/>
        </w:rPr>
        <w:t xml:space="preserve"> K.</w:t>
      </w:r>
      <w:r w:rsidR="00812C29">
        <w:rPr>
          <w:rFonts w:ascii="Arial" w:eastAsia="MS Mincho" w:hAnsi="Arial" w:cs="Arial"/>
          <w:bCs/>
          <w:color w:val="00314E"/>
          <w:kern w:val="0"/>
          <w:sz w:val="42"/>
          <w:szCs w:val="32"/>
          <w:lang w:eastAsia="nl-NL"/>
          <w14:ligatures w14:val="none"/>
        </w:rPr>
        <w:t>1</w:t>
      </w:r>
      <w:bookmarkEnd w:id="0"/>
    </w:p>
    <w:p w14:paraId="2EE048E3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iCs/>
          <w:kern w:val="0"/>
          <w:sz w:val="20"/>
          <w:szCs w:val="20"/>
          <w:lang w:eastAsia="nl-NL"/>
          <w14:ligatures w14:val="none"/>
        </w:rPr>
      </w:pPr>
      <w:r w:rsidRPr="00966E2B">
        <w:rPr>
          <w:rFonts w:ascii="Arial" w:eastAsia="Times New Roman" w:hAnsi="Arial" w:cs="Times New Roman"/>
          <w:iCs/>
          <w:kern w:val="0"/>
          <w:sz w:val="20"/>
          <w:szCs w:val="20"/>
          <w:lang w:eastAsia="nl-NL"/>
          <w14:ligatures w14:val="none"/>
        </w:rPr>
        <w:t xml:space="preserve">Eventuele voorbladen, een inhoudsopgave en het ondertekenveld worden niet meegeteld in het maximaal aantal pagina’s. </w:t>
      </w:r>
    </w:p>
    <w:p w14:paraId="6D59040E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0AFD73E4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3853AD66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  <w:r w:rsidRPr="00966E2B"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  <w:t>Inhoud in te vullen door inschrijver. (Bovenstaande tekst mag verwijderd worden in uw uitwerking)</w:t>
      </w:r>
    </w:p>
    <w:p w14:paraId="7D2FE50A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3172994F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4703C1A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30BE611A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29FEA01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BE0EDC0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F0D99DF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67D4BF8C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67C55F42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9E45B6B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6893D5AF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0A799529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55BFFA9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656BF851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A223A6D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0E28633C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3E739D2F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461EA3D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6B642204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B79D708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0C3B372F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b/>
          <w:kern w:val="0"/>
          <w:sz w:val="20"/>
          <w:szCs w:val="20"/>
          <w:lang w:eastAsia="nl-NL"/>
          <w14:ligatures w14:val="none"/>
        </w:rPr>
      </w:pPr>
    </w:p>
    <w:p w14:paraId="56C0C17E" w14:textId="77777777" w:rsidR="00966E2B" w:rsidRPr="00966E2B" w:rsidRDefault="00966E2B" w:rsidP="00966E2B">
      <w:pPr>
        <w:spacing w:after="0" w:line="280" w:lineRule="atLeast"/>
        <w:rPr>
          <w:rFonts w:ascii="Arial" w:eastAsia="Times New Roman" w:hAnsi="Arial" w:cs="Times New Roman"/>
          <w:b/>
          <w:kern w:val="0"/>
          <w:sz w:val="20"/>
          <w:szCs w:val="20"/>
          <w:lang w:eastAsia="nl-NL"/>
          <w14:ligatures w14:val="none"/>
        </w:rPr>
      </w:pPr>
      <w:r w:rsidRPr="00966E2B">
        <w:rPr>
          <w:rFonts w:ascii="Arial" w:eastAsia="Times New Roman" w:hAnsi="Arial" w:cs="Times New Roman"/>
          <w:b/>
          <w:kern w:val="0"/>
          <w:sz w:val="20"/>
          <w:szCs w:val="20"/>
          <w:lang w:eastAsia="nl-NL"/>
          <w14:ligatures w14:val="none"/>
        </w:rPr>
        <w:t>Inschrijver</w:t>
      </w: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66E2B" w:rsidRPr="00966E2B" w14:paraId="01B738DA" w14:textId="77777777" w:rsidTr="009937B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BCBDA30" w14:textId="77777777" w:rsidR="00966E2B" w:rsidRPr="00966E2B" w:rsidRDefault="00966E2B" w:rsidP="00966E2B">
            <w:pPr>
              <w:spacing w:after="0" w:line="280" w:lineRule="atLeast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66E2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Statutaire naam inschrijver (combinant)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7E2DFE" w14:textId="77777777" w:rsidR="00966E2B" w:rsidRPr="00966E2B" w:rsidRDefault="00966E2B" w:rsidP="00966E2B">
            <w:pPr>
              <w:spacing w:after="0" w:line="280" w:lineRule="atLeast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966E2B" w:rsidRPr="00966E2B" w14:paraId="74405E76" w14:textId="77777777" w:rsidTr="009937B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D0CB2EC" w14:textId="77777777" w:rsidR="00966E2B" w:rsidRPr="00966E2B" w:rsidRDefault="00966E2B" w:rsidP="00966E2B">
            <w:pPr>
              <w:spacing w:after="0" w:line="280" w:lineRule="atLeast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66E2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38FCA1" w14:textId="77777777" w:rsidR="00966E2B" w:rsidRPr="00966E2B" w:rsidRDefault="00966E2B" w:rsidP="00966E2B">
            <w:pPr>
              <w:spacing w:after="0" w:line="280" w:lineRule="atLeast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966E2B" w:rsidRPr="00966E2B" w14:paraId="510C8F1C" w14:textId="77777777" w:rsidTr="009937B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474DAFD" w14:textId="77777777" w:rsidR="00966E2B" w:rsidRPr="00966E2B" w:rsidRDefault="00966E2B" w:rsidP="00966E2B">
            <w:pPr>
              <w:spacing w:after="0" w:line="280" w:lineRule="atLeast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66E2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01FB24" w14:textId="77777777" w:rsidR="00966E2B" w:rsidRPr="00966E2B" w:rsidRDefault="00966E2B" w:rsidP="00966E2B">
            <w:pPr>
              <w:spacing w:after="0" w:line="280" w:lineRule="atLeast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966E2B" w:rsidRPr="00966E2B" w14:paraId="0580E96E" w14:textId="77777777" w:rsidTr="009937B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9DB08E6" w14:textId="77777777" w:rsidR="00966E2B" w:rsidRPr="00966E2B" w:rsidRDefault="00966E2B" w:rsidP="00966E2B">
            <w:pPr>
              <w:spacing w:after="0" w:line="280" w:lineRule="atLeast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66E2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Handtekening</w:t>
            </w:r>
          </w:p>
          <w:p w14:paraId="12F156B2" w14:textId="77777777" w:rsidR="00966E2B" w:rsidRPr="00966E2B" w:rsidRDefault="00966E2B" w:rsidP="00966E2B">
            <w:pPr>
              <w:spacing w:after="0" w:line="280" w:lineRule="atLeast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9796CC" w14:textId="77777777" w:rsidR="00966E2B" w:rsidRPr="00966E2B" w:rsidRDefault="00966E2B" w:rsidP="00966E2B">
            <w:pPr>
              <w:spacing w:after="0" w:line="280" w:lineRule="atLeast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966E2B" w:rsidRPr="00966E2B" w14:paraId="48AA73ED" w14:textId="77777777" w:rsidTr="009937B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D87C1DB" w14:textId="77777777" w:rsidR="00966E2B" w:rsidRPr="00966E2B" w:rsidRDefault="00966E2B" w:rsidP="00966E2B">
            <w:pPr>
              <w:spacing w:after="0" w:line="280" w:lineRule="atLeast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66E2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24BE6F" w14:textId="77777777" w:rsidR="00966E2B" w:rsidRPr="00966E2B" w:rsidRDefault="00966E2B" w:rsidP="00966E2B">
            <w:pPr>
              <w:spacing w:after="0" w:line="280" w:lineRule="atLeast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37EC977D" w14:textId="77777777" w:rsidR="009418B5" w:rsidRDefault="009418B5"/>
    <w:sectPr w:rsidR="0094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2B"/>
    <w:rsid w:val="00812C29"/>
    <w:rsid w:val="008C712F"/>
    <w:rsid w:val="009418B5"/>
    <w:rsid w:val="00966E2B"/>
    <w:rsid w:val="00C0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9444"/>
  <w15:chartTrackingRefBased/>
  <w15:docId w15:val="{2F958963-7E9C-43E1-AC41-86408CDE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Stams - ProcurePro</dc:creator>
  <cp:keywords/>
  <dc:description/>
  <cp:lastModifiedBy>Hans Stams - ProcurePro</cp:lastModifiedBy>
  <cp:revision>3</cp:revision>
  <dcterms:created xsi:type="dcterms:W3CDTF">2023-10-21T16:28:00Z</dcterms:created>
  <dcterms:modified xsi:type="dcterms:W3CDTF">2023-11-24T15:22:00Z</dcterms:modified>
</cp:coreProperties>
</file>