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9F97" w14:textId="483DD1B0" w:rsidR="00D52EAD" w:rsidRDefault="00D52EAD" w:rsidP="00D52EAD">
      <w:pPr>
        <w:pStyle w:val="BestekKop1"/>
        <w:jc w:val="both"/>
      </w:pPr>
      <w:bookmarkStart w:id="0" w:name="_Toc448087066"/>
      <w:bookmarkStart w:id="1" w:name="_Toc484622246"/>
      <w:r>
        <w:t xml:space="preserve">Bijlage </w:t>
      </w:r>
      <w:r w:rsidRPr="00881670">
        <w:t xml:space="preserve">Format </w:t>
      </w:r>
      <w:bookmarkEnd w:id="0"/>
      <w:bookmarkEnd w:id="1"/>
      <w:r w:rsidR="00C006D6">
        <w:t>Akkoordverklaring</w:t>
      </w:r>
      <w:r w:rsidR="00ED2839">
        <w:t xml:space="preserve"> </w:t>
      </w:r>
    </w:p>
    <w:p w14:paraId="4B81274A" w14:textId="77777777" w:rsidR="00D52EAD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>Betreft aanbesteding:</w:t>
      </w:r>
    </w:p>
    <w:p w14:paraId="34CD2E01" w14:textId="77777777" w:rsidR="00D52EAD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Corbel" w:hAnsi="Corbel"/>
          <w:b/>
          <w:szCs w:val="18"/>
        </w:rPr>
      </w:pPr>
    </w:p>
    <w:p w14:paraId="3E6ABA53" w14:textId="2E40C77E" w:rsidR="00D52EAD" w:rsidRPr="00ED2839" w:rsidRDefault="00AC31DA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>Autoclaven</w:t>
      </w:r>
      <w:r w:rsidR="00033710">
        <w:rPr>
          <w:rFonts w:ascii="Corbel" w:hAnsi="Corbel"/>
          <w:szCs w:val="18"/>
        </w:rPr>
        <w:t xml:space="preserve"> </w:t>
      </w:r>
    </w:p>
    <w:p w14:paraId="1F7AD374" w14:textId="38A18EDB" w:rsidR="00D52EAD" w:rsidRPr="00ED2839" w:rsidRDefault="00ED2839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Corbel" w:hAnsi="Corbel"/>
          <w:szCs w:val="18"/>
        </w:rPr>
      </w:pPr>
      <w:r w:rsidRPr="00ED2839">
        <w:rPr>
          <w:rFonts w:ascii="Corbel" w:hAnsi="Corbel"/>
          <w:szCs w:val="18"/>
        </w:rPr>
        <w:t>L-EU-</w:t>
      </w:r>
      <w:r w:rsidR="00AC31DA">
        <w:rPr>
          <w:rFonts w:ascii="Corbel" w:hAnsi="Corbel"/>
          <w:szCs w:val="18"/>
        </w:rPr>
        <w:t>23</w:t>
      </w:r>
      <w:r w:rsidRPr="00ED2839">
        <w:rPr>
          <w:rFonts w:ascii="Corbel" w:hAnsi="Corbel"/>
          <w:szCs w:val="18"/>
        </w:rPr>
        <w:t>-0</w:t>
      </w:r>
      <w:r w:rsidR="00AC31DA">
        <w:rPr>
          <w:rFonts w:ascii="Corbel" w:hAnsi="Corbel"/>
          <w:szCs w:val="18"/>
        </w:rPr>
        <w:t>2</w:t>
      </w:r>
    </w:p>
    <w:p w14:paraId="460EBFB0" w14:textId="77777777" w:rsidR="00D52EAD" w:rsidRPr="00292B80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Corbel" w:hAnsi="Corbel"/>
          <w:b/>
          <w:szCs w:val="18"/>
        </w:rPr>
      </w:pPr>
      <w:r w:rsidRPr="00292B80">
        <w:rPr>
          <w:rFonts w:ascii="Corbel" w:hAnsi="Corbel"/>
          <w:b/>
          <w:szCs w:val="18"/>
        </w:rPr>
        <w:t>Leids Universitair Medisch Centrum (LUMC)</w:t>
      </w:r>
    </w:p>
    <w:p w14:paraId="3EDCA5C5" w14:textId="77777777" w:rsidR="00D52EAD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Corbel" w:hAnsi="Corbel"/>
          <w:szCs w:val="18"/>
        </w:rPr>
      </w:pPr>
    </w:p>
    <w:p w14:paraId="31D04072" w14:textId="77777777" w:rsidR="00D52EAD" w:rsidRPr="00D51454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</w:pPr>
    </w:p>
    <w:p w14:paraId="035535F6" w14:textId="77777777" w:rsidR="00ED2839" w:rsidRDefault="00ED2839"/>
    <w:p w14:paraId="715523B9" w14:textId="14DA5936" w:rsidR="00C75946" w:rsidRDefault="00C006D6" w:rsidP="00C006D6">
      <w:pPr>
        <w:spacing w:after="200" w:line="276" w:lineRule="auto"/>
      </w:pPr>
      <w:r>
        <w:t>U gaat akkoord met het Programma van Eisen, de overeenkomsten en de algemene inkoopvoorwaarden. Dit doet u door de rechtsgeldige persoon van de organisatie deze akkoordverklaring te laten tekenen.</w:t>
      </w:r>
    </w:p>
    <w:p w14:paraId="179D1827" w14:textId="00B4581A" w:rsidR="00C006D6" w:rsidRDefault="00C006D6" w:rsidP="00C006D6">
      <w:pPr>
        <w:spacing w:after="200" w:line="276" w:lineRule="auto"/>
      </w:pPr>
    </w:p>
    <w:p w14:paraId="21A49F4F" w14:textId="43806694" w:rsidR="00C006D6" w:rsidRDefault="00C006D6" w:rsidP="00C006D6">
      <w:pPr>
        <w:spacing w:after="200" w:line="276" w:lineRule="auto"/>
      </w:pPr>
    </w:p>
    <w:p w14:paraId="2FEC08AE" w14:textId="77777777" w:rsidR="00C006D6" w:rsidRDefault="00C006D6" w:rsidP="00C006D6">
      <w:pPr>
        <w:spacing w:after="200" w:line="276" w:lineRule="auto"/>
      </w:pPr>
    </w:p>
    <w:p w14:paraId="6A4871FB" w14:textId="77777777" w:rsidR="00D52EAD" w:rsidRDefault="00D52EAD"/>
    <w:tbl>
      <w:tblPr>
        <w:tblW w:w="6237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3373"/>
      </w:tblGrid>
      <w:tr w:rsidR="00D52EAD" w:rsidRPr="00790658" w14:paraId="2F89BDE9" w14:textId="77777777" w:rsidTr="0069669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8499B19" w14:textId="77777777" w:rsidR="00D52EAD" w:rsidRDefault="00D52EAD" w:rsidP="00696698">
            <w:pPr>
              <w:spacing w:line="276" w:lineRule="auto"/>
              <w:rPr>
                <w:rFonts w:ascii="Corbel" w:hAnsi="Corbel"/>
                <w:bCs/>
                <w:kern w:val="2"/>
                <w:szCs w:val="18"/>
                <w:highlight w:val="black"/>
              </w:rPr>
            </w:pPr>
            <w:r w:rsidRPr="00790658">
              <w:rPr>
                <w:rFonts w:ascii="Corbel" w:hAnsi="Corbel"/>
                <w:bCs/>
                <w:kern w:val="2"/>
                <w:szCs w:val="18"/>
                <w:highlight w:val="black"/>
              </w:rPr>
              <w:t>Officiële organisatienaam</w:t>
            </w:r>
            <w:r>
              <w:rPr>
                <w:rFonts w:ascii="Corbel" w:hAnsi="Corbel"/>
                <w:bCs/>
                <w:kern w:val="2"/>
                <w:szCs w:val="18"/>
                <w:highlight w:val="black"/>
              </w:rPr>
              <w:t xml:space="preserve"> </w:t>
            </w:r>
          </w:p>
          <w:p w14:paraId="3AD00405" w14:textId="77777777" w:rsidR="00D52EAD" w:rsidRPr="00790658" w:rsidRDefault="00D52EAD" w:rsidP="00696698">
            <w:pPr>
              <w:spacing w:line="276" w:lineRule="auto"/>
              <w:rPr>
                <w:rFonts w:ascii="Corbel" w:hAnsi="Corbel"/>
                <w:bCs/>
                <w:kern w:val="2"/>
                <w:szCs w:val="18"/>
                <w:highlight w:val="black"/>
                <w:lang w:eastAsia="en-US"/>
              </w:rPr>
            </w:pPr>
            <w:r>
              <w:rPr>
                <w:rFonts w:ascii="Corbel" w:hAnsi="Corbel"/>
                <w:bCs/>
                <w:kern w:val="2"/>
                <w:szCs w:val="18"/>
                <w:highlight w:val="black"/>
              </w:rPr>
              <w:t>(uw firmanaam)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9370A0F" w14:textId="77777777" w:rsidR="00D52EAD" w:rsidRPr="00790658" w:rsidRDefault="00D52EAD" w:rsidP="00696698">
            <w:pPr>
              <w:spacing w:line="276" w:lineRule="auto"/>
              <w:rPr>
                <w:rFonts w:ascii="Corbel" w:hAnsi="Corbel"/>
                <w:bCs/>
                <w:kern w:val="2"/>
                <w:szCs w:val="18"/>
                <w:lang w:eastAsia="en-US"/>
              </w:rPr>
            </w:pPr>
          </w:p>
        </w:tc>
      </w:tr>
      <w:tr w:rsidR="00D52EAD" w:rsidRPr="00790658" w14:paraId="279CAB25" w14:textId="77777777" w:rsidTr="00696698">
        <w:tc>
          <w:tcPr>
            <w:tcW w:w="28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2477307" w14:textId="77777777" w:rsidR="00D52EAD" w:rsidRPr="00790658" w:rsidRDefault="00D52EAD" w:rsidP="00696698">
            <w:pPr>
              <w:pStyle w:val="Eindnoottekst"/>
              <w:rPr>
                <w:rFonts w:ascii="Corbel" w:hAnsi="Corbel"/>
                <w:kern w:val="2"/>
                <w:szCs w:val="18"/>
                <w:highlight w:val="black"/>
              </w:rPr>
            </w:pPr>
            <w:r w:rsidRPr="00790658">
              <w:rPr>
                <w:rFonts w:ascii="Corbel" w:hAnsi="Corbel"/>
                <w:kern w:val="2"/>
                <w:szCs w:val="18"/>
                <w:highlight w:val="black"/>
              </w:rPr>
              <w:t xml:space="preserve">Plaats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A14B627" w14:textId="77777777" w:rsidR="00D52EAD" w:rsidRPr="00790658" w:rsidRDefault="00D52EAD" w:rsidP="00696698">
            <w:pPr>
              <w:pStyle w:val="Eindnoottekst"/>
              <w:rPr>
                <w:rFonts w:ascii="Corbel" w:hAnsi="Corbel"/>
                <w:kern w:val="2"/>
                <w:szCs w:val="18"/>
              </w:rPr>
            </w:pPr>
          </w:p>
        </w:tc>
      </w:tr>
      <w:tr w:rsidR="00D52EAD" w:rsidRPr="00790658" w14:paraId="51BAB7E1" w14:textId="77777777" w:rsidTr="00696698">
        <w:tc>
          <w:tcPr>
            <w:tcW w:w="28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05E6E07" w14:textId="77777777" w:rsidR="00D52EAD" w:rsidRPr="00790658" w:rsidRDefault="00D52EAD" w:rsidP="00696698">
            <w:pPr>
              <w:pStyle w:val="Eindnoottekst"/>
              <w:rPr>
                <w:rFonts w:ascii="Corbel" w:hAnsi="Corbel"/>
                <w:kern w:val="2"/>
                <w:szCs w:val="18"/>
                <w:highlight w:val="black"/>
              </w:rPr>
            </w:pPr>
            <w:r w:rsidRPr="00790658">
              <w:rPr>
                <w:rFonts w:ascii="Corbel" w:hAnsi="Corbel"/>
                <w:kern w:val="2"/>
                <w:szCs w:val="18"/>
                <w:highlight w:val="black"/>
              </w:rPr>
              <w:t>Datum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1AFD63E" w14:textId="77777777" w:rsidR="00D52EAD" w:rsidRPr="00790658" w:rsidRDefault="00D52EAD" w:rsidP="00696698">
            <w:pPr>
              <w:pStyle w:val="Eindnoottekst"/>
              <w:rPr>
                <w:rFonts w:ascii="Corbel" w:hAnsi="Corbel"/>
                <w:kern w:val="2"/>
                <w:szCs w:val="18"/>
              </w:rPr>
            </w:pPr>
          </w:p>
        </w:tc>
      </w:tr>
      <w:tr w:rsidR="00D52EAD" w:rsidRPr="00790658" w14:paraId="13C024C0" w14:textId="77777777" w:rsidTr="00696698">
        <w:tc>
          <w:tcPr>
            <w:tcW w:w="28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32D04CB" w14:textId="77777777" w:rsidR="00D52EAD" w:rsidRPr="00790658" w:rsidRDefault="00D52EAD" w:rsidP="00696698">
            <w:pPr>
              <w:spacing w:line="276" w:lineRule="auto"/>
              <w:rPr>
                <w:rFonts w:ascii="Corbel" w:hAnsi="Corbel"/>
                <w:bCs/>
                <w:kern w:val="2"/>
                <w:szCs w:val="18"/>
                <w:highlight w:val="black"/>
                <w:lang w:eastAsia="en-US"/>
              </w:rPr>
            </w:pPr>
            <w:r w:rsidRPr="00790658">
              <w:rPr>
                <w:rFonts w:ascii="Corbel" w:hAnsi="Corbel"/>
                <w:bCs/>
                <w:kern w:val="2"/>
                <w:szCs w:val="18"/>
                <w:highlight w:val="black"/>
              </w:rPr>
              <w:t>Naam tekeningsbevoegde functionaris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11D7FE3" w14:textId="77777777" w:rsidR="00D52EAD" w:rsidRPr="00790658" w:rsidRDefault="00D52EAD" w:rsidP="00696698">
            <w:pPr>
              <w:spacing w:line="276" w:lineRule="auto"/>
              <w:rPr>
                <w:rFonts w:ascii="Corbel" w:hAnsi="Corbel"/>
                <w:bCs/>
                <w:kern w:val="2"/>
                <w:szCs w:val="18"/>
                <w:lang w:eastAsia="en-US"/>
              </w:rPr>
            </w:pPr>
          </w:p>
        </w:tc>
      </w:tr>
      <w:tr w:rsidR="00D52EAD" w:rsidRPr="00790658" w14:paraId="39F3C85B" w14:textId="77777777" w:rsidTr="00696698">
        <w:tc>
          <w:tcPr>
            <w:tcW w:w="28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D4E98EA" w14:textId="77777777" w:rsidR="00D52EAD" w:rsidRPr="00790658" w:rsidRDefault="00D52EAD" w:rsidP="00696698">
            <w:pPr>
              <w:spacing w:line="276" w:lineRule="auto"/>
              <w:rPr>
                <w:rFonts w:ascii="Corbel" w:hAnsi="Corbel"/>
                <w:bCs/>
                <w:kern w:val="2"/>
                <w:szCs w:val="18"/>
                <w:highlight w:val="black"/>
                <w:lang w:eastAsia="en-US"/>
              </w:rPr>
            </w:pPr>
            <w:r w:rsidRPr="00790658">
              <w:rPr>
                <w:rFonts w:ascii="Corbel" w:hAnsi="Corbel"/>
                <w:bCs/>
                <w:kern w:val="2"/>
                <w:szCs w:val="18"/>
                <w:highlight w:val="black"/>
              </w:rPr>
              <w:t>Functie tekeningsbevoegde functionaris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B4D2791" w14:textId="77777777" w:rsidR="00D52EAD" w:rsidRPr="00790658" w:rsidRDefault="00D52EAD" w:rsidP="00696698">
            <w:pPr>
              <w:spacing w:line="276" w:lineRule="auto"/>
              <w:rPr>
                <w:rFonts w:ascii="Corbel" w:hAnsi="Corbel"/>
                <w:bCs/>
                <w:kern w:val="2"/>
                <w:szCs w:val="18"/>
                <w:lang w:eastAsia="en-US"/>
              </w:rPr>
            </w:pPr>
          </w:p>
        </w:tc>
      </w:tr>
      <w:tr w:rsidR="00D52EAD" w:rsidRPr="00790658" w14:paraId="1384093F" w14:textId="77777777" w:rsidTr="00696698">
        <w:trPr>
          <w:trHeight w:val="775"/>
        </w:trPr>
        <w:tc>
          <w:tcPr>
            <w:tcW w:w="286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85A2D5D" w14:textId="77777777" w:rsidR="00D52EAD" w:rsidRPr="00790658" w:rsidRDefault="00D52EAD" w:rsidP="00696698">
            <w:pPr>
              <w:pStyle w:val="Eindnoottekst"/>
              <w:rPr>
                <w:rFonts w:ascii="Corbel" w:hAnsi="Corbel"/>
                <w:color w:val="FFFFFF" w:themeColor="background1"/>
                <w:kern w:val="2"/>
                <w:szCs w:val="18"/>
                <w:highlight w:val="black"/>
              </w:rPr>
            </w:pPr>
            <w:r w:rsidRPr="00790658">
              <w:rPr>
                <w:rFonts w:ascii="Corbel" w:hAnsi="Corbel"/>
                <w:kern w:val="2"/>
                <w:szCs w:val="18"/>
                <w:highlight w:val="black"/>
              </w:rPr>
              <w:t>Handtekening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68B2E9E" w14:textId="77777777" w:rsidR="00D52EAD" w:rsidRPr="00790658" w:rsidRDefault="00D52EAD" w:rsidP="00696698">
            <w:pPr>
              <w:pStyle w:val="Eindnoottekst"/>
              <w:rPr>
                <w:rFonts w:ascii="Corbel" w:hAnsi="Corbel"/>
                <w:kern w:val="2"/>
                <w:szCs w:val="18"/>
              </w:rPr>
            </w:pPr>
          </w:p>
          <w:p w14:paraId="7488111A" w14:textId="77777777" w:rsidR="00D52EAD" w:rsidRPr="00790658" w:rsidRDefault="00D52EAD" w:rsidP="00696698">
            <w:pPr>
              <w:pStyle w:val="Eindnoottekst"/>
              <w:rPr>
                <w:rFonts w:ascii="Corbel" w:hAnsi="Corbel"/>
                <w:kern w:val="2"/>
                <w:szCs w:val="18"/>
              </w:rPr>
            </w:pPr>
          </w:p>
          <w:p w14:paraId="23050B02" w14:textId="77777777" w:rsidR="00D52EAD" w:rsidRPr="00790658" w:rsidRDefault="00D52EAD" w:rsidP="00696698">
            <w:pPr>
              <w:pStyle w:val="Eindnoottekst"/>
              <w:rPr>
                <w:rFonts w:ascii="Corbel" w:hAnsi="Corbel"/>
                <w:kern w:val="2"/>
                <w:szCs w:val="18"/>
              </w:rPr>
            </w:pPr>
          </w:p>
        </w:tc>
      </w:tr>
    </w:tbl>
    <w:p w14:paraId="4B636E3C" w14:textId="77777777" w:rsidR="00D52EAD" w:rsidRDefault="00D52EAD"/>
    <w:sectPr w:rsidR="00D52E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C905" w14:textId="77777777" w:rsidR="00D52EAD" w:rsidRDefault="00D52EAD" w:rsidP="00D52EAD">
      <w:pPr>
        <w:spacing w:line="240" w:lineRule="auto"/>
      </w:pPr>
      <w:r>
        <w:separator/>
      </w:r>
    </w:p>
  </w:endnote>
  <w:endnote w:type="continuationSeparator" w:id="0">
    <w:p w14:paraId="59194CE8" w14:textId="77777777" w:rsidR="00D52EAD" w:rsidRDefault="00D52EAD" w:rsidP="00D52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BE0D" w14:textId="77777777" w:rsidR="00D52EAD" w:rsidRDefault="00D52EAD" w:rsidP="00D52EAD">
      <w:pPr>
        <w:spacing w:line="240" w:lineRule="auto"/>
      </w:pPr>
      <w:r>
        <w:separator/>
      </w:r>
    </w:p>
  </w:footnote>
  <w:footnote w:type="continuationSeparator" w:id="0">
    <w:p w14:paraId="03764F9A" w14:textId="77777777" w:rsidR="00D52EAD" w:rsidRDefault="00D52EAD" w:rsidP="00D52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A30" w14:textId="3566B486" w:rsidR="00D52EAD" w:rsidRDefault="00D52EAD" w:rsidP="00D52EAD">
    <w:pPr>
      <w:pStyle w:val="Koptekst"/>
      <w:pBdr>
        <w:bottom w:val="single" w:sz="4" w:space="0" w:color="auto"/>
      </w:pBdr>
      <w:tabs>
        <w:tab w:val="clear" w:pos="4513"/>
      </w:tabs>
      <w:rPr>
        <w:rFonts w:ascii="Corbel" w:hAnsi="Corbel"/>
      </w:rPr>
    </w:pPr>
    <w:r>
      <w:rPr>
        <w:rFonts w:ascii="Corbel" w:hAnsi="Corbel"/>
        <w:szCs w:val="18"/>
      </w:rPr>
      <w:t xml:space="preserve">Invuldocument bij Beschrijvend document </w:t>
    </w:r>
    <w:r w:rsidR="00AC31DA">
      <w:rPr>
        <w:rFonts w:ascii="Corbel" w:hAnsi="Corbel"/>
        <w:szCs w:val="18"/>
      </w:rPr>
      <w:t>Autoclaven</w:t>
    </w:r>
    <w:r w:rsidR="00033710">
      <w:rPr>
        <w:rFonts w:ascii="Corbel" w:hAnsi="Corbel"/>
        <w:szCs w:val="18"/>
      </w:rPr>
      <w:t xml:space="preserve"> </w:t>
    </w:r>
    <w:r w:rsidR="00ED2839">
      <w:rPr>
        <w:rFonts w:ascii="Corbel" w:hAnsi="Corbel"/>
        <w:szCs w:val="18"/>
      </w:rPr>
      <w:t xml:space="preserve">voor </w:t>
    </w:r>
    <w:r w:rsidR="00033710">
      <w:rPr>
        <w:rFonts w:ascii="Corbel" w:hAnsi="Corbel"/>
        <w:szCs w:val="18"/>
      </w:rPr>
      <w:t xml:space="preserve">de </w:t>
    </w:r>
    <w:r w:rsidR="00AC31DA">
      <w:rPr>
        <w:rFonts w:ascii="Corbel" w:hAnsi="Corbel"/>
        <w:szCs w:val="18"/>
      </w:rPr>
      <w:t>PDC en CCB</w:t>
    </w:r>
    <w:r w:rsidR="009F347D">
      <w:rPr>
        <w:rFonts w:ascii="Corbel" w:hAnsi="Corbel"/>
        <w:szCs w:val="18"/>
      </w:rPr>
      <w:t xml:space="preserve"> </w:t>
    </w:r>
    <w:r w:rsidR="00ED2839">
      <w:rPr>
        <w:rFonts w:ascii="Corbel" w:hAnsi="Corbel"/>
        <w:szCs w:val="18"/>
      </w:rPr>
      <w:t>L-EU-</w:t>
    </w:r>
    <w:r w:rsidR="00AC31DA">
      <w:rPr>
        <w:rFonts w:ascii="Corbel" w:hAnsi="Corbel"/>
        <w:szCs w:val="18"/>
      </w:rPr>
      <w:t>23</w:t>
    </w:r>
    <w:r w:rsidR="00ED2839">
      <w:rPr>
        <w:rFonts w:ascii="Corbel" w:hAnsi="Corbel"/>
        <w:szCs w:val="18"/>
      </w:rPr>
      <w:t>-0</w:t>
    </w:r>
    <w:r w:rsidR="00AC31DA">
      <w:rPr>
        <w:rFonts w:ascii="Corbel" w:hAnsi="Corbel"/>
        <w:szCs w:val="18"/>
      </w:rPr>
      <w:t>2</w:t>
    </w:r>
  </w:p>
  <w:p w14:paraId="2A4F39C0" w14:textId="77777777" w:rsidR="00D52EAD" w:rsidRPr="00331F0B" w:rsidRDefault="00D52EAD" w:rsidP="00D52EAD">
    <w:pPr>
      <w:pStyle w:val="Koptekst"/>
      <w:pBdr>
        <w:bottom w:val="single" w:sz="4" w:space="0" w:color="auto"/>
      </w:pBdr>
      <w:tabs>
        <w:tab w:val="clear" w:pos="4513"/>
      </w:tabs>
      <w:rPr>
        <w:rFonts w:ascii="Corbel" w:hAnsi="Corbel"/>
        <w:b/>
        <w:szCs w:val="18"/>
      </w:rPr>
    </w:pPr>
    <w:r w:rsidRPr="00331F0B">
      <w:rPr>
        <w:rFonts w:ascii="Corbel" w:hAnsi="Corbel"/>
        <w:b/>
        <w:szCs w:val="18"/>
      </w:rPr>
      <w:t>Leids Universitair Medisch Centrum (LUMC)</w:t>
    </w:r>
  </w:p>
  <w:p w14:paraId="3C674D52" w14:textId="77777777" w:rsidR="00D52EAD" w:rsidRPr="00512C5D" w:rsidRDefault="00D52EAD" w:rsidP="00D52EAD">
    <w:pPr>
      <w:pStyle w:val="Koptekst"/>
      <w:pBdr>
        <w:bottom w:val="single" w:sz="4" w:space="0" w:color="auto"/>
      </w:pBdr>
      <w:tabs>
        <w:tab w:val="clear" w:pos="4513"/>
      </w:tabs>
      <w:rPr>
        <w:rFonts w:ascii="Corbel" w:hAnsi="Corbel"/>
        <w:sz w:val="20"/>
      </w:rPr>
    </w:pPr>
  </w:p>
  <w:p w14:paraId="620E2312" w14:textId="77777777" w:rsidR="00D52EAD" w:rsidRDefault="00D52EA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F16B5"/>
    <w:multiLevelType w:val="hybridMultilevel"/>
    <w:tmpl w:val="FAA8A69E"/>
    <w:lvl w:ilvl="0" w:tplc="710C52A2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BEDFBA">
      <w:start w:val="3"/>
      <w:numFmt w:val="bullet"/>
      <w:lvlText w:val="•"/>
      <w:lvlJc w:val="left"/>
      <w:pPr>
        <w:ind w:left="2508" w:hanging="708"/>
      </w:pPr>
      <w:rPr>
        <w:rFonts w:ascii="Corbel" w:eastAsia="Times New Roman" w:hAnsi="Corbel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F1149"/>
    <w:multiLevelType w:val="hybridMultilevel"/>
    <w:tmpl w:val="B9CA0B34"/>
    <w:lvl w:ilvl="0" w:tplc="4678F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92B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6F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0C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07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86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E8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C9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17039">
    <w:abstractNumId w:val="1"/>
  </w:num>
  <w:num w:numId="2" w16cid:durableId="11680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AD"/>
    <w:rsid w:val="00033710"/>
    <w:rsid w:val="009F347D"/>
    <w:rsid w:val="00AC31DA"/>
    <w:rsid w:val="00C006D6"/>
    <w:rsid w:val="00C75946"/>
    <w:rsid w:val="00D52EAD"/>
    <w:rsid w:val="00E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CEE0"/>
  <w15:docId w15:val="{B19058E5-F877-40A8-A12E-D234EA2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EAD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52E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D52EAD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D52EAD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D52EAD"/>
    <w:rPr>
      <w:rFonts w:ascii="Verdana" w:eastAsia="Times New Roman" w:hAnsi="Verdana" w:cs="Times New Roman"/>
      <w:spacing w:val="5"/>
      <w:sz w:val="20"/>
      <w:szCs w:val="20"/>
      <w:lang w:val="nl-NL" w:eastAsia="nl-NL"/>
    </w:rPr>
  </w:style>
  <w:style w:type="paragraph" w:customStyle="1" w:styleId="Lijstalinea1">
    <w:name w:val="Lijstalinea1"/>
    <w:basedOn w:val="Standaard"/>
    <w:rsid w:val="00D52EAD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D52EAD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val="nl-NL" w:eastAsia="nl-NL"/>
    </w:rPr>
  </w:style>
  <w:style w:type="paragraph" w:styleId="Koptekst">
    <w:name w:val="header"/>
    <w:basedOn w:val="Standaard"/>
    <w:link w:val="KoptekstChar"/>
    <w:unhideWhenUsed/>
    <w:rsid w:val="00D52EA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2EAD"/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52EAD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2EAD"/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Eindnoottekst">
    <w:name w:val="endnote text"/>
    <w:basedOn w:val="Standaard"/>
    <w:link w:val="EindnoottekstChar"/>
    <w:unhideWhenUsed/>
    <w:rsid w:val="00D52EAD"/>
    <w:pPr>
      <w:spacing w:line="227" w:lineRule="atLeast"/>
    </w:pPr>
    <w:rPr>
      <w:rFonts w:eastAsiaTheme="minorHAnsi" w:cstheme="minorBidi"/>
      <w:spacing w:val="0"/>
      <w:szCs w:val="22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rsid w:val="00D52EAD"/>
    <w:rPr>
      <w:rFonts w:ascii="Verdana" w:hAnsi="Verdana"/>
      <w:sz w:val="18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ED2839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D283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Diederik Bauw</dc:creator>
  <cp:lastModifiedBy>Bauw, D.P. (FB-INKOOP)</cp:lastModifiedBy>
  <cp:revision>2</cp:revision>
  <dcterms:created xsi:type="dcterms:W3CDTF">2023-09-20T12:30:00Z</dcterms:created>
  <dcterms:modified xsi:type="dcterms:W3CDTF">2023-09-20T12:30:00Z</dcterms:modified>
</cp:coreProperties>
</file>