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6FB17" w14:textId="77777777" w:rsidR="00E4769F" w:rsidRPr="00E4769F" w:rsidRDefault="00E4769F" w:rsidP="00E4769F">
      <w:pPr>
        <w:spacing w:after="160" w:line="259" w:lineRule="auto"/>
        <w:rPr>
          <w:rFonts w:asciiTheme="minorHAnsi" w:hAnsiTheme="minorHAnsi" w:cs="Calibri"/>
          <w:sz w:val="22"/>
          <w:szCs w:val="22"/>
        </w:rPr>
      </w:pPr>
      <w:r w:rsidRPr="00E4769F">
        <w:rPr>
          <w:rFonts w:asciiTheme="minorHAnsi" w:hAnsiTheme="minorHAnsi" w:cs="Calibri"/>
          <w:b/>
          <w:bCs/>
          <w:szCs w:val="24"/>
          <w:lang w:eastAsia="en-US"/>
        </w:rPr>
        <w:t>Bijlage 6 Eigen verklaring sanctiepakket Rusland</w:t>
      </w:r>
    </w:p>
    <w:p w14:paraId="7E0B8DB3" w14:textId="77777777" w:rsidR="00E4769F" w:rsidRPr="009C17DB" w:rsidRDefault="00E4769F" w:rsidP="00E4769F">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sidRPr="009C17DB">
        <w:rPr>
          <w:rFonts w:asciiTheme="minorHAnsi" w:hAnsiTheme="minorHAnsi"/>
          <w:color w:val="FF0000"/>
          <w:sz w:val="22"/>
          <w:szCs w:val="22"/>
          <w:lang w:eastAsia="en-US"/>
        </w:rPr>
        <w:t xml:space="preserve">&lt;naam deelnemer&gt; </w:t>
      </w:r>
      <w:r w:rsidRPr="009C17DB">
        <w:rPr>
          <w:rFonts w:asciiTheme="minorHAnsi" w:hAnsiTheme="minorHAnsi"/>
          <w:sz w:val="22"/>
          <w:szCs w:val="22"/>
          <w:lang w:eastAsia="en-US"/>
        </w:rPr>
        <w:t xml:space="preserve">daar bekend onder kenmerk </w:t>
      </w:r>
      <w:r w:rsidRPr="009C17DB">
        <w:rPr>
          <w:rFonts w:asciiTheme="minorHAnsi" w:hAnsiTheme="minorHAnsi"/>
          <w:color w:val="FF0000"/>
          <w:sz w:val="22"/>
          <w:szCs w:val="22"/>
          <w:lang w:eastAsia="en-US"/>
        </w:rPr>
        <w:t>&lt;kenmerk&gt;</w:t>
      </w:r>
      <w:r w:rsidRPr="009C17DB">
        <w:rPr>
          <w:rFonts w:asciiTheme="minorHAnsi" w:hAnsiTheme="minorHAnsi"/>
          <w:sz w:val="22"/>
          <w:szCs w:val="22"/>
          <w:lang w:eastAsia="en-US"/>
        </w:rPr>
        <w:t xml:space="preserve">, die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C47FEE5" w14:textId="77777777" w:rsidR="00E4769F" w:rsidRPr="009C17DB" w:rsidRDefault="00E4769F" w:rsidP="00E4769F">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110A5C34" w14:textId="77777777" w:rsidR="00E4769F" w:rsidRPr="009C17DB" w:rsidRDefault="00E4769F" w:rsidP="00E4769F">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57FF588" w14:textId="77777777" w:rsidR="00E4769F" w:rsidRPr="009C17DB" w:rsidRDefault="00E4769F" w:rsidP="00E4769F">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8FB368D" w14:textId="77777777" w:rsidR="00E4769F" w:rsidRPr="009C17DB" w:rsidRDefault="00E4769F" w:rsidP="00E4769F">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48689863" w14:textId="77777777" w:rsidR="00E4769F" w:rsidRPr="009C17DB" w:rsidRDefault="00E4769F" w:rsidP="00E4769F">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AAEDA5" w14:textId="77777777" w:rsidR="00E4769F" w:rsidRPr="009C17DB" w:rsidRDefault="00E4769F" w:rsidP="00E4769F">
      <w:pPr>
        <w:spacing w:line="276" w:lineRule="auto"/>
        <w:rPr>
          <w:rFonts w:ascii="Calibri" w:hAnsi="Calibri" w:cs="Calibri"/>
          <w:color w:val="000000"/>
          <w:sz w:val="22"/>
          <w:szCs w:val="22"/>
        </w:rPr>
      </w:pPr>
    </w:p>
    <w:p w14:paraId="0B6BD16D" w14:textId="77777777" w:rsidR="00E4769F" w:rsidRPr="009C17DB" w:rsidRDefault="00E4769F" w:rsidP="00E4769F">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424DE717" w14:textId="77777777" w:rsidR="00E4769F" w:rsidRPr="009C17DB" w:rsidRDefault="00E4769F" w:rsidP="00E4769F">
      <w:pPr>
        <w:spacing w:line="276" w:lineRule="auto"/>
        <w:rPr>
          <w:rFonts w:ascii="Calibri" w:hAnsi="Calibri" w:cs="Calibri"/>
          <w:color w:val="000000"/>
          <w:sz w:val="22"/>
          <w:szCs w:val="22"/>
        </w:rPr>
      </w:pPr>
    </w:p>
    <w:p w14:paraId="41A72271" w14:textId="77777777" w:rsidR="00E4769F" w:rsidRPr="009C17DB" w:rsidRDefault="00E4769F" w:rsidP="00E4769F">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3E10EA9" w14:textId="77777777" w:rsidR="00E4769F" w:rsidRPr="009C17DB" w:rsidRDefault="00E4769F" w:rsidP="00E4769F">
      <w:pPr>
        <w:spacing w:line="276" w:lineRule="auto"/>
        <w:rPr>
          <w:rFonts w:ascii="Calibri" w:hAnsi="Calibri" w:cs="Calibri"/>
          <w:color w:val="000000"/>
          <w:sz w:val="22"/>
          <w:szCs w:val="22"/>
        </w:rPr>
      </w:pPr>
    </w:p>
    <w:p w14:paraId="2BFC396B" w14:textId="77777777" w:rsidR="00E4769F" w:rsidRPr="009C17DB" w:rsidRDefault="00E4769F" w:rsidP="00E4769F">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0633976A" w14:textId="77777777" w:rsidR="00E4769F" w:rsidRPr="009C17DB" w:rsidRDefault="00E4769F" w:rsidP="00E4769F">
      <w:pPr>
        <w:spacing w:line="276" w:lineRule="auto"/>
        <w:rPr>
          <w:rFonts w:ascii="Calibri" w:hAnsi="Calibri" w:cs="Calibri"/>
          <w:color w:val="000000"/>
          <w:sz w:val="22"/>
          <w:szCs w:val="22"/>
        </w:rPr>
      </w:pPr>
    </w:p>
    <w:p w14:paraId="0444734F" w14:textId="77777777" w:rsidR="00E4769F" w:rsidRPr="009C17DB" w:rsidRDefault="00E4769F" w:rsidP="00E4769F">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51086135" w14:textId="77777777" w:rsidR="00E4769F" w:rsidRPr="009C17DB" w:rsidRDefault="00E4769F" w:rsidP="00E4769F">
      <w:pPr>
        <w:spacing w:line="276" w:lineRule="auto"/>
        <w:rPr>
          <w:rFonts w:ascii="Calibri" w:hAnsi="Calibri" w:cs="Calibri"/>
          <w:color w:val="000000"/>
          <w:sz w:val="22"/>
          <w:szCs w:val="22"/>
        </w:rPr>
      </w:pPr>
    </w:p>
    <w:p w14:paraId="49862158" w14:textId="77777777" w:rsidR="00E4769F" w:rsidRPr="009C17DB" w:rsidRDefault="00E4769F" w:rsidP="00E4769F">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BA06CF" w14:textId="77777777" w:rsidR="00E4769F" w:rsidRPr="009C17DB" w:rsidRDefault="00E4769F" w:rsidP="00E4769F">
      <w:pPr>
        <w:spacing w:line="276" w:lineRule="auto"/>
        <w:rPr>
          <w:rFonts w:ascii="Calibri" w:hAnsi="Calibri" w:cs="Calibri"/>
          <w:color w:val="000000"/>
          <w:sz w:val="22"/>
          <w:szCs w:val="22"/>
        </w:rPr>
      </w:pPr>
    </w:p>
    <w:p w14:paraId="30A404DF" w14:textId="77777777" w:rsidR="00E4769F" w:rsidRPr="009C17DB" w:rsidRDefault="00E4769F" w:rsidP="00E4769F">
      <w:pPr>
        <w:spacing w:line="276" w:lineRule="auto"/>
        <w:rPr>
          <w:rFonts w:ascii="Calibri" w:hAnsi="Calibri" w:cs="Calibri"/>
          <w:color w:val="000000"/>
          <w:sz w:val="22"/>
          <w:szCs w:val="22"/>
        </w:rPr>
      </w:pPr>
    </w:p>
    <w:p w14:paraId="1F5BB867" w14:textId="77777777" w:rsidR="00E4769F" w:rsidRPr="009C17DB" w:rsidRDefault="00E4769F" w:rsidP="00E4769F">
      <w:pPr>
        <w:spacing w:line="276" w:lineRule="auto"/>
        <w:rPr>
          <w:rFonts w:ascii="Calibri" w:hAnsi="Calibri" w:cs="Calibri"/>
          <w:color w:val="000000"/>
          <w:sz w:val="22"/>
          <w:szCs w:val="22"/>
        </w:rPr>
      </w:pPr>
    </w:p>
    <w:p w14:paraId="1CBE15A5" w14:textId="77777777" w:rsidR="00E4769F" w:rsidRPr="009C17DB" w:rsidRDefault="00E4769F" w:rsidP="00E4769F">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35126B2" w14:textId="77777777" w:rsidR="00E4769F" w:rsidRPr="009C17DB" w:rsidRDefault="00E4769F" w:rsidP="00E4769F">
      <w:pPr>
        <w:spacing w:after="160" w:line="259" w:lineRule="auto"/>
        <w:rPr>
          <w:rFonts w:ascii="Calibri" w:hAnsi="Calibri" w:cs="Calibri"/>
          <w:color w:val="000000"/>
          <w:sz w:val="22"/>
          <w:szCs w:val="22"/>
        </w:rPr>
      </w:pPr>
    </w:p>
    <w:p w14:paraId="1B4646A5" w14:textId="77777777" w:rsidR="00E4769F" w:rsidRPr="009C17DB" w:rsidRDefault="00E4769F" w:rsidP="00E4769F">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210E275" w14:textId="77777777" w:rsidR="00E4769F" w:rsidRPr="009C17DB" w:rsidRDefault="00E4769F" w:rsidP="00E4769F">
      <w:pPr>
        <w:tabs>
          <w:tab w:val="right" w:pos="9072"/>
        </w:tabs>
        <w:autoSpaceDE w:val="0"/>
        <w:autoSpaceDN w:val="0"/>
        <w:rPr>
          <w:rFonts w:ascii="Arial" w:hAnsi="Arial" w:cs="Arial"/>
          <w:i/>
          <w:sz w:val="16"/>
          <w:highlight w:val="yellow"/>
        </w:rPr>
      </w:pPr>
    </w:p>
    <w:p w14:paraId="0CCC9D64" w14:textId="77777777" w:rsidR="00E4769F" w:rsidRPr="00A338AF" w:rsidRDefault="00E4769F" w:rsidP="00E4769F">
      <w:pPr>
        <w:contextualSpacing/>
        <w:rPr>
          <w:rFonts w:ascii="Calibri" w:hAnsi="Calibri" w:cs="Calibri"/>
          <w:sz w:val="22"/>
          <w:szCs w:val="22"/>
        </w:rPr>
      </w:pPr>
    </w:p>
    <w:p w14:paraId="175D1009" w14:textId="77777777" w:rsidR="00455CF7" w:rsidRDefault="00455CF7"/>
    <w:sectPr w:rsidR="00455CF7">
      <w:footerReference w:type="default" r:id="rId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20BEB49C" w14:textId="77777777" w:rsidR="00ED4134" w:rsidRPr="001C5D75" w:rsidRDefault="00E4769F">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4F238FC0" w14:textId="77777777" w:rsidR="007B594F" w:rsidRPr="00F278CA" w:rsidRDefault="00E4769F">
    <w:pPr>
      <w:pStyle w:val="Voettekst"/>
      <w:rPr>
        <w:rFonts w:asciiTheme="minorHAnsi" w:hAnsiTheme="minorHAnsi" w:cstheme="minorHAnsi"/>
      </w:rPr>
    </w:pPr>
    <w:r>
      <w:rPr>
        <w:rFonts w:asciiTheme="minorHAnsi" w:hAnsiTheme="minorHAnsi" w:cstheme="minorHAnsi"/>
      </w:rPr>
      <w:t>Aanbestedingsleidraa</w:t>
    </w:r>
    <w:r w:rsidRPr="00F278CA">
      <w:rPr>
        <w:rFonts w:asciiTheme="minorHAnsi" w:hAnsiTheme="minorHAnsi" w:cstheme="minorHAnsi"/>
      </w:rPr>
      <w:t xml:space="preserve">d: </w:t>
    </w:r>
    <w:r w:rsidRPr="00F278CA">
      <w:rPr>
        <w:rFonts w:asciiTheme="minorHAnsi" w:hAnsiTheme="minorHAnsi" w:cstheme="minorHAnsi"/>
      </w:rPr>
      <w:t>Reinigen, preventief en correctief onderhoud pompen en gemalen 2024-2028</w:t>
    </w:r>
  </w:p>
  <w:p w14:paraId="224E92BE" w14:textId="77777777" w:rsidR="001C5D75" w:rsidRPr="00F278CA" w:rsidRDefault="00E4769F">
    <w:pPr>
      <w:pStyle w:val="Voettekst"/>
      <w:rPr>
        <w:rFonts w:asciiTheme="minorHAnsi" w:hAnsiTheme="minorHAnsi" w:cstheme="minorHAnsi"/>
      </w:rPr>
    </w:pPr>
    <w:r w:rsidRPr="00F278CA">
      <w:rPr>
        <w:rFonts w:asciiTheme="minorHAnsi" w:hAnsiTheme="minorHAnsi" w:cstheme="minorHAnsi"/>
      </w:rPr>
      <w:t xml:space="preserve">Kenmerk: </w:t>
    </w:r>
    <w:r w:rsidRPr="00F278CA">
      <w:rPr>
        <w:rFonts w:asciiTheme="minorHAnsi" w:hAnsiTheme="minorHAnsi" w:cstheme="minorHAnsi"/>
      </w:rPr>
      <w:t>siw009958</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69F"/>
    <w:rsid w:val="00455CF7"/>
    <w:rsid w:val="00E47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262C"/>
  <w15:chartTrackingRefBased/>
  <w15:docId w15:val="{AFA91C6F-87B4-496C-AB84-29D2D2AF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69F"/>
    <w:pPr>
      <w:spacing w:after="0" w:line="240" w:lineRule="auto"/>
    </w:pPr>
    <w:rPr>
      <w:rFonts w:ascii="Times New Roman" w:eastAsia="Times New Roman" w:hAnsi="Times New Roman"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4769F"/>
    <w:pPr>
      <w:tabs>
        <w:tab w:val="center" w:pos="4536"/>
        <w:tab w:val="right" w:pos="9072"/>
      </w:tabs>
    </w:pPr>
    <w:rPr>
      <w:sz w:val="20"/>
    </w:rPr>
  </w:style>
  <w:style w:type="character" w:customStyle="1" w:styleId="VoettekstChar">
    <w:name w:val="Voettekst Char"/>
    <w:basedOn w:val="Standaardalinea-lettertype"/>
    <w:link w:val="Voettekst"/>
    <w:uiPriority w:val="99"/>
    <w:rsid w:val="00E4769F"/>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2023-11-28T07:43:00Z</dcterms:created>
  <dcterms:modified xsi:type="dcterms:W3CDTF">2023-11-28T07:44:00Z</dcterms:modified>
</cp:coreProperties>
</file>