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1EA09" w14:textId="77777777" w:rsidR="00647202" w:rsidRDefault="001F32B1" w:rsidP="00647202">
      <w:pPr>
        <w:spacing w:after="0" w:line="240" w:lineRule="auto"/>
      </w:pPr>
      <w:r w:rsidRPr="009D2D49">
        <w:t xml:space="preserve"> </w:t>
      </w:r>
      <w:r w:rsidR="00647202">
        <w:rPr>
          <w:noProof/>
          <w:lang w:eastAsia="nl-NL"/>
        </w:rPr>
        <w:drawing>
          <wp:inline distT="0" distB="0" distL="0" distR="0" wp14:anchorId="49BF9514" wp14:editId="38A99686">
            <wp:extent cx="3942272" cy="2526665"/>
            <wp:effectExtent l="0" t="0" r="127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campus.jpg"/>
                    <pic:cNvPicPr/>
                  </pic:nvPicPr>
                  <pic:blipFill>
                    <a:blip r:embed="rId12">
                      <a:extLst>
                        <a:ext uri="{28A0092B-C50C-407E-A947-70E740481C1C}">
                          <a14:useLocalDpi xmlns:a14="http://schemas.microsoft.com/office/drawing/2010/main" val="0"/>
                        </a:ext>
                      </a:extLst>
                    </a:blip>
                    <a:stretch>
                      <a:fillRect/>
                    </a:stretch>
                  </pic:blipFill>
                  <pic:spPr>
                    <a:xfrm>
                      <a:off x="0" y="0"/>
                      <a:ext cx="3967970" cy="2543135"/>
                    </a:xfrm>
                    <a:prstGeom prst="rect">
                      <a:avLst/>
                    </a:prstGeom>
                  </pic:spPr>
                </pic:pic>
              </a:graphicData>
            </a:graphic>
          </wp:inline>
        </w:drawing>
      </w:r>
    </w:p>
    <w:p w14:paraId="20BC39E8" w14:textId="77777777" w:rsidR="00647202" w:rsidRDefault="00647202" w:rsidP="00647202">
      <w:pPr>
        <w:spacing w:after="0" w:line="240" w:lineRule="auto"/>
      </w:pPr>
    </w:p>
    <w:p w14:paraId="70063C90" w14:textId="77777777" w:rsidR="00647202" w:rsidRDefault="00647202" w:rsidP="00647202">
      <w:pPr>
        <w:spacing w:after="0" w:line="240" w:lineRule="auto"/>
      </w:pPr>
    </w:p>
    <w:p w14:paraId="3A4E64DC" w14:textId="77777777" w:rsidR="00647202" w:rsidRDefault="00647202" w:rsidP="00647202">
      <w:pPr>
        <w:spacing w:after="0" w:line="240" w:lineRule="auto"/>
        <w:rPr>
          <w:rFonts w:cstheme="minorHAnsi"/>
          <w:color w:val="4780C5"/>
          <w:sz w:val="32"/>
          <w:szCs w:val="32"/>
        </w:rPr>
      </w:pPr>
      <w:r>
        <w:rPr>
          <w:rFonts w:cstheme="minorHAnsi"/>
          <w:color w:val="4780C5"/>
          <w:sz w:val="32"/>
          <w:szCs w:val="32"/>
        </w:rPr>
        <w:t>PROJECTMANAGER</w:t>
      </w:r>
      <w:r>
        <w:rPr>
          <w:rFonts w:cstheme="minorHAnsi"/>
          <w:color w:val="4780C5"/>
          <w:sz w:val="32"/>
          <w:szCs w:val="32"/>
        </w:rPr>
        <w:tab/>
      </w:r>
    </w:p>
    <w:p w14:paraId="6C803232" w14:textId="77777777" w:rsidR="00647202" w:rsidRDefault="00647202" w:rsidP="00647202">
      <w:pPr>
        <w:spacing w:after="0" w:line="240" w:lineRule="auto"/>
        <w:rPr>
          <w:rFonts w:cstheme="minorHAnsi"/>
          <w:color w:val="4780C5"/>
          <w:sz w:val="28"/>
          <w:szCs w:val="28"/>
        </w:rPr>
      </w:pPr>
    </w:p>
    <w:p w14:paraId="0D12A60C" w14:textId="77777777" w:rsidR="00647202" w:rsidRDefault="00647202" w:rsidP="00647202">
      <w:pPr>
        <w:spacing w:after="0" w:line="240" w:lineRule="auto"/>
        <w:rPr>
          <w:rFonts w:cstheme="minorHAnsi"/>
          <w:color w:val="4780C5"/>
          <w:sz w:val="28"/>
          <w:szCs w:val="28"/>
        </w:rPr>
      </w:pPr>
      <w:r>
        <w:rPr>
          <w:rFonts w:cstheme="minorHAnsi"/>
          <w:color w:val="4780C5"/>
          <w:sz w:val="28"/>
          <w:szCs w:val="28"/>
        </w:rPr>
        <w:t>FUNCTIEOMSCHRIJVING</w:t>
      </w:r>
    </w:p>
    <w:p w14:paraId="1F78D3D5" w14:textId="77777777" w:rsidR="00666DC3" w:rsidRDefault="00666DC3" w:rsidP="00647202">
      <w:pPr>
        <w:spacing w:after="0" w:line="240" w:lineRule="auto"/>
        <w:rPr>
          <w:rFonts w:cstheme="minorHAnsi"/>
          <w:color w:val="4780C5"/>
          <w:sz w:val="28"/>
          <w:szCs w:val="28"/>
        </w:rPr>
      </w:pPr>
    </w:p>
    <w:p w14:paraId="79635211" w14:textId="380137E2" w:rsidR="00647202" w:rsidRDefault="10D7F76D" w:rsidP="74FF7D88">
      <w:pPr>
        <w:pStyle w:val="Geenafstand"/>
        <w:rPr>
          <w:rFonts w:asciiTheme="majorHAnsi" w:hAnsiTheme="majorHAnsi" w:cstheme="majorBidi"/>
          <w:sz w:val="21"/>
          <w:szCs w:val="21"/>
        </w:rPr>
      </w:pPr>
      <w:r w:rsidRPr="74FF7D88">
        <w:rPr>
          <w:rFonts w:asciiTheme="majorHAnsi" w:hAnsiTheme="majorHAnsi" w:cstheme="majorBidi"/>
          <w:sz w:val="21"/>
          <w:szCs w:val="21"/>
        </w:rPr>
        <w:t>De Projectmanager</w:t>
      </w:r>
      <w:r w:rsidR="00666DC3" w:rsidRPr="74FF7D88">
        <w:rPr>
          <w:rFonts w:asciiTheme="majorHAnsi" w:hAnsiTheme="majorHAnsi" w:cstheme="majorBidi"/>
          <w:sz w:val="21"/>
          <w:szCs w:val="21"/>
        </w:rPr>
        <w:t xml:space="preserve"> houdt zich met name bezig met grootschalige renovatieprojecten waarbij doorgaande bedrijfsvoering de rode draad is, inrichting en afbouw van nieuwbouw en een diverse mix van andere voorkomende projecten.</w:t>
      </w:r>
    </w:p>
    <w:p w14:paraId="72503F26" w14:textId="77777777" w:rsidR="00666DC3" w:rsidRPr="00666DC3" w:rsidRDefault="00666DC3" w:rsidP="00666DC3">
      <w:pPr>
        <w:pStyle w:val="Geenafstand"/>
        <w:rPr>
          <w:rFonts w:asciiTheme="majorHAnsi" w:hAnsiTheme="majorHAnsi" w:cstheme="majorHAnsi"/>
          <w:sz w:val="21"/>
          <w:szCs w:val="21"/>
        </w:rPr>
      </w:pPr>
    </w:p>
    <w:p w14:paraId="0B938114" w14:textId="77777777" w:rsidR="00647202" w:rsidRPr="00CA1853" w:rsidRDefault="00647202" w:rsidP="00647202">
      <w:pPr>
        <w:pStyle w:val="Geenafstand"/>
        <w:rPr>
          <w:rFonts w:asciiTheme="majorHAnsi" w:hAnsiTheme="majorHAnsi" w:cstheme="majorHAnsi"/>
          <w:sz w:val="21"/>
          <w:szCs w:val="21"/>
        </w:rPr>
      </w:pPr>
      <w:r w:rsidRPr="00CA1853">
        <w:rPr>
          <w:rFonts w:asciiTheme="majorHAnsi" w:hAnsiTheme="majorHAnsi" w:cstheme="majorHAnsi"/>
          <w:color w:val="000000"/>
          <w:sz w:val="21"/>
          <w:szCs w:val="21"/>
        </w:rPr>
        <w:t xml:space="preserve">Jij hebt als projectmanager </w:t>
      </w:r>
      <w:r w:rsidRPr="00CA1853">
        <w:rPr>
          <w:rFonts w:asciiTheme="majorHAnsi" w:hAnsiTheme="majorHAnsi" w:cstheme="majorHAnsi"/>
          <w:sz w:val="21"/>
          <w:szCs w:val="21"/>
        </w:rPr>
        <w:t xml:space="preserve">stevige werkervaring opgedaan in de aansturing van multidisciplinaire projecten in de utiliteit en verstaat de kunst om organisatievisie, gebruikers- en stakeholdersbelangen en projectmanagement te vertalen naar projectrealisatie. Je bent in staat om gecompliceerde concepten of methoden te implementeren in de dagelijkse praktijk waarin Onderwijs en Onderzoek centraal staan en altijd doorgang vinden. </w:t>
      </w:r>
      <w:proofErr w:type="gramStart"/>
      <w:r w:rsidRPr="00CA1853">
        <w:rPr>
          <w:rFonts w:asciiTheme="majorHAnsi" w:hAnsiTheme="majorHAnsi" w:cstheme="majorHAnsi"/>
          <w:color w:val="000000"/>
          <w:sz w:val="21"/>
          <w:szCs w:val="21"/>
        </w:rPr>
        <w:t>Tevens</w:t>
      </w:r>
      <w:proofErr w:type="gramEnd"/>
      <w:r w:rsidRPr="00CA1853">
        <w:rPr>
          <w:rFonts w:asciiTheme="majorHAnsi" w:hAnsiTheme="majorHAnsi" w:cstheme="majorHAnsi"/>
          <w:color w:val="000000"/>
          <w:sz w:val="21"/>
          <w:szCs w:val="21"/>
        </w:rPr>
        <w:t xml:space="preserve"> lever je een continue bijdrage aan de ontwikkeling en professionaliteit van het vak projectmanagement en de bedrijfsvoering van de afdeling</w:t>
      </w:r>
      <w:r>
        <w:rPr>
          <w:rFonts w:asciiTheme="majorHAnsi" w:hAnsiTheme="majorHAnsi" w:cstheme="majorHAnsi"/>
          <w:color w:val="000000"/>
          <w:sz w:val="21"/>
          <w:szCs w:val="21"/>
        </w:rPr>
        <w:t>.</w:t>
      </w:r>
      <w:r w:rsidRPr="00CA1853">
        <w:rPr>
          <w:rFonts w:asciiTheme="majorHAnsi" w:hAnsiTheme="majorHAnsi" w:cstheme="majorHAnsi"/>
          <w:color w:val="000000"/>
          <w:sz w:val="21"/>
          <w:szCs w:val="21"/>
        </w:rPr>
        <w:t xml:space="preserve"> </w:t>
      </w:r>
    </w:p>
    <w:p w14:paraId="34CBA1E0" w14:textId="77777777" w:rsidR="00647202" w:rsidRDefault="00647202" w:rsidP="00647202">
      <w:pPr>
        <w:spacing w:after="0" w:line="240" w:lineRule="auto"/>
        <w:rPr>
          <w:rFonts w:cstheme="minorHAnsi"/>
          <w:sz w:val="21"/>
          <w:szCs w:val="21"/>
        </w:rPr>
      </w:pPr>
    </w:p>
    <w:p w14:paraId="030DDE67" w14:textId="77777777" w:rsidR="00647202" w:rsidRDefault="00647202" w:rsidP="00647202">
      <w:pPr>
        <w:spacing w:after="0" w:line="240" w:lineRule="auto"/>
        <w:rPr>
          <w:rFonts w:cstheme="minorHAnsi"/>
          <w:b/>
          <w:sz w:val="21"/>
          <w:szCs w:val="21"/>
        </w:rPr>
      </w:pPr>
      <w:r>
        <w:rPr>
          <w:rFonts w:cstheme="minorHAnsi"/>
          <w:b/>
          <w:sz w:val="21"/>
          <w:szCs w:val="21"/>
        </w:rPr>
        <w:t>Jouw taken</w:t>
      </w:r>
    </w:p>
    <w:p w14:paraId="4619C898" w14:textId="22286A91" w:rsidR="00647202" w:rsidRPr="00CA1853" w:rsidRDefault="00647202" w:rsidP="1F631D40">
      <w:pPr>
        <w:pStyle w:val="Geenafstand"/>
        <w:numPr>
          <w:ilvl w:val="0"/>
          <w:numId w:val="24"/>
        </w:numPr>
        <w:rPr>
          <w:rFonts w:asciiTheme="majorHAnsi" w:hAnsiTheme="majorHAnsi" w:cstheme="majorBidi"/>
          <w:sz w:val="21"/>
          <w:szCs w:val="21"/>
        </w:rPr>
      </w:pPr>
      <w:r w:rsidRPr="1F631D40">
        <w:rPr>
          <w:rFonts w:asciiTheme="majorHAnsi" w:hAnsiTheme="majorHAnsi" w:cstheme="majorBidi"/>
          <w:sz w:val="21"/>
          <w:szCs w:val="21"/>
        </w:rPr>
        <w:t>Verantwoordelijk voor de realisatie tot en met de overdracht naar de beheerorganisatie van (een deel van) de projectenportefeuille binnen de kaders van de projectdoelstellingen, het PvE en G</w:t>
      </w:r>
      <w:r w:rsidR="51D63358" w:rsidRPr="1F631D40">
        <w:rPr>
          <w:rFonts w:asciiTheme="majorHAnsi" w:hAnsiTheme="majorHAnsi" w:cstheme="majorBidi"/>
          <w:sz w:val="21"/>
          <w:szCs w:val="21"/>
        </w:rPr>
        <w:t>R</w:t>
      </w:r>
      <w:r w:rsidRPr="1F631D40">
        <w:rPr>
          <w:rFonts w:asciiTheme="majorHAnsi" w:hAnsiTheme="majorHAnsi" w:cstheme="majorBidi"/>
          <w:sz w:val="21"/>
          <w:szCs w:val="21"/>
        </w:rPr>
        <w:t>OTIK. Bewaken en bevorderen van de samenhang tussen verschillende met elkaar verbonden projecten en rapporteren over de voortgang in de programma- en projectportefeuille;</w:t>
      </w:r>
    </w:p>
    <w:p w14:paraId="66314B62" w14:textId="77777777" w:rsidR="00647202" w:rsidRPr="00CA1853" w:rsidRDefault="00647202" w:rsidP="00647202">
      <w:pPr>
        <w:pStyle w:val="Geenafstand"/>
        <w:numPr>
          <w:ilvl w:val="0"/>
          <w:numId w:val="24"/>
        </w:numPr>
        <w:rPr>
          <w:rFonts w:asciiTheme="majorHAnsi" w:hAnsiTheme="majorHAnsi" w:cstheme="majorHAnsi"/>
          <w:sz w:val="21"/>
          <w:szCs w:val="21"/>
        </w:rPr>
      </w:pPr>
      <w:r w:rsidRPr="00CA1853">
        <w:rPr>
          <w:rFonts w:asciiTheme="majorHAnsi" w:hAnsiTheme="majorHAnsi" w:cstheme="majorHAnsi"/>
          <w:sz w:val="21"/>
          <w:szCs w:val="21"/>
        </w:rPr>
        <w:t xml:space="preserve">Doen van voorstellen tot product- en procesverbetering ten behoeve van de bedrijfsvoering rondom projecten; </w:t>
      </w:r>
    </w:p>
    <w:p w14:paraId="0C25C91E" w14:textId="77777777" w:rsidR="00647202" w:rsidRPr="00CA1853" w:rsidRDefault="00647202" w:rsidP="00647202">
      <w:pPr>
        <w:pStyle w:val="Geenafstand"/>
        <w:numPr>
          <w:ilvl w:val="0"/>
          <w:numId w:val="24"/>
        </w:numPr>
        <w:rPr>
          <w:rFonts w:asciiTheme="majorHAnsi" w:hAnsiTheme="majorHAnsi" w:cstheme="majorHAnsi"/>
          <w:sz w:val="21"/>
          <w:szCs w:val="21"/>
        </w:rPr>
      </w:pPr>
      <w:r w:rsidRPr="00CA1853">
        <w:rPr>
          <w:rFonts w:asciiTheme="majorHAnsi" w:hAnsiTheme="majorHAnsi" w:cstheme="majorHAnsi"/>
          <w:sz w:val="21"/>
          <w:szCs w:val="21"/>
        </w:rPr>
        <w:t>Onderhouden van interne en externe netwerken ten behoeve van het creëren van een optimaal klimaat voor realisatie van de projectdoelstellingen;</w:t>
      </w:r>
    </w:p>
    <w:p w14:paraId="20A14790" w14:textId="77777777" w:rsidR="00647202" w:rsidRPr="00CA1853" w:rsidRDefault="00647202" w:rsidP="00647202">
      <w:pPr>
        <w:pStyle w:val="Geenafstand"/>
        <w:numPr>
          <w:ilvl w:val="0"/>
          <w:numId w:val="24"/>
        </w:numPr>
        <w:rPr>
          <w:rFonts w:asciiTheme="majorHAnsi" w:hAnsiTheme="majorHAnsi" w:cstheme="majorHAnsi"/>
          <w:sz w:val="21"/>
          <w:szCs w:val="21"/>
        </w:rPr>
      </w:pPr>
      <w:r w:rsidRPr="00CA1853">
        <w:rPr>
          <w:rFonts w:asciiTheme="majorHAnsi" w:hAnsiTheme="majorHAnsi" w:cstheme="majorHAnsi"/>
          <w:sz w:val="21"/>
          <w:szCs w:val="21"/>
        </w:rPr>
        <w:t xml:space="preserve">Betrokken bij de campusontwikkeling, cq. denkt mee ten aanzien van aspecten die een rol spelen tijdens de realisatie, onderhoud en uiteindelijk beheer; </w:t>
      </w:r>
    </w:p>
    <w:p w14:paraId="6643139C" w14:textId="77777777" w:rsidR="00647202" w:rsidRPr="00CA1853" w:rsidRDefault="00647202" w:rsidP="00647202">
      <w:pPr>
        <w:pStyle w:val="Geenafstand"/>
        <w:numPr>
          <w:ilvl w:val="0"/>
          <w:numId w:val="24"/>
        </w:numPr>
        <w:rPr>
          <w:rFonts w:asciiTheme="majorHAnsi" w:hAnsiTheme="majorHAnsi" w:cstheme="majorHAnsi"/>
          <w:sz w:val="21"/>
          <w:szCs w:val="21"/>
        </w:rPr>
      </w:pPr>
      <w:r w:rsidRPr="00CA1853">
        <w:rPr>
          <w:rFonts w:asciiTheme="majorHAnsi" w:hAnsiTheme="majorHAnsi" w:cstheme="majorHAnsi"/>
          <w:sz w:val="21"/>
          <w:szCs w:val="21"/>
        </w:rPr>
        <w:t xml:space="preserve">Zorgdragen voor de ontwikkeling van het vak projectmanagement en de teamleden </w:t>
      </w:r>
      <w:proofErr w:type="gramStart"/>
      <w:r w:rsidRPr="00CA1853">
        <w:rPr>
          <w:rFonts w:asciiTheme="majorHAnsi" w:hAnsiTheme="majorHAnsi" w:cstheme="majorHAnsi"/>
          <w:sz w:val="21"/>
          <w:szCs w:val="21"/>
        </w:rPr>
        <w:t>middels</w:t>
      </w:r>
      <w:proofErr w:type="gramEnd"/>
      <w:r w:rsidRPr="00CA1853">
        <w:rPr>
          <w:rFonts w:asciiTheme="majorHAnsi" w:hAnsiTheme="majorHAnsi" w:cstheme="majorHAnsi"/>
          <w:sz w:val="21"/>
          <w:szCs w:val="21"/>
        </w:rPr>
        <w:t xml:space="preserve"> coaching en supervisie;</w:t>
      </w:r>
    </w:p>
    <w:p w14:paraId="36543FA2" w14:textId="77777777" w:rsidR="00647202" w:rsidRPr="00CA1853" w:rsidRDefault="00647202" w:rsidP="00647202">
      <w:pPr>
        <w:numPr>
          <w:ilvl w:val="0"/>
          <w:numId w:val="24"/>
        </w:numPr>
        <w:rPr>
          <w:rFonts w:asciiTheme="majorHAnsi" w:hAnsiTheme="majorHAnsi" w:cstheme="majorHAnsi"/>
          <w:sz w:val="21"/>
          <w:szCs w:val="21"/>
          <w:lang w:eastAsia="nl-NL"/>
        </w:rPr>
      </w:pPr>
      <w:r w:rsidRPr="00CA1853">
        <w:rPr>
          <w:rFonts w:asciiTheme="majorHAnsi" w:hAnsiTheme="majorHAnsi" w:cstheme="majorHAnsi"/>
          <w:sz w:val="21"/>
          <w:szCs w:val="21"/>
          <w:lang w:eastAsia="nl-NL"/>
        </w:rPr>
        <w:t>Bewaken en bijsturen van de inzet en capaciteit van de</w:t>
      </w:r>
      <w:r>
        <w:rPr>
          <w:rFonts w:asciiTheme="majorHAnsi" w:hAnsiTheme="majorHAnsi" w:cstheme="majorHAnsi"/>
          <w:sz w:val="21"/>
          <w:szCs w:val="21"/>
          <w:lang w:eastAsia="nl-NL"/>
        </w:rPr>
        <w:t xml:space="preserve"> aan te sturen projectteams</w:t>
      </w:r>
      <w:r w:rsidRPr="00CA1853">
        <w:rPr>
          <w:rFonts w:asciiTheme="majorHAnsi" w:hAnsiTheme="majorHAnsi" w:cstheme="majorHAnsi"/>
          <w:sz w:val="21"/>
          <w:szCs w:val="21"/>
          <w:lang w:eastAsia="nl-NL"/>
        </w:rPr>
        <w:t>.</w:t>
      </w:r>
    </w:p>
    <w:p w14:paraId="5919FC45" w14:textId="77777777" w:rsidR="00647202" w:rsidRDefault="00647202" w:rsidP="74FF7D88">
      <w:pPr>
        <w:pStyle w:val="Lijstalinea"/>
        <w:spacing w:after="0" w:line="240" w:lineRule="auto"/>
        <w:rPr>
          <w:sz w:val="21"/>
          <w:szCs w:val="21"/>
        </w:rPr>
      </w:pPr>
    </w:p>
    <w:p w14:paraId="5D52E963" w14:textId="24930835" w:rsidR="74FF7D88" w:rsidRDefault="74FF7D88" w:rsidP="74FF7D88">
      <w:pPr>
        <w:pStyle w:val="Lijstalinea"/>
        <w:spacing w:after="0" w:line="240" w:lineRule="auto"/>
        <w:rPr>
          <w:sz w:val="21"/>
          <w:szCs w:val="21"/>
        </w:rPr>
      </w:pPr>
    </w:p>
    <w:p w14:paraId="1094659C" w14:textId="3D935452" w:rsidR="74FF7D88" w:rsidRDefault="74FF7D88" w:rsidP="74FF7D88">
      <w:pPr>
        <w:pStyle w:val="Lijstalinea"/>
        <w:spacing w:after="0" w:line="240" w:lineRule="auto"/>
        <w:rPr>
          <w:sz w:val="21"/>
          <w:szCs w:val="21"/>
        </w:rPr>
      </w:pPr>
    </w:p>
    <w:p w14:paraId="54EFDBC6" w14:textId="77777777" w:rsidR="00647202" w:rsidRDefault="00647202" w:rsidP="00647202">
      <w:pPr>
        <w:rPr>
          <w:rFonts w:cstheme="minorHAnsi"/>
          <w:caps/>
          <w:color w:val="4780C5"/>
          <w:sz w:val="28"/>
          <w:szCs w:val="28"/>
        </w:rPr>
      </w:pPr>
      <w:r>
        <w:rPr>
          <w:rFonts w:cstheme="minorHAnsi"/>
          <w:caps/>
          <w:color w:val="4780C5"/>
          <w:sz w:val="28"/>
          <w:szCs w:val="28"/>
        </w:rPr>
        <w:t>Functie-eisen</w:t>
      </w:r>
    </w:p>
    <w:p w14:paraId="10CF2CAD" w14:textId="3578EC1C" w:rsidR="00647202" w:rsidRPr="00CA1853" w:rsidRDefault="00647202" w:rsidP="74FF7D88">
      <w:pPr>
        <w:numPr>
          <w:ilvl w:val="0"/>
          <w:numId w:val="23"/>
        </w:numPr>
        <w:spacing w:after="0" w:line="240" w:lineRule="auto"/>
        <w:rPr>
          <w:rFonts w:asciiTheme="majorHAnsi" w:eastAsia="Calibri" w:hAnsiTheme="majorHAnsi" w:cstheme="majorBidi"/>
          <w:i/>
          <w:iCs/>
          <w:sz w:val="21"/>
          <w:szCs w:val="21"/>
        </w:rPr>
      </w:pPr>
      <w:r w:rsidRPr="74FF7D88">
        <w:rPr>
          <w:rFonts w:asciiTheme="majorHAnsi" w:eastAsia="Calibri" w:hAnsiTheme="majorHAnsi" w:cstheme="majorBidi"/>
          <w:sz w:val="21"/>
          <w:szCs w:val="21"/>
        </w:rPr>
        <w:t>HBO/WO werk- en denkniveau, met een technische achtergrond</w:t>
      </w:r>
      <w:r w:rsidR="33E87AF5" w:rsidRPr="74FF7D88">
        <w:rPr>
          <w:rFonts w:asciiTheme="majorHAnsi" w:eastAsia="Calibri" w:hAnsiTheme="majorHAnsi" w:cstheme="majorBidi"/>
          <w:sz w:val="21"/>
          <w:szCs w:val="21"/>
        </w:rPr>
        <w:t>, bij voorkeur</w:t>
      </w:r>
      <w:r w:rsidRPr="74FF7D88">
        <w:rPr>
          <w:rFonts w:asciiTheme="majorHAnsi" w:eastAsia="Calibri" w:hAnsiTheme="majorHAnsi" w:cstheme="majorBidi"/>
          <w:sz w:val="21"/>
          <w:szCs w:val="21"/>
        </w:rPr>
        <w:t xml:space="preserve"> Bouwkunde en affiniteit </w:t>
      </w:r>
      <w:r w:rsidR="4613D9DD" w:rsidRPr="74FF7D88">
        <w:rPr>
          <w:rFonts w:asciiTheme="majorHAnsi" w:eastAsia="Calibri" w:hAnsiTheme="majorHAnsi" w:cstheme="majorBidi"/>
          <w:sz w:val="21"/>
          <w:szCs w:val="21"/>
        </w:rPr>
        <w:t>met</w:t>
      </w:r>
      <w:r w:rsidRPr="74FF7D88">
        <w:rPr>
          <w:rFonts w:asciiTheme="majorHAnsi" w:eastAsia="Calibri" w:hAnsiTheme="majorHAnsi" w:cstheme="majorBidi"/>
          <w:sz w:val="21"/>
          <w:szCs w:val="21"/>
        </w:rPr>
        <w:t xml:space="preserve"> het gehele bouwproces;</w:t>
      </w:r>
    </w:p>
    <w:p w14:paraId="76F191FB" w14:textId="30BC455E" w:rsidR="00647202" w:rsidRPr="00CA1853" w:rsidRDefault="00647202" w:rsidP="1F631D40">
      <w:pPr>
        <w:numPr>
          <w:ilvl w:val="0"/>
          <w:numId w:val="23"/>
        </w:numPr>
        <w:spacing w:after="0" w:line="240" w:lineRule="auto"/>
        <w:rPr>
          <w:rFonts w:asciiTheme="majorHAnsi" w:eastAsia="Calibri" w:hAnsiTheme="majorHAnsi" w:cstheme="majorBidi"/>
          <w:sz w:val="21"/>
          <w:szCs w:val="21"/>
        </w:rPr>
      </w:pPr>
      <w:r w:rsidRPr="2AE652D6">
        <w:rPr>
          <w:rFonts w:asciiTheme="majorHAnsi" w:eastAsia="Calibri" w:hAnsiTheme="majorHAnsi" w:cstheme="majorBidi"/>
          <w:sz w:val="21"/>
          <w:szCs w:val="21"/>
        </w:rPr>
        <w:t xml:space="preserve">Stevige en aantoonbare ervaring met het realiseren van bouwprojecten (zowel nieuwbouw als renovatie) binnen een bestuurlijk complexe omgeving of multidisciplinaire projecten in de utiliteitsbouw bij voorkeur in een non-profit omgeving; </w:t>
      </w:r>
    </w:p>
    <w:p w14:paraId="2C7A3FAC" w14:textId="77777777" w:rsidR="00647202" w:rsidRPr="00CA1853" w:rsidRDefault="00647202" w:rsidP="00647202">
      <w:pPr>
        <w:numPr>
          <w:ilvl w:val="0"/>
          <w:numId w:val="23"/>
        </w:numPr>
        <w:spacing w:after="0" w:line="240" w:lineRule="auto"/>
        <w:rPr>
          <w:rFonts w:asciiTheme="majorHAnsi" w:eastAsia="Calibri" w:hAnsiTheme="majorHAnsi" w:cstheme="majorHAnsi"/>
          <w:sz w:val="21"/>
          <w:szCs w:val="21"/>
        </w:rPr>
      </w:pPr>
      <w:r w:rsidRPr="00CA1853">
        <w:rPr>
          <w:rFonts w:asciiTheme="majorHAnsi" w:eastAsia="Calibri" w:hAnsiTheme="majorHAnsi" w:cstheme="majorHAnsi"/>
          <w:sz w:val="21"/>
          <w:szCs w:val="21"/>
        </w:rPr>
        <w:t>Bestuurs- en organisatiesensitief, goed kunnen sch</w:t>
      </w:r>
      <w:r>
        <w:rPr>
          <w:rFonts w:asciiTheme="majorHAnsi" w:eastAsia="Calibri" w:hAnsiTheme="majorHAnsi" w:cstheme="majorHAnsi"/>
          <w:sz w:val="21"/>
          <w:szCs w:val="21"/>
        </w:rPr>
        <w:t>akelen op verschillende niveaus;</w:t>
      </w:r>
    </w:p>
    <w:p w14:paraId="68E97C21" w14:textId="1EB7D85B" w:rsidR="00647202" w:rsidRPr="00CA1853" w:rsidRDefault="00647202" w:rsidP="1F631D40">
      <w:pPr>
        <w:numPr>
          <w:ilvl w:val="0"/>
          <w:numId w:val="23"/>
        </w:numPr>
        <w:spacing w:after="0" w:line="240" w:lineRule="auto"/>
        <w:rPr>
          <w:rFonts w:asciiTheme="majorHAnsi" w:eastAsia="Calibri" w:hAnsiTheme="majorHAnsi" w:cstheme="majorBidi"/>
          <w:sz w:val="21"/>
          <w:szCs w:val="21"/>
        </w:rPr>
      </w:pPr>
      <w:r w:rsidRPr="1F631D40">
        <w:rPr>
          <w:rFonts w:asciiTheme="majorHAnsi" w:eastAsia="Calibri" w:hAnsiTheme="majorHAnsi" w:cstheme="majorBidi"/>
          <w:sz w:val="21"/>
          <w:szCs w:val="21"/>
        </w:rPr>
        <w:t>Verbindende leider, niet alleen binnen de projectteams maar ook tussen de verschillende afdelingen en verbindend in tegengestelde belangen, creëert draagvlak;</w:t>
      </w:r>
    </w:p>
    <w:p w14:paraId="604BE53D" w14:textId="77777777" w:rsidR="00647202" w:rsidRPr="00CA1853" w:rsidRDefault="00647202" w:rsidP="00647202">
      <w:pPr>
        <w:numPr>
          <w:ilvl w:val="0"/>
          <w:numId w:val="23"/>
        </w:numPr>
        <w:spacing w:after="0" w:line="240" w:lineRule="auto"/>
        <w:rPr>
          <w:rFonts w:asciiTheme="majorHAnsi" w:eastAsia="Calibri" w:hAnsiTheme="majorHAnsi" w:cstheme="majorHAnsi"/>
          <w:b/>
          <w:sz w:val="21"/>
          <w:szCs w:val="21"/>
        </w:rPr>
      </w:pPr>
      <w:r w:rsidRPr="00CA1853">
        <w:rPr>
          <w:rFonts w:asciiTheme="majorHAnsi" w:eastAsia="Calibri" w:hAnsiTheme="majorHAnsi" w:cstheme="majorHAnsi"/>
          <w:sz w:val="21"/>
          <w:szCs w:val="21"/>
        </w:rPr>
        <w:t>Uitstekende beheersing van de professionele vaardigheden rondom projectmanagement</w:t>
      </w:r>
      <w:r>
        <w:rPr>
          <w:rFonts w:asciiTheme="majorHAnsi" w:eastAsia="Calibri" w:hAnsiTheme="majorHAnsi" w:cstheme="majorHAnsi"/>
          <w:sz w:val="21"/>
          <w:szCs w:val="21"/>
        </w:rPr>
        <w:t>;</w:t>
      </w:r>
    </w:p>
    <w:p w14:paraId="5AA63A89" w14:textId="77777777" w:rsidR="00647202" w:rsidRPr="00CA1853" w:rsidRDefault="00647202" w:rsidP="00647202">
      <w:pPr>
        <w:numPr>
          <w:ilvl w:val="0"/>
          <w:numId w:val="23"/>
        </w:numPr>
        <w:spacing w:after="0" w:line="240" w:lineRule="auto"/>
        <w:rPr>
          <w:rFonts w:asciiTheme="majorHAnsi" w:eastAsia="Calibri" w:hAnsiTheme="majorHAnsi" w:cstheme="majorHAnsi"/>
          <w:sz w:val="21"/>
          <w:szCs w:val="21"/>
        </w:rPr>
      </w:pPr>
      <w:r w:rsidRPr="00CA1853">
        <w:rPr>
          <w:rFonts w:asciiTheme="majorHAnsi" w:eastAsia="Calibri" w:hAnsiTheme="majorHAnsi" w:cstheme="majorHAnsi"/>
          <w:sz w:val="21"/>
          <w:szCs w:val="21"/>
        </w:rPr>
        <w:t>Sterk analytisch ve</w:t>
      </w:r>
      <w:r>
        <w:rPr>
          <w:rFonts w:asciiTheme="majorHAnsi" w:eastAsia="Calibri" w:hAnsiTheme="majorHAnsi" w:cstheme="majorHAnsi"/>
          <w:sz w:val="21"/>
          <w:szCs w:val="21"/>
        </w:rPr>
        <w:t>rmogen, integer en overtuigend;</w:t>
      </w:r>
    </w:p>
    <w:p w14:paraId="362090C2" w14:textId="77777777" w:rsidR="00647202" w:rsidRPr="00CA1853" w:rsidRDefault="00647202" w:rsidP="00647202">
      <w:pPr>
        <w:numPr>
          <w:ilvl w:val="0"/>
          <w:numId w:val="23"/>
        </w:numPr>
        <w:spacing w:after="0" w:line="240" w:lineRule="auto"/>
        <w:rPr>
          <w:rFonts w:asciiTheme="majorHAnsi" w:eastAsia="Calibri" w:hAnsiTheme="majorHAnsi" w:cstheme="majorHAnsi"/>
          <w:sz w:val="21"/>
          <w:szCs w:val="21"/>
        </w:rPr>
      </w:pPr>
      <w:r w:rsidRPr="00CA1853">
        <w:rPr>
          <w:rFonts w:asciiTheme="majorHAnsi" w:eastAsia="Calibri" w:hAnsiTheme="majorHAnsi" w:cstheme="majorHAnsi"/>
          <w:sz w:val="21"/>
          <w:szCs w:val="21"/>
        </w:rPr>
        <w:t xml:space="preserve">In staat om (complexe) problemen te vertalen naar praktische oplossingen en groot reactievermogen; </w:t>
      </w:r>
    </w:p>
    <w:p w14:paraId="1A5E270A" w14:textId="77777777" w:rsidR="00647202" w:rsidRPr="00CA1853" w:rsidRDefault="00647202" w:rsidP="00647202">
      <w:pPr>
        <w:numPr>
          <w:ilvl w:val="0"/>
          <w:numId w:val="23"/>
        </w:numPr>
        <w:spacing w:after="0" w:line="240" w:lineRule="auto"/>
        <w:rPr>
          <w:rFonts w:asciiTheme="majorHAnsi" w:eastAsia="Calibri" w:hAnsiTheme="majorHAnsi" w:cstheme="majorHAnsi"/>
          <w:sz w:val="21"/>
          <w:szCs w:val="21"/>
        </w:rPr>
      </w:pPr>
      <w:r w:rsidRPr="00CA1853">
        <w:rPr>
          <w:rFonts w:asciiTheme="majorHAnsi" w:eastAsia="Calibri" w:hAnsiTheme="majorHAnsi" w:cstheme="majorHAnsi"/>
          <w:sz w:val="21"/>
          <w:szCs w:val="21"/>
        </w:rPr>
        <w:t xml:space="preserve">Werkt zelfstandig, maar is </w:t>
      </w:r>
      <w:proofErr w:type="gramStart"/>
      <w:r w:rsidRPr="00CA1853">
        <w:rPr>
          <w:rFonts w:asciiTheme="majorHAnsi" w:eastAsia="Calibri" w:hAnsiTheme="majorHAnsi" w:cstheme="majorHAnsi"/>
          <w:sz w:val="21"/>
          <w:szCs w:val="21"/>
        </w:rPr>
        <w:t>tevens</w:t>
      </w:r>
      <w:proofErr w:type="gramEnd"/>
      <w:r w:rsidRPr="00CA1853">
        <w:rPr>
          <w:rFonts w:asciiTheme="majorHAnsi" w:eastAsia="Calibri" w:hAnsiTheme="majorHAnsi" w:cstheme="majorHAnsi"/>
          <w:sz w:val="21"/>
          <w:szCs w:val="21"/>
        </w:rPr>
        <w:t xml:space="preserve"> een sterke teamplayer;</w:t>
      </w:r>
    </w:p>
    <w:p w14:paraId="290C65D4" w14:textId="77777777" w:rsidR="00647202" w:rsidRPr="00CA1853" w:rsidRDefault="00647202" w:rsidP="00647202">
      <w:pPr>
        <w:numPr>
          <w:ilvl w:val="0"/>
          <w:numId w:val="23"/>
        </w:numPr>
        <w:spacing w:after="0" w:line="240" w:lineRule="auto"/>
        <w:rPr>
          <w:rFonts w:asciiTheme="majorHAnsi" w:eastAsia="Calibri" w:hAnsiTheme="majorHAnsi" w:cstheme="majorHAnsi"/>
          <w:sz w:val="21"/>
          <w:szCs w:val="21"/>
        </w:rPr>
      </w:pPr>
      <w:r w:rsidRPr="00CA1853">
        <w:rPr>
          <w:rFonts w:asciiTheme="majorHAnsi" w:eastAsia="Calibri" w:hAnsiTheme="majorHAnsi" w:cstheme="majorHAnsi"/>
          <w:sz w:val="21"/>
          <w:szCs w:val="21"/>
        </w:rPr>
        <w:t>Klant- en resultaatgericht; daadkrachtig, werkt efficiënt en effectief, netwerker.</w:t>
      </w:r>
    </w:p>
    <w:p w14:paraId="5BAB3C86" w14:textId="77777777" w:rsidR="00CA1853" w:rsidRPr="00CA1853" w:rsidRDefault="00CA1853" w:rsidP="2AE652D6">
      <w:pPr>
        <w:pStyle w:val="Geenafstand"/>
        <w:rPr>
          <w:rFonts w:asciiTheme="majorHAnsi" w:hAnsiTheme="majorHAnsi" w:cstheme="majorBidi"/>
          <w:color w:val="000000"/>
          <w:sz w:val="21"/>
          <w:szCs w:val="21"/>
        </w:rPr>
      </w:pPr>
    </w:p>
    <w:p w14:paraId="533DB798" w14:textId="77777777" w:rsidR="00CA1853" w:rsidRPr="00CA1853" w:rsidRDefault="00CA1853" w:rsidP="00CA1853">
      <w:pPr>
        <w:pStyle w:val="Geenafstand"/>
        <w:rPr>
          <w:rFonts w:asciiTheme="majorHAnsi" w:hAnsiTheme="majorHAnsi" w:cstheme="majorHAnsi"/>
          <w:color w:val="000000"/>
          <w:sz w:val="21"/>
          <w:szCs w:val="21"/>
        </w:rPr>
      </w:pPr>
    </w:p>
    <w:p w14:paraId="01B93709" w14:textId="77777777" w:rsidR="00CA1853" w:rsidRPr="00CA1853" w:rsidRDefault="00CA1853" w:rsidP="00CA1853">
      <w:pPr>
        <w:pStyle w:val="Geenafstand"/>
        <w:rPr>
          <w:rFonts w:asciiTheme="majorHAnsi" w:hAnsiTheme="majorHAnsi" w:cstheme="majorHAnsi"/>
          <w:color w:val="000000"/>
          <w:sz w:val="21"/>
          <w:szCs w:val="21"/>
        </w:rPr>
      </w:pPr>
    </w:p>
    <w:p w14:paraId="39810E91" w14:textId="77777777" w:rsidR="00CA1853" w:rsidRPr="00CA1853" w:rsidRDefault="00CA1853" w:rsidP="00CA1853">
      <w:pPr>
        <w:pStyle w:val="Geenafstand"/>
        <w:rPr>
          <w:rFonts w:asciiTheme="majorHAnsi" w:hAnsiTheme="majorHAnsi" w:cstheme="majorHAnsi"/>
          <w:color w:val="0000FF"/>
          <w:sz w:val="21"/>
          <w:szCs w:val="21"/>
        </w:rPr>
      </w:pPr>
      <w:r w:rsidRPr="00CA1853">
        <w:rPr>
          <w:rFonts w:asciiTheme="majorHAnsi" w:hAnsiTheme="majorHAnsi" w:cstheme="majorHAnsi"/>
          <w:color w:val="0000FF"/>
          <w:sz w:val="21"/>
          <w:szCs w:val="21"/>
        </w:rPr>
        <w:t xml:space="preserve"> </w:t>
      </w:r>
    </w:p>
    <w:p w14:paraId="2718904B" w14:textId="77777777" w:rsidR="009D2D49" w:rsidRPr="00CA1853" w:rsidRDefault="009D2D49" w:rsidP="00CA1853">
      <w:pPr>
        <w:rPr>
          <w:rFonts w:asciiTheme="majorHAnsi" w:hAnsiTheme="majorHAnsi" w:cstheme="majorHAnsi"/>
          <w:sz w:val="21"/>
          <w:szCs w:val="21"/>
        </w:rPr>
      </w:pPr>
    </w:p>
    <w:p w14:paraId="74645FE4" w14:textId="77777777" w:rsidR="00464558" w:rsidRPr="00CA1853" w:rsidRDefault="00464558" w:rsidP="004E111F">
      <w:pPr>
        <w:rPr>
          <w:rFonts w:asciiTheme="majorHAnsi" w:hAnsiTheme="majorHAnsi" w:cstheme="majorHAnsi"/>
          <w:sz w:val="21"/>
          <w:szCs w:val="21"/>
        </w:rPr>
      </w:pPr>
    </w:p>
    <w:sectPr w:rsidR="00464558" w:rsidRPr="00CA1853" w:rsidSect="002207C8">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A994F" w14:textId="77777777" w:rsidR="009D2D49" w:rsidRPr="000E2A4A" w:rsidRDefault="009D2D49" w:rsidP="000B48C7">
      <w:pPr>
        <w:rPr>
          <w:sz w:val="19"/>
        </w:rPr>
      </w:pPr>
      <w:r>
        <w:separator/>
      </w:r>
    </w:p>
  </w:endnote>
  <w:endnote w:type="continuationSeparator" w:id="0">
    <w:p w14:paraId="2C237CFB" w14:textId="77777777" w:rsidR="009D2D49" w:rsidRPr="000E2A4A" w:rsidRDefault="009D2D49"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cala Sans">
    <w:altName w:val="Times New Roman"/>
    <w:panose1 w:val="020B0604020202020204"/>
    <w:charset w:val="00"/>
    <w:family w:val="auto"/>
    <w:notTrueType/>
    <w:pitch w:val="default"/>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29C04"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A4E9"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5FD8F4F4" w14:textId="77777777" w:rsidTr="008D6C4A">
      <w:trPr>
        <w:trHeight w:hRule="exact" w:val="369"/>
      </w:trPr>
      <w:tc>
        <w:tcPr>
          <w:tcW w:w="4928" w:type="dxa"/>
        </w:tcPr>
        <w:p w14:paraId="07FC6FB7" w14:textId="77777777" w:rsidR="00F82620" w:rsidRDefault="00F82620" w:rsidP="00F82620">
          <w:pPr>
            <w:pStyle w:val="ContactinfoBold"/>
          </w:pPr>
        </w:p>
      </w:tc>
      <w:tc>
        <w:tcPr>
          <w:tcW w:w="2267" w:type="dxa"/>
        </w:tcPr>
        <w:p w14:paraId="7A5676A0" w14:textId="77777777" w:rsidR="00F82620" w:rsidRDefault="00F82620" w:rsidP="00F82620">
          <w:pPr>
            <w:pStyle w:val="Contactinfo8"/>
          </w:pPr>
        </w:p>
      </w:tc>
      <w:tc>
        <w:tcPr>
          <w:tcW w:w="2015" w:type="dxa"/>
        </w:tcPr>
        <w:p w14:paraId="6211CC56" w14:textId="77777777" w:rsidR="00F82620" w:rsidRDefault="009D2D49" w:rsidP="009D2D49">
          <w:pPr>
            <w:pStyle w:val="Versie"/>
            <w:spacing w:line="20" w:lineRule="exact"/>
          </w:pPr>
          <w:bookmarkStart w:id="0" w:name="bmKopjeVersie"/>
          <w:bookmarkStart w:id="1" w:name="bmVersie"/>
          <w:r>
            <w:rPr>
              <w:vanish/>
              <w:color w:val="FFFFFF"/>
            </w:rPr>
            <w:t>Versie:</w:t>
          </w:r>
          <w:bookmarkEnd w:id="0"/>
          <w:r w:rsidR="00F82620" w:rsidRPr="009D2D49">
            <w:rPr>
              <w:vanish/>
              <w:color w:val="FFFFFF"/>
            </w:rPr>
            <w:t xml:space="preserve"> </w:t>
          </w:r>
          <w:sdt>
            <w:sdtPr>
              <w:rPr>
                <w:vanish/>
                <w:color w:val="FFFFFF"/>
              </w:rPr>
              <w:id w:val="-1120220701"/>
              <w:showingPlcHdr/>
              <w:dataBinding w:prefixMappings="xmlns:ns0='http://www.keyscript.nl/huisstijl/UxDocumentForm' " w:xpath="/ns0:variabelen[1]/ns0:UxDocumentForm[1]/ns0:uxVersieField[1]" w:storeItemID="{7F85C88A-F082-47EE-BC56-96C2ADBB6F2A}"/>
              <w:text/>
            </w:sdtPr>
            <w:sdtEndPr/>
            <w:sdtContent>
              <w:r w:rsidR="00F82620" w:rsidRPr="009D2D49">
                <w:rPr>
                  <w:rStyle w:val="Tekstvantijdelijkeaanduiding"/>
                  <w:vanish/>
                  <w:color w:val="FFFFFF"/>
                </w:rPr>
                <w:t>Versie</w:t>
              </w:r>
            </w:sdtContent>
          </w:sdt>
          <w:bookmarkEnd w:id="1"/>
        </w:p>
      </w:tc>
    </w:tr>
  </w:tbl>
  <w:p w14:paraId="213A1C32"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92A4"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05CB" w14:textId="77777777" w:rsidR="009D2D49" w:rsidRPr="000E2A4A" w:rsidRDefault="009D2D49" w:rsidP="000B48C7">
      <w:pPr>
        <w:rPr>
          <w:sz w:val="19"/>
        </w:rPr>
      </w:pPr>
      <w:r>
        <w:separator/>
      </w:r>
    </w:p>
  </w:footnote>
  <w:footnote w:type="continuationSeparator" w:id="0">
    <w:p w14:paraId="69C26204" w14:textId="77777777" w:rsidR="009D2D49" w:rsidRPr="000E2A4A" w:rsidRDefault="009D2D49"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3DFDD"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BDDF" w14:textId="77777777" w:rsidR="00580B71" w:rsidRDefault="00580B71" w:rsidP="00464E34">
    <w:pPr>
      <w:pStyle w:val="Koptekst"/>
      <w:spacing w:before="340" w:after="1260"/>
    </w:pPr>
    <w:r w:rsidRPr="00FF05E1">
      <w:rPr>
        <w:noProof/>
        <w:lang w:eastAsia="nl-NL"/>
      </w:rPr>
      <w:drawing>
        <wp:anchor distT="0" distB="0" distL="114300" distR="114300" simplePos="0" relativeHeight="251654656" behindDoc="1" locked="0" layoutInCell="1" allowOverlap="1" wp14:anchorId="16E2CF4C" wp14:editId="52C02E7B">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8741EE">
      <w:rPr>
        <w:noProof/>
      </w:rPr>
      <w:t>2</w:t>
    </w:r>
    <w:r w:rsidR="000B61FA">
      <w:rPr>
        <w:noProof/>
      </w:rPr>
      <w:fldChar w:fldCharType="end"/>
    </w:r>
    <w:r>
      <w:t>/</w:t>
    </w:r>
    <w:r w:rsidR="00CA1853">
      <w:rPr>
        <w:noProof/>
      </w:rPr>
      <w:fldChar w:fldCharType="begin"/>
    </w:r>
    <w:r w:rsidR="00CA1853">
      <w:rPr>
        <w:noProof/>
      </w:rPr>
      <w:instrText xml:space="preserve"> NUMPAGES   \* MERGEFORMAT </w:instrText>
    </w:r>
    <w:r w:rsidR="00CA1853">
      <w:rPr>
        <w:noProof/>
      </w:rPr>
      <w:fldChar w:fldCharType="separate"/>
    </w:r>
    <w:r w:rsidR="008741EE">
      <w:rPr>
        <w:noProof/>
      </w:rPr>
      <w:t>2</w:t>
    </w:r>
    <w:r w:rsidR="00CA1853">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56C70" w14:textId="77777777" w:rsidR="00580B71" w:rsidRDefault="00960E05" w:rsidP="00464E34">
    <w:pPr>
      <w:pStyle w:val="Koptekst"/>
      <w:spacing w:after="1600"/>
    </w:pPr>
    <w:r>
      <w:rPr>
        <w:noProof/>
        <w:lang w:eastAsia="nl-NL"/>
      </w:rPr>
      <w:drawing>
        <wp:anchor distT="0" distB="0" distL="114300" distR="114300" simplePos="0" relativeHeight="251651584" behindDoc="1" locked="0" layoutInCell="1" allowOverlap="1" wp14:anchorId="163756AD" wp14:editId="5D006554">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977D5D"/>
    <w:multiLevelType w:val="hybridMultilevel"/>
    <w:tmpl w:val="6AB64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4E5222"/>
    <w:multiLevelType w:val="hybridMultilevel"/>
    <w:tmpl w:val="00CE2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4"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4DB72958"/>
    <w:multiLevelType w:val="hybridMultilevel"/>
    <w:tmpl w:val="C07C0ACC"/>
    <w:lvl w:ilvl="0" w:tplc="078E22B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6D7B81"/>
    <w:multiLevelType w:val="hybridMultilevel"/>
    <w:tmpl w:val="FAB0DBF0"/>
    <w:lvl w:ilvl="0" w:tplc="078E22B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9" w15:restartNumberingAfterBreak="0">
    <w:nsid w:val="64A00A34"/>
    <w:multiLevelType w:val="hybridMultilevel"/>
    <w:tmpl w:val="49CA1D10"/>
    <w:lvl w:ilvl="0" w:tplc="0FE4DC0E">
      <w:numFmt w:val="bullet"/>
      <w:lvlText w:val="•"/>
      <w:lvlJc w:val="left"/>
      <w:pPr>
        <w:ind w:left="720" w:hanging="360"/>
      </w:pPr>
      <w:rPr>
        <w:rFonts w:ascii="Calibri" w:eastAsiaTheme="minorHAnsi" w:hAnsi="Calibri" w:cs="Calibri" w:hint="default"/>
        <w:color w:val="auto"/>
        <w:sz w:val="2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8785896">
    <w:abstractNumId w:val="14"/>
  </w:num>
  <w:num w:numId="2" w16cid:durableId="1034113248">
    <w:abstractNumId w:val="13"/>
  </w:num>
  <w:num w:numId="3" w16cid:durableId="324741943">
    <w:abstractNumId w:val="10"/>
  </w:num>
  <w:num w:numId="4" w16cid:durableId="1501694857">
    <w:abstractNumId w:val="20"/>
  </w:num>
  <w:num w:numId="5" w16cid:durableId="1531407677">
    <w:abstractNumId w:val="18"/>
  </w:num>
  <w:num w:numId="6" w16cid:durableId="1684477057">
    <w:abstractNumId w:val="18"/>
  </w:num>
  <w:num w:numId="7" w16cid:durableId="638650817">
    <w:abstractNumId w:val="9"/>
  </w:num>
  <w:num w:numId="8" w16cid:durableId="552348109">
    <w:abstractNumId w:val="7"/>
  </w:num>
  <w:num w:numId="9" w16cid:durableId="58065693">
    <w:abstractNumId w:val="6"/>
  </w:num>
  <w:num w:numId="10" w16cid:durableId="1118061178">
    <w:abstractNumId w:val="5"/>
  </w:num>
  <w:num w:numId="11" w16cid:durableId="1753236039">
    <w:abstractNumId w:val="4"/>
  </w:num>
  <w:num w:numId="12" w16cid:durableId="928586239">
    <w:abstractNumId w:val="8"/>
  </w:num>
  <w:num w:numId="13" w16cid:durableId="1399744655">
    <w:abstractNumId w:val="3"/>
  </w:num>
  <w:num w:numId="14" w16cid:durableId="964626902">
    <w:abstractNumId w:val="2"/>
  </w:num>
  <w:num w:numId="15" w16cid:durableId="1579097861">
    <w:abstractNumId w:val="1"/>
  </w:num>
  <w:num w:numId="16" w16cid:durableId="150996959">
    <w:abstractNumId w:val="0"/>
  </w:num>
  <w:num w:numId="17" w16cid:durableId="943269364">
    <w:abstractNumId w:val="16"/>
  </w:num>
  <w:num w:numId="18" w16cid:durableId="951595134">
    <w:abstractNumId w:val="16"/>
  </w:num>
  <w:num w:numId="19" w16cid:durableId="1338770704">
    <w:abstractNumId w:val="16"/>
  </w:num>
  <w:num w:numId="20" w16cid:durableId="1925913077">
    <w:abstractNumId w:val="16"/>
  </w:num>
  <w:num w:numId="21" w16cid:durableId="1520045869">
    <w:abstractNumId w:val="17"/>
  </w:num>
  <w:num w:numId="22" w16cid:durableId="1465544864">
    <w:abstractNumId w:val="15"/>
  </w:num>
  <w:num w:numId="23" w16cid:durableId="143206232">
    <w:abstractNumId w:val="12"/>
  </w:num>
  <w:num w:numId="24" w16cid:durableId="358166653">
    <w:abstractNumId w:val="11"/>
  </w:num>
  <w:num w:numId="25" w16cid:durableId="1776438763">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9D2D49"/>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4984"/>
    <w:rsid w:val="00644B2B"/>
    <w:rsid w:val="00644FD6"/>
    <w:rsid w:val="00647202"/>
    <w:rsid w:val="00653AAD"/>
    <w:rsid w:val="00653DDD"/>
    <w:rsid w:val="006545DC"/>
    <w:rsid w:val="00655596"/>
    <w:rsid w:val="00666DC3"/>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741EE"/>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2D49"/>
    <w:rsid w:val="009E7C8E"/>
    <w:rsid w:val="009F12EC"/>
    <w:rsid w:val="009F1F17"/>
    <w:rsid w:val="009F2E90"/>
    <w:rsid w:val="00A01CA7"/>
    <w:rsid w:val="00A13D6E"/>
    <w:rsid w:val="00A2391A"/>
    <w:rsid w:val="00A407A4"/>
    <w:rsid w:val="00A571FC"/>
    <w:rsid w:val="00A63AA2"/>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72F6C"/>
    <w:rsid w:val="00C875E1"/>
    <w:rsid w:val="00C962D3"/>
    <w:rsid w:val="00CA185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72727"/>
    <w:rsid w:val="00F82005"/>
    <w:rsid w:val="00F82620"/>
    <w:rsid w:val="00F82E30"/>
    <w:rsid w:val="00F84DE8"/>
    <w:rsid w:val="00F85810"/>
    <w:rsid w:val="00F9047F"/>
    <w:rsid w:val="00FA1005"/>
    <w:rsid w:val="00FA68FA"/>
    <w:rsid w:val="00FA71FA"/>
    <w:rsid w:val="00FB1353"/>
    <w:rsid w:val="00FB6604"/>
    <w:rsid w:val="00FB7EE7"/>
    <w:rsid w:val="00FD5974"/>
    <w:rsid w:val="00FF05E1"/>
    <w:rsid w:val="10CD6CCE"/>
    <w:rsid w:val="10D7F76D"/>
    <w:rsid w:val="1F631D40"/>
    <w:rsid w:val="2AE652D6"/>
    <w:rsid w:val="33E87AF5"/>
    <w:rsid w:val="4613D9DD"/>
    <w:rsid w:val="51D63358"/>
    <w:rsid w:val="51EE0BD9"/>
    <w:rsid w:val="5F08A7E4"/>
    <w:rsid w:val="6F168FAF"/>
    <w:rsid w:val="74FF7D8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8F73C8"/>
  <w15:docId w15:val="{BF3472B8-373C-4D96-ACD4-CE434342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2D49"/>
    <w:pPr>
      <w:spacing w:after="200" w:line="276"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33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5C88A-F082-47EE-BC56-96C2ADBB6F2A}">
  <ds:schemaRefs/>
</ds:datastoreItem>
</file>

<file path=customXml/itemProps2.xml><?xml version="1.0" encoding="utf-8"?>
<ds:datastoreItem xmlns:ds="http://schemas.openxmlformats.org/officeDocument/2006/customXml" ds:itemID="{CD79C5DC-B7C2-4ED5-B564-621407F42D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2C9E3B-3E61-4D87-9BDC-4D5BB9022546}">
  <ds:schemaRefs>
    <ds:schemaRef ds:uri="http://schemas.openxmlformats.org/officeDocument/2006/bibliography"/>
  </ds:schemaRefs>
</ds:datastoreItem>
</file>

<file path=customXml/itemProps4.xml><?xml version="1.0" encoding="utf-8"?>
<ds:datastoreItem xmlns:ds="http://schemas.openxmlformats.org/officeDocument/2006/customXml" ds:itemID="{62861873-3A32-4387-B5A6-18B72F7876BC}">
  <ds:schemaRefs>
    <ds:schemaRef ds:uri="http://schemas.microsoft.com/sharepoint/v3/contenttype/forms"/>
  </ds:schemaRefs>
</ds:datastoreItem>
</file>

<file path=customXml/itemProps5.xml><?xml version="1.0" encoding="utf-8"?>
<ds:datastoreItem xmlns:ds="http://schemas.openxmlformats.org/officeDocument/2006/customXml" ds:itemID="{96C98DED-591C-4A48-A571-6C214BCD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 Files (x86)\KeyScript\VU Word Addin\Bouwstenen\Blanco.dotx</Template>
  <TotalTime>0</TotalTime>
  <Pages>2</Pages>
  <Words>367</Words>
  <Characters>2453</Characters>
  <Application>Microsoft Office Word</Application>
  <DocSecurity>0</DocSecurity>
  <Lines>41</Lines>
  <Paragraphs>21</Paragraphs>
  <ScaleCrop>false</ScaleCrop>
  <Company>VU Amsterdam</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Alders, E.A.</dc:creator>
  <cp:lastModifiedBy>Hans van der Veeken</cp:lastModifiedBy>
  <cp:revision>2</cp:revision>
  <dcterms:created xsi:type="dcterms:W3CDTF">2023-07-28T04:50:00Z</dcterms:created>
  <dcterms:modified xsi:type="dcterms:W3CDTF">2023-07-28T04:50:00Z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0x0101000D95E79DE7653345AAF111C6AC9732A8</vt:lpwstr>
  </property>
</Properties>
</file>