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C49B" w14:textId="77777777" w:rsidR="00997A08" w:rsidRDefault="00997A08" w:rsidP="00997A08">
      <w:pPr>
        <w:pStyle w:val="Kop1"/>
      </w:pPr>
    </w:p>
    <w:p w14:paraId="50C6EA3F" w14:textId="2648A74A" w:rsidR="00997A08" w:rsidRPr="00811EC6" w:rsidRDefault="007D0A51" w:rsidP="00997A08">
      <w:pPr>
        <w:pStyle w:val="Kop1"/>
      </w:pPr>
      <w:r>
        <w:t xml:space="preserve">Bijlage </w:t>
      </w:r>
      <w:r w:rsidR="00997A08" w:rsidRPr="00811EC6">
        <w:t>Checklist en Standaardformulieren</w:t>
      </w:r>
    </w:p>
    <w:p w14:paraId="7A155C15" w14:textId="77777777" w:rsidR="00997A08" w:rsidRPr="00EB4BBE" w:rsidRDefault="00997A08" w:rsidP="00997A08">
      <w:pPr>
        <w:pStyle w:val="Stijl2"/>
        <w:numPr>
          <w:ilvl w:val="1"/>
          <w:numId w:val="2"/>
        </w:numPr>
        <w:tabs>
          <w:tab w:val="num" w:pos="360"/>
        </w:tabs>
        <w:ind w:left="698" w:hanging="698"/>
      </w:pPr>
      <w:r w:rsidRPr="00EB4BBE">
        <w:t>Checklist</w:t>
      </w:r>
    </w:p>
    <w:p w14:paraId="207A92BC" w14:textId="7A21FAF7" w:rsidR="00997A08" w:rsidRPr="00EB4BBE" w:rsidRDefault="00997A08" w:rsidP="00997A08">
      <w:pPr>
        <w:rPr>
          <w:rFonts w:cs="Arial"/>
          <w:szCs w:val="18"/>
        </w:rPr>
      </w:pPr>
      <w:r w:rsidRPr="00EB4BBE">
        <w:rPr>
          <w:rFonts w:cs="Arial"/>
          <w:szCs w:val="18"/>
        </w:rPr>
        <w:t>Het Verzoek tot Deelneming dient te zijn ingericht conform onderstaande structuur. Gegadigde vult de ingevulde en ondertekende checklist toe aan het Verzoek tot Deelneming</w:t>
      </w:r>
      <w:r w:rsidR="00730975">
        <w:rPr>
          <w:rFonts w:cs="Arial"/>
          <w:szCs w:val="18"/>
        </w:rPr>
        <w:t xml:space="preserve"> (inleveren in PDF-formaat)</w:t>
      </w:r>
      <w:r w:rsidRPr="00EB4BBE">
        <w:rPr>
          <w:rFonts w:cs="Arial"/>
          <w:szCs w:val="18"/>
        </w:rPr>
        <w:t xml:space="preserve">. </w:t>
      </w:r>
    </w:p>
    <w:tbl>
      <w:tblPr>
        <w:tblpPr w:leftFromText="141" w:rightFromText="141" w:vertAnchor="text" w:horzAnchor="margin" w:tblpXSpec="center" w:tblpY="194"/>
        <w:tblW w:w="881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970"/>
        <w:gridCol w:w="3580"/>
        <w:gridCol w:w="1260"/>
      </w:tblGrid>
      <w:tr w:rsidR="00997A08" w:rsidRPr="00EB4BBE" w14:paraId="11223D64" w14:textId="77777777" w:rsidTr="005D7159">
        <w:tc>
          <w:tcPr>
            <w:tcW w:w="3970" w:type="dxa"/>
            <w:shd w:val="clear" w:color="auto" w:fill="D9D9D9"/>
          </w:tcPr>
          <w:p w14:paraId="195BE894" w14:textId="77777777" w:rsidR="00997A08" w:rsidRPr="00EB4BBE" w:rsidRDefault="00997A08" w:rsidP="005D7159">
            <w:pPr>
              <w:pStyle w:val="AliBijlageNum"/>
              <w:numPr>
                <w:ilvl w:val="0"/>
                <w:numId w:val="0"/>
              </w:numPr>
              <w:spacing w:before="0"/>
              <w:ind w:left="22"/>
              <w:rPr>
                <w:rFonts w:ascii="Verdana" w:hAnsi="Verdana" w:cs="Tahoma"/>
                <w:b/>
                <w:sz w:val="18"/>
                <w:szCs w:val="18"/>
              </w:rPr>
            </w:pPr>
            <w:r w:rsidRPr="00EB4BBE">
              <w:rPr>
                <w:rFonts w:ascii="Verdana" w:hAnsi="Verdana" w:cs="Tahoma"/>
                <w:b/>
                <w:sz w:val="18"/>
                <w:szCs w:val="18"/>
              </w:rPr>
              <w:t>Omschrijving vraag/gevraagde</w:t>
            </w:r>
          </w:p>
        </w:tc>
        <w:tc>
          <w:tcPr>
            <w:tcW w:w="3580" w:type="dxa"/>
            <w:shd w:val="clear" w:color="auto" w:fill="D9D9D9"/>
          </w:tcPr>
          <w:p w14:paraId="75F624AB" w14:textId="77777777" w:rsidR="00997A08" w:rsidRPr="00EB4BBE" w:rsidRDefault="00997A08" w:rsidP="005D7159">
            <w:pPr>
              <w:pStyle w:val="AliBijlageNum"/>
              <w:numPr>
                <w:ilvl w:val="0"/>
                <w:numId w:val="0"/>
              </w:numPr>
              <w:spacing w:before="0"/>
              <w:ind w:left="22"/>
              <w:rPr>
                <w:rFonts w:ascii="Verdana" w:hAnsi="Verdana" w:cs="Tahoma"/>
                <w:b/>
                <w:sz w:val="18"/>
                <w:szCs w:val="18"/>
              </w:rPr>
            </w:pPr>
            <w:r>
              <w:rPr>
                <w:rFonts w:ascii="Verdana" w:hAnsi="Verdana" w:cs="Tahoma"/>
                <w:b/>
                <w:sz w:val="18"/>
                <w:szCs w:val="18"/>
              </w:rPr>
              <w:t>Bewijsstuk</w:t>
            </w:r>
          </w:p>
        </w:tc>
        <w:tc>
          <w:tcPr>
            <w:tcW w:w="1260" w:type="dxa"/>
            <w:shd w:val="clear" w:color="auto" w:fill="D9D9D9"/>
          </w:tcPr>
          <w:p w14:paraId="7EE9A915" w14:textId="77777777" w:rsidR="00997A08" w:rsidRPr="00EB4BBE" w:rsidRDefault="00997A08" w:rsidP="005D7159">
            <w:pPr>
              <w:pStyle w:val="AliBijlageNum"/>
              <w:numPr>
                <w:ilvl w:val="0"/>
                <w:numId w:val="0"/>
              </w:numPr>
              <w:spacing w:before="0"/>
              <w:ind w:left="22"/>
              <w:rPr>
                <w:rFonts w:ascii="Verdana" w:hAnsi="Verdana" w:cs="Tahoma"/>
                <w:b/>
                <w:sz w:val="18"/>
                <w:szCs w:val="18"/>
              </w:rPr>
            </w:pPr>
            <w:r w:rsidRPr="00EB4BBE">
              <w:rPr>
                <w:rFonts w:ascii="Verdana" w:hAnsi="Verdana" w:cs="Tahoma"/>
                <w:b/>
                <w:sz w:val="18"/>
                <w:szCs w:val="18"/>
              </w:rPr>
              <w:t xml:space="preserve">Ingevuld? </w:t>
            </w:r>
          </w:p>
          <w:p w14:paraId="6508794C" w14:textId="77777777" w:rsidR="00997A08" w:rsidRPr="00EB4BBE" w:rsidRDefault="00997A08" w:rsidP="005D7159">
            <w:pPr>
              <w:pStyle w:val="AliBijlageNum"/>
              <w:numPr>
                <w:ilvl w:val="0"/>
                <w:numId w:val="0"/>
              </w:numPr>
              <w:spacing w:before="0"/>
              <w:ind w:left="22"/>
              <w:rPr>
                <w:rFonts w:ascii="Verdana" w:hAnsi="Verdana" w:cs="Tahoma"/>
                <w:sz w:val="18"/>
                <w:szCs w:val="18"/>
              </w:rPr>
            </w:pPr>
            <w:r w:rsidRPr="00EB4BBE">
              <w:rPr>
                <w:rFonts w:ascii="Verdana" w:hAnsi="Verdana" w:cs="Tahoma"/>
                <w:b/>
                <w:sz w:val="18"/>
                <w:szCs w:val="18"/>
              </w:rPr>
              <w:t>√</w:t>
            </w:r>
          </w:p>
        </w:tc>
      </w:tr>
      <w:tr w:rsidR="00997A08" w:rsidRPr="00EB4BBE" w14:paraId="77269774" w14:textId="77777777" w:rsidTr="005D7159">
        <w:tc>
          <w:tcPr>
            <w:tcW w:w="3970" w:type="dxa"/>
          </w:tcPr>
          <w:p w14:paraId="6999E491"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Checklist ingevuld en toegevoegd</w:t>
            </w:r>
          </w:p>
        </w:tc>
        <w:tc>
          <w:tcPr>
            <w:tcW w:w="3580" w:type="dxa"/>
          </w:tcPr>
          <w:p w14:paraId="4FE27434"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Checklist</w:t>
            </w:r>
          </w:p>
        </w:tc>
        <w:tc>
          <w:tcPr>
            <w:tcW w:w="1260" w:type="dxa"/>
          </w:tcPr>
          <w:p w14:paraId="3D90CD73"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6B13953B" w14:textId="77777777" w:rsidTr="005D7159">
        <w:tc>
          <w:tcPr>
            <w:tcW w:w="3970" w:type="dxa"/>
          </w:tcPr>
          <w:p w14:paraId="1E8D45D0"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A1: Aanmeldingsbrief</w:t>
            </w:r>
          </w:p>
        </w:tc>
        <w:tc>
          <w:tcPr>
            <w:tcW w:w="3580" w:type="dxa"/>
          </w:tcPr>
          <w:p w14:paraId="2CBBFC07"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w:t>
            </w:r>
          </w:p>
        </w:tc>
        <w:tc>
          <w:tcPr>
            <w:tcW w:w="1260" w:type="dxa"/>
          </w:tcPr>
          <w:p w14:paraId="42C06C9D"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575FB1EF" w14:textId="77777777" w:rsidTr="005D7159">
        <w:tc>
          <w:tcPr>
            <w:tcW w:w="3970" w:type="dxa"/>
          </w:tcPr>
          <w:p w14:paraId="6950DC3C"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 xml:space="preserve">A2: Uniform Europees Aanbestedingsdocument </w:t>
            </w:r>
          </w:p>
        </w:tc>
        <w:tc>
          <w:tcPr>
            <w:tcW w:w="3580" w:type="dxa"/>
          </w:tcPr>
          <w:p w14:paraId="5E1DE7E6"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 xml:space="preserve">Standaardformulier A: Uniform Europees Aanbestedingsdocument </w:t>
            </w:r>
          </w:p>
        </w:tc>
        <w:tc>
          <w:tcPr>
            <w:tcW w:w="1260" w:type="dxa"/>
          </w:tcPr>
          <w:p w14:paraId="3C56574B"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17E37590" w14:textId="77777777" w:rsidTr="005D7159">
        <w:trPr>
          <w:trHeight w:val="394"/>
        </w:trPr>
        <w:tc>
          <w:tcPr>
            <w:tcW w:w="3970" w:type="dxa"/>
            <w:vMerge w:val="restart"/>
          </w:tcPr>
          <w:p w14:paraId="0D3A07ED"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A3: Inschrijven in Combinatie of met onderaannemers/holding en of dochterondernemingen</w:t>
            </w:r>
          </w:p>
        </w:tc>
        <w:tc>
          <w:tcPr>
            <w:tcW w:w="3580" w:type="dxa"/>
            <w:vMerge w:val="restart"/>
          </w:tcPr>
          <w:p w14:paraId="064ECA5F"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 xml:space="preserve">Via Standaardformulier A: Uniform Europees Aanbestedingsdocument </w:t>
            </w:r>
          </w:p>
          <w:p w14:paraId="17B645A1"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Standaardformulier B-D: Verklaring inzet onderaannemers</w:t>
            </w:r>
          </w:p>
        </w:tc>
        <w:tc>
          <w:tcPr>
            <w:tcW w:w="1260" w:type="dxa"/>
          </w:tcPr>
          <w:p w14:paraId="4699DDEC"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7F4FC077" w14:textId="77777777" w:rsidTr="005D7159">
        <w:trPr>
          <w:trHeight w:val="394"/>
        </w:trPr>
        <w:tc>
          <w:tcPr>
            <w:tcW w:w="3970" w:type="dxa"/>
            <w:vMerge/>
          </w:tcPr>
          <w:p w14:paraId="0C21CC17"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p>
        </w:tc>
        <w:tc>
          <w:tcPr>
            <w:tcW w:w="3580" w:type="dxa"/>
            <w:vMerge/>
          </w:tcPr>
          <w:p w14:paraId="079F395E"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p>
        </w:tc>
        <w:tc>
          <w:tcPr>
            <w:tcW w:w="1260" w:type="dxa"/>
          </w:tcPr>
          <w:p w14:paraId="026888AB"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29CEB107" w14:textId="77777777" w:rsidTr="005D7159">
        <w:tc>
          <w:tcPr>
            <w:tcW w:w="3970" w:type="dxa"/>
          </w:tcPr>
          <w:p w14:paraId="319785DA" w14:textId="77777777" w:rsidR="00997A08" w:rsidRPr="00811EC6" w:rsidRDefault="00997A08" w:rsidP="005D7159">
            <w:pPr>
              <w:ind w:left="22"/>
              <w:rPr>
                <w:color w:val="000000" w:themeColor="text1"/>
                <w:szCs w:val="18"/>
              </w:rPr>
            </w:pPr>
            <w:r w:rsidRPr="00811EC6">
              <w:rPr>
                <w:rFonts w:eastAsia="MS Mincho" w:cs="Tahoma"/>
                <w:color w:val="000000" w:themeColor="text1"/>
                <w:szCs w:val="18"/>
                <w:lang w:eastAsia="en-US"/>
              </w:rPr>
              <w:t>U1: Inschrijving in nationale beroeps-/handelsregister</w:t>
            </w:r>
          </w:p>
        </w:tc>
        <w:tc>
          <w:tcPr>
            <w:tcW w:w="3580" w:type="dxa"/>
          </w:tcPr>
          <w:p w14:paraId="1CF6C6E7"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Kopie inschrijving</w:t>
            </w:r>
          </w:p>
        </w:tc>
        <w:tc>
          <w:tcPr>
            <w:tcW w:w="1260" w:type="dxa"/>
          </w:tcPr>
          <w:p w14:paraId="42394311"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4E257FDF" w14:textId="77777777" w:rsidTr="005D7159">
        <w:tc>
          <w:tcPr>
            <w:tcW w:w="3970" w:type="dxa"/>
          </w:tcPr>
          <w:p w14:paraId="796A28D0" w14:textId="77777777" w:rsidR="00997A08" w:rsidRPr="00811EC6" w:rsidRDefault="00997A08" w:rsidP="005D7159">
            <w:pPr>
              <w:ind w:left="22"/>
              <w:rPr>
                <w:rFonts w:eastAsia="MS Mincho" w:cs="Tahoma"/>
                <w:color w:val="000000" w:themeColor="text1"/>
                <w:szCs w:val="18"/>
                <w:lang w:eastAsia="en-US"/>
              </w:rPr>
            </w:pPr>
            <w:r w:rsidRPr="00811EC6">
              <w:rPr>
                <w:rFonts w:eastAsia="MS Mincho" w:cs="Tahoma"/>
                <w:color w:val="000000" w:themeColor="text1"/>
                <w:szCs w:val="18"/>
                <w:lang w:eastAsia="en-US"/>
              </w:rPr>
              <w:t>G2: Ervaring Gegadigde</w:t>
            </w:r>
          </w:p>
        </w:tc>
        <w:tc>
          <w:tcPr>
            <w:tcW w:w="3580" w:type="dxa"/>
          </w:tcPr>
          <w:p w14:paraId="78ACBA81"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p>
        </w:tc>
        <w:tc>
          <w:tcPr>
            <w:tcW w:w="1260" w:type="dxa"/>
          </w:tcPr>
          <w:p w14:paraId="157BEC50"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6FE67E8F" w14:textId="77777777" w:rsidTr="005D7159">
        <w:tc>
          <w:tcPr>
            <w:tcW w:w="3970" w:type="dxa"/>
          </w:tcPr>
          <w:p w14:paraId="0FA75A71" w14:textId="77777777" w:rsidR="00997A08" w:rsidRPr="00811EC6" w:rsidRDefault="00997A08" w:rsidP="005D7159">
            <w:pPr>
              <w:ind w:left="22"/>
              <w:rPr>
                <w:rFonts w:eastAsia="MS Mincho" w:cs="Tahoma"/>
                <w:color w:val="000000" w:themeColor="text1"/>
                <w:szCs w:val="18"/>
                <w:lang w:eastAsia="en-US"/>
              </w:rPr>
            </w:pPr>
            <w:r w:rsidRPr="00811EC6">
              <w:rPr>
                <w:rFonts w:eastAsia="MS Mincho" w:cs="Tahoma"/>
                <w:color w:val="000000" w:themeColor="text1"/>
                <w:szCs w:val="18"/>
                <w:lang w:eastAsia="en-US"/>
              </w:rPr>
              <w:t>Kerncompetentie 1</w:t>
            </w:r>
          </w:p>
        </w:tc>
        <w:tc>
          <w:tcPr>
            <w:tcW w:w="3580" w:type="dxa"/>
          </w:tcPr>
          <w:p w14:paraId="22455F05"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Standaardformulier E</w:t>
            </w:r>
          </w:p>
        </w:tc>
        <w:tc>
          <w:tcPr>
            <w:tcW w:w="1260" w:type="dxa"/>
          </w:tcPr>
          <w:p w14:paraId="5A5AFE9C"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26C4EEED" w14:textId="77777777" w:rsidTr="005D7159">
        <w:tc>
          <w:tcPr>
            <w:tcW w:w="3970" w:type="dxa"/>
          </w:tcPr>
          <w:p w14:paraId="7892369F" w14:textId="77777777" w:rsidR="00997A08" w:rsidRPr="00811EC6" w:rsidRDefault="00997A08" w:rsidP="005D7159">
            <w:pPr>
              <w:ind w:left="22"/>
              <w:rPr>
                <w:rFonts w:eastAsia="MS Mincho" w:cs="Tahoma"/>
                <w:color w:val="000000" w:themeColor="text1"/>
                <w:szCs w:val="18"/>
                <w:lang w:eastAsia="en-US"/>
              </w:rPr>
            </w:pPr>
            <w:r w:rsidRPr="00811EC6">
              <w:rPr>
                <w:rFonts w:eastAsia="MS Mincho" w:cs="Tahoma"/>
                <w:color w:val="000000" w:themeColor="text1"/>
                <w:szCs w:val="18"/>
                <w:lang w:eastAsia="en-US"/>
              </w:rPr>
              <w:t>Kerncompetentie 2</w:t>
            </w:r>
          </w:p>
        </w:tc>
        <w:tc>
          <w:tcPr>
            <w:tcW w:w="3580" w:type="dxa"/>
          </w:tcPr>
          <w:p w14:paraId="1C466993"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Standaardformulier E</w:t>
            </w:r>
          </w:p>
        </w:tc>
        <w:tc>
          <w:tcPr>
            <w:tcW w:w="1260" w:type="dxa"/>
          </w:tcPr>
          <w:p w14:paraId="544CF0F6"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23F20AFA" w14:textId="77777777" w:rsidTr="005D7159">
        <w:tc>
          <w:tcPr>
            <w:tcW w:w="3970" w:type="dxa"/>
          </w:tcPr>
          <w:p w14:paraId="6C0EC09A" w14:textId="77777777" w:rsidR="00997A08" w:rsidRPr="00811EC6" w:rsidRDefault="00997A08" w:rsidP="005D7159">
            <w:pPr>
              <w:ind w:left="22"/>
              <w:rPr>
                <w:rFonts w:eastAsia="MS Mincho" w:cs="Tahoma"/>
                <w:color w:val="000000" w:themeColor="text1"/>
                <w:szCs w:val="18"/>
                <w:lang w:eastAsia="en-US"/>
              </w:rPr>
            </w:pPr>
            <w:r w:rsidRPr="00811EC6">
              <w:rPr>
                <w:rFonts w:eastAsia="MS Mincho" w:cs="Tahoma"/>
                <w:color w:val="000000" w:themeColor="text1"/>
                <w:szCs w:val="18"/>
                <w:lang w:eastAsia="en-US"/>
              </w:rPr>
              <w:t>Kerncompetentie 3</w:t>
            </w:r>
          </w:p>
        </w:tc>
        <w:tc>
          <w:tcPr>
            <w:tcW w:w="3580" w:type="dxa"/>
          </w:tcPr>
          <w:p w14:paraId="0CFFD13B"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Standaardformulier E</w:t>
            </w:r>
          </w:p>
        </w:tc>
        <w:tc>
          <w:tcPr>
            <w:tcW w:w="1260" w:type="dxa"/>
          </w:tcPr>
          <w:p w14:paraId="4D0A6C85"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0CC259F0" w14:textId="77777777" w:rsidTr="005D7159">
        <w:tc>
          <w:tcPr>
            <w:tcW w:w="3970" w:type="dxa"/>
          </w:tcPr>
          <w:p w14:paraId="179BD870" w14:textId="77777777" w:rsidR="00997A08" w:rsidRPr="00811EC6" w:rsidRDefault="00997A08" w:rsidP="005D7159">
            <w:pPr>
              <w:ind w:left="22"/>
              <w:rPr>
                <w:rFonts w:eastAsia="MS Mincho" w:cs="Tahoma"/>
                <w:color w:val="000000" w:themeColor="text1"/>
                <w:szCs w:val="18"/>
                <w:lang w:eastAsia="en-US"/>
              </w:rPr>
            </w:pPr>
            <w:r w:rsidRPr="00811EC6">
              <w:rPr>
                <w:rFonts w:cs="Tahoma"/>
                <w:szCs w:val="18"/>
              </w:rPr>
              <w:t>Selectiecriterium 1 Maatschappelijk vastgoed</w:t>
            </w:r>
          </w:p>
        </w:tc>
        <w:tc>
          <w:tcPr>
            <w:tcW w:w="3580" w:type="dxa"/>
          </w:tcPr>
          <w:p w14:paraId="50CAFC54"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Standaardformulier E</w:t>
            </w:r>
          </w:p>
        </w:tc>
        <w:tc>
          <w:tcPr>
            <w:tcW w:w="1260" w:type="dxa"/>
          </w:tcPr>
          <w:p w14:paraId="163F12D6"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2FAED12F" w14:textId="77777777" w:rsidTr="005D7159">
        <w:tc>
          <w:tcPr>
            <w:tcW w:w="3970" w:type="dxa"/>
          </w:tcPr>
          <w:p w14:paraId="1700F686" w14:textId="77777777" w:rsidR="00997A08" w:rsidRPr="00C50A11" w:rsidRDefault="00997A08" w:rsidP="005D7159">
            <w:pPr>
              <w:ind w:left="22"/>
              <w:rPr>
                <w:rFonts w:eastAsia="MS Mincho" w:cs="Tahoma"/>
                <w:color w:val="000000" w:themeColor="text1"/>
                <w:szCs w:val="18"/>
                <w:lang w:eastAsia="en-US"/>
              </w:rPr>
            </w:pPr>
            <w:r w:rsidRPr="00C50A11">
              <w:rPr>
                <w:rFonts w:cs="Tahoma"/>
                <w:szCs w:val="18"/>
              </w:rPr>
              <w:t>Selectiecriterium 2 Beheer en onderhoud</w:t>
            </w:r>
          </w:p>
        </w:tc>
        <w:tc>
          <w:tcPr>
            <w:tcW w:w="3580" w:type="dxa"/>
          </w:tcPr>
          <w:p w14:paraId="1AFE3E36" w14:textId="77777777" w:rsidR="00997A08" w:rsidRPr="00C50A11" w:rsidRDefault="00997A08" w:rsidP="005D7159">
            <w:pPr>
              <w:pStyle w:val="AliBijlageNum"/>
              <w:numPr>
                <w:ilvl w:val="0"/>
                <w:numId w:val="0"/>
              </w:numPr>
              <w:spacing w:before="0"/>
              <w:ind w:left="22"/>
              <w:rPr>
                <w:rFonts w:ascii="Verdana" w:hAnsi="Verdana" w:cs="Tahoma"/>
                <w:color w:val="000000" w:themeColor="text1"/>
                <w:sz w:val="18"/>
                <w:szCs w:val="18"/>
              </w:rPr>
            </w:pPr>
            <w:r w:rsidRPr="00C50A11">
              <w:rPr>
                <w:rFonts w:ascii="Verdana" w:hAnsi="Verdana" w:cs="Tahoma"/>
                <w:color w:val="000000" w:themeColor="text1"/>
                <w:sz w:val="18"/>
                <w:szCs w:val="18"/>
              </w:rPr>
              <w:t>Standaardformulier E</w:t>
            </w:r>
          </w:p>
        </w:tc>
        <w:tc>
          <w:tcPr>
            <w:tcW w:w="1260" w:type="dxa"/>
          </w:tcPr>
          <w:p w14:paraId="26A554B1"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557233BB" w14:textId="77777777" w:rsidTr="005D7159">
        <w:tc>
          <w:tcPr>
            <w:tcW w:w="3970" w:type="dxa"/>
          </w:tcPr>
          <w:p w14:paraId="609BCB78" w14:textId="77777777" w:rsidR="00997A08" w:rsidRPr="00C50A11" w:rsidRDefault="00997A08" w:rsidP="005D7159">
            <w:pPr>
              <w:ind w:left="22"/>
              <w:rPr>
                <w:rFonts w:eastAsia="MS Mincho" w:cs="Tahoma"/>
                <w:color w:val="000000" w:themeColor="text1"/>
                <w:szCs w:val="18"/>
                <w:lang w:eastAsia="en-US"/>
              </w:rPr>
            </w:pPr>
            <w:r w:rsidRPr="00C50A11">
              <w:rPr>
                <w:rFonts w:cs="Tahoma"/>
                <w:szCs w:val="18"/>
              </w:rPr>
              <w:t>Selectiecriterium 3 Service- en storingsdienst</w:t>
            </w:r>
          </w:p>
        </w:tc>
        <w:tc>
          <w:tcPr>
            <w:tcW w:w="3580" w:type="dxa"/>
          </w:tcPr>
          <w:p w14:paraId="53D99ACD" w14:textId="77777777" w:rsidR="00997A08" w:rsidRPr="00C50A11" w:rsidRDefault="00997A08" w:rsidP="005D7159">
            <w:pPr>
              <w:pStyle w:val="AliBijlageNum"/>
              <w:numPr>
                <w:ilvl w:val="0"/>
                <w:numId w:val="0"/>
              </w:numPr>
              <w:spacing w:before="0"/>
              <w:ind w:left="22"/>
              <w:rPr>
                <w:rFonts w:ascii="Verdana" w:hAnsi="Verdana" w:cs="Tahoma"/>
                <w:color w:val="000000" w:themeColor="text1"/>
                <w:sz w:val="18"/>
                <w:szCs w:val="18"/>
              </w:rPr>
            </w:pPr>
            <w:r w:rsidRPr="00C50A11">
              <w:rPr>
                <w:rFonts w:ascii="Verdana" w:hAnsi="Verdana"/>
                <w:sz w:val="18"/>
                <w:szCs w:val="18"/>
              </w:rPr>
              <w:t>Standaardformulier F</w:t>
            </w:r>
          </w:p>
        </w:tc>
        <w:tc>
          <w:tcPr>
            <w:tcW w:w="1260" w:type="dxa"/>
          </w:tcPr>
          <w:p w14:paraId="5E148D00"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r w:rsidR="00997A08" w:rsidRPr="00EB4BBE" w14:paraId="4A4C1170" w14:textId="77777777" w:rsidTr="005D7159">
        <w:tc>
          <w:tcPr>
            <w:tcW w:w="3970" w:type="dxa"/>
          </w:tcPr>
          <w:p w14:paraId="19377B02" w14:textId="77777777" w:rsidR="00997A08" w:rsidRPr="00811EC6" w:rsidRDefault="00997A08" w:rsidP="005D7159">
            <w:pPr>
              <w:ind w:left="22"/>
              <w:rPr>
                <w:rFonts w:eastAsia="MS Mincho" w:cs="Tahoma"/>
                <w:szCs w:val="18"/>
                <w:lang w:eastAsia="en-US"/>
              </w:rPr>
            </w:pPr>
            <w:r w:rsidRPr="00811EC6">
              <w:rPr>
                <w:rFonts w:cs="Tahoma"/>
                <w:szCs w:val="18"/>
              </w:rPr>
              <w:t>Selectiecriterium 4 Gebouwbeheersysteem</w:t>
            </w:r>
          </w:p>
        </w:tc>
        <w:tc>
          <w:tcPr>
            <w:tcW w:w="3580" w:type="dxa"/>
          </w:tcPr>
          <w:p w14:paraId="0076A8B0" w14:textId="77777777" w:rsidR="00997A08" w:rsidRPr="00811EC6" w:rsidRDefault="00997A08" w:rsidP="005D7159">
            <w:pPr>
              <w:pStyle w:val="AliBijlageNum"/>
              <w:numPr>
                <w:ilvl w:val="0"/>
                <w:numId w:val="0"/>
              </w:numPr>
              <w:spacing w:before="0"/>
              <w:ind w:left="22"/>
              <w:rPr>
                <w:rFonts w:ascii="Verdana" w:hAnsi="Verdana" w:cs="Tahoma"/>
                <w:color w:val="000000" w:themeColor="text1"/>
                <w:sz w:val="18"/>
                <w:szCs w:val="18"/>
              </w:rPr>
            </w:pPr>
            <w:r w:rsidRPr="00811EC6">
              <w:rPr>
                <w:rFonts w:ascii="Verdana" w:hAnsi="Verdana" w:cs="Tahoma"/>
                <w:color w:val="000000" w:themeColor="text1"/>
                <w:sz w:val="18"/>
                <w:szCs w:val="18"/>
              </w:rPr>
              <w:t>Standaardformulier E</w:t>
            </w:r>
          </w:p>
          <w:p w14:paraId="63321AD0" w14:textId="77777777" w:rsidR="00997A08" w:rsidRPr="00811EC6" w:rsidRDefault="00997A08" w:rsidP="005D7159">
            <w:pPr>
              <w:pStyle w:val="AliBijlageNum"/>
              <w:numPr>
                <w:ilvl w:val="0"/>
                <w:numId w:val="0"/>
              </w:numPr>
              <w:spacing w:before="0"/>
              <w:ind w:left="22"/>
              <w:rPr>
                <w:rFonts w:ascii="Verdana" w:hAnsi="Verdana" w:cs="Tahoma"/>
                <w:color w:val="FF0000"/>
                <w:sz w:val="18"/>
                <w:szCs w:val="18"/>
              </w:rPr>
            </w:pPr>
          </w:p>
        </w:tc>
        <w:tc>
          <w:tcPr>
            <w:tcW w:w="1260" w:type="dxa"/>
          </w:tcPr>
          <w:p w14:paraId="143B8438" w14:textId="77777777" w:rsidR="00997A08" w:rsidRPr="00811EC6" w:rsidRDefault="00997A08" w:rsidP="005D7159">
            <w:pPr>
              <w:pStyle w:val="AliBijlageNum"/>
              <w:numPr>
                <w:ilvl w:val="0"/>
                <w:numId w:val="0"/>
              </w:numPr>
              <w:spacing w:before="0"/>
              <w:ind w:left="22"/>
              <w:rPr>
                <w:rFonts w:ascii="Verdana" w:hAnsi="Verdana" w:cs="Tahoma"/>
                <w:sz w:val="18"/>
                <w:szCs w:val="18"/>
              </w:rPr>
            </w:pPr>
          </w:p>
        </w:tc>
      </w:tr>
    </w:tbl>
    <w:p w14:paraId="6345DF42" w14:textId="77777777" w:rsidR="00997A08" w:rsidRPr="00EB4BBE" w:rsidRDefault="00997A08" w:rsidP="00997A08">
      <w:pPr>
        <w:rPr>
          <w:szCs w:val="18"/>
        </w:rPr>
      </w:pPr>
    </w:p>
    <w:tbl>
      <w:tblPr>
        <w:tblW w:w="0" w:type="auto"/>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954"/>
      </w:tblGrid>
      <w:tr w:rsidR="00997A08" w:rsidRPr="00EB4BBE" w14:paraId="658A8BD1" w14:textId="77777777" w:rsidTr="005D7159">
        <w:tc>
          <w:tcPr>
            <w:tcW w:w="2835" w:type="dxa"/>
            <w:shd w:val="clear" w:color="auto" w:fill="D9D9D9"/>
          </w:tcPr>
          <w:p w14:paraId="0A92E48F" w14:textId="77777777" w:rsidR="00997A08" w:rsidRPr="00EB4BBE" w:rsidRDefault="00997A08" w:rsidP="005D7159">
            <w:pPr>
              <w:spacing w:before="90" w:after="54"/>
              <w:ind w:left="57" w:right="57"/>
              <w:jc w:val="both"/>
              <w:rPr>
                <w:rFonts w:cs="Tahoma"/>
                <w:szCs w:val="18"/>
              </w:rPr>
            </w:pPr>
            <w:r w:rsidRPr="00EB4BBE">
              <w:rPr>
                <w:rFonts w:cs="Tahoma"/>
                <w:szCs w:val="18"/>
              </w:rPr>
              <w:t>Naam</w:t>
            </w:r>
          </w:p>
        </w:tc>
        <w:tc>
          <w:tcPr>
            <w:tcW w:w="5954" w:type="dxa"/>
          </w:tcPr>
          <w:p w14:paraId="405705E9" w14:textId="77777777" w:rsidR="00997A08" w:rsidRPr="00EB4BBE" w:rsidRDefault="00997A08" w:rsidP="005D7159">
            <w:pPr>
              <w:spacing w:before="90" w:after="54"/>
              <w:ind w:left="57" w:right="57"/>
              <w:jc w:val="both"/>
              <w:rPr>
                <w:rFonts w:cs="Tahoma"/>
                <w:szCs w:val="18"/>
              </w:rPr>
            </w:pPr>
          </w:p>
        </w:tc>
      </w:tr>
      <w:tr w:rsidR="00997A08" w:rsidRPr="00EB4BBE" w14:paraId="726A9CDD" w14:textId="77777777" w:rsidTr="005D7159">
        <w:tc>
          <w:tcPr>
            <w:tcW w:w="2835" w:type="dxa"/>
            <w:shd w:val="clear" w:color="auto" w:fill="D9D9D9"/>
          </w:tcPr>
          <w:p w14:paraId="0F22B868" w14:textId="77777777" w:rsidR="00997A08" w:rsidRPr="00EB4BBE" w:rsidRDefault="00997A08" w:rsidP="005D7159">
            <w:pPr>
              <w:spacing w:before="90" w:after="54"/>
              <w:ind w:left="57" w:right="57"/>
              <w:jc w:val="both"/>
              <w:rPr>
                <w:rFonts w:cs="Tahoma"/>
                <w:szCs w:val="18"/>
              </w:rPr>
            </w:pPr>
            <w:r w:rsidRPr="00EB4BBE">
              <w:rPr>
                <w:rFonts w:cs="Tahoma"/>
                <w:szCs w:val="18"/>
              </w:rPr>
              <w:t>Functie</w:t>
            </w:r>
          </w:p>
        </w:tc>
        <w:tc>
          <w:tcPr>
            <w:tcW w:w="5954" w:type="dxa"/>
          </w:tcPr>
          <w:p w14:paraId="42091B56" w14:textId="77777777" w:rsidR="00997A08" w:rsidRPr="00EB4BBE" w:rsidRDefault="00997A08" w:rsidP="005D7159">
            <w:pPr>
              <w:spacing w:before="90" w:after="54"/>
              <w:ind w:left="57" w:right="57"/>
              <w:jc w:val="both"/>
              <w:rPr>
                <w:rFonts w:cs="Tahoma"/>
                <w:szCs w:val="18"/>
              </w:rPr>
            </w:pPr>
          </w:p>
        </w:tc>
      </w:tr>
      <w:tr w:rsidR="00997A08" w:rsidRPr="00EB4BBE" w14:paraId="23CD4D40" w14:textId="77777777" w:rsidTr="005D7159">
        <w:trPr>
          <w:trHeight w:val="297"/>
        </w:trPr>
        <w:tc>
          <w:tcPr>
            <w:tcW w:w="2835" w:type="dxa"/>
            <w:shd w:val="clear" w:color="auto" w:fill="D9D9D9"/>
          </w:tcPr>
          <w:p w14:paraId="7F10B654" w14:textId="77777777" w:rsidR="00997A08" w:rsidRPr="00EB4BBE" w:rsidRDefault="00997A08" w:rsidP="005D7159">
            <w:pPr>
              <w:spacing w:before="90" w:after="54"/>
              <w:ind w:left="57" w:right="57"/>
              <w:jc w:val="both"/>
              <w:rPr>
                <w:rFonts w:cs="Tahoma"/>
                <w:szCs w:val="18"/>
              </w:rPr>
            </w:pPr>
            <w:r w:rsidRPr="00EB4BBE">
              <w:rPr>
                <w:rFonts w:cs="Tahoma"/>
                <w:szCs w:val="18"/>
              </w:rPr>
              <w:t>Gegadigde</w:t>
            </w:r>
          </w:p>
        </w:tc>
        <w:tc>
          <w:tcPr>
            <w:tcW w:w="5954" w:type="dxa"/>
          </w:tcPr>
          <w:p w14:paraId="3F2FB205" w14:textId="77777777" w:rsidR="00997A08" w:rsidRPr="00EB4BBE" w:rsidRDefault="00997A08" w:rsidP="005D7159">
            <w:pPr>
              <w:spacing w:before="90" w:after="54"/>
              <w:ind w:left="57" w:right="57"/>
              <w:jc w:val="both"/>
              <w:rPr>
                <w:rFonts w:cs="Tahoma"/>
                <w:szCs w:val="18"/>
              </w:rPr>
            </w:pPr>
          </w:p>
        </w:tc>
      </w:tr>
      <w:tr w:rsidR="00997A08" w:rsidRPr="00EB4BBE" w14:paraId="2FAAE7D6" w14:textId="77777777" w:rsidTr="005D7159">
        <w:trPr>
          <w:trHeight w:val="474"/>
        </w:trPr>
        <w:tc>
          <w:tcPr>
            <w:tcW w:w="2835" w:type="dxa"/>
            <w:shd w:val="clear" w:color="auto" w:fill="D9D9D9"/>
          </w:tcPr>
          <w:p w14:paraId="16194527" w14:textId="77777777" w:rsidR="00997A08" w:rsidRPr="00EB4BBE" w:rsidRDefault="00997A08" w:rsidP="005D7159">
            <w:pPr>
              <w:spacing w:before="90" w:after="54"/>
              <w:ind w:left="57" w:right="57"/>
              <w:jc w:val="both"/>
              <w:rPr>
                <w:rFonts w:cs="Tahoma"/>
                <w:szCs w:val="18"/>
              </w:rPr>
            </w:pPr>
            <w:r w:rsidRPr="00EB4BBE">
              <w:rPr>
                <w:rFonts w:cs="Tahoma"/>
                <w:szCs w:val="18"/>
              </w:rPr>
              <w:t>Handtekening</w:t>
            </w:r>
          </w:p>
        </w:tc>
        <w:tc>
          <w:tcPr>
            <w:tcW w:w="5954" w:type="dxa"/>
          </w:tcPr>
          <w:p w14:paraId="627EA5C8" w14:textId="77777777" w:rsidR="00997A08" w:rsidRPr="00EB4BBE" w:rsidRDefault="00997A08" w:rsidP="005D7159">
            <w:pPr>
              <w:spacing w:before="90" w:after="54"/>
              <w:ind w:left="57" w:right="57"/>
              <w:jc w:val="both"/>
              <w:rPr>
                <w:rFonts w:cs="Tahoma"/>
                <w:szCs w:val="18"/>
              </w:rPr>
            </w:pPr>
          </w:p>
        </w:tc>
      </w:tr>
      <w:tr w:rsidR="00997A08" w:rsidRPr="00EB4BBE" w14:paraId="027F376D" w14:textId="77777777" w:rsidTr="005D7159">
        <w:tc>
          <w:tcPr>
            <w:tcW w:w="2835" w:type="dxa"/>
            <w:shd w:val="clear" w:color="auto" w:fill="D9D9D9"/>
          </w:tcPr>
          <w:p w14:paraId="4A8CD216" w14:textId="77777777" w:rsidR="00997A08" w:rsidRPr="00EB4BBE" w:rsidRDefault="00997A08" w:rsidP="005D7159">
            <w:pPr>
              <w:spacing w:before="90" w:after="54"/>
              <w:ind w:left="57" w:right="57"/>
              <w:jc w:val="both"/>
              <w:rPr>
                <w:rFonts w:cs="Tahoma"/>
                <w:szCs w:val="18"/>
              </w:rPr>
            </w:pPr>
            <w:r w:rsidRPr="00EB4BBE">
              <w:rPr>
                <w:rFonts w:cs="Tahoma"/>
                <w:szCs w:val="18"/>
              </w:rPr>
              <w:t>Plaats en datum</w:t>
            </w:r>
          </w:p>
        </w:tc>
        <w:tc>
          <w:tcPr>
            <w:tcW w:w="5954" w:type="dxa"/>
          </w:tcPr>
          <w:p w14:paraId="17646B90" w14:textId="77777777" w:rsidR="00997A08" w:rsidRPr="00EB4BBE" w:rsidRDefault="00997A08" w:rsidP="005D7159">
            <w:pPr>
              <w:spacing w:before="90" w:after="54"/>
              <w:ind w:left="57" w:right="57"/>
              <w:jc w:val="both"/>
              <w:rPr>
                <w:rFonts w:cs="Tahoma"/>
                <w:szCs w:val="18"/>
              </w:rPr>
            </w:pPr>
          </w:p>
        </w:tc>
      </w:tr>
    </w:tbl>
    <w:p w14:paraId="657E0858" w14:textId="77777777" w:rsidR="00997A08" w:rsidRPr="00EB4BBE" w:rsidRDefault="00997A08" w:rsidP="00997A08">
      <w:pPr>
        <w:spacing w:line="240" w:lineRule="auto"/>
        <w:rPr>
          <w:rFonts w:cs="Arial"/>
          <w:b/>
          <w:bCs/>
          <w:kern w:val="32"/>
          <w:szCs w:val="18"/>
        </w:rPr>
      </w:pPr>
    </w:p>
    <w:p w14:paraId="2F12F735" w14:textId="77777777" w:rsidR="00997A08" w:rsidRPr="00EB4BBE" w:rsidRDefault="00997A08" w:rsidP="00997A08">
      <w:pPr>
        <w:pStyle w:val="Stijl2"/>
        <w:numPr>
          <w:ilvl w:val="1"/>
          <w:numId w:val="2"/>
        </w:numPr>
        <w:tabs>
          <w:tab w:val="num" w:pos="360"/>
        </w:tabs>
        <w:ind w:left="698" w:hanging="698"/>
      </w:pPr>
      <w:r w:rsidRPr="00EB4BBE">
        <w:t>Standaardformulier A: Uniform Europees Aanbestedingsdocument</w:t>
      </w:r>
    </w:p>
    <w:p w14:paraId="05A27191" w14:textId="77777777" w:rsidR="00997A08" w:rsidRPr="00811EC6" w:rsidRDefault="00997A08" w:rsidP="00997A08">
      <w:pPr>
        <w:rPr>
          <w:szCs w:val="18"/>
        </w:rPr>
      </w:pPr>
      <w:r w:rsidRPr="00811EC6">
        <w:rPr>
          <w:szCs w:val="18"/>
        </w:rPr>
        <w:t>Zie de in TenderNed separaat toegevoegde pdf met de naam ’Standaardformulier A Uniform Europees Aanbestedingsdocument.</w:t>
      </w:r>
    </w:p>
    <w:p w14:paraId="43EB7BD3" w14:textId="5749CE83" w:rsidR="00997A08" w:rsidRPr="00811EC6" w:rsidRDefault="00997A08" w:rsidP="00997A08">
      <w:pPr>
        <w:pStyle w:val="Stijl2"/>
        <w:numPr>
          <w:ilvl w:val="1"/>
          <w:numId w:val="2"/>
        </w:numPr>
        <w:tabs>
          <w:tab w:val="num" w:pos="360"/>
        </w:tabs>
        <w:ind w:left="698" w:hanging="698"/>
      </w:pPr>
      <w:r w:rsidRPr="00811EC6">
        <w:t xml:space="preserve">Standaardformulier B-D: Verklaring inzet </w:t>
      </w:r>
      <w:r w:rsidR="005F421A">
        <w:t>combinatie/</w:t>
      </w:r>
      <w:r w:rsidRPr="00811EC6">
        <w:t>onderaannemers/holding en/of dochteronderneming</w:t>
      </w:r>
    </w:p>
    <w:p w14:paraId="3BFA37AD" w14:textId="51FF610E" w:rsidR="00997A08" w:rsidRPr="00811EC6" w:rsidRDefault="00997A08" w:rsidP="00997A08">
      <w:pPr>
        <w:rPr>
          <w:szCs w:val="18"/>
        </w:rPr>
      </w:pPr>
      <w:r w:rsidRPr="4707E92A">
        <w:rPr>
          <w:szCs w:val="18"/>
        </w:rPr>
        <w:t xml:space="preserve">Indien Gegadigde zich aanmeldt met </w:t>
      </w:r>
      <w:r w:rsidR="005F421A">
        <w:rPr>
          <w:szCs w:val="18"/>
        </w:rPr>
        <w:t>combinatie/</w:t>
      </w:r>
      <w:r w:rsidRPr="4707E92A">
        <w:rPr>
          <w:szCs w:val="18"/>
        </w:rPr>
        <w:t xml:space="preserve">onderaannemers/holding en/of dochteronderneming, vullen alle partijen de juiste separaat toegevoegde pdf-bestanden op </w:t>
      </w:r>
      <w:r w:rsidRPr="4707E92A">
        <w:rPr>
          <w:szCs w:val="18"/>
        </w:rPr>
        <w:lastRenderedPageBreak/>
        <w:t>TenderNed in en ondertekenen zij dit formulier. Ondertekening geschiedt door een rechtsgeldige vertegenwoordiger van elke genoemde onderneming. Met het invullen en ondertekenen van dit Standaardformulier verklaart Gegadigde dat de samenwerking niet tot stand is gekomen in strijd met het geldende Europese of Nederlandse mededingingsrecht.</w:t>
      </w:r>
      <w:r w:rsidR="005F421A">
        <w:rPr>
          <w:szCs w:val="18"/>
        </w:rPr>
        <w:br/>
      </w:r>
    </w:p>
    <w:p w14:paraId="0936C284" w14:textId="77777777" w:rsidR="00997A08" w:rsidRPr="00811EC6" w:rsidRDefault="00997A08" w:rsidP="00997A08">
      <w:pPr>
        <w:pStyle w:val="Stijl2"/>
        <w:numPr>
          <w:ilvl w:val="1"/>
          <w:numId w:val="2"/>
        </w:numPr>
        <w:tabs>
          <w:tab w:val="num" w:pos="360"/>
        </w:tabs>
        <w:ind w:left="698" w:hanging="698"/>
      </w:pPr>
      <w:r w:rsidRPr="00811EC6">
        <w:t>Standaardformulier E: Ervaring Gegadigde Geschiktheidseisen &amp; Selectiecriteria</w:t>
      </w:r>
    </w:p>
    <w:p w14:paraId="42FF3068" w14:textId="675C888E" w:rsidR="005F421A" w:rsidRDefault="00997A08" w:rsidP="005F421A">
      <w:pPr>
        <w:spacing w:line="240" w:lineRule="auto"/>
        <w:rPr>
          <w:szCs w:val="18"/>
        </w:rPr>
      </w:pPr>
      <w:r w:rsidRPr="00811EC6">
        <w:rPr>
          <w:szCs w:val="18"/>
        </w:rPr>
        <w:t>Zie de in TenderNed separaat toegevoegde pdf met de naam ’Standaardformulier E_Referentie’.</w:t>
      </w:r>
      <w:r w:rsidR="005F421A">
        <w:rPr>
          <w:szCs w:val="18"/>
        </w:rPr>
        <w:br/>
      </w:r>
    </w:p>
    <w:p w14:paraId="18B48AC1" w14:textId="56989A7A" w:rsidR="005F421A" w:rsidRDefault="005F421A" w:rsidP="005F421A">
      <w:pPr>
        <w:pStyle w:val="Stijl2"/>
        <w:numPr>
          <w:ilvl w:val="1"/>
          <w:numId w:val="2"/>
        </w:numPr>
        <w:tabs>
          <w:tab w:val="num" w:pos="360"/>
        </w:tabs>
        <w:ind w:left="698" w:hanging="698"/>
      </w:pPr>
      <w:r w:rsidRPr="00811EC6">
        <w:t xml:space="preserve">Standaardformulier </w:t>
      </w:r>
      <w:r>
        <w:t>F</w:t>
      </w:r>
      <w:r w:rsidRPr="00811EC6">
        <w:t xml:space="preserve">: </w:t>
      </w:r>
      <w:r>
        <w:t>Selectiecriterium 3</w:t>
      </w:r>
    </w:p>
    <w:p w14:paraId="374C1919" w14:textId="4472D213" w:rsidR="005F421A" w:rsidRDefault="005F421A" w:rsidP="005F421A">
      <w:r w:rsidRPr="00811EC6">
        <w:t xml:space="preserve">Zie de in TenderNed separaat toegevoegde pdf met de naam ’Standaardformulier </w:t>
      </w:r>
      <w:r>
        <w:t>F Selectiecriterium 3’</w:t>
      </w:r>
      <w:r w:rsidRPr="00811EC6">
        <w:t>.</w:t>
      </w:r>
    </w:p>
    <w:sectPr w:rsidR="005F421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F1679" w14:textId="77777777" w:rsidR="00997A08" w:rsidRDefault="00997A08" w:rsidP="00997A08">
      <w:pPr>
        <w:spacing w:line="240" w:lineRule="auto"/>
      </w:pPr>
      <w:r>
        <w:separator/>
      </w:r>
    </w:p>
  </w:endnote>
  <w:endnote w:type="continuationSeparator" w:id="0">
    <w:p w14:paraId="49D95411" w14:textId="77777777" w:rsidR="00997A08" w:rsidRDefault="00997A08" w:rsidP="00997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B2412" w14:textId="77777777" w:rsidR="00997A08" w:rsidRDefault="00997A08" w:rsidP="00997A08">
      <w:pPr>
        <w:spacing w:line="240" w:lineRule="auto"/>
      </w:pPr>
      <w:r>
        <w:separator/>
      </w:r>
    </w:p>
  </w:footnote>
  <w:footnote w:type="continuationSeparator" w:id="0">
    <w:p w14:paraId="15A05014" w14:textId="77777777" w:rsidR="00997A08" w:rsidRDefault="00997A08" w:rsidP="00997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97C8" w14:textId="77777777" w:rsidR="00997A08" w:rsidRDefault="00997A08" w:rsidP="00997A08">
    <w:pPr>
      <w:pStyle w:val="Koptekst"/>
      <w:ind w:firstLine="708"/>
    </w:pPr>
    <w:r>
      <w:rPr>
        <w:noProof/>
        <w:color w:val="2B579A"/>
        <w:shd w:val="clear" w:color="auto" w:fill="E6E6E6"/>
      </w:rPr>
      <w:drawing>
        <wp:anchor distT="0" distB="0" distL="114300" distR="114300" simplePos="0" relativeHeight="251659264" behindDoc="1" locked="0" layoutInCell="1" allowOverlap="1" wp14:anchorId="07EED0C2" wp14:editId="6FCB66F5">
          <wp:simplePos x="0" y="0"/>
          <wp:positionH relativeFrom="margin">
            <wp:align>center</wp:align>
          </wp:positionH>
          <wp:positionV relativeFrom="paragraph">
            <wp:posOffset>-214674</wp:posOffset>
          </wp:positionV>
          <wp:extent cx="3612332" cy="748623"/>
          <wp:effectExtent l="0" t="0" r="0" b="0"/>
          <wp:wrapNone/>
          <wp:docPr id="4" name="Picture 4"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Logo Aalsmeer en Amstelveen gecombinee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2332" cy="7486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F899B" w14:textId="77777777" w:rsidR="00997A08" w:rsidRDefault="00997A08" w:rsidP="00997A08">
    <w:pPr>
      <w:pStyle w:val="Koptekst"/>
      <w:tabs>
        <w:tab w:val="left" w:pos="1212"/>
      </w:tabs>
      <w:ind w:firstLine="708"/>
    </w:pPr>
    <w:r>
      <w:tab/>
    </w:r>
  </w:p>
  <w:p w14:paraId="1E39405F" w14:textId="77777777" w:rsidR="00997A08" w:rsidRDefault="00997A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6C8F46"/>
    <w:lvl w:ilvl="0">
      <w:start w:val="1"/>
      <w:numFmt w:val="bullet"/>
      <w:pStyle w:val="AliBijlageNum"/>
      <w:lvlText w:val=""/>
      <w:lvlJc w:val="left"/>
      <w:pPr>
        <w:tabs>
          <w:tab w:val="num" w:pos="360"/>
        </w:tabs>
        <w:ind w:left="360" w:hanging="360"/>
      </w:pPr>
      <w:rPr>
        <w:rFonts w:ascii="Symbol" w:hAnsi="Symbol" w:hint="default"/>
      </w:rPr>
    </w:lvl>
  </w:abstractNum>
  <w:abstractNum w:abstractNumId="1" w15:restartNumberingAfterBreak="0">
    <w:nsid w:val="0FD87798"/>
    <w:multiLevelType w:val="hybridMultilevel"/>
    <w:tmpl w:val="B016C0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FE7EC5"/>
    <w:multiLevelType w:val="multilevel"/>
    <w:tmpl w:val="A2344F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774329319">
    <w:abstractNumId w:val="0"/>
  </w:num>
  <w:num w:numId="2" w16cid:durableId="81726799">
    <w:abstractNumId w:val="2"/>
  </w:num>
  <w:num w:numId="3" w16cid:durableId="444663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A08"/>
    <w:rsid w:val="005F421A"/>
    <w:rsid w:val="00711290"/>
    <w:rsid w:val="00730975"/>
    <w:rsid w:val="00780843"/>
    <w:rsid w:val="007D0A51"/>
    <w:rsid w:val="00997A08"/>
    <w:rsid w:val="00B453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A9B0"/>
  <w15:chartTrackingRefBased/>
  <w15:docId w15:val="{5A28F7B2-7EED-4891-A514-A852F6A3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7A08"/>
    <w:pPr>
      <w:spacing w:after="0" w:line="288" w:lineRule="auto"/>
    </w:pPr>
    <w:rPr>
      <w:rFonts w:ascii="Verdana" w:eastAsia="Times New Roman" w:hAnsi="Verdana" w:cs="Times New Roman"/>
      <w:sz w:val="18"/>
      <w:szCs w:val="24"/>
      <w:lang w:eastAsia="nl-NL"/>
    </w:rPr>
  </w:style>
  <w:style w:type="paragraph" w:styleId="Kop1">
    <w:name w:val="heading 1"/>
    <w:basedOn w:val="Standaard"/>
    <w:next w:val="Standaard"/>
    <w:link w:val="Kop1Char"/>
    <w:autoRedefine/>
    <w:uiPriority w:val="99"/>
    <w:qFormat/>
    <w:rsid w:val="00780843"/>
    <w:pPr>
      <w:keepNext/>
      <w:spacing w:before="240" w:after="60"/>
      <w:ind w:left="360" w:hanging="360"/>
      <w:outlineLvl w:val="0"/>
    </w:pPr>
    <w:rPr>
      <w:rFonts w:ascii="Tahoma" w:eastAsiaTheme="minorHAnsi" w:hAnsi="Tahoma" w:cs="Arial"/>
      <w:b/>
      <w:bCs/>
      <w:kern w:val="32"/>
      <w:sz w:val="28"/>
      <w:szCs w:val="28"/>
      <w:lang w:eastAsia="en-US"/>
    </w:rPr>
  </w:style>
  <w:style w:type="paragraph" w:styleId="Kop2">
    <w:name w:val="heading 2"/>
    <w:basedOn w:val="Standaard"/>
    <w:next w:val="Standaard"/>
    <w:link w:val="Kop2Char"/>
    <w:autoRedefine/>
    <w:uiPriority w:val="99"/>
    <w:qFormat/>
    <w:rsid w:val="00780843"/>
    <w:pPr>
      <w:keepNext/>
      <w:spacing w:before="240" w:after="60"/>
      <w:outlineLvl w:val="1"/>
    </w:pPr>
    <w:rPr>
      <w:rFonts w:ascii="Tahoma" w:eastAsiaTheme="minorHAnsi" w:hAnsi="Tahoma" w:cs="Arial"/>
      <w:b/>
      <w:bCs/>
      <w:sz w:val="28"/>
      <w:szCs w:val="28"/>
    </w:rPr>
  </w:style>
  <w:style w:type="paragraph" w:styleId="Kop3">
    <w:name w:val="heading 3"/>
    <w:basedOn w:val="Standaard"/>
    <w:next w:val="Standaard"/>
    <w:link w:val="Kop3Char"/>
    <w:autoRedefine/>
    <w:uiPriority w:val="99"/>
    <w:qFormat/>
    <w:rsid w:val="00780843"/>
    <w:pPr>
      <w:keepNext/>
      <w:spacing w:before="240" w:after="60"/>
      <w:outlineLvl w:val="2"/>
    </w:pPr>
    <w:rPr>
      <w:rFonts w:cs="Arial"/>
      <w:b/>
      <w:bCs/>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780843"/>
    <w:rPr>
      <w:rFonts w:ascii="Tahoma" w:hAnsi="Tahoma" w:cs="Arial"/>
      <w:b/>
      <w:bCs/>
      <w:kern w:val="32"/>
      <w:sz w:val="28"/>
      <w:szCs w:val="28"/>
    </w:rPr>
  </w:style>
  <w:style w:type="character" w:customStyle="1" w:styleId="Kop2Char">
    <w:name w:val="Kop 2 Char"/>
    <w:basedOn w:val="Standaardalinea-lettertype"/>
    <w:link w:val="Kop2"/>
    <w:uiPriority w:val="99"/>
    <w:rsid w:val="00780843"/>
    <w:rPr>
      <w:rFonts w:ascii="Tahoma" w:hAnsi="Tahoma" w:cs="Arial"/>
      <w:b/>
      <w:bCs/>
      <w:sz w:val="28"/>
      <w:szCs w:val="28"/>
      <w:lang w:eastAsia="nl-NL"/>
    </w:rPr>
  </w:style>
  <w:style w:type="character" w:customStyle="1" w:styleId="Kop3Char">
    <w:name w:val="Kop 3 Char"/>
    <w:basedOn w:val="Standaardalinea-lettertype"/>
    <w:link w:val="Kop3"/>
    <w:uiPriority w:val="99"/>
    <w:rsid w:val="00780843"/>
    <w:rPr>
      <w:rFonts w:ascii="Verdana" w:eastAsia="Times New Roman" w:hAnsi="Verdana" w:cs="Arial"/>
      <w:b/>
      <w:bCs/>
      <w:sz w:val="18"/>
      <w:szCs w:val="26"/>
    </w:rPr>
  </w:style>
  <w:style w:type="paragraph" w:customStyle="1" w:styleId="AliBijlageNum">
    <w:name w:val="AliBijlageNum"/>
    <w:basedOn w:val="Standaard"/>
    <w:uiPriority w:val="99"/>
    <w:rsid w:val="00997A08"/>
    <w:pPr>
      <w:keepLines/>
      <w:numPr>
        <w:ilvl w:val="5"/>
        <w:numId w:val="1"/>
      </w:numPr>
      <w:tabs>
        <w:tab w:val="left" w:pos="720"/>
      </w:tabs>
      <w:spacing w:before="260" w:line="240" w:lineRule="auto"/>
      <w:ind w:left="0" w:firstLine="0"/>
    </w:pPr>
    <w:rPr>
      <w:rFonts w:ascii="TheSans" w:eastAsia="MS Mincho" w:hAnsi="TheSans"/>
      <w:sz w:val="21"/>
      <w:szCs w:val="20"/>
      <w:lang w:eastAsia="en-US"/>
    </w:rPr>
  </w:style>
  <w:style w:type="paragraph" w:customStyle="1" w:styleId="Opmaakprofiel8">
    <w:name w:val="Opmaakprofiel8"/>
    <w:basedOn w:val="Kop3"/>
    <w:uiPriority w:val="99"/>
    <w:rsid w:val="00997A08"/>
    <w:pPr>
      <w:keepLines/>
      <w:spacing w:before="200" w:after="0" w:line="276" w:lineRule="auto"/>
      <w:ind w:left="1080" w:hanging="1080"/>
    </w:pPr>
    <w:rPr>
      <w:rFonts w:ascii="Arial" w:hAnsi="Arial" w:cs="Times New Roman"/>
      <w:color w:val="000000"/>
      <w:szCs w:val="22"/>
    </w:rPr>
  </w:style>
  <w:style w:type="paragraph" w:customStyle="1" w:styleId="Stijl2">
    <w:name w:val="Stijl2"/>
    <w:basedOn w:val="Kop2"/>
    <w:link w:val="Stijl2Char"/>
    <w:autoRedefine/>
    <w:rsid w:val="00997A08"/>
    <w:pPr>
      <w:ind w:left="698" w:hanging="698"/>
    </w:pPr>
    <w:rPr>
      <w:rFonts w:ascii="Verdana" w:eastAsia="Times New Roman" w:hAnsi="Verdana"/>
      <w:sz w:val="18"/>
      <w:szCs w:val="18"/>
    </w:rPr>
  </w:style>
  <w:style w:type="character" w:customStyle="1" w:styleId="Stijl2Char">
    <w:name w:val="Stijl2 Char"/>
    <w:basedOn w:val="Kop2Char"/>
    <w:link w:val="Stijl2"/>
    <w:rsid w:val="00997A08"/>
    <w:rPr>
      <w:rFonts w:ascii="Verdana" w:eastAsia="Times New Roman" w:hAnsi="Verdana" w:cs="Arial"/>
      <w:b/>
      <w:bCs/>
      <w:sz w:val="18"/>
      <w:szCs w:val="18"/>
      <w:lang w:eastAsia="nl-NL"/>
    </w:rPr>
  </w:style>
  <w:style w:type="paragraph" w:styleId="Koptekst">
    <w:name w:val="header"/>
    <w:basedOn w:val="Standaard"/>
    <w:link w:val="KoptekstChar"/>
    <w:uiPriority w:val="99"/>
    <w:unhideWhenUsed/>
    <w:rsid w:val="00997A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7A08"/>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997A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7A08"/>
    <w:rPr>
      <w:rFonts w:ascii="Verdana" w:eastAsia="Times New Roman" w:hAnsi="Verdana" w:cs="Times New Roman"/>
      <w:sz w:val="18"/>
      <w:szCs w:val="24"/>
      <w:lang w:eastAsia="nl-NL"/>
    </w:rPr>
  </w:style>
  <w:style w:type="paragraph" w:styleId="Lijstalinea">
    <w:name w:val="List Paragraph"/>
    <w:basedOn w:val="Standaard"/>
    <w:uiPriority w:val="34"/>
    <w:qFormat/>
    <w:rsid w:val="005F4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362</Words>
  <Characters>1993</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Rongen, Jos</dc:creator>
  <cp:keywords/>
  <dc:description/>
  <cp:lastModifiedBy>Rongen, Jos</cp:lastModifiedBy>
  <cp:revision>4</cp:revision>
  <dcterms:created xsi:type="dcterms:W3CDTF">2023-11-22T11:12:00Z</dcterms:created>
  <dcterms:modified xsi:type="dcterms:W3CDTF">2023-11-23T13:24:00Z</dcterms:modified>
</cp:coreProperties>
</file>