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A92CB" w14:textId="77777777" w:rsidR="007C2D6E" w:rsidRDefault="007C2D6E"/>
    <w:p w14:paraId="454E6850" w14:textId="77777777" w:rsidR="007C2D6E" w:rsidRDefault="007C2D6E"/>
    <w:p w14:paraId="6C04947C" w14:textId="77777777" w:rsidR="007C2D6E" w:rsidRDefault="007C2D6E"/>
    <w:p w14:paraId="06C14792" w14:textId="77777777" w:rsidR="007C2D6E" w:rsidRDefault="007C2D6E"/>
    <w:p w14:paraId="3FE35C85" w14:textId="77777777" w:rsidR="007C2D6E" w:rsidRDefault="007C2D6E"/>
    <w:p w14:paraId="106121CD" w14:textId="77777777" w:rsidR="00A36F4D" w:rsidRDefault="00A36F4D">
      <w:pPr>
        <w:rPr>
          <w:b/>
          <w:sz w:val="42"/>
          <w:szCs w:val="42"/>
        </w:rPr>
      </w:pPr>
    </w:p>
    <w:p w14:paraId="795A73E2" w14:textId="114C7027" w:rsidR="006760A7" w:rsidRDefault="00AD1C88" w:rsidP="007E778A">
      <w:pPr>
        <w:jc w:val="center"/>
        <w:rPr>
          <w:b/>
          <w:sz w:val="42"/>
          <w:szCs w:val="42"/>
        </w:rPr>
      </w:pPr>
      <w:r>
        <w:rPr>
          <w:b/>
          <w:sz w:val="42"/>
          <w:szCs w:val="42"/>
        </w:rPr>
        <w:t>Marktconsultatie</w:t>
      </w:r>
    </w:p>
    <w:p w14:paraId="25CFB9B3" w14:textId="77777777" w:rsidR="007E778A" w:rsidRDefault="007E778A" w:rsidP="007E778A">
      <w:pPr>
        <w:jc w:val="center"/>
        <w:rPr>
          <w:b/>
          <w:sz w:val="42"/>
          <w:szCs w:val="42"/>
        </w:rPr>
      </w:pPr>
    </w:p>
    <w:p w14:paraId="1E1CB112" w14:textId="3C774E00" w:rsidR="000F6582" w:rsidRDefault="007E778A" w:rsidP="007E778A">
      <w:pPr>
        <w:jc w:val="center"/>
        <w:rPr>
          <w:b/>
          <w:sz w:val="42"/>
          <w:szCs w:val="42"/>
        </w:rPr>
      </w:pPr>
      <w:r w:rsidRPr="007E778A">
        <w:rPr>
          <w:b/>
          <w:sz w:val="42"/>
          <w:szCs w:val="42"/>
        </w:rPr>
        <w:t>Geautomatiseerde moleculaire SOA diagnostiek</w:t>
      </w:r>
    </w:p>
    <w:p w14:paraId="6CBBEB1D" w14:textId="77777777" w:rsidR="007E778A" w:rsidRDefault="007E778A" w:rsidP="007E778A">
      <w:pPr>
        <w:jc w:val="center"/>
        <w:rPr>
          <w:b/>
          <w:sz w:val="42"/>
          <w:szCs w:val="42"/>
        </w:rPr>
      </w:pPr>
    </w:p>
    <w:p w14:paraId="73266FB3" w14:textId="680B3711" w:rsidR="007E778A" w:rsidRPr="001207B9" w:rsidRDefault="007E778A" w:rsidP="007E778A">
      <w:pPr>
        <w:jc w:val="center"/>
        <w:rPr>
          <w:b/>
          <w:sz w:val="42"/>
          <w:szCs w:val="42"/>
        </w:rPr>
      </w:pPr>
      <w:r>
        <w:rPr>
          <w:b/>
          <w:sz w:val="42"/>
          <w:szCs w:val="42"/>
        </w:rPr>
        <w:t>GGD Amsterdam</w:t>
      </w:r>
    </w:p>
    <w:p w14:paraId="4DC1BEB4" w14:textId="77777777" w:rsidR="001207B9" w:rsidRDefault="001207B9" w:rsidP="007E778A">
      <w:pPr>
        <w:jc w:val="center"/>
        <w:rPr>
          <w:sz w:val="22"/>
          <w:szCs w:val="22"/>
        </w:rPr>
      </w:pPr>
    </w:p>
    <w:p w14:paraId="1CBDDDF4" w14:textId="77777777" w:rsidR="001207B9" w:rsidRDefault="001207B9" w:rsidP="007E778A">
      <w:pPr>
        <w:jc w:val="center"/>
        <w:rPr>
          <w:sz w:val="22"/>
          <w:szCs w:val="22"/>
        </w:rPr>
      </w:pPr>
    </w:p>
    <w:p w14:paraId="3AF895F5" w14:textId="77777777" w:rsidR="001207B9" w:rsidRDefault="001207B9" w:rsidP="007E778A">
      <w:pPr>
        <w:jc w:val="center"/>
        <w:rPr>
          <w:sz w:val="22"/>
          <w:szCs w:val="22"/>
        </w:rPr>
      </w:pPr>
    </w:p>
    <w:p w14:paraId="6D9DBA4F" w14:textId="77777777" w:rsidR="001207B9" w:rsidRDefault="001207B9" w:rsidP="007E778A">
      <w:pPr>
        <w:jc w:val="center"/>
        <w:rPr>
          <w:sz w:val="22"/>
          <w:szCs w:val="22"/>
        </w:rPr>
      </w:pPr>
    </w:p>
    <w:p w14:paraId="57014E87" w14:textId="77777777" w:rsidR="001207B9" w:rsidRDefault="001207B9">
      <w:pPr>
        <w:rPr>
          <w:sz w:val="22"/>
          <w:szCs w:val="22"/>
        </w:rPr>
      </w:pPr>
    </w:p>
    <w:p w14:paraId="682E652F" w14:textId="77777777" w:rsidR="001207B9" w:rsidRDefault="001207B9">
      <w:pPr>
        <w:rPr>
          <w:sz w:val="22"/>
          <w:szCs w:val="22"/>
        </w:rPr>
      </w:pPr>
    </w:p>
    <w:p w14:paraId="56ECBB9A" w14:textId="77777777" w:rsidR="001207B9" w:rsidRDefault="001207B9">
      <w:pPr>
        <w:rPr>
          <w:sz w:val="22"/>
          <w:szCs w:val="22"/>
        </w:rPr>
      </w:pPr>
    </w:p>
    <w:p w14:paraId="52E5E2A1" w14:textId="77777777" w:rsidR="0064112B" w:rsidRDefault="0064112B">
      <w:pPr>
        <w:spacing w:line="240" w:lineRule="auto"/>
        <w:rPr>
          <w:rStyle w:val="Kop1Char"/>
        </w:rPr>
      </w:pPr>
      <w:r>
        <w:rPr>
          <w:rStyle w:val="Kop1Char"/>
        </w:rPr>
        <w:br w:type="page"/>
      </w:r>
    </w:p>
    <w:p w14:paraId="5834129A" w14:textId="77777777" w:rsidR="006D6098" w:rsidRDefault="006D6098" w:rsidP="00405A61">
      <w:pPr>
        <w:pStyle w:val="Kop1"/>
        <w:numPr>
          <w:ilvl w:val="0"/>
          <w:numId w:val="3"/>
        </w:numPr>
        <w:spacing w:line="280" w:lineRule="atLeast"/>
      </w:pPr>
      <w:bookmarkStart w:id="0" w:name="_Toc409098636"/>
      <w:bookmarkStart w:id="1" w:name="_Toc421632394"/>
      <w:r>
        <w:lastRenderedPageBreak/>
        <w:t>Achtergrond en aanleiding</w:t>
      </w:r>
      <w:bookmarkEnd w:id="0"/>
      <w:bookmarkEnd w:id="1"/>
    </w:p>
    <w:p w14:paraId="60BA8F29" w14:textId="77777777" w:rsidR="005F0BA5" w:rsidRDefault="005F0BA5" w:rsidP="005F0BA5"/>
    <w:p w14:paraId="6F1E17D9" w14:textId="01B38B06" w:rsidR="007E778A" w:rsidRDefault="00E6142B" w:rsidP="007E778A">
      <w:r>
        <w:t xml:space="preserve">In 2018 heeft het </w:t>
      </w:r>
      <w:r w:rsidR="007E778A">
        <w:t>Streeklaboratorium</w:t>
      </w:r>
      <w:r w:rsidR="00265E25">
        <w:t xml:space="preserve"> van de afdeling Infectieziekten van de Gemeentelijke Gezondheidsdienst Amsterdam (GGD)</w:t>
      </w:r>
      <w:r w:rsidR="007E778A">
        <w:t xml:space="preserve"> </w:t>
      </w:r>
      <w:r>
        <w:t xml:space="preserve">een aanbesteding gedaan waarbij gezocht werd naar </w:t>
      </w:r>
      <w:r w:rsidR="007E778A">
        <w:t>een oplossing voor het leveren van geautomatiseerde en gevalideerde systemen</w:t>
      </w:r>
      <w:r w:rsidR="00A1272B">
        <w:t xml:space="preserve"> voor SOA diagnostiek</w:t>
      </w:r>
      <w:r w:rsidR="007E778A">
        <w:t xml:space="preserve"> bestaande uit alle benodigde apparatuur en bijbehorende hardware en software (inclusief de koppelingen) en verbruiksmaterialen. </w:t>
      </w:r>
    </w:p>
    <w:p w14:paraId="7085DDDC" w14:textId="77777777" w:rsidR="007E778A" w:rsidRDefault="007E778A" w:rsidP="007E778A"/>
    <w:p w14:paraId="271E8428" w14:textId="73C39553" w:rsidR="00265E25" w:rsidRDefault="00E6142B" w:rsidP="007E778A">
      <w:r>
        <w:t xml:space="preserve">Deze oplossing heeft geleid tot een </w:t>
      </w:r>
      <w:r w:rsidR="00265E25">
        <w:t>systeem</w:t>
      </w:r>
      <w:r w:rsidR="00F51461">
        <w:t xml:space="preserve"> van een g</w:t>
      </w:r>
      <w:r w:rsidR="00F51461" w:rsidRPr="00F51461">
        <w:t>eautomatiseerde moleculaire SOA diagnostiek</w:t>
      </w:r>
      <w:r w:rsidR="00F51461">
        <w:t xml:space="preserve"> die de </w:t>
      </w:r>
      <w:r w:rsidR="00265E25">
        <w:t>geautomatiseerde SOA testen analyseert en elektronisch rapporteert.</w:t>
      </w:r>
    </w:p>
    <w:p w14:paraId="7539C387" w14:textId="77777777" w:rsidR="00265E25" w:rsidRDefault="00265E25" w:rsidP="007E778A"/>
    <w:p w14:paraId="5A9D2ED7" w14:textId="25ADD1D4" w:rsidR="007E778A" w:rsidRPr="0064075F" w:rsidRDefault="007E778A" w:rsidP="007E778A">
      <w:pPr>
        <w:pStyle w:val="Kop2"/>
        <w:rPr>
          <w:szCs w:val="28"/>
        </w:rPr>
      </w:pPr>
      <w:r w:rsidRPr="0064075F">
        <w:rPr>
          <w:szCs w:val="28"/>
        </w:rPr>
        <w:t>De cijfers</w:t>
      </w:r>
    </w:p>
    <w:p w14:paraId="18F989A4" w14:textId="5104185D" w:rsidR="007E778A" w:rsidRDefault="007E778A" w:rsidP="007E778A">
      <w:r>
        <w:t>Om een beeld te schetsen van de omvang is een indicatie van de jaarlijkse productie van de geautomatiseerde SOA diagnostiek gebaseerd op de afgelopen jaren, opgenomen in onderstaande tabel.</w:t>
      </w:r>
    </w:p>
    <w:p w14:paraId="543F64B8" w14:textId="77777777" w:rsidR="007E778A" w:rsidRDefault="007E778A" w:rsidP="007E778A"/>
    <w:p w14:paraId="5338266A" w14:textId="3FB8329B" w:rsidR="007E778A" w:rsidRPr="007E778A" w:rsidRDefault="007E778A" w:rsidP="007E778A">
      <w:pPr>
        <w:rPr>
          <w:b/>
          <w:bCs/>
          <w:sz w:val="16"/>
          <w:szCs w:val="16"/>
        </w:rPr>
      </w:pPr>
      <w:r w:rsidRPr="007E778A">
        <w:rPr>
          <w:b/>
          <w:bCs/>
          <w:sz w:val="16"/>
          <w:szCs w:val="16"/>
        </w:rPr>
        <w:t>Tabel 1</w:t>
      </w:r>
    </w:p>
    <w:p w14:paraId="6067C98B" w14:textId="7C76DE3B" w:rsidR="007E778A" w:rsidRDefault="007E778A" w:rsidP="007E778A">
      <w:pPr>
        <w:jc w:val="both"/>
      </w:pPr>
      <w:r w:rsidRPr="007E778A">
        <w:rPr>
          <w:noProof/>
          <w:lang w:eastAsia="nl-NL"/>
        </w:rPr>
        <w:drawing>
          <wp:inline distT="0" distB="0" distL="0" distR="0" wp14:anchorId="77387C22" wp14:editId="7985EB23">
            <wp:extent cx="3505200" cy="947600"/>
            <wp:effectExtent l="0" t="0" r="0" b="5080"/>
            <wp:docPr id="3768737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73701" name=""/>
                    <pic:cNvPicPr/>
                  </pic:nvPicPr>
                  <pic:blipFill>
                    <a:blip r:embed="rId8"/>
                    <a:stretch>
                      <a:fillRect/>
                    </a:stretch>
                  </pic:blipFill>
                  <pic:spPr>
                    <a:xfrm>
                      <a:off x="0" y="0"/>
                      <a:ext cx="3532785" cy="955057"/>
                    </a:xfrm>
                    <a:prstGeom prst="rect">
                      <a:avLst/>
                    </a:prstGeom>
                  </pic:spPr>
                </pic:pic>
              </a:graphicData>
            </a:graphic>
          </wp:inline>
        </w:drawing>
      </w:r>
    </w:p>
    <w:p w14:paraId="0DB980D0" w14:textId="77777777" w:rsidR="007E778A" w:rsidRDefault="007E778A" w:rsidP="00A91939">
      <w:pPr>
        <w:jc w:val="both"/>
      </w:pPr>
    </w:p>
    <w:p w14:paraId="2CE9C4F5" w14:textId="181C0094" w:rsidR="0008084A" w:rsidRDefault="00120C3A" w:rsidP="007F54C7">
      <w:r>
        <w:t xml:space="preserve">De </w:t>
      </w:r>
      <w:r w:rsidR="007F54C7">
        <w:t>GGD Amsterdam</w:t>
      </w:r>
      <w:r>
        <w:t xml:space="preserve"> gaat</w:t>
      </w:r>
      <w:r w:rsidR="007F54C7">
        <w:t xml:space="preserve"> in 2024 </w:t>
      </w:r>
      <w:r w:rsidR="00196B0F">
        <w:t>het totaalpakket van de g</w:t>
      </w:r>
      <w:r w:rsidR="00196B0F" w:rsidRPr="00196B0F">
        <w:t>eautomatiseerde moleculaire SOA diagnostiek</w:t>
      </w:r>
      <w:r w:rsidR="00265E25">
        <w:t xml:space="preserve"> </w:t>
      </w:r>
      <w:r>
        <w:t xml:space="preserve">heraanbesteden. Met deze marktconsultatie </w:t>
      </w:r>
      <w:r w:rsidR="00F51461">
        <w:t xml:space="preserve">willen wij inventariseren of er meerdere leveranciers zijn voor het leveren van dit totaalpakket. Tevens vragen we </w:t>
      </w:r>
      <w:r>
        <w:t>input van markt om mee te denken over de huidige opdracht</w:t>
      </w:r>
      <w:r w:rsidR="003B32DC">
        <w:t>.</w:t>
      </w:r>
      <w:r w:rsidR="0008084A">
        <w:t xml:space="preserve"> D</w:t>
      </w:r>
      <w:r w:rsidR="003B32DC">
        <w:t xml:space="preserve">e </w:t>
      </w:r>
      <w:r w:rsidR="00196B0F">
        <w:t xml:space="preserve">GGD Amsterdam </w:t>
      </w:r>
      <w:r w:rsidR="0008084A">
        <w:t xml:space="preserve">is </w:t>
      </w:r>
      <w:r w:rsidR="003B32DC">
        <w:t>geïnteresseerd in</w:t>
      </w:r>
      <w:r>
        <w:t xml:space="preserve"> </w:t>
      </w:r>
      <w:r w:rsidR="00196B0F">
        <w:t xml:space="preserve">de mogelijkheden </w:t>
      </w:r>
      <w:r w:rsidR="0008084A">
        <w:t xml:space="preserve">en verbeteringen binnen </w:t>
      </w:r>
      <w:r w:rsidR="00196B0F">
        <w:t xml:space="preserve">de markt voor </w:t>
      </w:r>
      <w:r w:rsidR="00F51461">
        <w:t xml:space="preserve">een </w:t>
      </w:r>
      <w:r w:rsidR="00196B0F">
        <w:t xml:space="preserve">toekomstige </w:t>
      </w:r>
      <w:r>
        <w:t>aanbesteding.</w:t>
      </w:r>
      <w:r w:rsidR="00A91939">
        <w:t xml:space="preserve"> </w:t>
      </w:r>
    </w:p>
    <w:p w14:paraId="6AED59BC" w14:textId="77777777" w:rsidR="0008084A" w:rsidRDefault="0008084A" w:rsidP="007F54C7"/>
    <w:p w14:paraId="692FF23B" w14:textId="1F35B855" w:rsidR="002264E6" w:rsidRDefault="00A91939" w:rsidP="007F54C7">
      <w:r>
        <w:t xml:space="preserve">Wij nodigen geïnteresseerde </w:t>
      </w:r>
      <w:r w:rsidR="00265E25">
        <w:t>leveranciers</w:t>
      </w:r>
      <w:r>
        <w:t xml:space="preserve"> daarom graag uit om zich met deze marktconsultatie te laten horen.</w:t>
      </w:r>
    </w:p>
    <w:p w14:paraId="511B3024" w14:textId="742DF08C" w:rsidR="00CB055F" w:rsidRDefault="00CB055F">
      <w:pPr>
        <w:spacing w:line="240" w:lineRule="auto"/>
      </w:pPr>
      <w:r>
        <w:br w:type="page"/>
      </w:r>
    </w:p>
    <w:p w14:paraId="6F6CBE43" w14:textId="77777777" w:rsidR="00AD1C88" w:rsidRDefault="006D6098" w:rsidP="00405A61">
      <w:pPr>
        <w:pStyle w:val="Kop1"/>
        <w:numPr>
          <w:ilvl w:val="0"/>
          <w:numId w:val="3"/>
        </w:numPr>
        <w:spacing w:line="280" w:lineRule="atLeast"/>
      </w:pPr>
      <w:r>
        <w:lastRenderedPageBreak/>
        <w:t>Procedure en planning</w:t>
      </w:r>
    </w:p>
    <w:p w14:paraId="39CC01B5" w14:textId="77777777" w:rsidR="006D6098" w:rsidRPr="006D6098" w:rsidRDefault="006D6098" w:rsidP="006D6098"/>
    <w:p w14:paraId="626A4FD9" w14:textId="77777777" w:rsidR="00AD1C88" w:rsidRDefault="00AD1C88" w:rsidP="00324A34">
      <w:pPr>
        <w:pStyle w:val="Kop2"/>
      </w:pPr>
      <w:r>
        <w:t>Procedure</w:t>
      </w:r>
    </w:p>
    <w:p w14:paraId="23862288" w14:textId="77777777" w:rsidR="005C153D" w:rsidRDefault="005C153D" w:rsidP="006675A5">
      <w:pPr>
        <w:rPr>
          <w:color w:val="FF0000"/>
        </w:rPr>
      </w:pPr>
    </w:p>
    <w:p w14:paraId="52282DB6" w14:textId="66521506" w:rsidR="0008084A" w:rsidRDefault="004505E7" w:rsidP="00265E25">
      <w:r>
        <w:t xml:space="preserve">Met deze marktconsultatie wil de </w:t>
      </w:r>
      <w:r w:rsidR="0008084A">
        <w:t>GGD</w:t>
      </w:r>
      <w:r>
        <w:t xml:space="preserve"> Amsterdam infor</w:t>
      </w:r>
      <w:r w:rsidR="009A65E9">
        <w:t xml:space="preserve">matie verzamelen bij </w:t>
      </w:r>
      <w:r w:rsidR="00265E25">
        <w:t xml:space="preserve">leveranciers </w:t>
      </w:r>
      <w:r>
        <w:t xml:space="preserve">voor de inrichting van de aanbesteding. </w:t>
      </w:r>
      <w:r w:rsidR="0008084A">
        <w:t xml:space="preserve">De marktconsultatie staat open voor alle leveranciers die apparatuur voor de </w:t>
      </w:r>
      <w:r w:rsidR="0008084A" w:rsidRPr="0008084A">
        <w:t>geautomatiseerde moleculaire SOA diagnostiek</w:t>
      </w:r>
      <w:r w:rsidR="0008084A">
        <w:t xml:space="preserve"> leveren. De leveranciers die bij de GGD Amsterdam bekend zijn worden rechtstreeks benaderd. De leveranciers die niet bij de GGD Amsterdam bekend zijn, kunnen de marktconsultatie via </w:t>
      </w:r>
      <w:r w:rsidR="00FF4978">
        <w:t>Tenderned</w:t>
      </w:r>
      <w:r w:rsidR="0008084A">
        <w:t xml:space="preserve"> raadplegen en invullen. </w:t>
      </w:r>
    </w:p>
    <w:p w14:paraId="2D3F885D" w14:textId="77777777" w:rsidR="0008084A" w:rsidRDefault="0008084A" w:rsidP="00265E25"/>
    <w:p w14:paraId="6BE7880E" w14:textId="734B740C" w:rsidR="004505E7" w:rsidRDefault="004505E7" w:rsidP="00265E25">
      <w:r>
        <w:t xml:space="preserve">De </w:t>
      </w:r>
      <w:r w:rsidR="0008084A">
        <w:t>informatie</w:t>
      </w:r>
      <w:r>
        <w:t xml:space="preserve"> uit de mark</w:t>
      </w:r>
      <w:r w:rsidR="008B019F">
        <w:t>tconsultatie wordt gebruikt om de aanbesteding te verbeteren. Van de marktconsul</w:t>
      </w:r>
      <w:r w:rsidR="00710512">
        <w:t>t</w:t>
      </w:r>
      <w:r w:rsidR="008B019F">
        <w:t>atie wordt een verslag gemaakt, waarbij de input van deelnemers anoniem wordt verwerk</w:t>
      </w:r>
      <w:r w:rsidR="00710512">
        <w:t>t</w:t>
      </w:r>
      <w:r w:rsidR="008B019F">
        <w:t>. Er wordt geen vertrouwelijke informatie gedeeld.</w:t>
      </w:r>
    </w:p>
    <w:p w14:paraId="2C5B7A52" w14:textId="77777777" w:rsidR="004505E7" w:rsidRPr="006675A5" w:rsidRDefault="004505E7" w:rsidP="00265E25"/>
    <w:p w14:paraId="4C7071BB" w14:textId="77777777" w:rsidR="00AD1C88" w:rsidRDefault="00AD1C88" w:rsidP="00265E25">
      <w:pPr>
        <w:pStyle w:val="Kop2"/>
      </w:pPr>
      <w:r>
        <w:t>Vertrouwelijkheid</w:t>
      </w:r>
    </w:p>
    <w:p w14:paraId="10C7F9E3" w14:textId="77777777" w:rsidR="00324A34" w:rsidRDefault="00324A34" w:rsidP="00265E25">
      <w:pPr>
        <w:spacing w:line="240" w:lineRule="auto"/>
      </w:pPr>
    </w:p>
    <w:p w14:paraId="62CA42F8" w14:textId="56409F37" w:rsidR="00700B6A" w:rsidRDefault="008B019F" w:rsidP="00265E25">
      <w:pPr>
        <w:spacing w:line="240" w:lineRule="auto"/>
      </w:pPr>
      <w:r>
        <w:t xml:space="preserve">De </w:t>
      </w:r>
      <w:r w:rsidR="0064075F">
        <w:t>GGD</w:t>
      </w:r>
      <w:r>
        <w:t xml:space="preserve"> Amsterdam behandelt de input van deelnemende marktpartijen vertrouwelijk. De informatie wordt uitsluitend gedeeld met medewerkers en adviseurs die direct bij de marktconsultatie en/of bij de aanbesteding betrokken zijn, tenzij de </w:t>
      </w:r>
      <w:r w:rsidR="0064075F">
        <w:t>GGD</w:t>
      </w:r>
      <w:r>
        <w:t xml:space="preserve"> Amsterdam op grond van wettelijke voorschriften gehouden is tot verdergaande bekendmaking. De </w:t>
      </w:r>
      <w:r w:rsidR="0064075F">
        <w:t>GGD</w:t>
      </w:r>
      <w:r>
        <w:t xml:space="preserve"> Amsterdam is wel gerechtigd de verst</w:t>
      </w:r>
      <w:r w:rsidR="006C38BD">
        <w:t>re</w:t>
      </w:r>
      <w:r>
        <w:t>kte informatie te gebruiken ten behoeve van het opstellen van de aanbestedingsdocumenten.</w:t>
      </w:r>
    </w:p>
    <w:p w14:paraId="04780534" w14:textId="77777777" w:rsidR="0068485C" w:rsidRDefault="0068485C" w:rsidP="00265E25">
      <w:pPr>
        <w:spacing w:line="240" w:lineRule="auto"/>
      </w:pPr>
    </w:p>
    <w:p w14:paraId="0B6C5EF4" w14:textId="77777777" w:rsidR="00AD1C88" w:rsidRDefault="00AD1C88" w:rsidP="00265E25">
      <w:pPr>
        <w:pStyle w:val="Kop2"/>
      </w:pPr>
      <w:r>
        <w:t>Overige bepalingen</w:t>
      </w:r>
    </w:p>
    <w:p w14:paraId="57837FEB" w14:textId="77777777" w:rsidR="00DB0C85" w:rsidRDefault="00DB0C85" w:rsidP="00265E25"/>
    <w:p w14:paraId="6ACF4CEF" w14:textId="0047A084" w:rsidR="00DB0C85" w:rsidRDefault="008B019F" w:rsidP="00265E25">
      <w:r>
        <w:t xml:space="preserve">Om deelnemers aan de marktconsultatie niet in een bevoordeelde positie te brengen, is de informatie die de </w:t>
      </w:r>
      <w:r w:rsidR="0064075F">
        <w:t>GGD</w:t>
      </w:r>
      <w:r>
        <w:t xml:space="preserve"> Amsterdam tijdens de marktconsultatie deelt openbaar. Deze zal eveneens onderdeel uitmaken van de aanbestedingsstukken.</w:t>
      </w:r>
    </w:p>
    <w:p w14:paraId="2DC7629D" w14:textId="77777777" w:rsidR="008B019F" w:rsidRDefault="008B019F" w:rsidP="00265E25"/>
    <w:p w14:paraId="551EE931" w14:textId="760F9DD4" w:rsidR="008B019F" w:rsidRDefault="008B019F" w:rsidP="00265E25">
      <w:r>
        <w:t xml:space="preserve">Bij de aanbesteding </w:t>
      </w:r>
      <w:r w:rsidR="002B6DAC">
        <w:t xml:space="preserve">wordt </w:t>
      </w:r>
      <w:r>
        <w:t xml:space="preserve">geen onderscheid </w:t>
      </w:r>
      <w:r w:rsidR="002B6DAC">
        <w:t xml:space="preserve">gemaakt </w:t>
      </w:r>
      <w:r>
        <w:t>tussen partijen die al dan niet hebben deelgenomen aan de markt</w:t>
      </w:r>
      <w:r w:rsidR="008B7C19">
        <w:t>consultatie</w:t>
      </w:r>
      <w:r>
        <w:t>.</w:t>
      </w:r>
    </w:p>
    <w:p w14:paraId="1DE4D392" w14:textId="77777777" w:rsidR="008B019F" w:rsidRDefault="008B019F" w:rsidP="00265E25"/>
    <w:p w14:paraId="6E95488D" w14:textId="77777777" w:rsidR="008B019F" w:rsidRDefault="008B019F" w:rsidP="00265E25">
      <w:r>
        <w:t xml:space="preserve">Informatie in deze marktconsultatie kan afwijken van informatie die later in het proces van de aanbesteding wordt verstrekt. Aan de informatie die in het kader van de marktconsultatie wordt verstrekt kunnen geen rechten worden ontleend. </w:t>
      </w:r>
      <w:r w:rsidR="00335700">
        <w:t>De informatie is indicatief en alleen bedoeld om de kwaliteit van de aanbesteding te verhogen. Indien deze informatie strijdig is met de informatie, die later in het kader van een (her)aanbesteding wordt verstrekt, is de laatstgenoemde leidend.</w:t>
      </w:r>
    </w:p>
    <w:p w14:paraId="700D321F" w14:textId="77777777" w:rsidR="008B019F" w:rsidRPr="00DB0C85" w:rsidRDefault="008B019F" w:rsidP="00265E25"/>
    <w:p w14:paraId="4548B47D" w14:textId="77777777" w:rsidR="00AD1C88" w:rsidRDefault="00AD1C88" w:rsidP="00265E25">
      <w:pPr>
        <w:pStyle w:val="Kop2"/>
      </w:pPr>
      <w:r>
        <w:t>Contactpersoon</w:t>
      </w:r>
    </w:p>
    <w:p w14:paraId="1141088A" w14:textId="77777777" w:rsidR="00496CF3" w:rsidRDefault="00496CF3" w:rsidP="00265E25"/>
    <w:p w14:paraId="06F1438B" w14:textId="7F30E5E7" w:rsidR="00496CF3" w:rsidRDefault="00496CF3" w:rsidP="00265E25">
      <w:r>
        <w:t>Deze marktconsultati</w:t>
      </w:r>
      <w:r w:rsidR="00335700">
        <w:t>e wordt georganiseerd door Lead B</w:t>
      </w:r>
      <w:r>
        <w:t>uyer Sociaal</w:t>
      </w:r>
      <w:r w:rsidR="00335700">
        <w:t xml:space="preserve"> van de gemeente Amsterdam</w:t>
      </w:r>
      <w:r w:rsidR="0064075F">
        <w:t>.</w:t>
      </w:r>
    </w:p>
    <w:p w14:paraId="70B8E1D1" w14:textId="77777777" w:rsidR="00496CF3" w:rsidRDefault="00496CF3" w:rsidP="00265E25"/>
    <w:p w14:paraId="7FBC0336" w14:textId="68DA3504" w:rsidR="00496CF3" w:rsidRPr="00F508EF" w:rsidRDefault="00496CF3" w:rsidP="00265E25">
      <w:r>
        <w:lastRenderedPageBreak/>
        <w:t xml:space="preserve">De </w:t>
      </w:r>
      <w:r w:rsidR="00605080">
        <w:t>c</w:t>
      </w:r>
      <w:r w:rsidRPr="00F508EF">
        <w:t xml:space="preserve">ontactpersoon voor alle vragen, klachten en opmerkingen in het kader van deze </w:t>
      </w:r>
      <w:r>
        <w:t xml:space="preserve">marktconsultatie </w:t>
      </w:r>
      <w:r w:rsidRPr="00F508EF">
        <w:t>i</w:t>
      </w:r>
      <w:r w:rsidR="0064075F">
        <w:t>s Gwenny Filé</w:t>
      </w:r>
      <w:r w:rsidR="00CB055F">
        <w:t xml:space="preserve">. </w:t>
      </w:r>
      <w:r w:rsidR="0064075F">
        <w:t xml:space="preserve">GGD </w:t>
      </w:r>
      <w:r w:rsidR="00CB055F">
        <w:t>Amsterdam kiest ervoor om alle communicatie over deze procedure via</w:t>
      </w:r>
      <w:r w:rsidR="00FF4978">
        <w:t xml:space="preserve"> Tenderned </w:t>
      </w:r>
      <w:r w:rsidR="00CB055F">
        <w:t>te laten verlopen.</w:t>
      </w:r>
    </w:p>
    <w:p w14:paraId="6AD42B38" w14:textId="77777777" w:rsidR="00496CF3" w:rsidRPr="00496CF3" w:rsidRDefault="00496CF3" w:rsidP="00265E25"/>
    <w:p w14:paraId="688B063E" w14:textId="77777777" w:rsidR="00AD1C88" w:rsidRDefault="00AD1C88" w:rsidP="00496CF3">
      <w:pPr>
        <w:pStyle w:val="Kop2"/>
      </w:pPr>
      <w:r>
        <w:t>Planning</w:t>
      </w:r>
    </w:p>
    <w:p w14:paraId="387B5EF4" w14:textId="77777777" w:rsidR="006C7817" w:rsidRDefault="006C7817" w:rsidP="00AD1C88"/>
    <w:p w14:paraId="6FF675BA" w14:textId="72E1F11A" w:rsidR="00B72F00" w:rsidRPr="0064075F" w:rsidRDefault="009A65E9" w:rsidP="00B72F00">
      <w:r w:rsidRPr="0064075F">
        <w:t>De p</w:t>
      </w:r>
      <w:r w:rsidR="00B72F00" w:rsidRPr="0064075F">
        <w:t>lanning van deze marktconsultatie is als volgt:</w:t>
      </w:r>
    </w:p>
    <w:p w14:paraId="5D0F5E86" w14:textId="77777777" w:rsidR="00B72F00" w:rsidRPr="0064075F" w:rsidRDefault="00B72F00" w:rsidP="00B72F00">
      <w:r w:rsidRPr="0064075F">
        <w:tab/>
      </w:r>
    </w:p>
    <w:tbl>
      <w:tblPr>
        <w:tblW w:w="88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0"/>
        <w:gridCol w:w="6336"/>
        <w:gridCol w:w="1874"/>
      </w:tblGrid>
      <w:tr w:rsidR="00B72F00" w:rsidRPr="0064075F" w14:paraId="12050D7B" w14:textId="77777777" w:rsidTr="0079544A">
        <w:tc>
          <w:tcPr>
            <w:tcW w:w="610" w:type="dxa"/>
            <w:shd w:val="clear" w:color="auto" w:fill="C0C0C0"/>
          </w:tcPr>
          <w:p w14:paraId="31AA218F" w14:textId="77777777" w:rsidR="00B72F00" w:rsidRPr="0064075F" w:rsidRDefault="00B72F00" w:rsidP="00A537F4"/>
        </w:tc>
        <w:tc>
          <w:tcPr>
            <w:tcW w:w="6336" w:type="dxa"/>
            <w:shd w:val="clear" w:color="auto" w:fill="C0C0C0"/>
          </w:tcPr>
          <w:p w14:paraId="66D62D7C" w14:textId="77777777" w:rsidR="00B72F00" w:rsidRPr="0064075F" w:rsidRDefault="00B72F00" w:rsidP="00A537F4">
            <w:r w:rsidRPr="0064075F">
              <w:t>Activiteit</w:t>
            </w:r>
          </w:p>
        </w:tc>
        <w:tc>
          <w:tcPr>
            <w:tcW w:w="1874" w:type="dxa"/>
            <w:shd w:val="clear" w:color="auto" w:fill="C0C0C0"/>
          </w:tcPr>
          <w:p w14:paraId="419BD346" w14:textId="77777777" w:rsidR="00B72F00" w:rsidRPr="0064075F" w:rsidRDefault="00B72F00" w:rsidP="00A537F4">
            <w:r w:rsidRPr="0064075F">
              <w:t>datum</w:t>
            </w:r>
          </w:p>
        </w:tc>
      </w:tr>
      <w:tr w:rsidR="00B72F00" w:rsidRPr="0064075F" w14:paraId="7D606FEF" w14:textId="77777777" w:rsidTr="0079544A">
        <w:tc>
          <w:tcPr>
            <w:tcW w:w="610" w:type="dxa"/>
          </w:tcPr>
          <w:p w14:paraId="66E2F47C" w14:textId="77777777" w:rsidR="00B72F00" w:rsidRPr="0064075F" w:rsidRDefault="00B72F00" w:rsidP="00A537F4">
            <w:pPr>
              <w:pStyle w:val="definitiesomschrijving"/>
              <w:spacing w:line="280" w:lineRule="atLeast"/>
              <w:ind w:left="0"/>
              <w:rPr>
                <w:rFonts w:ascii="Corbel" w:hAnsi="Corbel"/>
                <w:sz w:val="21"/>
                <w:szCs w:val="21"/>
                <w:lang w:eastAsia="en-US"/>
              </w:rPr>
            </w:pPr>
            <w:r w:rsidRPr="0064075F">
              <w:rPr>
                <w:rFonts w:ascii="Corbel" w:hAnsi="Corbel"/>
                <w:sz w:val="21"/>
                <w:szCs w:val="21"/>
                <w:lang w:eastAsia="en-US"/>
              </w:rPr>
              <w:t>1.</w:t>
            </w:r>
          </w:p>
        </w:tc>
        <w:tc>
          <w:tcPr>
            <w:tcW w:w="6336" w:type="dxa"/>
          </w:tcPr>
          <w:p w14:paraId="2BCA19DB" w14:textId="109BBAE4" w:rsidR="00B72F00" w:rsidRPr="0064075F" w:rsidRDefault="000F6582" w:rsidP="00A537F4">
            <w:pPr>
              <w:pStyle w:val="definitiesomschrijving"/>
              <w:spacing w:line="280" w:lineRule="atLeast"/>
              <w:ind w:left="0" w:right="-70"/>
              <w:rPr>
                <w:rFonts w:ascii="Corbel" w:hAnsi="Corbel"/>
                <w:sz w:val="21"/>
                <w:szCs w:val="21"/>
                <w:lang w:eastAsia="en-US"/>
              </w:rPr>
            </w:pPr>
            <w:r w:rsidRPr="0064075F">
              <w:rPr>
                <w:rFonts w:ascii="Corbel" w:hAnsi="Corbel"/>
                <w:sz w:val="21"/>
                <w:szCs w:val="21"/>
                <w:lang w:eastAsia="en-US"/>
              </w:rPr>
              <w:t>Openbaar maken marktconsultatie via</w:t>
            </w:r>
            <w:r w:rsidR="00B72F00" w:rsidRPr="0064075F">
              <w:rPr>
                <w:rFonts w:ascii="Corbel" w:hAnsi="Corbel"/>
                <w:sz w:val="21"/>
                <w:szCs w:val="21"/>
                <w:lang w:eastAsia="en-US"/>
              </w:rPr>
              <w:t xml:space="preserve"> </w:t>
            </w:r>
            <w:hyperlink r:id="rId9" w:history="1">
              <w:r w:rsidR="00FF4978">
                <w:t>Tenderned</w:t>
              </w:r>
            </w:hyperlink>
            <w:r w:rsidR="0079544A" w:rsidRPr="0064075F">
              <w:rPr>
                <w:rFonts w:ascii="Corbel" w:hAnsi="Corbel"/>
                <w:sz w:val="21"/>
                <w:szCs w:val="21"/>
                <w:lang w:eastAsia="en-US"/>
              </w:rPr>
              <w:t>.</w:t>
            </w:r>
          </w:p>
        </w:tc>
        <w:tc>
          <w:tcPr>
            <w:tcW w:w="1874" w:type="dxa"/>
          </w:tcPr>
          <w:p w14:paraId="034EB41D" w14:textId="22AF4DA0" w:rsidR="00B72F00" w:rsidRPr="0064075F" w:rsidRDefault="00534B2C" w:rsidP="004753B7">
            <w:pPr>
              <w:pStyle w:val="definitiesomschrijving"/>
              <w:spacing w:line="280" w:lineRule="atLeast"/>
              <w:ind w:left="0"/>
              <w:rPr>
                <w:rFonts w:ascii="Corbel" w:hAnsi="Corbel"/>
                <w:sz w:val="21"/>
                <w:szCs w:val="21"/>
                <w:lang w:eastAsia="en-US"/>
              </w:rPr>
            </w:pPr>
            <w:r>
              <w:rPr>
                <w:rFonts w:ascii="Corbel" w:hAnsi="Corbel"/>
                <w:sz w:val="21"/>
                <w:szCs w:val="21"/>
                <w:lang w:eastAsia="en-US"/>
              </w:rPr>
              <w:t>2</w:t>
            </w:r>
            <w:r w:rsidR="00FF4978">
              <w:rPr>
                <w:rFonts w:ascii="Corbel" w:hAnsi="Corbel"/>
                <w:sz w:val="21"/>
                <w:szCs w:val="21"/>
                <w:lang w:eastAsia="en-US"/>
              </w:rPr>
              <w:t>3</w:t>
            </w:r>
            <w:r w:rsidR="0064075F" w:rsidRPr="0064075F">
              <w:rPr>
                <w:rFonts w:ascii="Corbel" w:hAnsi="Corbel"/>
                <w:sz w:val="21"/>
                <w:szCs w:val="21"/>
                <w:lang w:eastAsia="en-US"/>
              </w:rPr>
              <w:t xml:space="preserve"> november 2023</w:t>
            </w:r>
          </w:p>
        </w:tc>
      </w:tr>
      <w:tr w:rsidR="00B72F00" w:rsidRPr="0064075F" w14:paraId="4AD3FB15" w14:textId="77777777" w:rsidTr="0079544A">
        <w:tc>
          <w:tcPr>
            <w:tcW w:w="610" w:type="dxa"/>
          </w:tcPr>
          <w:p w14:paraId="77B314E4" w14:textId="77777777" w:rsidR="00B72F00" w:rsidRPr="0064075F" w:rsidRDefault="00B72F00" w:rsidP="00A537F4">
            <w:pPr>
              <w:pStyle w:val="definitiesomschrijving"/>
              <w:spacing w:line="280" w:lineRule="atLeast"/>
              <w:ind w:left="0"/>
              <w:rPr>
                <w:rFonts w:ascii="Corbel" w:hAnsi="Corbel"/>
                <w:sz w:val="21"/>
                <w:szCs w:val="21"/>
                <w:lang w:eastAsia="en-US"/>
              </w:rPr>
            </w:pPr>
            <w:r w:rsidRPr="0064075F">
              <w:rPr>
                <w:rFonts w:ascii="Corbel" w:hAnsi="Corbel"/>
                <w:sz w:val="21"/>
                <w:szCs w:val="21"/>
                <w:lang w:eastAsia="en-US"/>
              </w:rPr>
              <w:t>2.</w:t>
            </w:r>
          </w:p>
        </w:tc>
        <w:tc>
          <w:tcPr>
            <w:tcW w:w="6336" w:type="dxa"/>
          </w:tcPr>
          <w:p w14:paraId="2C356358" w14:textId="77777777" w:rsidR="00B72F00" w:rsidRPr="0064075F" w:rsidRDefault="0079544A" w:rsidP="000F6582">
            <w:pPr>
              <w:pStyle w:val="definitiesomschrijving"/>
              <w:spacing w:line="280" w:lineRule="atLeast"/>
              <w:ind w:left="0"/>
              <w:rPr>
                <w:rFonts w:ascii="Corbel" w:hAnsi="Corbel"/>
                <w:sz w:val="21"/>
                <w:szCs w:val="21"/>
                <w:lang w:eastAsia="en-US"/>
              </w:rPr>
            </w:pPr>
            <w:r w:rsidRPr="0064075F">
              <w:rPr>
                <w:rFonts w:ascii="Corbel" w:hAnsi="Corbel"/>
                <w:sz w:val="21"/>
                <w:szCs w:val="21"/>
                <w:lang w:eastAsia="en-US"/>
              </w:rPr>
              <w:t xml:space="preserve">Uiterlijke </w:t>
            </w:r>
            <w:r w:rsidR="000F6582" w:rsidRPr="0064075F">
              <w:rPr>
                <w:rFonts w:ascii="Corbel" w:hAnsi="Corbel"/>
                <w:sz w:val="21"/>
                <w:szCs w:val="21"/>
                <w:lang w:eastAsia="en-US"/>
              </w:rPr>
              <w:t>datum retour antwoorden</w:t>
            </w:r>
          </w:p>
        </w:tc>
        <w:tc>
          <w:tcPr>
            <w:tcW w:w="1874" w:type="dxa"/>
          </w:tcPr>
          <w:p w14:paraId="1730EBD5" w14:textId="3B1A929C" w:rsidR="00B72F00" w:rsidRPr="0064075F" w:rsidRDefault="0064075F" w:rsidP="00A537F4">
            <w:pPr>
              <w:pStyle w:val="definitiesomschrijving"/>
              <w:spacing w:line="280" w:lineRule="atLeast"/>
              <w:ind w:left="0"/>
              <w:rPr>
                <w:rFonts w:ascii="Corbel" w:hAnsi="Corbel"/>
                <w:sz w:val="21"/>
                <w:szCs w:val="21"/>
                <w:lang w:eastAsia="en-US"/>
              </w:rPr>
            </w:pPr>
            <w:r w:rsidRPr="0064075F">
              <w:rPr>
                <w:rFonts w:ascii="Corbel" w:hAnsi="Corbel"/>
                <w:sz w:val="21"/>
                <w:szCs w:val="21"/>
                <w:lang w:eastAsia="en-US"/>
              </w:rPr>
              <w:t>1</w:t>
            </w:r>
            <w:r w:rsidRPr="0064075F">
              <w:rPr>
                <w:rFonts w:ascii="Corbel" w:hAnsi="Corbel"/>
                <w:sz w:val="21"/>
                <w:szCs w:val="21"/>
              </w:rPr>
              <w:t>5 december 2023</w:t>
            </w:r>
          </w:p>
        </w:tc>
      </w:tr>
      <w:tr w:rsidR="002D283B" w:rsidRPr="0064075F" w14:paraId="3E2A8AD7" w14:textId="77777777" w:rsidTr="0079544A">
        <w:tc>
          <w:tcPr>
            <w:tcW w:w="610" w:type="dxa"/>
          </w:tcPr>
          <w:p w14:paraId="41543104" w14:textId="77777777" w:rsidR="002D283B" w:rsidRPr="0064075F" w:rsidRDefault="002D283B" w:rsidP="00A537F4">
            <w:pPr>
              <w:pStyle w:val="definitiesomschrijving"/>
              <w:spacing w:line="280" w:lineRule="atLeast"/>
              <w:ind w:left="0"/>
              <w:rPr>
                <w:rFonts w:ascii="Corbel" w:hAnsi="Corbel"/>
                <w:sz w:val="21"/>
                <w:szCs w:val="21"/>
                <w:lang w:eastAsia="en-US"/>
              </w:rPr>
            </w:pPr>
            <w:r w:rsidRPr="0064075F">
              <w:rPr>
                <w:rFonts w:ascii="Corbel" w:hAnsi="Corbel"/>
                <w:sz w:val="21"/>
                <w:szCs w:val="21"/>
                <w:lang w:eastAsia="en-US"/>
              </w:rPr>
              <w:t>3.</w:t>
            </w:r>
          </w:p>
        </w:tc>
        <w:tc>
          <w:tcPr>
            <w:tcW w:w="6336" w:type="dxa"/>
          </w:tcPr>
          <w:p w14:paraId="55E93EDE" w14:textId="77777777" w:rsidR="002D283B" w:rsidRPr="0064075F" w:rsidRDefault="002D283B" w:rsidP="0079544A">
            <w:pPr>
              <w:pStyle w:val="definitiesomschrijving"/>
              <w:spacing w:line="280" w:lineRule="atLeast"/>
              <w:ind w:left="0"/>
              <w:rPr>
                <w:rFonts w:ascii="Corbel" w:hAnsi="Corbel"/>
                <w:sz w:val="21"/>
                <w:szCs w:val="21"/>
                <w:lang w:eastAsia="en-US"/>
              </w:rPr>
            </w:pPr>
            <w:r w:rsidRPr="0064075F">
              <w:rPr>
                <w:rFonts w:ascii="Corbel" w:hAnsi="Corbel"/>
                <w:sz w:val="21"/>
                <w:szCs w:val="21"/>
                <w:lang w:eastAsia="en-US"/>
              </w:rPr>
              <w:t xml:space="preserve">(Indien van toepassing) toelichting </w:t>
            </w:r>
            <w:r w:rsidR="0079544A" w:rsidRPr="0064075F">
              <w:rPr>
                <w:rFonts w:ascii="Corbel" w:hAnsi="Corbel"/>
                <w:sz w:val="21"/>
                <w:szCs w:val="21"/>
                <w:lang w:eastAsia="en-US"/>
              </w:rPr>
              <w:t xml:space="preserve">op </w:t>
            </w:r>
            <w:r w:rsidRPr="0064075F">
              <w:rPr>
                <w:rFonts w:ascii="Corbel" w:hAnsi="Corbel"/>
                <w:sz w:val="21"/>
                <w:szCs w:val="21"/>
                <w:lang w:eastAsia="en-US"/>
              </w:rPr>
              <w:t>vragenlijst door deelnemer</w:t>
            </w:r>
            <w:r w:rsidR="0079544A" w:rsidRPr="0064075F">
              <w:rPr>
                <w:rFonts w:ascii="Corbel" w:hAnsi="Corbel"/>
                <w:sz w:val="21"/>
                <w:szCs w:val="21"/>
                <w:lang w:eastAsia="en-US"/>
              </w:rPr>
              <w:t>s.</w:t>
            </w:r>
          </w:p>
        </w:tc>
        <w:tc>
          <w:tcPr>
            <w:tcW w:w="1874" w:type="dxa"/>
          </w:tcPr>
          <w:p w14:paraId="701DB15F" w14:textId="5A4D59F1" w:rsidR="002D283B" w:rsidRPr="0064075F" w:rsidRDefault="0064075F" w:rsidP="00BB22E8">
            <w:pPr>
              <w:pStyle w:val="definitiesomschrijving"/>
              <w:spacing w:line="280" w:lineRule="atLeast"/>
              <w:ind w:left="0"/>
              <w:rPr>
                <w:rFonts w:ascii="Corbel" w:hAnsi="Corbel"/>
                <w:sz w:val="21"/>
                <w:szCs w:val="21"/>
                <w:lang w:eastAsia="en-US"/>
              </w:rPr>
            </w:pPr>
            <w:r w:rsidRPr="0064075F">
              <w:rPr>
                <w:rFonts w:ascii="Corbel" w:hAnsi="Corbel"/>
                <w:sz w:val="21"/>
                <w:szCs w:val="21"/>
                <w:lang w:eastAsia="en-US"/>
              </w:rPr>
              <w:t>12 januari 2023</w:t>
            </w:r>
          </w:p>
        </w:tc>
      </w:tr>
      <w:tr w:rsidR="00B72F00" w:rsidRPr="0064075F" w14:paraId="22DCA882" w14:textId="77777777" w:rsidTr="0079544A">
        <w:tc>
          <w:tcPr>
            <w:tcW w:w="610" w:type="dxa"/>
          </w:tcPr>
          <w:p w14:paraId="011D215E" w14:textId="77777777" w:rsidR="00B72F00" w:rsidRPr="0064075F" w:rsidRDefault="002D283B" w:rsidP="00A537F4">
            <w:pPr>
              <w:pStyle w:val="definitiesomschrijving"/>
              <w:spacing w:line="280" w:lineRule="atLeast"/>
              <w:ind w:left="0"/>
              <w:rPr>
                <w:rFonts w:ascii="Corbel" w:hAnsi="Corbel"/>
                <w:sz w:val="21"/>
                <w:szCs w:val="21"/>
                <w:lang w:eastAsia="en-US"/>
              </w:rPr>
            </w:pPr>
            <w:r w:rsidRPr="0064075F">
              <w:rPr>
                <w:rFonts w:ascii="Corbel" w:hAnsi="Corbel"/>
                <w:sz w:val="21"/>
                <w:szCs w:val="21"/>
                <w:lang w:eastAsia="en-US"/>
              </w:rPr>
              <w:t>4</w:t>
            </w:r>
            <w:r w:rsidR="00B72F00" w:rsidRPr="0064075F">
              <w:rPr>
                <w:rFonts w:ascii="Corbel" w:hAnsi="Corbel"/>
                <w:sz w:val="21"/>
                <w:szCs w:val="21"/>
                <w:lang w:eastAsia="en-US"/>
              </w:rPr>
              <w:t>.</w:t>
            </w:r>
          </w:p>
        </w:tc>
        <w:tc>
          <w:tcPr>
            <w:tcW w:w="6336" w:type="dxa"/>
          </w:tcPr>
          <w:p w14:paraId="5595BCA8" w14:textId="5B88593C" w:rsidR="00B72F00" w:rsidRPr="0064075F" w:rsidRDefault="000F6582" w:rsidP="00B72F00">
            <w:pPr>
              <w:pStyle w:val="definitiesomschrijving"/>
              <w:spacing w:line="280" w:lineRule="atLeast"/>
              <w:ind w:left="0"/>
              <w:rPr>
                <w:rFonts w:ascii="Corbel" w:hAnsi="Corbel"/>
                <w:sz w:val="21"/>
                <w:szCs w:val="21"/>
                <w:lang w:eastAsia="en-US"/>
              </w:rPr>
            </w:pPr>
            <w:r w:rsidRPr="0064075F">
              <w:rPr>
                <w:rFonts w:ascii="Corbel" w:hAnsi="Corbel"/>
                <w:sz w:val="21"/>
                <w:szCs w:val="21"/>
                <w:lang w:eastAsia="en-US"/>
              </w:rPr>
              <w:t>Openbaar maken uitkomsten via</w:t>
            </w:r>
            <w:r w:rsidR="00FF4978">
              <w:rPr>
                <w:rFonts w:ascii="Corbel" w:hAnsi="Corbel"/>
                <w:sz w:val="21"/>
                <w:szCs w:val="21"/>
                <w:lang w:eastAsia="en-US"/>
              </w:rPr>
              <w:t xml:space="preserve"> Tenderned</w:t>
            </w:r>
          </w:p>
        </w:tc>
        <w:tc>
          <w:tcPr>
            <w:tcW w:w="1874" w:type="dxa"/>
          </w:tcPr>
          <w:p w14:paraId="6C736AFF" w14:textId="37C13333" w:rsidR="00B72F00" w:rsidRPr="0064075F" w:rsidRDefault="0064075F" w:rsidP="005F115E">
            <w:pPr>
              <w:pStyle w:val="definitiesomschrijving"/>
              <w:spacing w:line="280" w:lineRule="atLeast"/>
              <w:ind w:left="0"/>
              <w:rPr>
                <w:rFonts w:ascii="Corbel" w:hAnsi="Corbel"/>
                <w:sz w:val="21"/>
                <w:szCs w:val="21"/>
                <w:lang w:eastAsia="en-US"/>
              </w:rPr>
            </w:pPr>
            <w:r>
              <w:rPr>
                <w:rFonts w:ascii="Corbel" w:hAnsi="Corbel"/>
                <w:sz w:val="21"/>
                <w:szCs w:val="21"/>
                <w:lang w:eastAsia="en-US"/>
              </w:rPr>
              <w:t>1</w:t>
            </w:r>
            <w:r w:rsidRPr="0064075F">
              <w:rPr>
                <w:rFonts w:ascii="Corbel" w:hAnsi="Corbel"/>
                <w:sz w:val="21"/>
                <w:szCs w:val="21"/>
                <w:lang w:eastAsia="en-US"/>
              </w:rPr>
              <w:t>9 januari 2023</w:t>
            </w:r>
          </w:p>
        </w:tc>
      </w:tr>
    </w:tbl>
    <w:p w14:paraId="06393E0D" w14:textId="77777777" w:rsidR="00B72F00" w:rsidRPr="0064075F" w:rsidRDefault="00B72F00" w:rsidP="0064075F">
      <w:pPr>
        <w:pStyle w:val="definitiesomschrijving"/>
        <w:spacing w:line="280" w:lineRule="atLeast"/>
        <w:ind w:left="0"/>
        <w:rPr>
          <w:rFonts w:ascii="Corbel" w:hAnsi="Corbel"/>
          <w:sz w:val="21"/>
          <w:szCs w:val="21"/>
          <w:lang w:eastAsia="en-US"/>
        </w:rPr>
      </w:pPr>
    </w:p>
    <w:p w14:paraId="0641CAD3" w14:textId="054EF148" w:rsidR="002D283B" w:rsidRPr="00F51461" w:rsidRDefault="00B72F00" w:rsidP="00F51461">
      <w:r w:rsidRPr="00F508EF">
        <w:t>Deze planning is indicatief en er kunnen geen rechten aan worden ontleend.</w:t>
      </w:r>
      <w:r w:rsidR="002D283B">
        <w:br w:type="page"/>
      </w:r>
    </w:p>
    <w:p w14:paraId="250EB0E8" w14:textId="66308107" w:rsidR="005F0BA5" w:rsidRPr="005F0BA5" w:rsidRDefault="005F0BA5" w:rsidP="00405A61">
      <w:pPr>
        <w:pStyle w:val="Kop1"/>
        <w:numPr>
          <w:ilvl w:val="0"/>
          <w:numId w:val="3"/>
        </w:numPr>
        <w:spacing w:line="280" w:lineRule="atLeast"/>
      </w:pPr>
      <w:r>
        <w:lastRenderedPageBreak/>
        <w:t>Vragen</w:t>
      </w:r>
      <w:r w:rsidR="009D7E84">
        <w:t>lijst</w:t>
      </w:r>
      <w:r>
        <w:t xml:space="preserve"> marktconsultatie</w:t>
      </w:r>
    </w:p>
    <w:p w14:paraId="3FA58D39" w14:textId="77777777" w:rsidR="006D6098" w:rsidRDefault="006D6098" w:rsidP="006D6098"/>
    <w:p w14:paraId="6682877A" w14:textId="77777777" w:rsidR="0064075F" w:rsidRDefault="0064075F" w:rsidP="0064075F">
      <w:pPr>
        <w:pStyle w:val="Geenafstand"/>
        <w:jc w:val="both"/>
        <w:rPr>
          <w:b/>
          <w:sz w:val="24"/>
        </w:rPr>
      </w:pPr>
    </w:p>
    <w:p w14:paraId="1E64D8DB" w14:textId="32936F67" w:rsidR="0064075F" w:rsidRPr="0064075F" w:rsidRDefault="0064075F" w:rsidP="0064075F">
      <w:pPr>
        <w:pStyle w:val="Kop2"/>
      </w:pPr>
      <w:r w:rsidRPr="0064075F">
        <w:t>Functioneel: Targets en afnamematerialen</w:t>
      </w:r>
    </w:p>
    <w:p w14:paraId="1DDFFB04" w14:textId="77777777" w:rsidR="0064075F" w:rsidRDefault="0064075F" w:rsidP="0064075F">
      <w:pPr>
        <w:pStyle w:val="Geenafstand"/>
        <w:jc w:val="both"/>
        <w:rPr>
          <w:sz w:val="24"/>
        </w:rPr>
      </w:pPr>
    </w:p>
    <w:tbl>
      <w:tblPr>
        <w:tblStyle w:val="TableNormal"/>
        <w:tblW w:w="9018"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93"/>
        <w:gridCol w:w="992"/>
        <w:gridCol w:w="7033"/>
      </w:tblGrid>
      <w:tr w:rsidR="005F7A3B" w14:paraId="762B914B" w14:textId="77777777" w:rsidTr="00AA08DC">
        <w:trPr>
          <w:trHeight w:val="483"/>
          <w:tblHeader/>
        </w:trPr>
        <w:tc>
          <w:tcPr>
            <w:tcW w:w="993"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66057E9A" w14:textId="77777777" w:rsidR="005F7A3B" w:rsidRPr="009D7E84" w:rsidRDefault="005F7A3B" w:rsidP="00AA08DC">
            <w:pPr>
              <w:pStyle w:val="Geenafstand"/>
              <w:rPr>
                <w:rFonts w:ascii="Corbel" w:eastAsia="Times New Roman" w:hAnsi="Corbel" w:cs="Times New Roman"/>
                <w:sz w:val="21"/>
                <w:szCs w:val="21"/>
                <w:bdr w:val="none" w:sz="0" w:space="0" w:color="auto"/>
              </w:rPr>
            </w:pPr>
            <w:bookmarkStart w:id="2" w:name="_Hlk151461645"/>
            <w:r w:rsidRPr="009D7E84">
              <w:rPr>
                <w:rFonts w:ascii="Corbel" w:eastAsia="Times New Roman" w:hAnsi="Corbel" w:cs="Times New Roman"/>
                <w:sz w:val="21"/>
                <w:szCs w:val="21"/>
                <w:bdr w:val="none" w:sz="0" w:space="0" w:color="auto"/>
              </w:rPr>
              <w:t>Nummer</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7BD6CD68" w14:textId="77777777" w:rsidR="005F7A3B" w:rsidRPr="009D7E84" w:rsidRDefault="005F7A3B" w:rsidP="00AA08DC">
            <w:pPr>
              <w:pStyle w:val="Geenafstand"/>
              <w:rPr>
                <w:rFonts w:ascii="Corbel" w:eastAsia="Times New Roman" w:hAnsi="Corbel" w:cs="Times New Roman"/>
                <w:sz w:val="21"/>
                <w:szCs w:val="21"/>
                <w:bdr w:val="none" w:sz="0" w:space="0" w:color="auto"/>
              </w:rPr>
            </w:pPr>
          </w:p>
        </w:tc>
        <w:tc>
          <w:tcPr>
            <w:tcW w:w="7033"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7A930B75" w14:textId="77777777" w:rsidR="005F7A3B" w:rsidRPr="009D7E84" w:rsidRDefault="005F7A3B" w:rsidP="00AA08DC">
            <w:pPr>
              <w:rPr>
                <w:rFonts w:ascii="Corbel" w:hAnsi="Corbel"/>
                <w:bdr w:val="none" w:sz="0" w:space="0" w:color="auto"/>
              </w:rPr>
            </w:pPr>
            <w:r w:rsidRPr="009D7E84">
              <w:rPr>
                <w:rFonts w:ascii="Corbel" w:hAnsi="Corbel"/>
                <w:bdr w:val="none" w:sz="0" w:space="0" w:color="auto"/>
              </w:rPr>
              <w:t xml:space="preserve">Het is voor het Streeklaboratorium van de GGD Amsterdam belangrijk dat de Chlamydia trachomatis (CT), Neisseria gonorrhoeae (NG), Trichomonas vaginalis (TV) en Mycoplasma genitalium (MG) op een volautomatische wijze getest kunnen worden op direct (zelf) afgenomen urine, urogenitale swab, keelswab en anale swab materialen. </w:t>
            </w:r>
          </w:p>
        </w:tc>
      </w:tr>
      <w:tr w:rsidR="005F7A3B" w14:paraId="2896614C" w14:textId="77777777" w:rsidTr="00AA08DC">
        <w:tblPrEx>
          <w:shd w:val="clear" w:color="auto" w:fill="CED7E7"/>
        </w:tblPrEx>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071EBF4" w14:textId="77777777" w:rsidR="005F7A3B" w:rsidRPr="009D7E84" w:rsidRDefault="005F7A3B" w:rsidP="005F7A3B">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D758CF0" w14:textId="77777777" w:rsidR="005F7A3B" w:rsidRPr="009D7E84" w:rsidRDefault="005F7A3B"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Vraag</w:t>
            </w:r>
          </w:p>
        </w:tc>
        <w:tc>
          <w:tcPr>
            <w:tcW w:w="703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1ACADDB" w14:textId="77777777" w:rsidR="005F7A3B" w:rsidRPr="009D7E84" w:rsidRDefault="005F7A3B"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 xml:space="preserve">Is het mogelijk om de 4 genoemde SOA’s te testen op uw systeem? </w:t>
            </w:r>
          </w:p>
        </w:tc>
      </w:tr>
      <w:tr w:rsidR="005F7A3B" w14:paraId="00E14B90" w14:textId="77777777" w:rsidTr="00AA08DC">
        <w:tblPrEx>
          <w:shd w:val="clear" w:color="auto" w:fill="CED7E7"/>
        </w:tblPrEx>
        <w:trPr>
          <w:trHeight w:val="397"/>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C1F5B51" w14:textId="77777777" w:rsidR="005F7A3B" w:rsidRPr="009D7E84" w:rsidRDefault="005F7A3B" w:rsidP="00AA08DC">
            <w:pPr>
              <w:rPr>
                <w:rFonts w:ascii="Corbel" w:hAnsi="Corbel"/>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FF052F" w14:textId="77777777" w:rsidR="005F7A3B" w:rsidRPr="009D7E84" w:rsidRDefault="005F7A3B" w:rsidP="00AA08DC">
            <w:pPr>
              <w:rPr>
                <w:rFonts w:ascii="Corbel" w:hAnsi="Corbel"/>
                <w:bdr w:val="none" w:sz="0" w:space="0" w:color="auto"/>
              </w:rPr>
            </w:pPr>
            <w:r w:rsidRPr="009D7E84">
              <w:rPr>
                <w:rFonts w:ascii="Corbel" w:hAnsi="Corbel"/>
                <w:bdr w:val="none" w:sz="0" w:space="0" w:color="auto"/>
              </w:rPr>
              <w:t>Antwoord</w:t>
            </w:r>
          </w:p>
        </w:tc>
        <w:tc>
          <w:tcPr>
            <w:tcW w:w="7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6BA98" w14:textId="77777777" w:rsidR="005F7A3B" w:rsidRPr="009D7E84" w:rsidRDefault="005F7A3B" w:rsidP="00AA08DC">
            <w:pPr>
              <w:pStyle w:val="Geenafstand"/>
              <w:spacing w:line="276" w:lineRule="auto"/>
              <w:rPr>
                <w:rFonts w:ascii="Corbel" w:eastAsia="Times New Roman" w:hAnsi="Corbel" w:cs="Times New Roman"/>
                <w:sz w:val="21"/>
                <w:szCs w:val="21"/>
                <w:bdr w:val="none" w:sz="0" w:space="0" w:color="auto"/>
              </w:rPr>
            </w:pPr>
          </w:p>
        </w:tc>
      </w:tr>
      <w:tr w:rsidR="005F7A3B" w14:paraId="3E44ECD2" w14:textId="77777777" w:rsidTr="00AA08DC">
        <w:tblPrEx>
          <w:shd w:val="clear" w:color="auto" w:fill="CED7E7"/>
        </w:tblPrEx>
        <w:trPr>
          <w:trHeight w:val="397"/>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1C8DD4" w14:textId="77777777" w:rsidR="005F7A3B" w:rsidRPr="009D7E84" w:rsidRDefault="005F7A3B" w:rsidP="005F7A3B">
            <w:pPr>
              <w:pStyle w:val="Lijstalinea"/>
              <w:numPr>
                <w:ilvl w:val="0"/>
                <w:numId w:val="34"/>
              </w:numPr>
              <w:spacing w:line="240" w:lineRule="atLeast"/>
              <w:rPr>
                <w:rFonts w:ascii="Corbel" w:hAnsi="Corbel"/>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879F8E7" w14:textId="77777777" w:rsidR="005F7A3B" w:rsidRPr="009D7E84" w:rsidRDefault="005F7A3B" w:rsidP="00AA08DC">
            <w:pPr>
              <w:rPr>
                <w:rFonts w:ascii="Corbel" w:hAnsi="Corbel"/>
                <w:bdr w:val="none" w:sz="0" w:space="0" w:color="auto"/>
              </w:rPr>
            </w:pPr>
            <w:r w:rsidRPr="009D7E84">
              <w:rPr>
                <w:rFonts w:ascii="Corbel" w:hAnsi="Corbel"/>
                <w:bdr w:val="none" w:sz="0" w:space="0" w:color="auto"/>
              </w:rPr>
              <w:t>Vraag</w:t>
            </w:r>
          </w:p>
        </w:tc>
        <w:tc>
          <w:tcPr>
            <w:tcW w:w="703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A4E70A9" w14:textId="77777777" w:rsidR="005F7A3B" w:rsidRPr="009D7E84" w:rsidRDefault="005F7A3B"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Zijn er nog andere targets die uw systeem kan testen die relevant zijn voor SOA diagnostiek? Zo ja, welke?</w:t>
            </w:r>
          </w:p>
        </w:tc>
      </w:tr>
      <w:tr w:rsidR="005F7A3B" w14:paraId="73C1ED4D" w14:textId="77777777" w:rsidTr="00AA08DC">
        <w:tblPrEx>
          <w:shd w:val="clear" w:color="auto" w:fill="CED7E7"/>
        </w:tblPrEx>
        <w:trPr>
          <w:trHeight w:val="397"/>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53DFD91" w14:textId="77777777" w:rsidR="005F7A3B" w:rsidRPr="009D7E84" w:rsidRDefault="005F7A3B" w:rsidP="00AA08DC">
            <w:pPr>
              <w:rPr>
                <w:rFonts w:ascii="Corbel" w:hAnsi="Corbel"/>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35963D" w14:textId="77777777" w:rsidR="005F7A3B" w:rsidRPr="009D7E84" w:rsidRDefault="005F7A3B" w:rsidP="00AA08DC">
            <w:pPr>
              <w:rPr>
                <w:rFonts w:ascii="Corbel" w:hAnsi="Corbel"/>
                <w:bdr w:val="none" w:sz="0" w:space="0" w:color="auto"/>
              </w:rPr>
            </w:pPr>
            <w:r w:rsidRPr="009D7E84">
              <w:rPr>
                <w:rFonts w:ascii="Corbel" w:hAnsi="Corbel"/>
                <w:bdr w:val="none" w:sz="0" w:space="0" w:color="auto"/>
              </w:rPr>
              <w:t>Antwoord</w:t>
            </w:r>
          </w:p>
        </w:tc>
        <w:tc>
          <w:tcPr>
            <w:tcW w:w="7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19806" w14:textId="77777777" w:rsidR="005F7A3B" w:rsidRPr="009D7E84" w:rsidRDefault="005F7A3B" w:rsidP="00AA08DC">
            <w:pPr>
              <w:pStyle w:val="Geenafstand"/>
              <w:spacing w:line="276" w:lineRule="auto"/>
              <w:rPr>
                <w:rFonts w:ascii="Corbel" w:eastAsia="Times New Roman" w:hAnsi="Corbel" w:cs="Times New Roman"/>
                <w:sz w:val="21"/>
                <w:szCs w:val="21"/>
                <w:bdr w:val="none" w:sz="0" w:space="0" w:color="auto"/>
              </w:rPr>
            </w:pPr>
          </w:p>
        </w:tc>
      </w:tr>
      <w:bookmarkEnd w:id="2"/>
    </w:tbl>
    <w:p w14:paraId="5DBBCA3D" w14:textId="77777777" w:rsidR="009D7E84" w:rsidRDefault="009D7E84" w:rsidP="009D7E84"/>
    <w:tbl>
      <w:tblPr>
        <w:tblStyle w:val="TableNormal"/>
        <w:tblW w:w="9033"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93"/>
        <w:gridCol w:w="992"/>
        <w:gridCol w:w="7048"/>
      </w:tblGrid>
      <w:tr w:rsidR="009D7E84" w14:paraId="6555F592" w14:textId="77777777" w:rsidTr="00AA08DC">
        <w:trPr>
          <w:trHeight w:val="484"/>
          <w:tblHeader/>
        </w:trPr>
        <w:tc>
          <w:tcPr>
            <w:tcW w:w="993"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084A6F83" w14:textId="77777777" w:rsidR="009D7E84" w:rsidRPr="009D7E84" w:rsidRDefault="009D7E84"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Nummer</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2AA4B6E7" w14:textId="77777777" w:rsidR="009D7E84" w:rsidRPr="009D7E84" w:rsidRDefault="009D7E84" w:rsidP="00AA08DC">
            <w:pPr>
              <w:pStyle w:val="Geenafstand"/>
              <w:rPr>
                <w:rFonts w:ascii="Corbel" w:eastAsia="Times New Roman" w:hAnsi="Corbel" w:cs="Times New Roman"/>
                <w:sz w:val="21"/>
                <w:szCs w:val="21"/>
                <w:bdr w:val="none" w:sz="0" w:space="0" w:color="auto"/>
              </w:rPr>
            </w:pPr>
          </w:p>
        </w:tc>
        <w:tc>
          <w:tcPr>
            <w:tcW w:w="7048"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0C098C3F"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 xml:space="preserve">Het Streeklaboratorium vindt het belangrijk dat zelf afgenomen monsters van cliënten per reguliere brievenbuspost verzonden kunnen worden en daarom minimaal 3 dagen houdbaar zijn. </w:t>
            </w:r>
          </w:p>
        </w:tc>
      </w:tr>
      <w:tr w:rsidR="009D7E84" w14:paraId="2D56E07D" w14:textId="77777777" w:rsidTr="00AA08DC">
        <w:tblPrEx>
          <w:shd w:val="clear" w:color="auto" w:fill="CED7E7"/>
        </w:tblPrEx>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DBAD415"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366EEA3" w14:textId="77777777" w:rsidR="009D7E84" w:rsidRPr="009D7E84" w:rsidRDefault="009D7E84"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Vraag</w:t>
            </w:r>
          </w:p>
        </w:tc>
        <w:tc>
          <w:tcPr>
            <w:tcW w:w="7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EDDC838"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Welke afnamelocaties/lichaamsmaterialen zijn geschikt voor uw systeem?</w:t>
            </w:r>
          </w:p>
        </w:tc>
      </w:tr>
      <w:tr w:rsidR="009D7E84" w14:paraId="688613E5" w14:textId="77777777" w:rsidTr="00AA08DC">
        <w:tblPrEx>
          <w:shd w:val="clear" w:color="auto" w:fill="CED7E7"/>
        </w:tblPrEx>
        <w:trPr>
          <w:trHeight w:val="39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8EEF492" w14:textId="77777777" w:rsidR="009D7E84" w:rsidRPr="009D7E84" w:rsidRDefault="009D7E84" w:rsidP="009D7E84">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298B17"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0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9A330"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r w:rsidR="009D7E84" w14:paraId="7C99485F" w14:textId="77777777" w:rsidTr="00AA08DC">
        <w:tblPrEx>
          <w:shd w:val="clear" w:color="auto" w:fill="CED7E7"/>
        </w:tblPrEx>
        <w:trPr>
          <w:trHeight w:val="398"/>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AB63684"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566F99"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Vraag</w:t>
            </w:r>
          </w:p>
        </w:tc>
        <w:tc>
          <w:tcPr>
            <w:tcW w:w="7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E040DFB"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 xml:space="preserve">Is zelfafname mogelijk? </w:t>
            </w:r>
          </w:p>
        </w:tc>
      </w:tr>
      <w:tr w:rsidR="009D7E84" w14:paraId="67EEC269" w14:textId="77777777" w:rsidTr="00AA08DC">
        <w:tblPrEx>
          <w:shd w:val="clear" w:color="auto" w:fill="CED7E7"/>
        </w:tblPrEx>
        <w:trPr>
          <w:trHeight w:val="39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F7A5DD3" w14:textId="77777777" w:rsidR="009D7E84" w:rsidRPr="009D7E84" w:rsidRDefault="009D7E84" w:rsidP="009D7E84">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6E1E20"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0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68D7C"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r w:rsidR="009D7E84" w14:paraId="634DD4D9" w14:textId="77777777" w:rsidTr="00AA08DC">
        <w:tblPrEx>
          <w:shd w:val="clear" w:color="auto" w:fill="CED7E7"/>
        </w:tblPrEx>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DA5136E"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0E74245" w14:textId="77777777" w:rsidR="009D7E84" w:rsidRPr="009D7E84" w:rsidRDefault="009D7E84"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Vraag</w:t>
            </w:r>
          </w:p>
        </w:tc>
        <w:tc>
          <w:tcPr>
            <w:tcW w:w="7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2E62CB4"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Kunt u de monsters per reguliere brievenbuspost verzenden? Op welke manieren kunnen uw materialen nog meer verzonden worden?</w:t>
            </w:r>
          </w:p>
        </w:tc>
      </w:tr>
      <w:tr w:rsidR="009D7E84" w14:paraId="7F3A5389" w14:textId="77777777" w:rsidTr="00AA08DC">
        <w:tblPrEx>
          <w:shd w:val="clear" w:color="auto" w:fill="CED7E7"/>
        </w:tblPrEx>
        <w:trPr>
          <w:trHeight w:val="39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BEB7268" w14:textId="77777777" w:rsidR="009D7E84" w:rsidRPr="009D7E84" w:rsidRDefault="009D7E84" w:rsidP="009D7E84">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90D6FF"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0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4DEF6"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r w:rsidR="009D7E84" w14:paraId="4AD77D21" w14:textId="77777777" w:rsidTr="00AA08DC">
        <w:tblPrEx>
          <w:shd w:val="clear" w:color="auto" w:fill="CED7E7"/>
        </w:tblPrEx>
        <w:trPr>
          <w:trHeight w:val="398"/>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A3BC9B"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8780AA"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Vraag</w:t>
            </w:r>
          </w:p>
        </w:tc>
        <w:tc>
          <w:tcPr>
            <w:tcW w:w="7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05FEB6D"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Hoelang zijn deze materialen (in afnamebuffer) houdbaar tijdens transport? We zijn benieuwd naar de mogelijkheden indien dit toch langer is dan 3 dagen.</w:t>
            </w:r>
          </w:p>
        </w:tc>
      </w:tr>
      <w:tr w:rsidR="009D7E84" w14:paraId="7F7C51E5" w14:textId="77777777" w:rsidTr="00AA08DC">
        <w:tblPrEx>
          <w:shd w:val="clear" w:color="auto" w:fill="CED7E7"/>
        </w:tblPrEx>
        <w:trPr>
          <w:trHeight w:val="39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7E82E3C" w14:textId="77777777" w:rsidR="009D7E84" w:rsidRPr="009D7E84" w:rsidRDefault="009D7E84" w:rsidP="009D7E84">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428612"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0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E24F2"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bl>
    <w:p w14:paraId="49C0723B" w14:textId="77777777" w:rsidR="008B16FE" w:rsidRDefault="008B16FE" w:rsidP="0064075F">
      <w:pPr>
        <w:pStyle w:val="Geenafstand"/>
        <w:jc w:val="both"/>
        <w:rPr>
          <w:sz w:val="24"/>
        </w:rPr>
      </w:pPr>
    </w:p>
    <w:p w14:paraId="36B2A4E2" w14:textId="77777777" w:rsidR="008B16FE" w:rsidRDefault="008B16FE" w:rsidP="0064075F">
      <w:pPr>
        <w:pStyle w:val="Geenafstand"/>
        <w:jc w:val="both"/>
        <w:rPr>
          <w:sz w:val="24"/>
        </w:rPr>
      </w:pPr>
    </w:p>
    <w:p w14:paraId="1CE98653" w14:textId="77777777" w:rsidR="009D7E84" w:rsidRDefault="009D7E84" w:rsidP="009D7E84"/>
    <w:p w14:paraId="45D2EBB4" w14:textId="77777777" w:rsidR="009D7E84" w:rsidRDefault="009D7E84" w:rsidP="009D7E84"/>
    <w:tbl>
      <w:tblPr>
        <w:tblStyle w:val="TableNormal"/>
        <w:tblW w:w="9092"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86"/>
        <w:gridCol w:w="999"/>
        <w:gridCol w:w="7107"/>
      </w:tblGrid>
      <w:tr w:rsidR="009D7E84" w14:paraId="130DFE8E" w14:textId="77777777" w:rsidTr="00AA08DC">
        <w:trPr>
          <w:trHeight w:val="490"/>
          <w:tblHeader/>
        </w:trPr>
        <w:tc>
          <w:tcPr>
            <w:tcW w:w="986"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47A93228" w14:textId="77777777" w:rsidR="009D7E84" w:rsidRPr="009D7E84" w:rsidRDefault="009D7E84" w:rsidP="009D7E84">
            <w:pPr>
              <w:rPr>
                <w:rFonts w:ascii="Corbel" w:hAnsi="Corbel"/>
                <w:bdr w:val="none" w:sz="0" w:space="0" w:color="auto"/>
              </w:rPr>
            </w:pPr>
            <w:r w:rsidRPr="009D7E84">
              <w:rPr>
                <w:rFonts w:ascii="Corbel" w:hAnsi="Corbel"/>
                <w:bdr w:val="none" w:sz="0" w:space="0" w:color="auto"/>
              </w:rPr>
              <w:t>Nummer</w:t>
            </w:r>
          </w:p>
        </w:tc>
        <w:tc>
          <w:tcPr>
            <w:tcW w:w="999"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40F5F33C" w14:textId="77777777" w:rsidR="009D7E84" w:rsidRPr="009D7E84" w:rsidRDefault="009D7E84" w:rsidP="009D7E84">
            <w:pPr>
              <w:rPr>
                <w:rFonts w:ascii="Corbel" w:hAnsi="Corbel"/>
                <w:bdr w:val="none" w:sz="0" w:space="0" w:color="auto"/>
              </w:rPr>
            </w:pPr>
          </w:p>
        </w:tc>
        <w:tc>
          <w:tcPr>
            <w:tcW w:w="7107"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3681224F" w14:textId="77777777" w:rsidR="009D7E84" w:rsidRPr="009D7E84" w:rsidRDefault="009D7E84" w:rsidP="009D7E84">
            <w:pPr>
              <w:rPr>
                <w:rFonts w:ascii="Corbel" w:hAnsi="Corbel"/>
                <w:bdr w:val="none" w:sz="0" w:space="0" w:color="auto"/>
              </w:rPr>
            </w:pPr>
            <w:r w:rsidRPr="009D7E84">
              <w:rPr>
                <w:rFonts w:ascii="Corbel" w:hAnsi="Corbel"/>
                <w:bdr w:val="none" w:sz="0" w:space="0" w:color="auto"/>
              </w:rPr>
              <w:t xml:space="preserve">De wens is om zo weinig mogelijke handelingen uit te hoeven voeren met het monster voordat deze geladen kan worden op het systeem. </w:t>
            </w:r>
          </w:p>
        </w:tc>
      </w:tr>
      <w:tr w:rsidR="009D7E84" w14:paraId="36C1D453" w14:textId="77777777" w:rsidTr="00AA08DC">
        <w:tblPrEx>
          <w:shd w:val="clear" w:color="auto" w:fill="CED7E7"/>
        </w:tblPrEx>
        <w:trPr>
          <w:trHeight w:val="383"/>
        </w:trPr>
        <w:tc>
          <w:tcPr>
            <w:tcW w:w="9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AEB3680"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C9686B8" w14:textId="77777777" w:rsidR="009D7E84" w:rsidRPr="009D7E84" w:rsidRDefault="009D7E84" w:rsidP="009D7E84">
            <w:pPr>
              <w:rPr>
                <w:rFonts w:ascii="Corbel" w:hAnsi="Corbel"/>
                <w:bdr w:val="none" w:sz="0" w:space="0" w:color="auto"/>
              </w:rPr>
            </w:pPr>
            <w:r w:rsidRPr="009D7E84">
              <w:rPr>
                <w:rFonts w:ascii="Corbel" w:hAnsi="Corbel"/>
                <w:bdr w:val="none" w:sz="0" w:space="0" w:color="auto"/>
              </w:rPr>
              <w:t>Vraag</w:t>
            </w:r>
          </w:p>
        </w:tc>
        <w:tc>
          <w:tcPr>
            <w:tcW w:w="71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5BB1FDA" w14:textId="77777777" w:rsidR="009D7E84" w:rsidRPr="009D7E84" w:rsidRDefault="009D7E84" w:rsidP="009D7E84">
            <w:pPr>
              <w:rPr>
                <w:rFonts w:ascii="Corbel" w:hAnsi="Corbel"/>
                <w:bdr w:val="none" w:sz="0" w:space="0" w:color="auto"/>
              </w:rPr>
            </w:pPr>
            <w:r w:rsidRPr="009D7E84">
              <w:rPr>
                <w:rFonts w:ascii="Corbel" w:hAnsi="Corbel"/>
                <w:bdr w:val="none" w:sz="0" w:space="0" w:color="auto"/>
              </w:rPr>
              <w:t xml:space="preserve">Welke handelingen met het afnamemateriaal zijn er op het lab nodig alvorens de analyse uitgevoerd kan worden? </w:t>
            </w:r>
          </w:p>
        </w:tc>
      </w:tr>
      <w:tr w:rsidR="009D7E84" w14:paraId="68AE358F" w14:textId="77777777" w:rsidTr="00AA08DC">
        <w:tblPrEx>
          <w:shd w:val="clear" w:color="auto" w:fill="CED7E7"/>
        </w:tblPrEx>
        <w:trPr>
          <w:trHeight w:val="40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14:paraId="44FB3DBB" w14:textId="77777777" w:rsidR="009D7E84" w:rsidRPr="009D7E84" w:rsidRDefault="009D7E84" w:rsidP="009D7E84">
            <w:pPr>
              <w:pStyle w:val="Geenafstand"/>
              <w:ind w:left="720"/>
              <w:rPr>
                <w:rFonts w:ascii="Corbel" w:eastAsia="Times New Roman" w:hAnsi="Corbel" w:cs="Times New Roman"/>
                <w:sz w:val="21"/>
                <w:szCs w:val="21"/>
                <w:bdr w:val="none" w:sz="0" w:space="0" w:color="auto"/>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57C1702" w14:textId="77777777" w:rsidR="009D7E84" w:rsidRPr="009D7E84" w:rsidRDefault="009D7E84" w:rsidP="009D7E84">
            <w:pPr>
              <w:rPr>
                <w:rFonts w:ascii="Corbel" w:hAnsi="Corbel"/>
                <w:bdr w:val="none" w:sz="0" w:space="0" w:color="auto"/>
              </w:rPr>
            </w:pPr>
            <w:r w:rsidRPr="009D7E84">
              <w:rPr>
                <w:rFonts w:ascii="Corbel" w:hAnsi="Corbel"/>
                <w:bdr w:val="none" w:sz="0" w:space="0" w:color="auto"/>
              </w:rPr>
              <w:t>Antwoord</w:t>
            </w:r>
          </w:p>
        </w:tc>
        <w:tc>
          <w:tcPr>
            <w:tcW w:w="7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B8D08" w14:textId="77777777" w:rsidR="009D7E84" w:rsidRPr="009D7E84" w:rsidRDefault="009D7E84" w:rsidP="009D7E84">
            <w:pPr>
              <w:rPr>
                <w:rFonts w:ascii="Corbel" w:hAnsi="Corbel"/>
                <w:bdr w:val="none" w:sz="0" w:space="0" w:color="auto"/>
              </w:rPr>
            </w:pPr>
          </w:p>
        </w:tc>
      </w:tr>
      <w:tr w:rsidR="009D7E84" w14:paraId="1C5840CD" w14:textId="77777777" w:rsidTr="00AA08DC">
        <w:tblPrEx>
          <w:shd w:val="clear" w:color="auto" w:fill="CED7E7"/>
        </w:tblPrEx>
        <w:trPr>
          <w:trHeight w:val="403"/>
        </w:trPr>
        <w:tc>
          <w:tcPr>
            <w:tcW w:w="9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499DFD"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93EFA74" w14:textId="77777777" w:rsidR="009D7E84" w:rsidRPr="009D7E84" w:rsidRDefault="009D7E84" w:rsidP="009D7E84">
            <w:pPr>
              <w:rPr>
                <w:rFonts w:ascii="Corbel" w:hAnsi="Corbel"/>
                <w:bdr w:val="none" w:sz="0" w:space="0" w:color="auto"/>
              </w:rPr>
            </w:pPr>
            <w:r w:rsidRPr="009D7E84">
              <w:rPr>
                <w:rFonts w:ascii="Corbel" w:hAnsi="Corbel"/>
                <w:bdr w:val="none" w:sz="0" w:space="0" w:color="auto"/>
              </w:rPr>
              <w:t>Vraag</w:t>
            </w:r>
          </w:p>
        </w:tc>
        <w:tc>
          <w:tcPr>
            <w:tcW w:w="71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01B249C" w14:textId="77777777" w:rsidR="009D7E84" w:rsidRPr="009D7E84" w:rsidRDefault="009D7E84" w:rsidP="009D7E84">
            <w:pPr>
              <w:rPr>
                <w:rFonts w:ascii="Corbel" w:hAnsi="Corbel"/>
                <w:bdr w:val="none" w:sz="0" w:space="0" w:color="auto"/>
              </w:rPr>
            </w:pPr>
            <w:r w:rsidRPr="009D7E84">
              <w:rPr>
                <w:rFonts w:ascii="Corbel" w:hAnsi="Corbel"/>
                <w:bdr w:val="none" w:sz="0" w:space="0" w:color="auto"/>
              </w:rPr>
              <w:t>Hoeveel testen kunnen er uitgevoerd worden op 1 afname(buis) zonder kwaliteitsverlies?</w:t>
            </w:r>
          </w:p>
        </w:tc>
      </w:tr>
    </w:tbl>
    <w:p w14:paraId="1BE96B61" w14:textId="77777777" w:rsidR="008B16FE" w:rsidRDefault="008B16FE" w:rsidP="0064075F">
      <w:pPr>
        <w:pStyle w:val="Geenafstand"/>
        <w:jc w:val="both"/>
        <w:rPr>
          <w:sz w:val="24"/>
        </w:rPr>
      </w:pPr>
    </w:p>
    <w:tbl>
      <w:tblPr>
        <w:tblStyle w:val="TableNormal"/>
        <w:tblW w:w="9091"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90"/>
        <w:gridCol w:w="995"/>
        <w:gridCol w:w="7106"/>
      </w:tblGrid>
      <w:tr w:rsidR="009D7E84" w14:paraId="0439AD2B" w14:textId="77777777" w:rsidTr="00AA08DC">
        <w:trPr>
          <w:trHeight w:val="494"/>
          <w:tblHeader/>
        </w:trPr>
        <w:tc>
          <w:tcPr>
            <w:tcW w:w="990"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1D97222A" w14:textId="77777777" w:rsidR="009D7E84" w:rsidRPr="009D7E84" w:rsidRDefault="009D7E84" w:rsidP="009D7E84">
            <w:pPr>
              <w:rPr>
                <w:rFonts w:ascii="Corbel" w:hAnsi="Corbel"/>
                <w:bdr w:val="none" w:sz="0" w:space="0" w:color="auto"/>
              </w:rPr>
            </w:pPr>
            <w:r w:rsidRPr="009D7E84">
              <w:rPr>
                <w:rFonts w:ascii="Corbel" w:hAnsi="Corbel"/>
                <w:bdr w:val="none" w:sz="0" w:space="0" w:color="auto"/>
              </w:rPr>
              <w:t>Nummer</w:t>
            </w:r>
          </w:p>
        </w:tc>
        <w:tc>
          <w:tcPr>
            <w:tcW w:w="995"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4A066758" w14:textId="77777777" w:rsidR="009D7E84" w:rsidRPr="009D7E84" w:rsidRDefault="009D7E84" w:rsidP="009D7E84">
            <w:pPr>
              <w:rPr>
                <w:rFonts w:ascii="Corbel" w:hAnsi="Corbel"/>
                <w:bdr w:val="none" w:sz="0" w:space="0" w:color="auto"/>
              </w:rPr>
            </w:pPr>
          </w:p>
        </w:tc>
        <w:tc>
          <w:tcPr>
            <w:tcW w:w="7106"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72B77CBF"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 xml:space="preserve">Voor verdiepende diagnostiek of onderzoek is het de wens van het Streeklaboratorium om de monsters na testen te kunnen hergebruiken voor mogelijke vervolgtesten (op andere systemen). </w:t>
            </w:r>
          </w:p>
        </w:tc>
      </w:tr>
      <w:tr w:rsidR="009D7E84" w14:paraId="3904D0BA" w14:textId="77777777" w:rsidTr="00AA08DC">
        <w:tblPrEx>
          <w:shd w:val="clear" w:color="auto" w:fill="CED7E7"/>
        </w:tblPrEx>
        <w:trPr>
          <w:trHeight w:val="385"/>
        </w:trPr>
        <w:tc>
          <w:tcPr>
            <w:tcW w:w="9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3B4EED0"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F3A7123" w14:textId="77777777" w:rsidR="009D7E84" w:rsidRPr="009D7E84" w:rsidRDefault="009D7E84" w:rsidP="009D7E84">
            <w:pPr>
              <w:rPr>
                <w:rFonts w:ascii="Corbel" w:hAnsi="Corbel"/>
                <w:bdr w:val="none" w:sz="0" w:space="0" w:color="auto"/>
              </w:rPr>
            </w:pPr>
            <w:r w:rsidRPr="009D7E84">
              <w:rPr>
                <w:rFonts w:ascii="Corbel" w:hAnsi="Corbel"/>
                <w:bdr w:val="none" w:sz="0" w:space="0" w:color="auto"/>
              </w:rPr>
              <w:t>Vraag</w:t>
            </w:r>
          </w:p>
        </w:tc>
        <w:tc>
          <w:tcPr>
            <w:tcW w:w="71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01321CF"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 xml:space="preserve">In wat voor buffer worden uw afnames bewaard? </w:t>
            </w:r>
          </w:p>
        </w:tc>
      </w:tr>
      <w:tr w:rsidR="009D7E84" w14:paraId="2F34F026" w14:textId="77777777" w:rsidTr="00AA08DC">
        <w:tblPrEx>
          <w:shd w:val="clear" w:color="auto" w:fill="CED7E7"/>
        </w:tblPrEx>
        <w:trPr>
          <w:trHeight w:val="406"/>
        </w:trPr>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8C830D6" w14:textId="77777777" w:rsidR="009D7E84" w:rsidRPr="009D7E84" w:rsidRDefault="009D7E84" w:rsidP="009D7E84">
            <w:pPr>
              <w:pStyle w:val="Geenafstand"/>
              <w:ind w:left="720"/>
              <w:rPr>
                <w:rFonts w:ascii="Corbel" w:eastAsia="Times New Roman" w:hAnsi="Corbel" w:cs="Times New Roman"/>
                <w:sz w:val="21"/>
                <w:szCs w:val="21"/>
                <w:bdr w:val="none" w:sz="0" w:space="0" w:color="auto"/>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03063D3D"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8092E" w14:textId="77777777" w:rsidR="009D7E84" w:rsidRPr="009D7E84" w:rsidRDefault="009D7E84" w:rsidP="009D7E84">
            <w:pPr>
              <w:rPr>
                <w:rFonts w:ascii="Corbel" w:hAnsi="Corbel"/>
                <w:bdr w:val="none" w:sz="0" w:space="0" w:color="auto"/>
              </w:rPr>
            </w:pPr>
          </w:p>
        </w:tc>
      </w:tr>
      <w:tr w:rsidR="009D7E84" w14:paraId="2EF4397E" w14:textId="77777777" w:rsidTr="00AA08DC">
        <w:tblPrEx>
          <w:shd w:val="clear" w:color="auto" w:fill="CED7E7"/>
        </w:tblPrEx>
        <w:trPr>
          <w:trHeight w:val="406"/>
        </w:trPr>
        <w:tc>
          <w:tcPr>
            <w:tcW w:w="9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EDA265"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7BC632"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Vraag</w:t>
            </w:r>
          </w:p>
        </w:tc>
        <w:tc>
          <w:tcPr>
            <w:tcW w:w="710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E6F4D46"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 xml:space="preserve">Is dit materiaal geschikt voor (moleculaire) vervolgtesten op andere systemen? </w:t>
            </w:r>
          </w:p>
        </w:tc>
      </w:tr>
      <w:tr w:rsidR="009D7E84" w14:paraId="0635D9DC" w14:textId="77777777" w:rsidTr="00AA08DC">
        <w:tblPrEx>
          <w:shd w:val="clear" w:color="auto" w:fill="CED7E7"/>
        </w:tblPrEx>
        <w:trPr>
          <w:trHeight w:val="406"/>
        </w:trPr>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A4E600D" w14:textId="77777777" w:rsidR="009D7E84" w:rsidRPr="009D7E84" w:rsidRDefault="009D7E84" w:rsidP="009D7E84">
            <w:pPr>
              <w:pStyle w:val="Geenafstand"/>
              <w:ind w:left="720"/>
              <w:rPr>
                <w:rFonts w:ascii="Corbel" w:eastAsia="Times New Roman" w:hAnsi="Corbel" w:cs="Times New Roman"/>
                <w:sz w:val="21"/>
                <w:szCs w:val="21"/>
                <w:bdr w:val="none" w:sz="0" w:space="0" w:color="auto"/>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5BC7C549"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8774F" w14:textId="77777777" w:rsidR="009D7E84" w:rsidRPr="009D7E84" w:rsidRDefault="009D7E84" w:rsidP="009D7E84">
            <w:pPr>
              <w:rPr>
                <w:rFonts w:ascii="Corbel" w:hAnsi="Corbel"/>
                <w:bdr w:val="none" w:sz="0" w:space="0" w:color="auto"/>
              </w:rPr>
            </w:pPr>
          </w:p>
        </w:tc>
      </w:tr>
    </w:tbl>
    <w:p w14:paraId="15D0E3C5" w14:textId="77777777" w:rsidR="008B16FE" w:rsidRPr="009D7E84" w:rsidRDefault="008B16FE" w:rsidP="009D7E84">
      <w:pPr>
        <w:pBdr>
          <w:top w:val="nil"/>
          <w:left w:val="nil"/>
          <w:bottom w:val="nil"/>
          <w:right w:val="nil"/>
          <w:between w:val="nil"/>
          <w:bar w:val="nil"/>
        </w:pBdr>
      </w:pPr>
    </w:p>
    <w:p w14:paraId="7A8AC96B" w14:textId="6639D8C5" w:rsidR="009D7E84" w:rsidRDefault="009D7E84">
      <w:pPr>
        <w:spacing w:line="240" w:lineRule="auto"/>
      </w:pPr>
      <w:r>
        <w:br w:type="page"/>
      </w:r>
    </w:p>
    <w:p w14:paraId="395E19EA" w14:textId="3C049BE8" w:rsidR="0064075F" w:rsidRPr="00EB20F1" w:rsidRDefault="0064075F" w:rsidP="00EB20F1">
      <w:pPr>
        <w:pStyle w:val="Kop2"/>
      </w:pPr>
      <w:r w:rsidRPr="00EB20F1">
        <w:lastRenderedPageBreak/>
        <w:t>Operationeel: Labsysteem koppeling en logistiek</w:t>
      </w:r>
    </w:p>
    <w:p w14:paraId="2936E203" w14:textId="77777777" w:rsidR="009D7E84" w:rsidRDefault="009D7E84" w:rsidP="009D7E84"/>
    <w:tbl>
      <w:tblPr>
        <w:tblStyle w:val="TableNormal"/>
        <w:tblW w:w="9183"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93"/>
        <w:gridCol w:w="992"/>
        <w:gridCol w:w="7198"/>
      </w:tblGrid>
      <w:tr w:rsidR="009D7E84" w14:paraId="7B6801A8" w14:textId="77777777" w:rsidTr="00AA08DC">
        <w:trPr>
          <w:trHeight w:val="481"/>
          <w:tblHeader/>
        </w:trPr>
        <w:tc>
          <w:tcPr>
            <w:tcW w:w="993"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39895C5D" w14:textId="77777777" w:rsidR="009D7E84" w:rsidRPr="009D7E84" w:rsidRDefault="009D7E84"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Nummer</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65A93C5E" w14:textId="77777777" w:rsidR="009D7E84" w:rsidRPr="009D7E84" w:rsidRDefault="009D7E84" w:rsidP="00AA08DC">
            <w:pPr>
              <w:pStyle w:val="Geenafstand"/>
              <w:rPr>
                <w:rFonts w:ascii="Corbel" w:eastAsia="Times New Roman" w:hAnsi="Corbel" w:cs="Times New Roman"/>
                <w:sz w:val="21"/>
                <w:szCs w:val="21"/>
                <w:bdr w:val="none" w:sz="0" w:space="0" w:color="auto"/>
              </w:rPr>
            </w:pPr>
          </w:p>
        </w:tc>
        <w:tc>
          <w:tcPr>
            <w:tcW w:w="7198"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287DC129"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Op dit moment is het mogelijk om testen van een kit te gebruiken tot 72 uur na het openen van de kit. Dit levert de nodige flexibiliteit wat van belang is op het Streeklaboratorium.</w:t>
            </w:r>
          </w:p>
        </w:tc>
      </w:tr>
      <w:tr w:rsidR="009D7E84" w14:paraId="12E3A68E" w14:textId="77777777" w:rsidTr="00AA08DC">
        <w:tblPrEx>
          <w:shd w:val="clear" w:color="auto" w:fill="CED7E7"/>
        </w:tblPrEx>
        <w:trPr>
          <w:trHeight w:val="375"/>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01479F9"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C982DB0" w14:textId="77777777" w:rsidR="009D7E84" w:rsidRPr="009D7E84" w:rsidRDefault="009D7E84"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Vraag</w:t>
            </w:r>
          </w:p>
        </w:tc>
        <w:tc>
          <w:tcPr>
            <w:tcW w:w="71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51D5F73"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Hoelang zijn de testkits/materialen van uw systeem houdbaar voor en na opening?</w:t>
            </w:r>
          </w:p>
        </w:tc>
      </w:tr>
      <w:tr w:rsidR="009D7E84" w14:paraId="2227F453" w14:textId="77777777" w:rsidTr="00AA08DC">
        <w:tblPrEx>
          <w:shd w:val="clear" w:color="auto" w:fill="CED7E7"/>
        </w:tblPrEx>
        <w:trPr>
          <w:trHeight w:val="395"/>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2795F04" w14:textId="77777777" w:rsidR="009D7E84" w:rsidRPr="009D7E84" w:rsidRDefault="009D7E84" w:rsidP="009D7E84">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53EF698"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1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6EC67"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r w:rsidR="009D7E84" w14:paraId="3C62E60F" w14:textId="77777777" w:rsidTr="00AA08DC">
        <w:tblPrEx>
          <w:shd w:val="clear" w:color="auto" w:fill="CED7E7"/>
        </w:tblPrEx>
        <w:trPr>
          <w:trHeight w:val="395"/>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D4E3E0"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36EC68"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Vraag</w:t>
            </w:r>
          </w:p>
        </w:tc>
        <w:tc>
          <w:tcPr>
            <w:tcW w:w="71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9181824"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Wat is de testcapaciteit van het systeem per reguliere werkdag (8 uur)?</w:t>
            </w:r>
          </w:p>
        </w:tc>
      </w:tr>
      <w:tr w:rsidR="009D7E84" w14:paraId="45FB2787" w14:textId="77777777" w:rsidTr="00AA08DC">
        <w:tblPrEx>
          <w:shd w:val="clear" w:color="auto" w:fill="CED7E7"/>
        </w:tblPrEx>
        <w:trPr>
          <w:trHeight w:val="395"/>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920A424" w14:textId="77777777" w:rsidR="009D7E84" w:rsidRPr="009D7E84" w:rsidRDefault="009D7E84" w:rsidP="009D7E84">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45D8FD"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1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22891"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r w:rsidR="009D7E84" w14:paraId="15786532" w14:textId="77777777" w:rsidTr="00AA08DC">
        <w:tblPrEx>
          <w:shd w:val="clear" w:color="auto" w:fill="CED7E7"/>
        </w:tblPrEx>
        <w:trPr>
          <w:trHeight w:val="375"/>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F2852C3" w14:textId="77777777" w:rsidR="009D7E84" w:rsidRPr="009D7E84" w:rsidRDefault="009D7E84" w:rsidP="009D7E84">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8FBF22F" w14:textId="77777777" w:rsidR="009D7E84" w:rsidRPr="009D7E84" w:rsidRDefault="009D7E84"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Vraag</w:t>
            </w:r>
          </w:p>
        </w:tc>
        <w:tc>
          <w:tcPr>
            <w:tcW w:w="71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486CBC4"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Wat is de doorlooptijd van de test, vanaf het moment dat een analist het materiaal ontvangt tot uitslag (de laboratoriumtijd)?</w:t>
            </w:r>
          </w:p>
          <w:p w14:paraId="5243FE1C"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p>
        </w:tc>
      </w:tr>
      <w:tr w:rsidR="009D7E84" w14:paraId="3B45D69C" w14:textId="77777777" w:rsidTr="00AA08DC">
        <w:tblPrEx>
          <w:shd w:val="clear" w:color="auto" w:fill="CED7E7"/>
        </w:tblPrEx>
        <w:trPr>
          <w:trHeight w:val="395"/>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6CEEDA7" w14:textId="77777777" w:rsidR="009D7E84" w:rsidRPr="009D7E84" w:rsidRDefault="009D7E84" w:rsidP="00AA08DC">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B800C3E"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1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26191"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bl>
    <w:p w14:paraId="44C2E0C4" w14:textId="77777777" w:rsidR="009D7E84" w:rsidRDefault="009D7E84" w:rsidP="009D7E84"/>
    <w:tbl>
      <w:tblPr>
        <w:tblStyle w:val="TableNormal"/>
        <w:tblW w:w="9153"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93"/>
        <w:gridCol w:w="992"/>
        <w:gridCol w:w="7168"/>
      </w:tblGrid>
      <w:tr w:rsidR="009D7E84" w14:paraId="0F014283" w14:textId="77777777" w:rsidTr="00AA08DC">
        <w:trPr>
          <w:trHeight w:val="480"/>
          <w:tblHeader/>
        </w:trPr>
        <w:tc>
          <w:tcPr>
            <w:tcW w:w="993"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03358B42" w14:textId="77777777" w:rsidR="009D7E84" w:rsidRPr="009D7E84" w:rsidRDefault="009D7E84"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Nummer</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382C2477" w14:textId="77777777" w:rsidR="009D7E84" w:rsidRPr="009D7E84" w:rsidRDefault="009D7E84" w:rsidP="00AA08DC">
            <w:pPr>
              <w:pStyle w:val="Geenafstand"/>
              <w:rPr>
                <w:rFonts w:ascii="Corbel" w:eastAsia="Times New Roman" w:hAnsi="Corbel" w:cs="Times New Roman"/>
                <w:sz w:val="21"/>
                <w:szCs w:val="21"/>
                <w:bdr w:val="none" w:sz="0" w:space="0" w:color="auto"/>
              </w:rPr>
            </w:pPr>
          </w:p>
        </w:tc>
        <w:tc>
          <w:tcPr>
            <w:tcW w:w="7168"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107FB9A2"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Het Streeklaboratorium wenst dat de materialen continue geladen kunnen worden op het systeem en er een interne barcode lezer aanwezig is die gelinkt kan worden aan het laboratorium informatiesysteem. Momenteel hebben wij als laboratorium informatiesysteem, Glims, in gebruik.</w:t>
            </w:r>
          </w:p>
        </w:tc>
      </w:tr>
      <w:tr w:rsidR="009D7E84" w14:paraId="6FAE1CBC" w14:textId="77777777" w:rsidTr="00AA08DC">
        <w:tblPrEx>
          <w:shd w:val="clear" w:color="auto" w:fill="CED7E7"/>
        </w:tblPrEx>
        <w:trPr>
          <w:trHeight w:val="374"/>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E615A15" w14:textId="77777777" w:rsidR="009D7E84" w:rsidRPr="009D7E84" w:rsidRDefault="009D7E84" w:rsidP="000E301C">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7C99DD6" w14:textId="77777777" w:rsidR="009D7E84" w:rsidRPr="009D7E84" w:rsidRDefault="009D7E84"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Vraag</w:t>
            </w:r>
          </w:p>
        </w:tc>
        <w:tc>
          <w:tcPr>
            <w:tcW w:w="71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CB8FC26"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 xml:space="preserve">Random acces: Systeem heeft de mogelijkheid monsters en consumables op elk tijdstip toe te voegen zonder verspilling van reagentia. Kunnen afnamematerialen continue op het systeem geladen worden terwijl deze in gebruik is of werkt uw met batches? Licht toe op welke manier dat mogelijk zou zijn. </w:t>
            </w:r>
          </w:p>
        </w:tc>
      </w:tr>
      <w:tr w:rsidR="009D7E84" w14:paraId="375F0847" w14:textId="77777777" w:rsidTr="00AA08DC">
        <w:tblPrEx>
          <w:shd w:val="clear" w:color="auto" w:fill="CED7E7"/>
        </w:tblPrEx>
        <w:trPr>
          <w:trHeight w:val="394"/>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5915DD3" w14:textId="77777777" w:rsidR="009D7E84" w:rsidRPr="009D7E84" w:rsidRDefault="009D7E84" w:rsidP="000E301C">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C90F24"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6A75B"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r w:rsidR="009D7E84" w14:paraId="30AE65C2" w14:textId="77777777" w:rsidTr="00AA08DC">
        <w:tblPrEx>
          <w:shd w:val="clear" w:color="auto" w:fill="CED7E7"/>
        </w:tblPrEx>
        <w:trPr>
          <w:trHeight w:val="394"/>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CD6ACD" w14:textId="77777777" w:rsidR="009D7E84" w:rsidRPr="009D7E84" w:rsidRDefault="009D7E84" w:rsidP="000E301C">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87209A"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Vraag</w:t>
            </w:r>
          </w:p>
        </w:tc>
        <w:tc>
          <w:tcPr>
            <w:tcW w:w="71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CFA7D86"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Op welke manier worden de monsters/afnamebuizen geïdentificeerd in het systeem?</w:t>
            </w:r>
          </w:p>
        </w:tc>
      </w:tr>
      <w:tr w:rsidR="009D7E84" w14:paraId="1DAC6D99" w14:textId="77777777" w:rsidTr="00AA08DC">
        <w:tblPrEx>
          <w:shd w:val="clear" w:color="auto" w:fill="CED7E7"/>
        </w:tblPrEx>
        <w:trPr>
          <w:trHeight w:val="394"/>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D82827E" w14:textId="77777777" w:rsidR="009D7E84" w:rsidRPr="009D7E84" w:rsidRDefault="009D7E84" w:rsidP="000E301C">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D4EC66"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DC99D"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r w:rsidR="009D7E84" w14:paraId="024E4FB4" w14:textId="77777777" w:rsidTr="00AA08DC">
        <w:tblPrEx>
          <w:shd w:val="clear" w:color="auto" w:fill="CED7E7"/>
        </w:tblPrEx>
        <w:trPr>
          <w:trHeight w:val="374"/>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AF53DBA" w14:textId="77777777" w:rsidR="009D7E84" w:rsidRPr="009D7E84" w:rsidRDefault="009D7E84" w:rsidP="000E301C">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D4DFCC9" w14:textId="77777777" w:rsidR="009D7E84" w:rsidRPr="009D7E84" w:rsidRDefault="009D7E84" w:rsidP="00AA08DC">
            <w:pPr>
              <w:pStyle w:val="Geenafstand"/>
              <w:rPr>
                <w:rFonts w:ascii="Corbel" w:eastAsia="Times New Roman" w:hAnsi="Corbel" w:cs="Times New Roman"/>
                <w:sz w:val="21"/>
                <w:szCs w:val="21"/>
                <w:bdr w:val="none" w:sz="0" w:space="0" w:color="auto"/>
              </w:rPr>
            </w:pPr>
            <w:r w:rsidRPr="009D7E84">
              <w:rPr>
                <w:rFonts w:ascii="Corbel" w:eastAsia="Times New Roman" w:hAnsi="Corbel" w:cs="Times New Roman"/>
                <w:sz w:val="21"/>
                <w:szCs w:val="21"/>
                <w:bdr w:val="none" w:sz="0" w:space="0" w:color="auto"/>
              </w:rPr>
              <w:t>Vraag</w:t>
            </w:r>
          </w:p>
        </w:tc>
        <w:tc>
          <w:tcPr>
            <w:tcW w:w="71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3E77A5F" w14:textId="77777777" w:rsidR="009D7E84" w:rsidRPr="009D7E84" w:rsidRDefault="009D7E84"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9D7E84">
              <w:rPr>
                <w:rFonts w:ascii="Corbel" w:hAnsi="Corbel"/>
                <w:bdr w:val="none" w:sz="0" w:space="0" w:color="auto"/>
              </w:rPr>
              <w:t>Kan uw systeem gekoppeld worden aan het informatiesysteem voor het automatisch doorsturen van uitslagen? Indien dit niet mogelijk is, hoe gaat de koppeling?</w:t>
            </w:r>
          </w:p>
        </w:tc>
      </w:tr>
      <w:tr w:rsidR="009D7E84" w14:paraId="35516639" w14:textId="77777777" w:rsidTr="00AA08DC">
        <w:tblPrEx>
          <w:shd w:val="clear" w:color="auto" w:fill="CED7E7"/>
        </w:tblPrEx>
        <w:trPr>
          <w:trHeight w:val="394"/>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15460EB" w14:textId="77777777" w:rsidR="009D7E84" w:rsidRPr="009D7E84" w:rsidRDefault="009D7E84" w:rsidP="00AA08DC">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D16D782" w14:textId="77777777" w:rsidR="009D7E84" w:rsidRPr="009D7E84" w:rsidRDefault="009D7E84" w:rsidP="00AA08DC">
            <w:pPr>
              <w:rPr>
                <w:rFonts w:ascii="Corbel" w:hAnsi="Corbel"/>
                <w:bdr w:val="none" w:sz="0" w:space="0" w:color="auto"/>
              </w:rPr>
            </w:pPr>
            <w:r w:rsidRPr="009D7E84">
              <w:rPr>
                <w:rFonts w:ascii="Corbel" w:hAnsi="Corbel"/>
                <w:bdr w:val="none" w:sz="0" w:space="0" w:color="auto"/>
              </w:rPr>
              <w:t>Antwoord</w:t>
            </w:r>
          </w:p>
        </w:tc>
        <w:tc>
          <w:tcPr>
            <w:tcW w:w="7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699A7" w14:textId="77777777" w:rsidR="009D7E84" w:rsidRPr="009D7E84" w:rsidRDefault="009D7E84" w:rsidP="00AA08DC">
            <w:pPr>
              <w:pStyle w:val="Geenafstand"/>
              <w:spacing w:line="276" w:lineRule="auto"/>
              <w:rPr>
                <w:rFonts w:ascii="Corbel" w:eastAsia="Times New Roman" w:hAnsi="Corbel" w:cs="Times New Roman"/>
                <w:sz w:val="21"/>
                <w:szCs w:val="21"/>
                <w:bdr w:val="none" w:sz="0" w:space="0" w:color="auto"/>
              </w:rPr>
            </w:pPr>
          </w:p>
        </w:tc>
      </w:tr>
    </w:tbl>
    <w:p w14:paraId="6485B37C" w14:textId="77777777" w:rsidR="0064075F" w:rsidRPr="00EB20F1" w:rsidRDefault="0064075F" w:rsidP="00EB20F1"/>
    <w:p w14:paraId="23BA1189" w14:textId="358C4DBE" w:rsidR="0064075F" w:rsidRPr="00EB20F1" w:rsidRDefault="0064075F" w:rsidP="00EB20F1">
      <w:pPr>
        <w:pStyle w:val="Kop2"/>
      </w:pPr>
      <w:r w:rsidRPr="00EB20F1">
        <w:lastRenderedPageBreak/>
        <w:t>Bouwkundige aspecten</w:t>
      </w:r>
    </w:p>
    <w:p w14:paraId="429C47D9" w14:textId="77777777" w:rsidR="000E301C" w:rsidRDefault="000E301C" w:rsidP="0064075F"/>
    <w:tbl>
      <w:tblPr>
        <w:tblStyle w:val="TableNormal"/>
        <w:tblW w:w="9215"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93"/>
        <w:gridCol w:w="992"/>
        <w:gridCol w:w="7230"/>
      </w:tblGrid>
      <w:tr w:rsidR="000E301C" w14:paraId="24CEE6C3" w14:textId="77777777" w:rsidTr="00AA08DC">
        <w:trPr>
          <w:trHeight w:val="485"/>
          <w:tblHeader/>
        </w:trPr>
        <w:tc>
          <w:tcPr>
            <w:tcW w:w="993"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013EE6FB"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Nummer</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652FD332" w14:textId="77777777" w:rsidR="000E301C" w:rsidRPr="000E301C" w:rsidRDefault="000E301C" w:rsidP="000E301C">
            <w:pPr>
              <w:rPr>
                <w:rFonts w:ascii="Corbel" w:hAnsi="Corbel"/>
                <w:bdr w:val="none" w:sz="0" w:space="0" w:color="auto"/>
              </w:rPr>
            </w:pPr>
          </w:p>
        </w:tc>
        <w:tc>
          <w:tcPr>
            <w:tcW w:w="7230"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76C5FEDA"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 xml:space="preserve">Het Streeklaboratorium heeft beperkte ruimte voor de systemen. De maximale ruimte op het laboratorium voor de apparatuur is ongeveer 10m2. De totale vloerbelasting bedraagt maximaal 1500kg verdeeld over deze 10m2. De belasting per m2 is maximaal 400kg. </w:t>
            </w:r>
          </w:p>
        </w:tc>
      </w:tr>
      <w:tr w:rsidR="000E301C" w14:paraId="363C46DA" w14:textId="77777777" w:rsidTr="00AA08DC">
        <w:tblPrEx>
          <w:shd w:val="clear" w:color="auto" w:fill="CED7E7"/>
        </w:tblPrEx>
        <w:trPr>
          <w:trHeight w:val="379"/>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0777A2B" w14:textId="77777777" w:rsidR="000E301C" w:rsidRPr="000E301C" w:rsidRDefault="000E301C" w:rsidP="000E301C">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296875A"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Vraag</w:t>
            </w:r>
          </w:p>
        </w:tc>
        <w:tc>
          <w:tcPr>
            <w:tcW w:w="72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3D38FB1"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Wat zijn de afmetingen van uw systeem, zowel in zijn geheel als gedemonteerd (indien dit mogelijk is)?</w:t>
            </w:r>
          </w:p>
        </w:tc>
      </w:tr>
      <w:tr w:rsidR="000E301C" w14:paraId="447DB293" w14:textId="77777777" w:rsidTr="00AA08DC">
        <w:tblPrEx>
          <w:shd w:val="clear" w:color="auto" w:fill="CED7E7"/>
        </w:tblPrEx>
        <w:trPr>
          <w:trHeight w:val="399"/>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76F2F6" w14:textId="77777777" w:rsidR="000E301C" w:rsidRPr="000E301C" w:rsidRDefault="000E301C" w:rsidP="000E301C">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B539213"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Antwoord</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79A0D" w14:textId="77777777" w:rsidR="000E301C" w:rsidRPr="000E301C" w:rsidRDefault="000E301C" w:rsidP="000E301C">
            <w:pPr>
              <w:rPr>
                <w:rFonts w:ascii="Corbel" w:hAnsi="Corbel"/>
                <w:bdr w:val="none" w:sz="0" w:space="0" w:color="auto"/>
              </w:rPr>
            </w:pPr>
          </w:p>
        </w:tc>
      </w:tr>
      <w:tr w:rsidR="000E301C" w14:paraId="18223739" w14:textId="77777777" w:rsidTr="00AA08DC">
        <w:tblPrEx>
          <w:shd w:val="clear" w:color="auto" w:fill="CED7E7"/>
        </w:tblPrEx>
        <w:trPr>
          <w:trHeight w:val="399"/>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3880AE" w14:textId="77777777" w:rsidR="000E301C" w:rsidRPr="000E301C" w:rsidRDefault="000E301C" w:rsidP="000E301C">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3AD4D6F"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Vraag</w:t>
            </w:r>
          </w:p>
        </w:tc>
        <w:tc>
          <w:tcPr>
            <w:tcW w:w="72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A8053F9"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Wat is het totale gewicht van uw systeem? Wat is de belasting per m2 in kg?</w:t>
            </w:r>
          </w:p>
        </w:tc>
      </w:tr>
      <w:tr w:rsidR="000E301C" w14:paraId="0FEC5D35" w14:textId="77777777" w:rsidTr="00AA08DC">
        <w:tblPrEx>
          <w:shd w:val="clear" w:color="auto" w:fill="CED7E7"/>
        </w:tblPrEx>
        <w:trPr>
          <w:trHeight w:val="399"/>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3AD4F49" w14:textId="77777777" w:rsidR="000E301C" w:rsidRPr="000E301C" w:rsidRDefault="000E301C" w:rsidP="000E301C">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C78B98"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Antwoord</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32B99" w14:textId="77777777" w:rsidR="000E301C" w:rsidRPr="000E301C" w:rsidRDefault="000E301C" w:rsidP="000E301C">
            <w:pPr>
              <w:rPr>
                <w:rFonts w:ascii="Corbel" w:hAnsi="Corbel"/>
                <w:bdr w:val="none" w:sz="0" w:space="0" w:color="auto"/>
              </w:rPr>
            </w:pPr>
          </w:p>
        </w:tc>
      </w:tr>
      <w:tr w:rsidR="000E301C" w14:paraId="5340C547" w14:textId="77777777" w:rsidTr="00AA08DC">
        <w:tblPrEx>
          <w:shd w:val="clear" w:color="auto" w:fill="CED7E7"/>
        </w:tblPrEx>
        <w:trPr>
          <w:trHeight w:val="379"/>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9C07ECF" w14:textId="77777777" w:rsidR="000E301C" w:rsidRPr="000E301C" w:rsidRDefault="000E301C" w:rsidP="000E301C">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8CDD31E"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Vraag</w:t>
            </w:r>
          </w:p>
        </w:tc>
        <w:tc>
          <w:tcPr>
            <w:tcW w:w="72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B2912EB"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 xml:space="preserve">Wat is de minimale en maximale temperatuur waarbinnen het systeem kan functioneren? Zijn er aanvullende eisen m.b.t. luchtomgeving? </w:t>
            </w:r>
          </w:p>
          <w:p w14:paraId="31C7A63A" w14:textId="77777777" w:rsidR="000E301C" w:rsidRPr="000E301C" w:rsidRDefault="000E301C" w:rsidP="000E301C">
            <w:pPr>
              <w:rPr>
                <w:rFonts w:ascii="Corbel" w:hAnsi="Corbel"/>
                <w:bdr w:val="none" w:sz="0" w:space="0" w:color="auto"/>
              </w:rPr>
            </w:pPr>
          </w:p>
        </w:tc>
      </w:tr>
      <w:tr w:rsidR="000E301C" w14:paraId="5091991D" w14:textId="77777777" w:rsidTr="00AA08DC">
        <w:tblPrEx>
          <w:shd w:val="clear" w:color="auto" w:fill="CED7E7"/>
        </w:tblPrEx>
        <w:trPr>
          <w:trHeight w:val="399"/>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6DD1632" w14:textId="77777777" w:rsidR="000E301C" w:rsidRPr="000E301C" w:rsidRDefault="000E301C" w:rsidP="000E301C">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A98177" w14:textId="77777777" w:rsidR="000E301C" w:rsidRPr="000E301C" w:rsidRDefault="000E301C" w:rsidP="000E301C">
            <w:pPr>
              <w:rPr>
                <w:rFonts w:ascii="Corbel" w:hAnsi="Corbel"/>
                <w:bdr w:val="none" w:sz="0" w:space="0" w:color="auto"/>
              </w:rPr>
            </w:pPr>
            <w:r w:rsidRPr="000E301C">
              <w:rPr>
                <w:rFonts w:ascii="Corbel" w:hAnsi="Corbel"/>
                <w:bdr w:val="none" w:sz="0" w:space="0" w:color="auto"/>
              </w:rPr>
              <w:t>Antwoord</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86B19" w14:textId="77777777" w:rsidR="000E301C" w:rsidRPr="000E301C" w:rsidRDefault="000E301C" w:rsidP="000E301C">
            <w:pPr>
              <w:rPr>
                <w:rFonts w:ascii="Corbel" w:hAnsi="Corbel"/>
                <w:bdr w:val="none" w:sz="0" w:space="0" w:color="auto"/>
              </w:rPr>
            </w:pPr>
          </w:p>
        </w:tc>
      </w:tr>
    </w:tbl>
    <w:p w14:paraId="5BEB4635" w14:textId="77777777" w:rsidR="000E301C" w:rsidRDefault="000E301C" w:rsidP="0064075F"/>
    <w:p w14:paraId="28D14652" w14:textId="58181EA8" w:rsidR="00A33D27" w:rsidRDefault="00681152" w:rsidP="00A33D27">
      <w:pPr>
        <w:pStyle w:val="Kop2"/>
      </w:pPr>
      <w:r>
        <w:t>L</w:t>
      </w:r>
      <w:r w:rsidR="00A33D27" w:rsidRPr="00EB20F1">
        <w:t>evering</w:t>
      </w:r>
    </w:p>
    <w:p w14:paraId="715B4FA1" w14:textId="77777777" w:rsidR="000E301C" w:rsidRDefault="000E301C" w:rsidP="000E301C"/>
    <w:tbl>
      <w:tblPr>
        <w:tblStyle w:val="TableNormal"/>
        <w:tblW w:w="9272"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93"/>
        <w:gridCol w:w="992"/>
        <w:gridCol w:w="7287"/>
      </w:tblGrid>
      <w:tr w:rsidR="000E301C" w14:paraId="322D4D5B" w14:textId="77777777" w:rsidTr="00AA08DC">
        <w:trPr>
          <w:trHeight w:val="483"/>
          <w:tblHeader/>
        </w:trPr>
        <w:tc>
          <w:tcPr>
            <w:tcW w:w="993"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60DF6DB0" w14:textId="77777777" w:rsidR="000E301C" w:rsidRPr="000E301C" w:rsidRDefault="000E301C" w:rsidP="00AA08DC">
            <w:pPr>
              <w:pStyle w:val="Geenafstand"/>
              <w:rPr>
                <w:rFonts w:ascii="Corbel" w:eastAsia="Times New Roman" w:hAnsi="Corbel" w:cs="Times New Roman"/>
                <w:sz w:val="21"/>
                <w:szCs w:val="21"/>
                <w:bdr w:val="none" w:sz="0" w:space="0" w:color="auto"/>
              </w:rPr>
            </w:pPr>
            <w:r w:rsidRPr="000E301C">
              <w:rPr>
                <w:rFonts w:ascii="Corbel" w:eastAsia="Times New Roman" w:hAnsi="Corbel" w:cs="Times New Roman"/>
                <w:sz w:val="21"/>
                <w:szCs w:val="21"/>
                <w:bdr w:val="none" w:sz="0" w:space="0" w:color="auto"/>
              </w:rPr>
              <w:t>Nummer</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767FF59D" w14:textId="77777777" w:rsidR="000E301C" w:rsidRPr="000E301C" w:rsidRDefault="000E301C" w:rsidP="00AA08DC">
            <w:pPr>
              <w:pStyle w:val="Geenafstand"/>
              <w:rPr>
                <w:rFonts w:ascii="Corbel" w:eastAsia="Times New Roman" w:hAnsi="Corbel" w:cs="Times New Roman"/>
                <w:sz w:val="21"/>
                <w:szCs w:val="21"/>
                <w:bdr w:val="none" w:sz="0" w:space="0" w:color="auto"/>
              </w:rPr>
            </w:pPr>
          </w:p>
        </w:tc>
        <w:tc>
          <w:tcPr>
            <w:tcW w:w="7287" w:type="dxa"/>
            <w:tcBorders>
              <w:top w:val="single" w:sz="4" w:space="0" w:color="000000"/>
              <w:left w:val="single" w:sz="4" w:space="0" w:color="000000"/>
              <w:bottom w:val="single" w:sz="4" w:space="0" w:color="000000"/>
              <w:right w:val="single" w:sz="4" w:space="0" w:color="000000"/>
            </w:tcBorders>
            <w:shd w:val="clear" w:color="auto" w:fill="FFC000"/>
            <w:tcMar>
              <w:top w:w="80" w:type="dxa"/>
              <w:left w:w="80" w:type="dxa"/>
              <w:bottom w:w="80" w:type="dxa"/>
              <w:right w:w="80" w:type="dxa"/>
            </w:tcMar>
          </w:tcPr>
          <w:p w14:paraId="25FE91D5" w14:textId="77777777" w:rsidR="000E301C" w:rsidRPr="000E301C" w:rsidRDefault="000E301C" w:rsidP="00AA08DC">
            <w:pPr>
              <w:rPr>
                <w:rFonts w:ascii="Corbel" w:hAnsi="Corbel"/>
                <w:bdr w:val="none" w:sz="0" w:space="0" w:color="auto"/>
              </w:rPr>
            </w:pPr>
            <w:r w:rsidRPr="000E301C">
              <w:rPr>
                <w:rFonts w:ascii="Corbel" w:hAnsi="Corbel"/>
                <w:bdr w:val="none" w:sz="0" w:space="0" w:color="auto"/>
              </w:rPr>
              <w:t xml:space="preserve">Het is belangrijk voor het Streeklaboratorium dat de leverancier verantwoordelijk is voor de plaatsing en installatie van het systeem. Het systeem en de analyses worden uitgevoerd in het Streeklaboratorium van de GGD Amsterdam, locatie Nieuwe Achtergracht 100, etage 5A. Daartoe moet het systeem (gedemonteerd) in de lift naar het laboratorium op de 5e etage en door de deuren van het huidige laboratorium aangeleverd kunnen worden.  </w:t>
            </w:r>
          </w:p>
        </w:tc>
      </w:tr>
      <w:tr w:rsidR="000E301C" w14:paraId="46452CDF" w14:textId="77777777" w:rsidTr="00AA08DC">
        <w:tblPrEx>
          <w:shd w:val="clear" w:color="auto" w:fill="CED7E7"/>
        </w:tblPrEx>
        <w:trPr>
          <w:trHeight w:val="377"/>
        </w:trPr>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EFD5FA6" w14:textId="77777777" w:rsidR="000E301C" w:rsidRPr="000E301C" w:rsidRDefault="000E301C" w:rsidP="000E301C">
            <w:pPr>
              <w:pStyle w:val="Geenafstand"/>
              <w:numPr>
                <w:ilvl w:val="0"/>
                <w:numId w:val="34"/>
              </w:numPr>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94B10A3" w14:textId="77777777" w:rsidR="000E301C" w:rsidRPr="000E301C" w:rsidRDefault="000E301C" w:rsidP="00AA08DC">
            <w:pPr>
              <w:pStyle w:val="Geenafstand"/>
              <w:rPr>
                <w:rFonts w:ascii="Corbel" w:eastAsia="Times New Roman" w:hAnsi="Corbel" w:cs="Times New Roman"/>
                <w:sz w:val="21"/>
                <w:szCs w:val="21"/>
                <w:bdr w:val="none" w:sz="0" w:space="0" w:color="auto"/>
              </w:rPr>
            </w:pPr>
            <w:r w:rsidRPr="000E301C">
              <w:rPr>
                <w:rFonts w:ascii="Corbel" w:eastAsia="Times New Roman" w:hAnsi="Corbel" w:cs="Times New Roman"/>
                <w:sz w:val="21"/>
                <w:szCs w:val="21"/>
                <w:bdr w:val="none" w:sz="0" w:space="0" w:color="auto"/>
              </w:rPr>
              <w:t>Vraag</w:t>
            </w:r>
          </w:p>
        </w:tc>
        <w:tc>
          <w:tcPr>
            <w:tcW w:w="728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FCA12EF" w14:textId="77777777" w:rsidR="000E301C" w:rsidRPr="000E301C" w:rsidRDefault="000E301C" w:rsidP="00AA08DC">
            <w:pPr>
              <w:pBdr>
                <w:top w:val="none" w:sz="0" w:space="0" w:color="auto"/>
                <w:left w:val="none" w:sz="0" w:space="0" w:color="auto"/>
                <w:bottom w:val="none" w:sz="0" w:space="0" w:color="auto"/>
                <w:right w:val="none" w:sz="0" w:space="0" w:color="auto"/>
                <w:between w:val="none" w:sz="0" w:space="0" w:color="auto"/>
                <w:bar w:val="none" w:sz="0" w:color="auto"/>
              </w:pBdr>
              <w:rPr>
                <w:rFonts w:ascii="Corbel" w:hAnsi="Corbel"/>
                <w:bdr w:val="none" w:sz="0" w:space="0" w:color="auto"/>
              </w:rPr>
            </w:pPr>
            <w:r w:rsidRPr="000E301C">
              <w:rPr>
                <w:rFonts w:ascii="Corbel" w:hAnsi="Corbel"/>
                <w:bdr w:val="none" w:sz="0" w:space="0" w:color="auto"/>
              </w:rPr>
              <w:t>Kunt u zorgdragen voor de levering en installatie op genoemde locatie in GGD? Licht toe.</w:t>
            </w:r>
          </w:p>
        </w:tc>
      </w:tr>
      <w:tr w:rsidR="000E301C" w14:paraId="7FED351C" w14:textId="77777777" w:rsidTr="00AA08DC">
        <w:tblPrEx>
          <w:shd w:val="clear" w:color="auto" w:fill="CED7E7"/>
        </w:tblPrEx>
        <w:trPr>
          <w:trHeight w:val="397"/>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6D73CE1" w14:textId="77777777" w:rsidR="000E301C" w:rsidRPr="000E301C" w:rsidRDefault="000E301C" w:rsidP="00AA08DC">
            <w:pPr>
              <w:pStyle w:val="Geenafstand"/>
              <w:ind w:left="720"/>
              <w:rPr>
                <w:rFonts w:ascii="Corbel" w:eastAsia="Times New Roman" w:hAnsi="Corbel" w:cs="Times New Roman"/>
                <w:sz w:val="21"/>
                <w:szCs w:val="21"/>
                <w:bdr w:val="none" w:sz="0" w:space="0" w:color="aut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4763B8" w14:textId="77777777" w:rsidR="000E301C" w:rsidRPr="000E301C" w:rsidRDefault="000E301C" w:rsidP="00AA08DC">
            <w:pPr>
              <w:rPr>
                <w:rFonts w:ascii="Corbel" w:hAnsi="Corbel"/>
                <w:bdr w:val="none" w:sz="0" w:space="0" w:color="auto"/>
              </w:rPr>
            </w:pPr>
            <w:r w:rsidRPr="000E301C">
              <w:rPr>
                <w:rFonts w:ascii="Corbel" w:hAnsi="Corbel"/>
                <w:bdr w:val="none" w:sz="0" w:space="0" w:color="auto"/>
              </w:rPr>
              <w:t>Antwoord</w:t>
            </w:r>
          </w:p>
        </w:tc>
        <w:tc>
          <w:tcPr>
            <w:tcW w:w="7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97DD5" w14:textId="77777777" w:rsidR="000E301C" w:rsidRPr="000E301C" w:rsidRDefault="000E301C" w:rsidP="00AA08DC">
            <w:pPr>
              <w:pStyle w:val="Geenafstand"/>
              <w:spacing w:line="276" w:lineRule="auto"/>
              <w:rPr>
                <w:rFonts w:ascii="Corbel" w:eastAsia="Times New Roman" w:hAnsi="Corbel" w:cs="Times New Roman"/>
                <w:sz w:val="21"/>
                <w:szCs w:val="21"/>
                <w:bdr w:val="none" w:sz="0" w:space="0" w:color="auto"/>
              </w:rPr>
            </w:pPr>
          </w:p>
        </w:tc>
      </w:tr>
    </w:tbl>
    <w:p w14:paraId="5A4FBBB2" w14:textId="10F532FA" w:rsidR="0064075F" w:rsidRPr="00EB20F1" w:rsidRDefault="0064075F" w:rsidP="000E301C"/>
    <w:sectPr w:rsidR="0064075F" w:rsidRPr="00EB20F1" w:rsidSect="00545937">
      <w:headerReference w:type="even" r:id="rId10"/>
      <w:headerReference w:type="default" r:id="rId11"/>
      <w:footerReference w:type="even" r:id="rId12"/>
      <w:footerReference w:type="default" r:id="rId13"/>
      <w:headerReference w:type="first" r:id="rId14"/>
      <w:footerReference w:type="first" r:id="rId15"/>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A27BD" w14:textId="77777777" w:rsidR="0035331A" w:rsidRDefault="0035331A" w:rsidP="00CE277C">
      <w:pPr>
        <w:spacing w:line="240" w:lineRule="auto"/>
      </w:pPr>
      <w:r>
        <w:separator/>
      </w:r>
    </w:p>
  </w:endnote>
  <w:endnote w:type="continuationSeparator" w:id="0">
    <w:p w14:paraId="76803FE6" w14:textId="77777777" w:rsidR="0035331A" w:rsidRDefault="0035331A"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4FEB" w14:textId="77777777" w:rsidR="006337B0" w:rsidRDefault="006337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851088"/>
      <w:docPartObj>
        <w:docPartGallery w:val="Page Numbers (Bottom of Page)"/>
        <w:docPartUnique/>
      </w:docPartObj>
    </w:sdtPr>
    <w:sdtEndPr/>
    <w:sdtContent>
      <w:p w14:paraId="2C5F3373" w14:textId="6AD0A664" w:rsidR="00510906" w:rsidRDefault="00510906">
        <w:pPr>
          <w:pStyle w:val="Voettekst"/>
          <w:jc w:val="right"/>
        </w:pPr>
        <w:r>
          <w:fldChar w:fldCharType="begin"/>
        </w:r>
        <w:r>
          <w:instrText>PAGE   \* MERGEFORMAT</w:instrText>
        </w:r>
        <w:r>
          <w:fldChar w:fldCharType="separate"/>
        </w:r>
        <w:r w:rsidR="005D5B07">
          <w:rPr>
            <w:noProof/>
          </w:rPr>
          <w:t>7</w:t>
        </w:r>
        <w:r>
          <w:fldChar w:fldCharType="end"/>
        </w:r>
      </w:p>
    </w:sdtContent>
  </w:sdt>
  <w:p w14:paraId="5B459BDE" w14:textId="77777777" w:rsidR="008B2C2A" w:rsidRDefault="008B2C2A" w:rsidP="003721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B8A7" w14:textId="77777777" w:rsidR="006337B0" w:rsidRDefault="006337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E1E11" w14:textId="77777777" w:rsidR="0035331A" w:rsidRDefault="0035331A" w:rsidP="00CE277C">
      <w:pPr>
        <w:spacing w:line="240" w:lineRule="auto"/>
      </w:pPr>
      <w:r>
        <w:separator/>
      </w:r>
    </w:p>
  </w:footnote>
  <w:footnote w:type="continuationSeparator" w:id="0">
    <w:p w14:paraId="4BEA8AF4" w14:textId="77777777" w:rsidR="0035331A" w:rsidRDefault="0035331A" w:rsidP="00CE27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457CC" w14:textId="77777777" w:rsidR="006337B0" w:rsidRDefault="006337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75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8B2C2A" w14:paraId="25E4D730" w14:textId="77777777" w:rsidTr="00EB6C4D">
      <w:tc>
        <w:tcPr>
          <w:tcW w:w="6464" w:type="dxa"/>
          <w:tcMar>
            <w:top w:w="0" w:type="dxa"/>
            <w:left w:w="0" w:type="dxa"/>
            <w:bottom w:w="0" w:type="dxa"/>
            <w:right w:w="0" w:type="dxa"/>
          </w:tcMar>
        </w:tcPr>
        <w:p w14:paraId="3E60F797" w14:textId="77777777" w:rsidR="008B2C2A" w:rsidRPr="00EB6C4D" w:rsidRDefault="008B2C2A" w:rsidP="00EB6C4D">
          <w:pPr>
            <w:pStyle w:val="Koptekst"/>
            <w:rPr>
              <w:sz w:val="17"/>
            </w:rPr>
          </w:pPr>
          <w:r w:rsidRPr="00EB6C4D">
            <w:rPr>
              <w:sz w:val="17"/>
            </w:rPr>
            <w:t>Gemeente Amsterdam</w:t>
          </w:r>
        </w:p>
        <w:p w14:paraId="13FA26F8" w14:textId="4991F38C" w:rsidR="000876E8" w:rsidRDefault="006337B0" w:rsidP="006337B0">
          <w:pPr>
            <w:pStyle w:val="Koptekst"/>
            <w:rPr>
              <w:sz w:val="17"/>
            </w:rPr>
          </w:pPr>
          <w:r w:rsidRPr="006337B0">
            <w:rPr>
              <w:sz w:val="17"/>
            </w:rPr>
            <w:t>Marktconsultatie</w:t>
          </w:r>
          <w:r>
            <w:rPr>
              <w:sz w:val="17"/>
            </w:rPr>
            <w:t xml:space="preserve"> </w:t>
          </w:r>
          <w:r w:rsidRPr="006337B0">
            <w:rPr>
              <w:sz w:val="17"/>
            </w:rPr>
            <w:t>Geautomatiseerde moleculaire SOA diagnostiek</w:t>
          </w:r>
          <w:r>
            <w:rPr>
              <w:sz w:val="17"/>
            </w:rPr>
            <w:t xml:space="preserve"> </w:t>
          </w:r>
          <w:r w:rsidRPr="006337B0">
            <w:rPr>
              <w:sz w:val="17"/>
            </w:rPr>
            <w:t>GGD Amsterdam</w:t>
          </w:r>
        </w:p>
        <w:p w14:paraId="7EB5B814" w14:textId="77777777" w:rsidR="000876E8" w:rsidRPr="00EB6C4D" w:rsidRDefault="000876E8" w:rsidP="00EB6C4D">
          <w:pPr>
            <w:pStyle w:val="Koptekst"/>
            <w:rPr>
              <w:sz w:val="17"/>
            </w:rPr>
          </w:pPr>
        </w:p>
        <w:p w14:paraId="1C63DC1E" w14:textId="77777777" w:rsidR="008B2C2A" w:rsidRDefault="008B2C2A" w:rsidP="00EB6C4D">
          <w:pPr>
            <w:pStyle w:val="Koptekst"/>
          </w:pPr>
        </w:p>
      </w:tc>
      <w:tc>
        <w:tcPr>
          <w:tcW w:w="2495" w:type="dxa"/>
          <w:tcMar>
            <w:top w:w="0" w:type="dxa"/>
            <w:left w:w="0" w:type="dxa"/>
            <w:bottom w:w="0" w:type="dxa"/>
            <w:right w:w="0" w:type="dxa"/>
          </w:tcMar>
        </w:tcPr>
        <w:p w14:paraId="3E002053" w14:textId="77777777" w:rsidR="008B2C2A" w:rsidRDefault="008B2C2A" w:rsidP="002E223E">
          <w:pPr>
            <w:pStyle w:val="Koptekst"/>
          </w:pPr>
        </w:p>
      </w:tc>
    </w:tr>
    <w:tr w:rsidR="000876E8" w14:paraId="72FB9AAA" w14:textId="77777777" w:rsidTr="00EB6C4D">
      <w:tc>
        <w:tcPr>
          <w:tcW w:w="6464" w:type="dxa"/>
          <w:tcMar>
            <w:top w:w="0" w:type="dxa"/>
            <w:left w:w="0" w:type="dxa"/>
            <w:bottom w:w="0" w:type="dxa"/>
            <w:right w:w="0" w:type="dxa"/>
          </w:tcMar>
        </w:tcPr>
        <w:p w14:paraId="57200768" w14:textId="77777777" w:rsidR="000876E8" w:rsidRPr="00EB6C4D" w:rsidRDefault="000876E8" w:rsidP="00EB6C4D">
          <w:pPr>
            <w:pStyle w:val="Koptekst"/>
            <w:rPr>
              <w:sz w:val="17"/>
            </w:rPr>
          </w:pPr>
        </w:p>
      </w:tc>
      <w:tc>
        <w:tcPr>
          <w:tcW w:w="2495" w:type="dxa"/>
          <w:tcMar>
            <w:top w:w="0" w:type="dxa"/>
            <w:left w:w="0" w:type="dxa"/>
            <w:bottom w:w="0" w:type="dxa"/>
            <w:right w:w="0" w:type="dxa"/>
          </w:tcMar>
        </w:tcPr>
        <w:p w14:paraId="02C8F8C0" w14:textId="77777777" w:rsidR="000876E8" w:rsidRPr="00EB6C4D" w:rsidRDefault="000876E8" w:rsidP="00EB6C4D">
          <w:pPr>
            <w:pStyle w:val="Koptekst"/>
            <w:rPr>
              <w:sz w:val="17"/>
            </w:rPr>
          </w:pPr>
        </w:p>
      </w:tc>
    </w:tr>
  </w:tbl>
  <w:p w14:paraId="39695F73" w14:textId="77777777" w:rsidR="008B2C2A" w:rsidRDefault="008B2C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0807" w14:textId="77777777" w:rsidR="008B2C2A" w:rsidRDefault="008B2C2A" w:rsidP="00C54D35">
    <w:pPr>
      <w:rPr>
        <w:rFonts w:ascii="Times New Roman" w:hAnsi="Times New Roman"/>
        <w:sz w:val="24"/>
        <w:szCs w:val="24"/>
      </w:rPr>
    </w:pPr>
  </w:p>
  <w:p w14:paraId="5E2398A8" w14:textId="77777777" w:rsidR="008B2C2A" w:rsidRDefault="008B2C2A" w:rsidP="00C54D35">
    <w:r>
      <w:rPr>
        <w:noProof/>
        <w:lang w:eastAsia="nl-NL"/>
      </w:rPr>
      <w:drawing>
        <wp:anchor distT="0" distB="0" distL="114300" distR="114300" simplePos="0" relativeHeight="251657728" behindDoc="1" locked="0" layoutInCell="1" allowOverlap="1" wp14:anchorId="1C263222" wp14:editId="005E0724">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6A3"/>
    <w:multiLevelType w:val="hybridMultilevel"/>
    <w:tmpl w:val="49F6DD96"/>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73507"/>
    <w:multiLevelType w:val="hybridMultilevel"/>
    <w:tmpl w:val="CDF02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780CDD"/>
    <w:multiLevelType w:val="hybridMultilevel"/>
    <w:tmpl w:val="CDF02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974E6"/>
    <w:multiLevelType w:val="hybridMultilevel"/>
    <w:tmpl w:val="CDF02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196886"/>
    <w:multiLevelType w:val="hybridMultilevel"/>
    <w:tmpl w:val="E368D050"/>
    <w:lvl w:ilvl="0" w:tplc="E454FE5E">
      <w:start w:val="3"/>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5022ED"/>
    <w:multiLevelType w:val="hybridMultilevel"/>
    <w:tmpl w:val="9E5EEE98"/>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0E2347"/>
    <w:multiLevelType w:val="hybridMultilevel"/>
    <w:tmpl w:val="30742B76"/>
    <w:lvl w:ilvl="0" w:tplc="4EC2FBD8">
      <w:start w:val="2"/>
      <w:numFmt w:val="bullet"/>
      <w:lvlText w:val="-"/>
      <w:lvlJc w:val="left"/>
      <w:pPr>
        <w:ind w:left="720" w:hanging="360"/>
      </w:pPr>
      <w:rPr>
        <w:rFonts w:ascii="Corbel" w:eastAsia="Times New Roman" w:hAnsi="Corbel" w:cs="Times New Roman" w:hint="default"/>
      </w:rPr>
    </w:lvl>
    <w:lvl w:ilvl="1" w:tplc="4EC2FBD8">
      <w:start w:val="2"/>
      <w:numFmt w:val="bullet"/>
      <w:lvlText w:val="-"/>
      <w:lvlJc w:val="left"/>
      <w:pPr>
        <w:ind w:left="1440" w:hanging="360"/>
      </w:pPr>
      <w:rPr>
        <w:rFonts w:ascii="Corbel" w:eastAsia="Times New Roman" w:hAnsi="Corbe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AA3B60"/>
    <w:multiLevelType w:val="hybridMultilevel"/>
    <w:tmpl w:val="CDF02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AD7392"/>
    <w:multiLevelType w:val="hybridMultilevel"/>
    <w:tmpl w:val="CDF02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6652E9"/>
    <w:multiLevelType w:val="hybridMultilevel"/>
    <w:tmpl w:val="E21CF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E85F7C"/>
    <w:multiLevelType w:val="multilevel"/>
    <w:tmpl w:val="0302C902"/>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1" w15:restartNumberingAfterBreak="0">
    <w:nsid w:val="302952FA"/>
    <w:multiLevelType w:val="hybridMultilevel"/>
    <w:tmpl w:val="94C24A0A"/>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650E00"/>
    <w:multiLevelType w:val="hybridMultilevel"/>
    <w:tmpl w:val="709A2170"/>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E68DD"/>
    <w:multiLevelType w:val="hybridMultilevel"/>
    <w:tmpl w:val="60D2ADFA"/>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33785D"/>
    <w:multiLevelType w:val="hybridMultilevel"/>
    <w:tmpl w:val="CBA2BDBC"/>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EB5BD8"/>
    <w:multiLevelType w:val="hybridMultilevel"/>
    <w:tmpl w:val="EEDADD38"/>
    <w:lvl w:ilvl="0" w:tplc="A3BCE36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251508"/>
    <w:multiLevelType w:val="hybridMultilevel"/>
    <w:tmpl w:val="CDF02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7A1C9B"/>
    <w:multiLevelType w:val="hybridMultilevel"/>
    <w:tmpl w:val="CDF025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1406FB"/>
    <w:multiLevelType w:val="hybridMultilevel"/>
    <w:tmpl w:val="886405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2C7EE9"/>
    <w:multiLevelType w:val="hybridMultilevel"/>
    <w:tmpl w:val="9CF04FD4"/>
    <w:lvl w:ilvl="0" w:tplc="33245484">
      <w:start w:val="3"/>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1" w15:restartNumberingAfterBreak="0">
    <w:nsid w:val="5E71646D"/>
    <w:multiLevelType w:val="hybridMultilevel"/>
    <w:tmpl w:val="E2FA4E2E"/>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040B4D"/>
    <w:multiLevelType w:val="hybridMultilevel"/>
    <w:tmpl w:val="C68A19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882CA2"/>
    <w:multiLevelType w:val="hybridMultilevel"/>
    <w:tmpl w:val="0A907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5" w15:restartNumberingAfterBreak="0">
    <w:nsid w:val="6B6E1D00"/>
    <w:multiLevelType w:val="hybridMultilevel"/>
    <w:tmpl w:val="9B9C414C"/>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0D3596"/>
    <w:multiLevelType w:val="hybridMultilevel"/>
    <w:tmpl w:val="043A97AC"/>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abstractNum w:abstractNumId="28" w15:restartNumberingAfterBreak="0">
    <w:nsid w:val="77386A24"/>
    <w:multiLevelType w:val="hybridMultilevel"/>
    <w:tmpl w:val="8B0CF3C6"/>
    <w:lvl w:ilvl="0" w:tplc="A3BCE3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6A6DC7"/>
    <w:multiLevelType w:val="hybridMultilevel"/>
    <w:tmpl w:val="322E88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B466DE"/>
    <w:multiLevelType w:val="hybridMultilevel"/>
    <w:tmpl w:val="CDF02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2C5CE4"/>
    <w:multiLevelType w:val="hybridMultilevel"/>
    <w:tmpl w:val="7764A71A"/>
    <w:lvl w:ilvl="0" w:tplc="4EC2FBD8">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7518449">
    <w:abstractNumId w:val="27"/>
  </w:num>
  <w:num w:numId="2" w16cid:durableId="2064060997">
    <w:abstractNumId w:val="20"/>
  </w:num>
  <w:num w:numId="3" w16cid:durableId="1388603876">
    <w:abstractNumId w:val="10"/>
  </w:num>
  <w:num w:numId="4" w16cid:durableId="1370380010">
    <w:abstractNumId w:val="10"/>
  </w:num>
  <w:num w:numId="5" w16cid:durableId="909387117">
    <w:abstractNumId w:val="24"/>
  </w:num>
  <w:num w:numId="6" w16cid:durableId="770466266">
    <w:abstractNumId w:val="31"/>
  </w:num>
  <w:num w:numId="7" w16cid:durableId="57562376">
    <w:abstractNumId w:val="10"/>
  </w:num>
  <w:num w:numId="8" w16cid:durableId="1678540344">
    <w:abstractNumId w:val="10"/>
  </w:num>
  <w:num w:numId="9" w16cid:durableId="255556550">
    <w:abstractNumId w:val="10"/>
  </w:num>
  <w:num w:numId="10" w16cid:durableId="1742677406">
    <w:abstractNumId w:val="6"/>
  </w:num>
  <w:num w:numId="11" w16cid:durableId="1711414945">
    <w:abstractNumId w:val="22"/>
  </w:num>
  <w:num w:numId="12" w16cid:durableId="702748572">
    <w:abstractNumId w:val="18"/>
  </w:num>
  <w:num w:numId="13" w16cid:durableId="127014257">
    <w:abstractNumId w:val="29"/>
  </w:num>
  <w:num w:numId="14" w16cid:durableId="1855920219">
    <w:abstractNumId w:val="4"/>
  </w:num>
  <w:num w:numId="15" w16cid:durableId="781150596">
    <w:abstractNumId w:val="10"/>
  </w:num>
  <w:num w:numId="16" w16cid:durableId="2082485606">
    <w:abstractNumId w:val="19"/>
  </w:num>
  <w:num w:numId="17" w16cid:durableId="442578913">
    <w:abstractNumId w:val="11"/>
  </w:num>
  <w:num w:numId="18" w16cid:durableId="1838576449">
    <w:abstractNumId w:val="12"/>
  </w:num>
  <w:num w:numId="19" w16cid:durableId="1077900652">
    <w:abstractNumId w:val="10"/>
  </w:num>
  <w:num w:numId="20" w16cid:durableId="1013460672">
    <w:abstractNumId w:val="10"/>
  </w:num>
  <w:num w:numId="21" w16cid:durableId="1088766361">
    <w:abstractNumId w:val="10"/>
  </w:num>
  <w:num w:numId="22" w16cid:durableId="306130505">
    <w:abstractNumId w:val="10"/>
  </w:num>
  <w:num w:numId="23" w16cid:durableId="279192845">
    <w:abstractNumId w:val="9"/>
  </w:num>
  <w:num w:numId="24" w16cid:durableId="1420759270">
    <w:abstractNumId w:val="15"/>
  </w:num>
  <w:num w:numId="25" w16cid:durableId="1396659578">
    <w:abstractNumId w:val="0"/>
  </w:num>
  <w:num w:numId="26" w16cid:durableId="199439685">
    <w:abstractNumId w:val="14"/>
  </w:num>
  <w:num w:numId="27" w16cid:durableId="1382897652">
    <w:abstractNumId w:val="13"/>
  </w:num>
  <w:num w:numId="28" w16cid:durableId="1289319538">
    <w:abstractNumId w:val="21"/>
  </w:num>
  <w:num w:numId="29" w16cid:durableId="1632200854">
    <w:abstractNumId w:val="25"/>
  </w:num>
  <w:num w:numId="30" w16cid:durableId="168639696">
    <w:abstractNumId w:val="26"/>
  </w:num>
  <w:num w:numId="31" w16cid:durableId="646710792">
    <w:abstractNumId w:val="28"/>
  </w:num>
  <w:num w:numId="32" w16cid:durableId="1781365573">
    <w:abstractNumId w:val="23"/>
  </w:num>
  <w:num w:numId="33" w16cid:durableId="1622883419">
    <w:abstractNumId w:val="5"/>
  </w:num>
  <w:num w:numId="34" w16cid:durableId="1630089985">
    <w:abstractNumId w:val="30"/>
  </w:num>
  <w:num w:numId="35" w16cid:durableId="104035400">
    <w:abstractNumId w:val="7"/>
  </w:num>
  <w:num w:numId="36" w16cid:durableId="177353459">
    <w:abstractNumId w:val="17"/>
  </w:num>
  <w:num w:numId="37" w16cid:durableId="464126737">
    <w:abstractNumId w:val="2"/>
  </w:num>
  <w:num w:numId="38" w16cid:durableId="380592825">
    <w:abstractNumId w:val="1"/>
  </w:num>
  <w:num w:numId="39" w16cid:durableId="192885569">
    <w:abstractNumId w:val="8"/>
  </w:num>
  <w:num w:numId="40" w16cid:durableId="11223673">
    <w:abstractNumId w:val="16"/>
  </w:num>
  <w:num w:numId="41" w16cid:durableId="155912824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7C"/>
    <w:rsid w:val="00002F06"/>
    <w:rsid w:val="00003759"/>
    <w:rsid w:val="00003DBC"/>
    <w:rsid w:val="00004220"/>
    <w:rsid w:val="0001361A"/>
    <w:rsid w:val="00013E11"/>
    <w:rsid w:val="00014EB8"/>
    <w:rsid w:val="00017B59"/>
    <w:rsid w:val="0002092C"/>
    <w:rsid w:val="000238EA"/>
    <w:rsid w:val="00024BCB"/>
    <w:rsid w:val="0002534D"/>
    <w:rsid w:val="00026AD5"/>
    <w:rsid w:val="000273F7"/>
    <w:rsid w:val="00032187"/>
    <w:rsid w:val="00035E20"/>
    <w:rsid w:val="000400E3"/>
    <w:rsid w:val="00040DA9"/>
    <w:rsid w:val="00043604"/>
    <w:rsid w:val="00051435"/>
    <w:rsid w:val="0005625E"/>
    <w:rsid w:val="00057B41"/>
    <w:rsid w:val="0006334E"/>
    <w:rsid w:val="000705E7"/>
    <w:rsid w:val="00070720"/>
    <w:rsid w:val="000732C4"/>
    <w:rsid w:val="00073ABB"/>
    <w:rsid w:val="00076278"/>
    <w:rsid w:val="000763FE"/>
    <w:rsid w:val="00077981"/>
    <w:rsid w:val="00077A61"/>
    <w:rsid w:val="0008084A"/>
    <w:rsid w:val="00081D4B"/>
    <w:rsid w:val="00082873"/>
    <w:rsid w:val="00082B44"/>
    <w:rsid w:val="00082B6E"/>
    <w:rsid w:val="000858EA"/>
    <w:rsid w:val="000876E8"/>
    <w:rsid w:val="0009081A"/>
    <w:rsid w:val="000913C9"/>
    <w:rsid w:val="00091B90"/>
    <w:rsid w:val="000A0251"/>
    <w:rsid w:val="000A07E9"/>
    <w:rsid w:val="000A0A9E"/>
    <w:rsid w:val="000A3A9F"/>
    <w:rsid w:val="000A76B7"/>
    <w:rsid w:val="000B084F"/>
    <w:rsid w:val="000B204D"/>
    <w:rsid w:val="000B5005"/>
    <w:rsid w:val="000B5072"/>
    <w:rsid w:val="000B67C8"/>
    <w:rsid w:val="000B7234"/>
    <w:rsid w:val="000C1BEF"/>
    <w:rsid w:val="000C1F77"/>
    <w:rsid w:val="000C22F3"/>
    <w:rsid w:val="000C5AB2"/>
    <w:rsid w:val="000C66EE"/>
    <w:rsid w:val="000C715A"/>
    <w:rsid w:val="000D0583"/>
    <w:rsid w:val="000D177D"/>
    <w:rsid w:val="000D4045"/>
    <w:rsid w:val="000D4358"/>
    <w:rsid w:val="000D767D"/>
    <w:rsid w:val="000D7A95"/>
    <w:rsid w:val="000D7EED"/>
    <w:rsid w:val="000E134D"/>
    <w:rsid w:val="000E301C"/>
    <w:rsid w:val="000E45FE"/>
    <w:rsid w:val="000E6FA7"/>
    <w:rsid w:val="000F090B"/>
    <w:rsid w:val="000F2743"/>
    <w:rsid w:val="000F2E4A"/>
    <w:rsid w:val="000F378F"/>
    <w:rsid w:val="000F3FC9"/>
    <w:rsid w:val="000F6582"/>
    <w:rsid w:val="000F6795"/>
    <w:rsid w:val="000F6E94"/>
    <w:rsid w:val="00102A79"/>
    <w:rsid w:val="00105DCF"/>
    <w:rsid w:val="00107216"/>
    <w:rsid w:val="0010796A"/>
    <w:rsid w:val="00112060"/>
    <w:rsid w:val="001131B3"/>
    <w:rsid w:val="00115FC5"/>
    <w:rsid w:val="00117828"/>
    <w:rsid w:val="001207B9"/>
    <w:rsid w:val="0012097E"/>
    <w:rsid w:val="00120A96"/>
    <w:rsid w:val="00120C3A"/>
    <w:rsid w:val="001217F4"/>
    <w:rsid w:val="001227AA"/>
    <w:rsid w:val="0012359C"/>
    <w:rsid w:val="001240DB"/>
    <w:rsid w:val="00126A1A"/>
    <w:rsid w:val="00130699"/>
    <w:rsid w:val="00130F36"/>
    <w:rsid w:val="00131104"/>
    <w:rsid w:val="00132F0A"/>
    <w:rsid w:val="00133607"/>
    <w:rsid w:val="00133DBE"/>
    <w:rsid w:val="001403B0"/>
    <w:rsid w:val="0014482D"/>
    <w:rsid w:val="00145688"/>
    <w:rsid w:val="00145EF3"/>
    <w:rsid w:val="001472FB"/>
    <w:rsid w:val="00147BB2"/>
    <w:rsid w:val="00150174"/>
    <w:rsid w:val="00151A04"/>
    <w:rsid w:val="00151E0D"/>
    <w:rsid w:val="00153956"/>
    <w:rsid w:val="001578FA"/>
    <w:rsid w:val="0016049B"/>
    <w:rsid w:val="00160C39"/>
    <w:rsid w:val="00161BB3"/>
    <w:rsid w:val="001630AB"/>
    <w:rsid w:val="00164D91"/>
    <w:rsid w:val="0016596E"/>
    <w:rsid w:val="00165AD0"/>
    <w:rsid w:val="00166A3C"/>
    <w:rsid w:val="00166B40"/>
    <w:rsid w:val="001716A0"/>
    <w:rsid w:val="00172155"/>
    <w:rsid w:val="0017373F"/>
    <w:rsid w:val="00173E51"/>
    <w:rsid w:val="00174D20"/>
    <w:rsid w:val="001801C2"/>
    <w:rsid w:val="00180CD9"/>
    <w:rsid w:val="00181530"/>
    <w:rsid w:val="00181D12"/>
    <w:rsid w:val="00182B06"/>
    <w:rsid w:val="00183CD2"/>
    <w:rsid w:val="00184952"/>
    <w:rsid w:val="001925C1"/>
    <w:rsid w:val="00195016"/>
    <w:rsid w:val="00195360"/>
    <w:rsid w:val="00195637"/>
    <w:rsid w:val="00195F37"/>
    <w:rsid w:val="00196B0F"/>
    <w:rsid w:val="00197D81"/>
    <w:rsid w:val="001A0D34"/>
    <w:rsid w:val="001A3F7C"/>
    <w:rsid w:val="001A4D40"/>
    <w:rsid w:val="001A6030"/>
    <w:rsid w:val="001A6A01"/>
    <w:rsid w:val="001A77D6"/>
    <w:rsid w:val="001B2004"/>
    <w:rsid w:val="001B42DC"/>
    <w:rsid w:val="001B443E"/>
    <w:rsid w:val="001B46B8"/>
    <w:rsid w:val="001B4C57"/>
    <w:rsid w:val="001B7C7B"/>
    <w:rsid w:val="001C06C3"/>
    <w:rsid w:val="001C149A"/>
    <w:rsid w:val="001C1CBA"/>
    <w:rsid w:val="001C1DBD"/>
    <w:rsid w:val="001C2A15"/>
    <w:rsid w:val="001C46BF"/>
    <w:rsid w:val="001C5D92"/>
    <w:rsid w:val="001C6978"/>
    <w:rsid w:val="001D1FED"/>
    <w:rsid w:val="001D3C04"/>
    <w:rsid w:val="001D6C17"/>
    <w:rsid w:val="001D72FF"/>
    <w:rsid w:val="001E0397"/>
    <w:rsid w:val="001E293F"/>
    <w:rsid w:val="001E2A9A"/>
    <w:rsid w:val="001E3BFC"/>
    <w:rsid w:val="001F1252"/>
    <w:rsid w:val="001F46C2"/>
    <w:rsid w:val="001F7E19"/>
    <w:rsid w:val="00200563"/>
    <w:rsid w:val="00200A4C"/>
    <w:rsid w:val="002011F3"/>
    <w:rsid w:val="00201DDB"/>
    <w:rsid w:val="0020321D"/>
    <w:rsid w:val="00206063"/>
    <w:rsid w:val="0021011E"/>
    <w:rsid w:val="00211EB1"/>
    <w:rsid w:val="00215C10"/>
    <w:rsid w:val="00220CA8"/>
    <w:rsid w:val="00221D2C"/>
    <w:rsid w:val="00223750"/>
    <w:rsid w:val="002257E8"/>
    <w:rsid w:val="002264E6"/>
    <w:rsid w:val="00226E71"/>
    <w:rsid w:val="002317D8"/>
    <w:rsid w:val="0023214F"/>
    <w:rsid w:val="0023388C"/>
    <w:rsid w:val="00234B1B"/>
    <w:rsid w:val="00237B25"/>
    <w:rsid w:val="00244732"/>
    <w:rsid w:val="002528BC"/>
    <w:rsid w:val="0025661B"/>
    <w:rsid w:val="002568B5"/>
    <w:rsid w:val="00260A9E"/>
    <w:rsid w:val="00265E25"/>
    <w:rsid w:val="00267325"/>
    <w:rsid w:val="00270273"/>
    <w:rsid w:val="00271005"/>
    <w:rsid w:val="0027170E"/>
    <w:rsid w:val="00272E18"/>
    <w:rsid w:val="00272EB5"/>
    <w:rsid w:val="00273462"/>
    <w:rsid w:val="00280ACD"/>
    <w:rsid w:val="0028229B"/>
    <w:rsid w:val="00282631"/>
    <w:rsid w:val="002827F0"/>
    <w:rsid w:val="00286C18"/>
    <w:rsid w:val="00287092"/>
    <w:rsid w:val="00290582"/>
    <w:rsid w:val="00294818"/>
    <w:rsid w:val="002A2797"/>
    <w:rsid w:val="002A7BA9"/>
    <w:rsid w:val="002B0B95"/>
    <w:rsid w:val="002B2F78"/>
    <w:rsid w:val="002B36A2"/>
    <w:rsid w:val="002B4EAE"/>
    <w:rsid w:val="002B6DAC"/>
    <w:rsid w:val="002B746C"/>
    <w:rsid w:val="002B7BFF"/>
    <w:rsid w:val="002C0361"/>
    <w:rsid w:val="002C0A5D"/>
    <w:rsid w:val="002C2AAF"/>
    <w:rsid w:val="002D283B"/>
    <w:rsid w:val="002D35C7"/>
    <w:rsid w:val="002D6FF2"/>
    <w:rsid w:val="002D7AFA"/>
    <w:rsid w:val="002E1930"/>
    <w:rsid w:val="002E1F71"/>
    <w:rsid w:val="002E223E"/>
    <w:rsid w:val="002E228E"/>
    <w:rsid w:val="002E40EF"/>
    <w:rsid w:val="002E40FB"/>
    <w:rsid w:val="002E6E15"/>
    <w:rsid w:val="002E6FCD"/>
    <w:rsid w:val="002F14D0"/>
    <w:rsid w:val="002F32DB"/>
    <w:rsid w:val="002F5161"/>
    <w:rsid w:val="002F720C"/>
    <w:rsid w:val="00300AA4"/>
    <w:rsid w:val="003011A3"/>
    <w:rsid w:val="00302AE0"/>
    <w:rsid w:val="00302EC3"/>
    <w:rsid w:val="0030325F"/>
    <w:rsid w:val="00303BF6"/>
    <w:rsid w:val="00303C46"/>
    <w:rsid w:val="003151E9"/>
    <w:rsid w:val="0031536F"/>
    <w:rsid w:val="0031540B"/>
    <w:rsid w:val="00320CE1"/>
    <w:rsid w:val="00320CF8"/>
    <w:rsid w:val="00321B58"/>
    <w:rsid w:val="003221B8"/>
    <w:rsid w:val="00322927"/>
    <w:rsid w:val="00324A34"/>
    <w:rsid w:val="003315D6"/>
    <w:rsid w:val="003335EB"/>
    <w:rsid w:val="00334D7B"/>
    <w:rsid w:val="00335700"/>
    <w:rsid w:val="00335E56"/>
    <w:rsid w:val="00336F1E"/>
    <w:rsid w:val="003406DA"/>
    <w:rsid w:val="003415E8"/>
    <w:rsid w:val="00347304"/>
    <w:rsid w:val="0035331A"/>
    <w:rsid w:val="00353707"/>
    <w:rsid w:val="0036180C"/>
    <w:rsid w:val="00365366"/>
    <w:rsid w:val="00365D77"/>
    <w:rsid w:val="00367765"/>
    <w:rsid w:val="00370253"/>
    <w:rsid w:val="003715E0"/>
    <w:rsid w:val="003721EA"/>
    <w:rsid w:val="00373427"/>
    <w:rsid w:val="0038026A"/>
    <w:rsid w:val="00382A17"/>
    <w:rsid w:val="00383383"/>
    <w:rsid w:val="003841F9"/>
    <w:rsid w:val="003859E7"/>
    <w:rsid w:val="00387F66"/>
    <w:rsid w:val="00391FB5"/>
    <w:rsid w:val="00394AD9"/>
    <w:rsid w:val="003A0278"/>
    <w:rsid w:val="003A0F6F"/>
    <w:rsid w:val="003A104B"/>
    <w:rsid w:val="003A743C"/>
    <w:rsid w:val="003B32DC"/>
    <w:rsid w:val="003B369C"/>
    <w:rsid w:val="003B4D74"/>
    <w:rsid w:val="003C0B97"/>
    <w:rsid w:val="003C3BA0"/>
    <w:rsid w:val="003C486F"/>
    <w:rsid w:val="003C5FC1"/>
    <w:rsid w:val="003C6132"/>
    <w:rsid w:val="003C65F3"/>
    <w:rsid w:val="003C71A4"/>
    <w:rsid w:val="003D3A64"/>
    <w:rsid w:val="003D3C0C"/>
    <w:rsid w:val="003D525F"/>
    <w:rsid w:val="003D7182"/>
    <w:rsid w:val="003E2CEA"/>
    <w:rsid w:val="003E4A31"/>
    <w:rsid w:val="003E4B24"/>
    <w:rsid w:val="003E4DFC"/>
    <w:rsid w:val="003E5000"/>
    <w:rsid w:val="003E6B82"/>
    <w:rsid w:val="003F1C5C"/>
    <w:rsid w:val="003F2C97"/>
    <w:rsid w:val="003F60B5"/>
    <w:rsid w:val="0040210A"/>
    <w:rsid w:val="00404C08"/>
    <w:rsid w:val="00405761"/>
    <w:rsid w:val="00405A61"/>
    <w:rsid w:val="00406957"/>
    <w:rsid w:val="0041345B"/>
    <w:rsid w:val="00416C10"/>
    <w:rsid w:val="00416DC2"/>
    <w:rsid w:val="00417E00"/>
    <w:rsid w:val="00422182"/>
    <w:rsid w:val="0042259F"/>
    <w:rsid w:val="004305B2"/>
    <w:rsid w:val="00431962"/>
    <w:rsid w:val="00431E11"/>
    <w:rsid w:val="0043230C"/>
    <w:rsid w:val="00433E9E"/>
    <w:rsid w:val="00437A95"/>
    <w:rsid w:val="00440098"/>
    <w:rsid w:val="00440DC4"/>
    <w:rsid w:val="00441B43"/>
    <w:rsid w:val="004437D5"/>
    <w:rsid w:val="00444930"/>
    <w:rsid w:val="00446585"/>
    <w:rsid w:val="0044741B"/>
    <w:rsid w:val="0045055A"/>
    <w:rsid w:val="004505E7"/>
    <w:rsid w:val="00452EF2"/>
    <w:rsid w:val="00452FAF"/>
    <w:rsid w:val="00454DC9"/>
    <w:rsid w:val="00455089"/>
    <w:rsid w:val="0045605C"/>
    <w:rsid w:val="004565A9"/>
    <w:rsid w:val="004579A4"/>
    <w:rsid w:val="00461EB0"/>
    <w:rsid w:val="00462150"/>
    <w:rsid w:val="00462896"/>
    <w:rsid w:val="00462A19"/>
    <w:rsid w:val="004631DD"/>
    <w:rsid w:val="00463A40"/>
    <w:rsid w:val="00464222"/>
    <w:rsid w:val="00466275"/>
    <w:rsid w:val="00466A12"/>
    <w:rsid w:val="00467D75"/>
    <w:rsid w:val="00467F4F"/>
    <w:rsid w:val="00471052"/>
    <w:rsid w:val="00472E8A"/>
    <w:rsid w:val="004742F2"/>
    <w:rsid w:val="004753B7"/>
    <w:rsid w:val="0047651E"/>
    <w:rsid w:val="00476B77"/>
    <w:rsid w:val="004772FC"/>
    <w:rsid w:val="0048028A"/>
    <w:rsid w:val="004804C5"/>
    <w:rsid w:val="00480BD2"/>
    <w:rsid w:val="00481D3C"/>
    <w:rsid w:val="0048252F"/>
    <w:rsid w:val="00482AE2"/>
    <w:rsid w:val="00484C98"/>
    <w:rsid w:val="00484EB1"/>
    <w:rsid w:val="00484FE9"/>
    <w:rsid w:val="00485D0D"/>
    <w:rsid w:val="00494834"/>
    <w:rsid w:val="00494C57"/>
    <w:rsid w:val="00495601"/>
    <w:rsid w:val="00496CF3"/>
    <w:rsid w:val="00496ECD"/>
    <w:rsid w:val="00497759"/>
    <w:rsid w:val="00497A91"/>
    <w:rsid w:val="004A0D15"/>
    <w:rsid w:val="004A4674"/>
    <w:rsid w:val="004A5E34"/>
    <w:rsid w:val="004A6610"/>
    <w:rsid w:val="004A6F12"/>
    <w:rsid w:val="004B2AE1"/>
    <w:rsid w:val="004B5468"/>
    <w:rsid w:val="004C02E7"/>
    <w:rsid w:val="004C1133"/>
    <w:rsid w:val="004C1254"/>
    <w:rsid w:val="004C3F95"/>
    <w:rsid w:val="004C3FDC"/>
    <w:rsid w:val="004D1B7D"/>
    <w:rsid w:val="004D2531"/>
    <w:rsid w:val="004D3F61"/>
    <w:rsid w:val="004D3F83"/>
    <w:rsid w:val="004D5280"/>
    <w:rsid w:val="004D6951"/>
    <w:rsid w:val="004D74AC"/>
    <w:rsid w:val="004E3FD5"/>
    <w:rsid w:val="004E6917"/>
    <w:rsid w:val="004F0F68"/>
    <w:rsid w:val="004F4FA0"/>
    <w:rsid w:val="004F542F"/>
    <w:rsid w:val="00500CD3"/>
    <w:rsid w:val="00501E54"/>
    <w:rsid w:val="005040A2"/>
    <w:rsid w:val="00505CFC"/>
    <w:rsid w:val="00510906"/>
    <w:rsid w:val="00512EDB"/>
    <w:rsid w:val="00515F00"/>
    <w:rsid w:val="00516A82"/>
    <w:rsid w:val="00517C3B"/>
    <w:rsid w:val="00520CBD"/>
    <w:rsid w:val="00521CD7"/>
    <w:rsid w:val="00522858"/>
    <w:rsid w:val="00522D02"/>
    <w:rsid w:val="00523D92"/>
    <w:rsid w:val="00525F38"/>
    <w:rsid w:val="005272C8"/>
    <w:rsid w:val="0053480A"/>
    <w:rsid w:val="00534B2C"/>
    <w:rsid w:val="00536E16"/>
    <w:rsid w:val="005404F1"/>
    <w:rsid w:val="00545937"/>
    <w:rsid w:val="00551856"/>
    <w:rsid w:val="005528C9"/>
    <w:rsid w:val="00553936"/>
    <w:rsid w:val="00554EF0"/>
    <w:rsid w:val="0055786D"/>
    <w:rsid w:val="00560000"/>
    <w:rsid w:val="005611D4"/>
    <w:rsid w:val="00564C0D"/>
    <w:rsid w:val="00565319"/>
    <w:rsid w:val="005712EB"/>
    <w:rsid w:val="00571CA5"/>
    <w:rsid w:val="005776FE"/>
    <w:rsid w:val="005801D7"/>
    <w:rsid w:val="00580690"/>
    <w:rsid w:val="00582A7F"/>
    <w:rsid w:val="00582F4B"/>
    <w:rsid w:val="00583E05"/>
    <w:rsid w:val="00590913"/>
    <w:rsid w:val="0059293C"/>
    <w:rsid w:val="00593E05"/>
    <w:rsid w:val="00597135"/>
    <w:rsid w:val="005A12A4"/>
    <w:rsid w:val="005A1454"/>
    <w:rsid w:val="005A1739"/>
    <w:rsid w:val="005A3090"/>
    <w:rsid w:val="005A3997"/>
    <w:rsid w:val="005A5629"/>
    <w:rsid w:val="005A65CE"/>
    <w:rsid w:val="005B07BC"/>
    <w:rsid w:val="005B28AB"/>
    <w:rsid w:val="005B596F"/>
    <w:rsid w:val="005B6058"/>
    <w:rsid w:val="005C038E"/>
    <w:rsid w:val="005C153D"/>
    <w:rsid w:val="005C19A8"/>
    <w:rsid w:val="005C1A28"/>
    <w:rsid w:val="005C356F"/>
    <w:rsid w:val="005C39F6"/>
    <w:rsid w:val="005C72F3"/>
    <w:rsid w:val="005C7397"/>
    <w:rsid w:val="005D2525"/>
    <w:rsid w:val="005D28C1"/>
    <w:rsid w:val="005D4A71"/>
    <w:rsid w:val="005D592C"/>
    <w:rsid w:val="005D5B07"/>
    <w:rsid w:val="005D651C"/>
    <w:rsid w:val="005E313C"/>
    <w:rsid w:val="005E5505"/>
    <w:rsid w:val="005E5AB8"/>
    <w:rsid w:val="005F0A1F"/>
    <w:rsid w:val="005F0BA5"/>
    <w:rsid w:val="005F115E"/>
    <w:rsid w:val="005F11F6"/>
    <w:rsid w:val="005F2A47"/>
    <w:rsid w:val="005F7A3B"/>
    <w:rsid w:val="005F7B44"/>
    <w:rsid w:val="00601DAC"/>
    <w:rsid w:val="0060263A"/>
    <w:rsid w:val="00605080"/>
    <w:rsid w:val="00605EAE"/>
    <w:rsid w:val="00614233"/>
    <w:rsid w:val="006178A8"/>
    <w:rsid w:val="00620918"/>
    <w:rsid w:val="00620ABA"/>
    <w:rsid w:val="00622E34"/>
    <w:rsid w:val="0062479A"/>
    <w:rsid w:val="0062785B"/>
    <w:rsid w:val="0063136D"/>
    <w:rsid w:val="006337B0"/>
    <w:rsid w:val="00634278"/>
    <w:rsid w:val="00634E1A"/>
    <w:rsid w:val="0063584C"/>
    <w:rsid w:val="00637533"/>
    <w:rsid w:val="00637990"/>
    <w:rsid w:val="0064075F"/>
    <w:rsid w:val="0064112B"/>
    <w:rsid w:val="00641614"/>
    <w:rsid w:val="00641BD3"/>
    <w:rsid w:val="00643421"/>
    <w:rsid w:val="00650539"/>
    <w:rsid w:val="006508AF"/>
    <w:rsid w:val="00654A9F"/>
    <w:rsid w:val="0066017C"/>
    <w:rsid w:val="00661B0E"/>
    <w:rsid w:val="00663E4A"/>
    <w:rsid w:val="0066569D"/>
    <w:rsid w:val="006675A5"/>
    <w:rsid w:val="00671F34"/>
    <w:rsid w:val="006720EF"/>
    <w:rsid w:val="006760A7"/>
    <w:rsid w:val="00680C5B"/>
    <w:rsid w:val="00681152"/>
    <w:rsid w:val="00681F5C"/>
    <w:rsid w:val="00682918"/>
    <w:rsid w:val="0068485C"/>
    <w:rsid w:val="006853FB"/>
    <w:rsid w:val="00685C9A"/>
    <w:rsid w:val="00686A2A"/>
    <w:rsid w:val="00692888"/>
    <w:rsid w:val="00694220"/>
    <w:rsid w:val="00694858"/>
    <w:rsid w:val="00695C4A"/>
    <w:rsid w:val="0069615C"/>
    <w:rsid w:val="00696C2B"/>
    <w:rsid w:val="006A14AB"/>
    <w:rsid w:val="006A36C8"/>
    <w:rsid w:val="006A4C97"/>
    <w:rsid w:val="006B0EE0"/>
    <w:rsid w:val="006B11E3"/>
    <w:rsid w:val="006B2965"/>
    <w:rsid w:val="006B5730"/>
    <w:rsid w:val="006B7DF4"/>
    <w:rsid w:val="006C2806"/>
    <w:rsid w:val="006C38BD"/>
    <w:rsid w:val="006C7817"/>
    <w:rsid w:val="006D0A11"/>
    <w:rsid w:val="006D30C1"/>
    <w:rsid w:val="006D40C1"/>
    <w:rsid w:val="006D4215"/>
    <w:rsid w:val="006D5575"/>
    <w:rsid w:val="006D6098"/>
    <w:rsid w:val="006E1B09"/>
    <w:rsid w:val="006E307C"/>
    <w:rsid w:val="006E32F8"/>
    <w:rsid w:val="006E5245"/>
    <w:rsid w:val="006F1EAA"/>
    <w:rsid w:val="006F2381"/>
    <w:rsid w:val="006F2AC8"/>
    <w:rsid w:val="006F33BF"/>
    <w:rsid w:val="006F5F33"/>
    <w:rsid w:val="00700B6A"/>
    <w:rsid w:val="00700E22"/>
    <w:rsid w:val="00703732"/>
    <w:rsid w:val="00705B26"/>
    <w:rsid w:val="00710512"/>
    <w:rsid w:val="00712BB1"/>
    <w:rsid w:val="00714397"/>
    <w:rsid w:val="00714C4D"/>
    <w:rsid w:val="007179EE"/>
    <w:rsid w:val="00721712"/>
    <w:rsid w:val="0072275C"/>
    <w:rsid w:val="00722A21"/>
    <w:rsid w:val="00725EA9"/>
    <w:rsid w:val="00727DB3"/>
    <w:rsid w:val="0073107B"/>
    <w:rsid w:val="007326F0"/>
    <w:rsid w:val="00734577"/>
    <w:rsid w:val="00734B6A"/>
    <w:rsid w:val="0073575E"/>
    <w:rsid w:val="00736F96"/>
    <w:rsid w:val="00737748"/>
    <w:rsid w:val="0074117B"/>
    <w:rsid w:val="007459CB"/>
    <w:rsid w:val="00745B1A"/>
    <w:rsid w:val="007462EA"/>
    <w:rsid w:val="007472D0"/>
    <w:rsid w:val="007561DB"/>
    <w:rsid w:val="00757EB2"/>
    <w:rsid w:val="00762AA3"/>
    <w:rsid w:val="00762C67"/>
    <w:rsid w:val="00763924"/>
    <w:rsid w:val="00766DDA"/>
    <w:rsid w:val="00771976"/>
    <w:rsid w:val="007740AD"/>
    <w:rsid w:val="00774620"/>
    <w:rsid w:val="00780056"/>
    <w:rsid w:val="007810CE"/>
    <w:rsid w:val="00781E91"/>
    <w:rsid w:val="00781EBB"/>
    <w:rsid w:val="007841C4"/>
    <w:rsid w:val="007848FF"/>
    <w:rsid w:val="0078517B"/>
    <w:rsid w:val="00785392"/>
    <w:rsid w:val="0078767E"/>
    <w:rsid w:val="00787CE7"/>
    <w:rsid w:val="00790A97"/>
    <w:rsid w:val="00794220"/>
    <w:rsid w:val="007943EC"/>
    <w:rsid w:val="00794989"/>
    <w:rsid w:val="0079544A"/>
    <w:rsid w:val="00795F6B"/>
    <w:rsid w:val="00796A97"/>
    <w:rsid w:val="00797F97"/>
    <w:rsid w:val="007A21B1"/>
    <w:rsid w:val="007A3C44"/>
    <w:rsid w:val="007A42A6"/>
    <w:rsid w:val="007A45B7"/>
    <w:rsid w:val="007A7600"/>
    <w:rsid w:val="007A7A51"/>
    <w:rsid w:val="007B20CD"/>
    <w:rsid w:val="007B238A"/>
    <w:rsid w:val="007B2774"/>
    <w:rsid w:val="007B2FA4"/>
    <w:rsid w:val="007B33D1"/>
    <w:rsid w:val="007B5A3F"/>
    <w:rsid w:val="007C0138"/>
    <w:rsid w:val="007C2D6E"/>
    <w:rsid w:val="007C569D"/>
    <w:rsid w:val="007C73DC"/>
    <w:rsid w:val="007D02AA"/>
    <w:rsid w:val="007D345A"/>
    <w:rsid w:val="007E40C0"/>
    <w:rsid w:val="007E778A"/>
    <w:rsid w:val="007F1F2E"/>
    <w:rsid w:val="007F244E"/>
    <w:rsid w:val="007F54C7"/>
    <w:rsid w:val="00806420"/>
    <w:rsid w:val="00810184"/>
    <w:rsid w:val="00813B80"/>
    <w:rsid w:val="0081450E"/>
    <w:rsid w:val="0082037E"/>
    <w:rsid w:val="0082055F"/>
    <w:rsid w:val="00820C4E"/>
    <w:rsid w:val="00821283"/>
    <w:rsid w:val="00822A33"/>
    <w:rsid w:val="0082588C"/>
    <w:rsid w:val="0082719A"/>
    <w:rsid w:val="00827719"/>
    <w:rsid w:val="00827D25"/>
    <w:rsid w:val="00831391"/>
    <w:rsid w:val="008317D6"/>
    <w:rsid w:val="00831BE5"/>
    <w:rsid w:val="0083509A"/>
    <w:rsid w:val="008356C7"/>
    <w:rsid w:val="00846AA8"/>
    <w:rsid w:val="008478E0"/>
    <w:rsid w:val="00850ABD"/>
    <w:rsid w:val="0085329D"/>
    <w:rsid w:val="0085361A"/>
    <w:rsid w:val="00854454"/>
    <w:rsid w:val="00854F28"/>
    <w:rsid w:val="00855530"/>
    <w:rsid w:val="0086090B"/>
    <w:rsid w:val="00863811"/>
    <w:rsid w:val="00863863"/>
    <w:rsid w:val="00865BE2"/>
    <w:rsid w:val="00872993"/>
    <w:rsid w:val="008758B2"/>
    <w:rsid w:val="008763D5"/>
    <w:rsid w:val="0087712E"/>
    <w:rsid w:val="008817B6"/>
    <w:rsid w:val="00883A1A"/>
    <w:rsid w:val="008854DA"/>
    <w:rsid w:val="00890967"/>
    <w:rsid w:val="0089386E"/>
    <w:rsid w:val="00894B8C"/>
    <w:rsid w:val="00895DC9"/>
    <w:rsid w:val="0089628F"/>
    <w:rsid w:val="008A5E11"/>
    <w:rsid w:val="008B019F"/>
    <w:rsid w:val="008B0432"/>
    <w:rsid w:val="008B0A24"/>
    <w:rsid w:val="008B0A58"/>
    <w:rsid w:val="008B0A7F"/>
    <w:rsid w:val="008B16FE"/>
    <w:rsid w:val="008B2C2A"/>
    <w:rsid w:val="008B4E6F"/>
    <w:rsid w:val="008B59FF"/>
    <w:rsid w:val="008B660F"/>
    <w:rsid w:val="008B6A39"/>
    <w:rsid w:val="008B6D2E"/>
    <w:rsid w:val="008B6EF0"/>
    <w:rsid w:val="008B7BDE"/>
    <w:rsid w:val="008B7C19"/>
    <w:rsid w:val="008C110D"/>
    <w:rsid w:val="008C2FE4"/>
    <w:rsid w:val="008C511D"/>
    <w:rsid w:val="008C54EC"/>
    <w:rsid w:val="008D07AA"/>
    <w:rsid w:val="008D08D2"/>
    <w:rsid w:val="008D3E34"/>
    <w:rsid w:val="008D4B32"/>
    <w:rsid w:val="008D52AD"/>
    <w:rsid w:val="008D57AA"/>
    <w:rsid w:val="008D5AB8"/>
    <w:rsid w:val="008E3408"/>
    <w:rsid w:val="008E49EB"/>
    <w:rsid w:val="008E4C25"/>
    <w:rsid w:val="008E6477"/>
    <w:rsid w:val="008E7B0C"/>
    <w:rsid w:val="008F08FC"/>
    <w:rsid w:val="008F0F90"/>
    <w:rsid w:val="008F1350"/>
    <w:rsid w:val="008F1387"/>
    <w:rsid w:val="008F27FC"/>
    <w:rsid w:val="008F2F0C"/>
    <w:rsid w:val="008F328B"/>
    <w:rsid w:val="008F3913"/>
    <w:rsid w:val="008F4922"/>
    <w:rsid w:val="008F612A"/>
    <w:rsid w:val="008F6BB8"/>
    <w:rsid w:val="008F76D9"/>
    <w:rsid w:val="008F7B4A"/>
    <w:rsid w:val="0090459E"/>
    <w:rsid w:val="009051C9"/>
    <w:rsid w:val="00905386"/>
    <w:rsid w:val="00905CEA"/>
    <w:rsid w:val="00912E21"/>
    <w:rsid w:val="00915662"/>
    <w:rsid w:val="0091581A"/>
    <w:rsid w:val="00915F66"/>
    <w:rsid w:val="009163C7"/>
    <w:rsid w:val="009165F0"/>
    <w:rsid w:val="0092118F"/>
    <w:rsid w:val="0092374A"/>
    <w:rsid w:val="00923834"/>
    <w:rsid w:val="009242F0"/>
    <w:rsid w:val="00924CE5"/>
    <w:rsid w:val="0092526A"/>
    <w:rsid w:val="009269DA"/>
    <w:rsid w:val="00926B68"/>
    <w:rsid w:val="00927BCB"/>
    <w:rsid w:val="00931558"/>
    <w:rsid w:val="00933C5C"/>
    <w:rsid w:val="009352B8"/>
    <w:rsid w:val="00935987"/>
    <w:rsid w:val="00935CC8"/>
    <w:rsid w:val="0093778E"/>
    <w:rsid w:val="00940817"/>
    <w:rsid w:val="009428DC"/>
    <w:rsid w:val="0094310C"/>
    <w:rsid w:val="0094605A"/>
    <w:rsid w:val="00954B97"/>
    <w:rsid w:val="0095667C"/>
    <w:rsid w:val="00957745"/>
    <w:rsid w:val="009651FA"/>
    <w:rsid w:val="009661B0"/>
    <w:rsid w:val="00966814"/>
    <w:rsid w:val="009672FC"/>
    <w:rsid w:val="009673C6"/>
    <w:rsid w:val="009673D0"/>
    <w:rsid w:val="00970537"/>
    <w:rsid w:val="00970E37"/>
    <w:rsid w:val="0097122B"/>
    <w:rsid w:val="00972C6C"/>
    <w:rsid w:val="00975703"/>
    <w:rsid w:val="00975E05"/>
    <w:rsid w:val="00976567"/>
    <w:rsid w:val="00977AFA"/>
    <w:rsid w:val="00980C62"/>
    <w:rsid w:val="00982B1D"/>
    <w:rsid w:val="0098397A"/>
    <w:rsid w:val="00983A9B"/>
    <w:rsid w:val="00985C7D"/>
    <w:rsid w:val="00987BBE"/>
    <w:rsid w:val="00987D34"/>
    <w:rsid w:val="009909D9"/>
    <w:rsid w:val="00990E8E"/>
    <w:rsid w:val="009927B1"/>
    <w:rsid w:val="0099681D"/>
    <w:rsid w:val="009A1020"/>
    <w:rsid w:val="009A2AF1"/>
    <w:rsid w:val="009A4ECD"/>
    <w:rsid w:val="009A65E9"/>
    <w:rsid w:val="009A7D53"/>
    <w:rsid w:val="009B32EF"/>
    <w:rsid w:val="009B3505"/>
    <w:rsid w:val="009B3763"/>
    <w:rsid w:val="009B4A0B"/>
    <w:rsid w:val="009B5E47"/>
    <w:rsid w:val="009B7928"/>
    <w:rsid w:val="009C22AB"/>
    <w:rsid w:val="009C2A5A"/>
    <w:rsid w:val="009C3D7E"/>
    <w:rsid w:val="009C5C0C"/>
    <w:rsid w:val="009C72C7"/>
    <w:rsid w:val="009C7483"/>
    <w:rsid w:val="009D00AC"/>
    <w:rsid w:val="009D16AE"/>
    <w:rsid w:val="009D1FD5"/>
    <w:rsid w:val="009D396B"/>
    <w:rsid w:val="009D7E84"/>
    <w:rsid w:val="009E2819"/>
    <w:rsid w:val="009E61A0"/>
    <w:rsid w:val="009E667C"/>
    <w:rsid w:val="009F0ECD"/>
    <w:rsid w:val="009F185C"/>
    <w:rsid w:val="009F3DD4"/>
    <w:rsid w:val="009F4C8E"/>
    <w:rsid w:val="009F4D0B"/>
    <w:rsid w:val="009F5BA7"/>
    <w:rsid w:val="009F5E82"/>
    <w:rsid w:val="00A006F7"/>
    <w:rsid w:val="00A00817"/>
    <w:rsid w:val="00A041CD"/>
    <w:rsid w:val="00A05E15"/>
    <w:rsid w:val="00A066C1"/>
    <w:rsid w:val="00A10222"/>
    <w:rsid w:val="00A10BE6"/>
    <w:rsid w:val="00A10F78"/>
    <w:rsid w:val="00A1184A"/>
    <w:rsid w:val="00A11C2D"/>
    <w:rsid w:val="00A12063"/>
    <w:rsid w:val="00A1272B"/>
    <w:rsid w:val="00A14E3C"/>
    <w:rsid w:val="00A170D2"/>
    <w:rsid w:val="00A202CE"/>
    <w:rsid w:val="00A212D9"/>
    <w:rsid w:val="00A22362"/>
    <w:rsid w:val="00A23C4A"/>
    <w:rsid w:val="00A255BF"/>
    <w:rsid w:val="00A25DCA"/>
    <w:rsid w:val="00A27B34"/>
    <w:rsid w:val="00A324FF"/>
    <w:rsid w:val="00A33D27"/>
    <w:rsid w:val="00A3584C"/>
    <w:rsid w:val="00A36F4D"/>
    <w:rsid w:val="00A41542"/>
    <w:rsid w:val="00A41F29"/>
    <w:rsid w:val="00A4309D"/>
    <w:rsid w:val="00A455AC"/>
    <w:rsid w:val="00A46701"/>
    <w:rsid w:val="00A5074D"/>
    <w:rsid w:val="00A515EE"/>
    <w:rsid w:val="00A522BB"/>
    <w:rsid w:val="00A527B7"/>
    <w:rsid w:val="00A5359C"/>
    <w:rsid w:val="00A53E1A"/>
    <w:rsid w:val="00A54810"/>
    <w:rsid w:val="00A55000"/>
    <w:rsid w:val="00A55747"/>
    <w:rsid w:val="00A56203"/>
    <w:rsid w:val="00A568FD"/>
    <w:rsid w:val="00A57C80"/>
    <w:rsid w:val="00A61970"/>
    <w:rsid w:val="00A6280D"/>
    <w:rsid w:val="00A647C6"/>
    <w:rsid w:val="00A65951"/>
    <w:rsid w:val="00A65D97"/>
    <w:rsid w:val="00A67B5A"/>
    <w:rsid w:val="00A774C9"/>
    <w:rsid w:val="00A77C15"/>
    <w:rsid w:val="00A77D55"/>
    <w:rsid w:val="00A82E9F"/>
    <w:rsid w:val="00A84983"/>
    <w:rsid w:val="00A87BF4"/>
    <w:rsid w:val="00A90893"/>
    <w:rsid w:val="00A91939"/>
    <w:rsid w:val="00A921C9"/>
    <w:rsid w:val="00A96731"/>
    <w:rsid w:val="00AA0F11"/>
    <w:rsid w:val="00AA1126"/>
    <w:rsid w:val="00AA1A55"/>
    <w:rsid w:val="00AA2CF6"/>
    <w:rsid w:val="00AA2FE2"/>
    <w:rsid w:val="00AA413F"/>
    <w:rsid w:val="00AA54FB"/>
    <w:rsid w:val="00AA5747"/>
    <w:rsid w:val="00AA6333"/>
    <w:rsid w:val="00AB1C1D"/>
    <w:rsid w:val="00AB2375"/>
    <w:rsid w:val="00AB6D24"/>
    <w:rsid w:val="00AC165F"/>
    <w:rsid w:val="00AC36AA"/>
    <w:rsid w:val="00AC4464"/>
    <w:rsid w:val="00AC4465"/>
    <w:rsid w:val="00AC4727"/>
    <w:rsid w:val="00AC606F"/>
    <w:rsid w:val="00AC7B00"/>
    <w:rsid w:val="00AD14DD"/>
    <w:rsid w:val="00AD1C88"/>
    <w:rsid w:val="00AD28BC"/>
    <w:rsid w:val="00AD5A44"/>
    <w:rsid w:val="00AE1EB5"/>
    <w:rsid w:val="00AE4601"/>
    <w:rsid w:val="00AE4627"/>
    <w:rsid w:val="00AE4CA5"/>
    <w:rsid w:val="00AE63A3"/>
    <w:rsid w:val="00AE6FCB"/>
    <w:rsid w:val="00AE7661"/>
    <w:rsid w:val="00AF26B9"/>
    <w:rsid w:val="00AF5CE7"/>
    <w:rsid w:val="00AF62E3"/>
    <w:rsid w:val="00AF6770"/>
    <w:rsid w:val="00B03D49"/>
    <w:rsid w:val="00B0551C"/>
    <w:rsid w:val="00B075B0"/>
    <w:rsid w:val="00B07725"/>
    <w:rsid w:val="00B07ACA"/>
    <w:rsid w:val="00B07BB3"/>
    <w:rsid w:val="00B07F75"/>
    <w:rsid w:val="00B10B1F"/>
    <w:rsid w:val="00B10F25"/>
    <w:rsid w:val="00B12181"/>
    <w:rsid w:val="00B12360"/>
    <w:rsid w:val="00B135E6"/>
    <w:rsid w:val="00B1380D"/>
    <w:rsid w:val="00B220F0"/>
    <w:rsid w:val="00B26426"/>
    <w:rsid w:val="00B27DF0"/>
    <w:rsid w:val="00B333A6"/>
    <w:rsid w:val="00B3363F"/>
    <w:rsid w:val="00B42329"/>
    <w:rsid w:val="00B47990"/>
    <w:rsid w:val="00B5052A"/>
    <w:rsid w:val="00B50585"/>
    <w:rsid w:val="00B50B6E"/>
    <w:rsid w:val="00B51B91"/>
    <w:rsid w:val="00B52E6B"/>
    <w:rsid w:val="00B53F23"/>
    <w:rsid w:val="00B541AD"/>
    <w:rsid w:val="00B54AD1"/>
    <w:rsid w:val="00B5668B"/>
    <w:rsid w:val="00B56C56"/>
    <w:rsid w:val="00B57870"/>
    <w:rsid w:val="00B6074F"/>
    <w:rsid w:val="00B62D3B"/>
    <w:rsid w:val="00B65B49"/>
    <w:rsid w:val="00B721CF"/>
    <w:rsid w:val="00B724A1"/>
    <w:rsid w:val="00B72F00"/>
    <w:rsid w:val="00B73C91"/>
    <w:rsid w:val="00B73CB7"/>
    <w:rsid w:val="00B80935"/>
    <w:rsid w:val="00B8147C"/>
    <w:rsid w:val="00B81785"/>
    <w:rsid w:val="00B8442F"/>
    <w:rsid w:val="00B90FCC"/>
    <w:rsid w:val="00B92F72"/>
    <w:rsid w:val="00B93223"/>
    <w:rsid w:val="00B9428E"/>
    <w:rsid w:val="00B94C81"/>
    <w:rsid w:val="00BA22B9"/>
    <w:rsid w:val="00BA3C7B"/>
    <w:rsid w:val="00BA4DA1"/>
    <w:rsid w:val="00BA5CD4"/>
    <w:rsid w:val="00BA5E47"/>
    <w:rsid w:val="00BB070B"/>
    <w:rsid w:val="00BB22E8"/>
    <w:rsid w:val="00BB2EFE"/>
    <w:rsid w:val="00BB3A57"/>
    <w:rsid w:val="00BB6794"/>
    <w:rsid w:val="00BB6D68"/>
    <w:rsid w:val="00BB6FDE"/>
    <w:rsid w:val="00BC150D"/>
    <w:rsid w:val="00BC1915"/>
    <w:rsid w:val="00BC33A6"/>
    <w:rsid w:val="00BC49AE"/>
    <w:rsid w:val="00BC4E12"/>
    <w:rsid w:val="00BC57CC"/>
    <w:rsid w:val="00BC6479"/>
    <w:rsid w:val="00BD221F"/>
    <w:rsid w:val="00BD25E9"/>
    <w:rsid w:val="00BD5F29"/>
    <w:rsid w:val="00BE109F"/>
    <w:rsid w:val="00BE1BAC"/>
    <w:rsid w:val="00BE2DDA"/>
    <w:rsid w:val="00BE3B2B"/>
    <w:rsid w:val="00BE4F02"/>
    <w:rsid w:val="00BE6694"/>
    <w:rsid w:val="00BF6113"/>
    <w:rsid w:val="00BF6E18"/>
    <w:rsid w:val="00C004E8"/>
    <w:rsid w:val="00C01D77"/>
    <w:rsid w:val="00C0231B"/>
    <w:rsid w:val="00C02F33"/>
    <w:rsid w:val="00C02F59"/>
    <w:rsid w:val="00C0315B"/>
    <w:rsid w:val="00C05D69"/>
    <w:rsid w:val="00C06005"/>
    <w:rsid w:val="00C064DB"/>
    <w:rsid w:val="00C07A8E"/>
    <w:rsid w:val="00C14C83"/>
    <w:rsid w:val="00C15B21"/>
    <w:rsid w:val="00C16532"/>
    <w:rsid w:val="00C16685"/>
    <w:rsid w:val="00C177CF"/>
    <w:rsid w:val="00C17CEC"/>
    <w:rsid w:val="00C23391"/>
    <w:rsid w:val="00C3096C"/>
    <w:rsid w:val="00C30B09"/>
    <w:rsid w:val="00C31A2A"/>
    <w:rsid w:val="00C36B97"/>
    <w:rsid w:val="00C37ACA"/>
    <w:rsid w:val="00C40A18"/>
    <w:rsid w:val="00C41DEC"/>
    <w:rsid w:val="00C42A4D"/>
    <w:rsid w:val="00C45F3E"/>
    <w:rsid w:val="00C45FC0"/>
    <w:rsid w:val="00C46827"/>
    <w:rsid w:val="00C5281A"/>
    <w:rsid w:val="00C5493C"/>
    <w:rsid w:val="00C54D35"/>
    <w:rsid w:val="00C56717"/>
    <w:rsid w:val="00C5691E"/>
    <w:rsid w:val="00C57F5C"/>
    <w:rsid w:val="00C608EC"/>
    <w:rsid w:val="00C61B3B"/>
    <w:rsid w:val="00C63D35"/>
    <w:rsid w:val="00C63EA1"/>
    <w:rsid w:val="00C70C53"/>
    <w:rsid w:val="00C71A47"/>
    <w:rsid w:val="00C74389"/>
    <w:rsid w:val="00C770FA"/>
    <w:rsid w:val="00C77688"/>
    <w:rsid w:val="00C83CE8"/>
    <w:rsid w:val="00C864CF"/>
    <w:rsid w:val="00C877E9"/>
    <w:rsid w:val="00C9198B"/>
    <w:rsid w:val="00C92DD3"/>
    <w:rsid w:val="00C97703"/>
    <w:rsid w:val="00CA152D"/>
    <w:rsid w:val="00CA3642"/>
    <w:rsid w:val="00CA790B"/>
    <w:rsid w:val="00CB055F"/>
    <w:rsid w:val="00CB4233"/>
    <w:rsid w:val="00CB5AE6"/>
    <w:rsid w:val="00CB5BBE"/>
    <w:rsid w:val="00CB7662"/>
    <w:rsid w:val="00CC4512"/>
    <w:rsid w:val="00CC787A"/>
    <w:rsid w:val="00CC7B3E"/>
    <w:rsid w:val="00CD0445"/>
    <w:rsid w:val="00CD0760"/>
    <w:rsid w:val="00CD3DE7"/>
    <w:rsid w:val="00CD6620"/>
    <w:rsid w:val="00CE024C"/>
    <w:rsid w:val="00CE277C"/>
    <w:rsid w:val="00CE4F39"/>
    <w:rsid w:val="00CE6429"/>
    <w:rsid w:val="00CE790D"/>
    <w:rsid w:val="00CF06E4"/>
    <w:rsid w:val="00CF0E01"/>
    <w:rsid w:val="00CF144B"/>
    <w:rsid w:val="00CF1C81"/>
    <w:rsid w:val="00CF2389"/>
    <w:rsid w:val="00CF2504"/>
    <w:rsid w:val="00CF27F4"/>
    <w:rsid w:val="00CF42F5"/>
    <w:rsid w:val="00CF5959"/>
    <w:rsid w:val="00CF6DA9"/>
    <w:rsid w:val="00CF742A"/>
    <w:rsid w:val="00D02EE3"/>
    <w:rsid w:val="00D03641"/>
    <w:rsid w:val="00D03773"/>
    <w:rsid w:val="00D04F95"/>
    <w:rsid w:val="00D10037"/>
    <w:rsid w:val="00D12103"/>
    <w:rsid w:val="00D1225C"/>
    <w:rsid w:val="00D12DA1"/>
    <w:rsid w:val="00D16CB9"/>
    <w:rsid w:val="00D16FAB"/>
    <w:rsid w:val="00D20AA3"/>
    <w:rsid w:val="00D20EFE"/>
    <w:rsid w:val="00D234B9"/>
    <w:rsid w:val="00D24137"/>
    <w:rsid w:val="00D2439C"/>
    <w:rsid w:val="00D24747"/>
    <w:rsid w:val="00D26AF2"/>
    <w:rsid w:val="00D26F05"/>
    <w:rsid w:val="00D27502"/>
    <w:rsid w:val="00D36593"/>
    <w:rsid w:val="00D40333"/>
    <w:rsid w:val="00D41957"/>
    <w:rsid w:val="00D420F1"/>
    <w:rsid w:val="00D44AC0"/>
    <w:rsid w:val="00D45D23"/>
    <w:rsid w:val="00D46366"/>
    <w:rsid w:val="00D46B54"/>
    <w:rsid w:val="00D47904"/>
    <w:rsid w:val="00D513AD"/>
    <w:rsid w:val="00D51B04"/>
    <w:rsid w:val="00D51F13"/>
    <w:rsid w:val="00D55671"/>
    <w:rsid w:val="00D56329"/>
    <w:rsid w:val="00D56AE7"/>
    <w:rsid w:val="00D56F1D"/>
    <w:rsid w:val="00D570FF"/>
    <w:rsid w:val="00D623AC"/>
    <w:rsid w:val="00D72C59"/>
    <w:rsid w:val="00D7579D"/>
    <w:rsid w:val="00D75D29"/>
    <w:rsid w:val="00D773E2"/>
    <w:rsid w:val="00D80D9A"/>
    <w:rsid w:val="00D811E3"/>
    <w:rsid w:val="00D8526B"/>
    <w:rsid w:val="00D86BC6"/>
    <w:rsid w:val="00D93739"/>
    <w:rsid w:val="00D942A5"/>
    <w:rsid w:val="00D975F7"/>
    <w:rsid w:val="00DA0D84"/>
    <w:rsid w:val="00DA1361"/>
    <w:rsid w:val="00DA3414"/>
    <w:rsid w:val="00DA382A"/>
    <w:rsid w:val="00DA3A19"/>
    <w:rsid w:val="00DA3CC3"/>
    <w:rsid w:val="00DA5689"/>
    <w:rsid w:val="00DA6D27"/>
    <w:rsid w:val="00DB01AE"/>
    <w:rsid w:val="00DB0C85"/>
    <w:rsid w:val="00DB67D7"/>
    <w:rsid w:val="00DC0003"/>
    <w:rsid w:val="00DC0AAA"/>
    <w:rsid w:val="00DC4721"/>
    <w:rsid w:val="00DC4949"/>
    <w:rsid w:val="00DC544C"/>
    <w:rsid w:val="00DC66A2"/>
    <w:rsid w:val="00DD0D16"/>
    <w:rsid w:val="00DD43B3"/>
    <w:rsid w:val="00DD5371"/>
    <w:rsid w:val="00DD777F"/>
    <w:rsid w:val="00DE00B2"/>
    <w:rsid w:val="00DE0C60"/>
    <w:rsid w:val="00DE4FA9"/>
    <w:rsid w:val="00DF3918"/>
    <w:rsid w:val="00DF5943"/>
    <w:rsid w:val="00E032ED"/>
    <w:rsid w:val="00E04148"/>
    <w:rsid w:val="00E068C2"/>
    <w:rsid w:val="00E116C9"/>
    <w:rsid w:val="00E12289"/>
    <w:rsid w:val="00E14289"/>
    <w:rsid w:val="00E1439B"/>
    <w:rsid w:val="00E155F4"/>
    <w:rsid w:val="00E15AE2"/>
    <w:rsid w:val="00E176C9"/>
    <w:rsid w:val="00E233ED"/>
    <w:rsid w:val="00E23A5A"/>
    <w:rsid w:val="00E24E0A"/>
    <w:rsid w:val="00E25009"/>
    <w:rsid w:val="00E273D7"/>
    <w:rsid w:val="00E33026"/>
    <w:rsid w:val="00E371A5"/>
    <w:rsid w:val="00E42781"/>
    <w:rsid w:val="00E43CDD"/>
    <w:rsid w:val="00E460E6"/>
    <w:rsid w:val="00E46AA9"/>
    <w:rsid w:val="00E4781C"/>
    <w:rsid w:val="00E533B8"/>
    <w:rsid w:val="00E54EFB"/>
    <w:rsid w:val="00E578BB"/>
    <w:rsid w:val="00E602A0"/>
    <w:rsid w:val="00E6142B"/>
    <w:rsid w:val="00E633E8"/>
    <w:rsid w:val="00E63768"/>
    <w:rsid w:val="00E63E9E"/>
    <w:rsid w:val="00E64338"/>
    <w:rsid w:val="00E64BF1"/>
    <w:rsid w:val="00E702CD"/>
    <w:rsid w:val="00E70FA8"/>
    <w:rsid w:val="00E72328"/>
    <w:rsid w:val="00E75F8C"/>
    <w:rsid w:val="00E82DCC"/>
    <w:rsid w:val="00E83AF0"/>
    <w:rsid w:val="00E84E67"/>
    <w:rsid w:val="00E85115"/>
    <w:rsid w:val="00E86033"/>
    <w:rsid w:val="00E8603C"/>
    <w:rsid w:val="00E8616E"/>
    <w:rsid w:val="00E94B16"/>
    <w:rsid w:val="00E94B29"/>
    <w:rsid w:val="00EA444F"/>
    <w:rsid w:val="00EA693D"/>
    <w:rsid w:val="00EB20F1"/>
    <w:rsid w:val="00EB2476"/>
    <w:rsid w:val="00EB31E7"/>
    <w:rsid w:val="00EB6C4D"/>
    <w:rsid w:val="00EC18E6"/>
    <w:rsid w:val="00EC1A63"/>
    <w:rsid w:val="00ED08CD"/>
    <w:rsid w:val="00ED0943"/>
    <w:rsid w:val="00ED0F81"/>
    <w:rsid w:val="00ED48B0"/>
    <w:rsid w:val="00ED5E7E"/>
    <w:rsid w:val="00ED5EE9"/>
    <w:rsid w:val="00ED6EA0"/>
    <w:rsid w:val="00EE0A94"/>
    <w:rsid w:val="00EE34D5"/>
    <w:rsid w:val="00EE358E"/>
    <w:rsid w:val="00EE478F"/>
    <w:rsid w:val="00EE579D"/>
    <w:rsid w:val="00EF0E87"/>
    <w:rsid w:val="00EF14A0"/>
    <w:rsid w:val="00EF1E2D"/>
    <w:rsid w:val="00EF28B5"/>
    <w:rsid w:val="00EF4C42"/>
    <w:rsid w:val="00EF6550"/>
    <w:rsid w:val="00EF6B28"/>
    <w:rsid w:val="00EF714E"/>
    <w:rsid w:val="00F002C4"/>
    <w:rsid w:val="00F03477"/>
    <w:rsid w:val="00F039C6"/>
    <w:rsid w:val="00F04BB6"/>
    <w:rsid w:val="00F11E55"/>
    <w:rsid w:val="00F13504"/>
    <w:rsid w:val="00F17EBF"/>
    <w:rsid w:val="00F22438"/>
    <w:rsid w:val="00F249EA"/>
    <w:rsid w:val="00F25454"/>
    <w:rsid w:val="00F25E52"/>
    <w:rsid w:val="00F3055C"/>
    <w:rsid w:val="00F31A88"/>
    <w:rsid w:val="00F31FE4"/>
    <w:rsid w:val="00F34DB6"/>
    <w:rsid w:val="00F35CDC"/>
    <w:rsid w:val="00F37BDE"/>
    <w:rsid w:val="00F41861"/>
    <w:rsid w:val="00F41CE3"/>
    <w:rsid w:val="00F508EF"/>
    <w:rsid w:val="00F511A0"/>
    <w:rsid w:val="00F51461"/>
    <w:rsid w:val="00F53405"/>
    <w:rsid w:val="00F56F25"/>
    <w:rsid w:val="00F578CD"/>
    <w:rsid w:val="00F57E77"/>
    <w:rsid w:val="00F615D1"/>
    <w:rsid w:val="00F6565D"/>
    <w:rsid w:val="00F7154A"/>
    <w:rsid w:val="00F71D7D"/>
    <w:rsid w:val="00F720C4"/>
    <w:rsid w:val="00F73551"/>
    <w:rsid w:val="00F75B9A"/>
    <w:rsid w:val="00F76213"/>
    <w:rsid w:val="00F810AD"/>
    <w:rsid w:val="00F81DBE"/>
    <w:rsid w:val="00F84DAE"/>
    <w:rsid w:val="00F85662"/>
    <w:rsid w:val="00F9060B"/>
    <w:rsid w:val="00F917C5"/>
    <w:rsid w:val="00F921B4"/>
    <w:rsid w:val="00F94054"/>
    <w:rsid w:val="00F964CE"/>
    <w:rsid w:val="00F97872"/>
    <w:rsid w:val="00FA1755"/>
    <w:rsid w:val="00FA2755"/>
    <w:rsid w:val="00FA5C57"/>
    <w:rsid w:val="00FA5DF0"/>
    <w:rsid w:val="00FA67CE"/>
    <w:rsid w:val="00FB2FA0"/>
    <w:rsid w:val="00FB4773"/>
    <w:rsid w:val="00FB4C39"/>
    <w:rsid w:val="00FB5BDF"/>
    <w:rsid w:val="00FB5DE0"/>
    <w:rsid w:val="00FB61F2"/>
    <w:rsid w:val="00FC1EBB"/>
    <w:rsid w:val="00FD0D4C"/>
    <w:rsid w:val="00FD30A4"/>
    <w:rsid w:val="00FD74D7"/>
    <w:rsid w:val="00FE0EEA"/>
    <w:rsid w:val="00FE3514"/>
    <w:rsid w:val="00FE3E8C"/>
    <w:rsid w:val="00FE486F"/>
    <w:rsid w:val="00FE694A"/>
    <w:rsid w:val="00FF3232"/>
    <w:rsid w:val="00FF4978"/>
    <w:rsid w:val="00FF6C70"/>
    <w:rsid w:val="00FF7763"/>
    <w:rsid w:val="00FF79D7"/>
    <w:rsid w:val="00FF7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0CCDA113"/>
  <w15:docId w15:val="{E1B78FF1-A198-4F54-A968-312BE1FB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4"/>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4"/>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4"/>
      </w:numPr>
      <w:outlineLvl w:val="3"/>
    </w:pPr>
    <w:rPr>
      <w:b/>
      <w:bCs/>
      <w:iCs/>
    </w:rPr>
  </w:style>
  <w:style w:type="paragraph" w:styleId="Kop5">
    <w:name w:val="heading 5"/>
    <w:aliases w:val="Level 3 - i"/>
    <w:basedOn w:val="Standaard"/>
    <w:next w:val="Standaard"/>
    <w:link w:val="Kop5Char"/>
    <w:qFormat/>
    <w:locked/>
    <w:rsid w:val="00182B06"/>
    <w:pPr>
      <w:numPr>
        <w:ilvl w:val="4"/>
        <w:numId w:val="4"/>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uiPriority w:val="99"/>
    <w:rsid w:val="00654A9F"/>
    <w:pPr>
      <w:tabs>
        <w:tab w:val="center" w:pos="4536"/>
        <w:tab w:val="right" w:pos="9072"/>
      </w:tabs>
      <w:spacing w:line="240" w:lineRule="auto"/>
    </w:pPr>
  </w:style>
  <w:style w:type="character" w:customStyle="1" w:styleId="VoettekstChar">
    <w:name w:val="Voettekst Char"/>
    <w:link w:val="Voettekst"/>
    <w:uiPriority w:val="99"/>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Bulletlijst NS"/>
    <w:basedOn w:val="Standaard"/>
    <w:link w:val="LijstalineaChar"/>
    <w:uiPriority w:val="34"/>
    <w:qFormat/>
    <w:rsid w:val="006A14AB"/>
    <w:pPr>
      <w:ind w:left="720"/>
      <w:contextualSpacing/>
    </w:p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numPr>
        <w:numId w:val="5"/>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styleId="Plattetekstinspringen">
    <w:name w:val="Body Text Indent"/>
    <w:basedOn w:val="Standaard"/>
    <w:link w:val="PlattetekstinspringenChar"/>
    <w:locked/>
    <w:rsid w:val="00322927"/>
    <w:pPr>
      <w:spacing w:after="120" w:line="312" w:lineRule="auto"/>
      <w:ind w:left="624"/>
    </w:pPr>
    <w:rPr>
      <w:rFonts w:ascii="Arial" w:eastAsia="Calibri" w:hAnsi="Arial"/>
      <w:sz w:val="19"/>
      <w:szCs w:val="24"/>
      <w:lang w:eastAsia="nl-NL"/>
    </w:rPr>
  </w:style>
  <w:style w:type="character" w:customStyle="1" w:styleId="PlattetekstinspringenChar">
    <w:name w:val="Platte tekst inspringen Char"/>
    <w:basedOn w:val="Standaardalinea-lettertype"/>
    <w:link w:val="Plattetekstinspringen"/>
    <w:rsid w:val="00322927"/>
    <w:rPr>
      <w:rFonts w:ascii="Arial" w:hAnsi="Arial"/>
      <w:sz w:val="19"/>
      <w:szCs w:val="24"/>
    </w:rPr>
  </w:style>
  <w:style w:type="paragraph" w:styleId="Voetnoottekst">
    <w:name w:val="footnote text"/>
    <w:basedOn w:val="Standaard"/>
    <w:link w:val="VoetnoottekstChar"/>
    <w:semiHidden/>
    <w:unhideWhenUsed/>
    <w:locked/>
    <w:rsid w:val="00AD14DD"/>
    <w:pPr>
      <w:spacing w:line="240" w:lineRule="auto"/>
    </w:pPr>
    <w:rPr>
      <w:sz w:val="20"/>
      <w:szCs w:val="20"/>
    </w:rPr>
  </w:style>
  <w:style w:type="character" w:customStyle="1" w:styleId="VoetnoottekstChar">
    <w:name w:val="Voetnoottekst Char"/>
    <w:basedOn w:val="Standaardalinea-lettertype"/>
    <w:link w:val="Voetnoottekst"/>
    <w:semiHidden/>
    <w:rsid w:val="00AD14DD"/>
    <w:rPr>
      <w:rFonts w:eastAsia="Times New Roman"/>
      <w:lang w:eastAsia="en-US"/>
    </w:rPr>
  </w:style>
  <w:style w:type="character" w:customStyle="1" w:styleId="Onopgelostemelding1">
    <w:name w:val="Onopgeloste melding1"/>
    <w:basedOn w:val="Standaardalinea-lettertype"/>
    <w:uiPriority w:val="99"/>
    <w:semiHidden/>
    <w:unhideWhenUsed/>
    <w:rsid w:val="0064075F"/>
    <w:rPr>
      <w:color w:val="605E5C"/>
      <w:shd w:val="clear" w:color="auto" w:fill="E1DFDD"/>
    </w:rPr>
  </w:style>
  <w:style w:type="paragraph" w:styleId="Geenafstand">
    <w:name w:val="No Spacing"/>
    <w:qFormat/>
    <w:rsid w:val="0064075F"/>
    <w:rPr>
      <w:rFonts w:asciiTheme="minorHAnsi" w:eastAsiaTheme="minorHAnsi" w:hAnsiTheme="minorHAnsi" w:cstheme="minorBidi"/>
      <w:sz w:val="22"/>
      <w:szCs w:val="22"/>
      <w:lang w:eastAsia="en-US"/>
    </w:rPr>
  </w:style>
  <w:style w:type="paragraph" w:styleId="Revisie">
    <w:name w:val="Revision"/>
    <w:hidden/>
    <w:uiPriority w:val="99"/>
    <w:semiHidden/>
    <w:rsid w:val="00A33D27"/>
    <w:rPr>
      <w:rFonts w:eastAsia="Times New Roman"/>
      <w:sz w:val="21"/>
      <w:szCs w:val="21"/>
      <w:lang w:eastAsia="en-US"/>
    </w:rPr>
  </w:style>
  <w:style w:type="table" w:customStyle="1" w:styleId="TableNormal">
    <w:name w:val="Table Normal"/>
    <w:rsid w:val="005F7A3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LijstalineaChar">
    <w:name w:val="Lijstalinea Char"/>
    <w:aliases w:val="Bulletlijst NS Char"/>
    <w:basedOn w:val="Standaardalinea-lettertype"/>
    <w:link w:val="Lijstalinea"/>
    <w:uiPriority w:val="34"/>
    <w:locked/>
    <w:rsid w:val="005F7A3B"/>
    <w:rPr>
      <w:rFonts w:eastAsia="Times New Roman"/>
      <w:sz w:val="21"/>
      <w:szCs w:val="21"/>
      <w:lang w:eastAsia="en-US"/>
    </w:rPr>
  </w:style>
  <w:style w:type="character" w:styleId="Onopgelostemelding">
    <w:name w:val="Unresolved Mention"/>
    <w:basedOn w:val="Standaardalinea-lettertype"/>
    <w:uiPriority w:val="99"/>
    <w:semiHidden/>
    <w:unhideWhenUsed/>
    <w:rsid w:val="00472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547303942">
      <w:bodyDiv w:val="1"/>
      <w:marLeft w:val="0"/>
      <w:marRight w:val="0"/>
      <w:marTop w:val="0"/>
      <w:marBottom w:val="0"/>
      <w:divBdr>
        <w:top w:val="none" w:sz="0" w:space="0" w:color="auto"/>
        <w:left w:val="none" w:sz="0" w:space="0" w:color="auto"/>
        <w:bottom w:val="none" w:sz="0" w:space="0" w:color="auto"/>
        <w:right w:val="none" w:sz="0" w:space="0" w:color="auto"/>
      </w:divBdr>
      <w:divsChild>
        <w:div w:id="1143041740">
          <w:marLeft w:val="0"/>
          <w:marRight w:val="0"/>
          <w:marTop w:val="0"/>
          <w:marBottom w:val="0"/>
          <w:divBdr>
            <w:top w:val="none" w:sz="0" w:space="0" w:color="auto"/>
            <w:left w:val="none" w:sz="0" w:space="0" w:color="auto"/>
            <w:bottom w:val="none" w:sz="0" w:space="0" w:color="auto"/>
            <w:right w:val="none" w:sz="0" w:space="0" w:color="auto"/>
          </w:divBdr>
          <w:divsChild>
            <w:div w:id="1422291784">
              <w:marLeft w:val="0"/>
              <w:marRight w:val="0"/>
              <w:marTop w:val="0"/>
              <w:marBottom w:val="0"/>
              <w:divBdr>
                <w:top w:val="none" w:sz="0" w:space="0" w:color="auto"/>
                <w:left w:val="none" w:sz="0" w:space="0" w:color="auto"/>
                <w:bottom w:val="none" w:sz="0" w:space="0" w:color="auto"/>
                <w:right w:val="none" w:sz="0" w:space="0" w:color="auto"/>
              </w:divBdr>
              <w:divsChild>
                <w:div w:id="126821070">
                  <w:marLeft w:val="0"/>
                  <w:marRight w:val="0"/>
                  <w:marTop w:val="750"/>
                  <w:marBottom w:val="0"/>
                  <w:divBdr>
                    <w:top w:val="none" w:sz="0" w:space="0" w:color="auto"/>
                    <w:left w:val="none" w:sz="0" w:space="0" w:color="auto"/>
                    <w:bottom w:val="none" w:sz="0" w:space="0" w:color="auto"/>
                    <w:right w:val="none" w:sz="0" w:space="0" w:color="auto"/>
                  </w:divBdr>
                  <w:divsChild>
                    <w:div w:id="818040921">
                      <w:marLeft w:val="0"/>
                      <w:marRight w:val="0"/>
                      <w:marTop w:val="0"/>
                      <w:marBottom w:val="0"/>
                      <w:divBdr>
                        <w:top w:val="none" w:sz="0" w:space="0" w:color="auto"/>
                        <w:left w:val="none" w:sz="0" w:space="0" w:color="auto"/>
                        <w:bottom w:val="none" w:sz="0" w:space="0" w:color="auto"/>
                        <w:right w:val="none" w:sz="0" w:space="0" w:color="auto"/>
                      </w:divBdr>
                      <w:divsChild>
                        <w:div w:id="426734851">
                          <w:marLeft w:val="0"/>
                          <w:marRight w:val="0"/>
                          <w:marTop w:val="0"/>
                          <w:marBottom w:val="0"/>
                          <w:divBdr>
                            <w:top w:val="none" w:sz="0" w:space="0" w:color="auto"/>
                            <w:left w:val="none" w:sz="0" w:space="0" w:color="auto"/>
                            <w:bottom w:val="none" w:sz="0" w:space="0" w:color="auto"/>
                            <w:right w:val="none" w:sz="0" w:space="0" w:color="auto"/>
                          </w:divBdr>
                          <w:divsChild>
                            <w:div w:id="1908150207">
                              <w:marLeft w:val="0"/>
                              <w:marRight w:val="0"/>
                              <w:marTop w:val="0"/>
                              <w:marBottom w:val="0"/>
                              <w:divBdr>
                                <w:top w:val="none" w:sz="0" w:space="0" w:color="auto"/>
                                <w:left w:val="none" w:sz="0" w:space="0" w:color="auto"/>
                                <w:bottom w:val="none" w:sz="0" w:space="0" w:color="auto"/>
                                <w:right w:val="none" w:sz="0" w:space="0" w:color="auto"/>
                              </w:divBdr>
                              <w:divsChild>
                                <w:div w:id="386226342">
                                  <w:marLeft w:val="0"/>
                                  <w:marRight w:val="0"/>
                                  <w:marTop w:val="0"/>
                                  <w:marBottom w:val="0"/>
                                  <w:divBdr>
                                    <w:top w:val="none" w:sz="0" w:space="0" w:color="auto"/>
                                    <w:left w:val="none" w:sz="0" w:space="0" w:color="auto"/>
                                    <w:bottom w:val="none" w:sz="0" w:space="0" w:color="auto"/>
                                    <w:right w:val="none" w:sz="0" w:space="0" w:color="auto"/>
                                  </w:divBdr>
                                  <w:divsChild>
                                    <w:div w:id="202789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918320">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47265">
      <w:bodyDiv w:val="1"/>
      <w:marLeft w:val="0"/>
      <w:marRight w:val="0"/>
      <w:marTop w:val="0"/>
      <w:marBottom w:val="0"/>
      <w:divBdr>
        <w:top w:val="none" w:sz="0" w:space="0" w:color="auto"/>
        <w:left w:val="none" w:sz="0" w:space="0" w:color="auto"/>
        <w:bottom w:val="none" w:sz="0" w:space="0" w:color="auto"/>
        <w:right w:val="none" w:sz="0" w:space="0" w:color="auto"/>
      </w:divBdr>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985285257">
      <w:bodyDiv w:val="1"/>
      <w:marLeft w:val="0"/>
      <w:marRight w:val="0"/>
      <w:marTop w:val="0"/>
      <w:marBottom w:val="0"/>
      <w:divBdr>
        <w:top w:val="none" w:sz="0" w:space="0" w:color="auto"/>
        <w:left w:val="none" w:sz="0" w:space="0" w:color="auto"/>
        <w:bottom w:val="none" w:sz="0" w:space="0" w:color="auto"/>
        <w:right w:val="none" w:sz="0" w:space="0" w:color="auto"/>
      </w:divBdr>
    </w:div>
    <w:div w:id="1004357888">
      <w:bodyDiv w:val="1"/>
      <w:marLeft w:val="0"/>
      <w:marRight w:val="0"/>
      <w:marTop w:val="0"/>
      <w:marBottom w:val="0"/>
      <w:divBdr>
        <w:top w:val="none" w:sz="0" w:space="0" w:color="auto"/>
        <w:left w:val="none" w:sz="0" w:space="0" w:color="auto"/>
        <w:bottom w:val="none" w:sz="0" w:space="0" w:color="auto"/>
        <w:right w:val="none" w:sz="0" w:space="0" w:color="auto"/>
      </w:divBdr>
    </w:div>
    <w:div w:id="1163816095">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350184156">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423330297">
      <w:bodyDiv w:val="1"/>
      <w:marLeft w:val="0"/>
      <w:marRight w:val="0"/>
      <w:marTop w:val="0"/>
      <w:marBottom w:val="0"/>
      <w:divBdr>
        <w:top w:val="none" w:sz="0" w:space="0" w:color="auto"/>
        <w:left w:val="none" w:sz="0" w:space="0" w:color="auto"/>
        <w:bottom w:val="none" w:sz="0" w:space="0" w:color="auto"/>
        <w:right w:val="none" w:sz="0" w:space="0" w:color="auto"/>
      </w:divBdr>
    </w:div>
    <w:div w:id="1499807996">
      <w:bodyDiv w:val="1"/>
      <w:marLeft w:val="0"/>
      <w:marRight w:val="0"/>
      <w:marTop w:val="0"/>
      <w:marBottom w:val="0"/>
      <w:divBdr>
        <w:top w:val="none" w:sz="0" w:space="0" w:color="auto"/>
        <w:left w:val="none" w:sz="0" w:space="0" w:color="auto"/>
        <w:bottom w:val="none" w:sz="0" w:space="0" w:color="auto"/>
        <w:right w:val="none" w:sz="0" w:space="0" w:color="auto"/>
      </w:divBdr>
      <w:divsChild>
        <w:div w:id="2100980185">
          <w:marLeft w:val="0"/>
          <w:marRight w:val="0"/>
          <w:marTop w:val="0"/>
          <w:marBottom w:val="0"/>
          <w:divBdr>
            <w:top w:val="none" w:sz="0" w:space="0" w:color="auto"/>
            <w:left w:val="none" w:sz="0" w:space="0" w:color="auto"/>
            <w:bottom w:val="none" w:sz="0" w:space="0" w:color="auto"/>
            <w:right w:val="none" w:sz="0" w:space="0" w:color="auto"/>
          </w:divBdr>
          <w:divsChild>
            <w:div w:id="1877506390">
              <w:marLeft w:val="0"/>
              <w:marRight w:val="0"/>
              <w:marTop w:val="0"/>
              <w:marBottom w:val="0"/>
              <w:divBdr>
                <w:top w:val="none" w:sz="0" w:space="0" w:color="auto"/>
                <w:left w:val="none" w:sz="0" w:space="0" w:color="auto"/>
                <w:bottom w:val="none" w:sz="0" w:space="0" w:color="auto"/>
                <w:right w:val="none" w:sz="0" w:space="0" w:color="auto"/>
              </w:divBdr>
              <w:divsChild>
                <w:div w:id="2024747628">
                  <w:marLeft w:val="0"/>
                  <w:marRight w:val="0"/>
                  <w:marTop w:val="0"/>
                  <w:marBottom w:val="0"/>
                  <w:divBdr>
                    <w:top w:val="none" w:sz="0" w:space="0" w:color="auto"/>
                    <w:left w:val="none" w:sz="0" w:space="0" w:color="auto"/>
                    <w:bottom w:val="none" w:sz="0" w:space="0" w:color="auto"/>
                    <w:right w:val="none" w:sz="0" w:space="0" w:color="auto"/>
                  </w:divBdr>
                  <w:divsChild>
                    <w:div w:id="189681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50962">
      <w:bodyDiv w:val="1"/>
      <w:marLeft w:val="0"/>
      <w:marRight w:val="0"/>
      <w:marTop w:val="0"/>
      <w:marBottom w:val="0"/>
      <w:divBdr>
        <w:top w:val="none" w:sz="0" w:space="0" w:color="auto"/>
        <w:left w:val="none" w:sz="0" w:space="0" w:color="auto"/>
        <w:bottom w:val="none" w:sz="0" w:space="0" w:color="auto"/>
        <w:right w:val="none" w:sz="0" w:space="0" w:color="auto"/>
      </w:divBdr>
    </w:div>
    <w:div w:id="1929652290">
      <w:bodyDiv w:val="1"/>
      <w:marLeft w:val="0"/>
      <w:marRight w:val="0"/>
      <w:marTop w:val="0"/>
      <w:marBottom w:val="0"/>
      <w:divBdr>
        <w:top w:val="none" w:sz="0" w:space="0" w:color="auto"/>
        <w:left w:val="none" w:sz="0" w:space="0" w:color="auto"/>
        <w:bottom w:val="none" w:sz="0" w:space="0" w:color="auto"/>
        <w:right w:val="none" w:sz="0" w:space="0" w:color="auto"/>
      </w:divBdr>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ercel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4C05BE0-6F30-43AE-A65F-10B0D0CD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1290</Words>
  <Characters>7742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Stadsdeel ZuidOost</Company>
  <LinksUpToDate>false</LinksUpToDate>
  <CharactersWithSpaces>9014</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Filé, Gwendelien</cp:lastModifiedBy>
  <cp:revision>3</cp:revision>
  <cp:lastPrinted>2023-11-23T08:27:00Z</cp:lastPrinted>
  <dcterms:created xsi:type="dcterms:W3CDTF">2023-11-23T08:26:00Z</dcterms:created>
  <dcterms:modified xsi:type="dcterms:W3CDTF">2023-11-23T08:28:00Z</dcterms:modified>
</cp:coreProperties>
</file>