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677A2" w14:textId="01064ACC" w:rsidR="00BC3212" w:rsidRPr="00BC3212" w:rsidRDefault="00BC3212" w:rsidP="00BC3212">
      <w:pPr>
        <w:pStyle w:val="Kop1"/>
      </w:pPr>
      <w:bookmarkStart w:id="0" w:name="_Toc97885087"/>
      <w:r w:rsidRPr="00BC3212">
        <w:t xml:space="preserve">Bijlage J: Verklaring referentie voor kerncompetentie </w:t>
      </w:r>
      <w:bookmarkEnd w:id="0"/>
      <w:r w:rsidRPr="00BC3212">
        <w:t>leveren, implementeren en beheren</w:t>
      </w:r>
    </w:p>
    <w:p w14:paraId="59A8711E" w14:textId="77777777" w:rsidR="00BC3212" w:rsidRPr="00BC3212" w:rsidRDefault="00BC3212" w:rsidP="00BC3212">
      <w:pPr>
        <w:pStyle w:val="Kop1"/>
      </w:pPr>
    </w:p>
    <w:p w14:paraId="2E088210" w14:textId="69637FAE" w:rsidR="00BC3212" w:rsidRPr="00AB191A" w:rsidRDefault="00BC3212" w:rsidP="00BC3212">
      <w:pPr>
        <w:rPr>
          <w:rFonts w:ascii="Calibri" w:hAnsi="Calibri" w:cs="Calibri"/>
          <w:sz w:val="22"/>
          <w:szCs w:val="22"/>
        </w:rPr>
      </w:pPr>
      <w:r w:rsidRPr="00BC3212">
        <w:rPr>
          <w:rFonts w:ascii="Calibri" w:hAnsi="Calibri" w:cs="Calibri"/>
          <w:sz w:val="22"/>
          <w:szCs w:val="22"/>
        </w:rPr>
        <w:t xml:space="preserve">Behorende bij de aanbesteding Software Planning &amp; Control GR de </w:t>
      </w:r>
      <w:proofErr w:type="spellStart"/>
      <w:r w:rsidRPr="00BC3212">
        <w:rPr>
          <w:rFonts w:ascii="Calibri" w:hAnsi="Calibri" w:cs="Calibri"/>
          <w:sz w:val="22"/>
          <w:szCs w:val="22"/>
        </w:rPr>
        <w:t>Bevelanden</w:t>
      </w:r>
      <w:proofErr w:type="spellEnd"/>
      <w:r w:rsidRPr="00AB191A">
        <w:rPr>
          <w:rFonts w:ascii="Calibri" w:hAnsi="Calibri" w:cs="Calibri"/>
          <w:color w:val="FF0000"/>
          <w:sz w:val="22"/>
          <w:szCs w:val="22"/>
        </w:rPr>
        <w:t xml:space="preserve"> </w:t>
      </w:r>
      <w:r w:rsidRPr="00AB191A">
        <w:rPr>
          <w:rFonts w:ascii="Calibri" w:hAnsi="Calibri" w:cs="Calibri"/>
          <w:sz w:val="22"/>
          <w:szCs w:val="22"/>
        </w:rPr>
        <w:t xml:space="preserve">d.d. </w:t>
      </w:r>
      <w:r w:rsidRPr="00AB191A">
        <w:rPr>
          <w:rFonts w:ascii="Calibri" w:hAnsi="Calibri" w:cs="Calibri"/>
          <w:color w:val="FF0000"/>
          <w:sz w:val="22"/>
          <w:szCs w:val="22"/>
        </w:rPr>
        <w:t>&lt;datum&gt;</w:t>
      </w:r>
      <w:r w:rsidRPr="00AB191A">
        <w:rPr>
          <w:rFonts w:ascii="Calibri" w:hAnsi="Calibri" w:cs="Calibri"/>
          <w:sz w:val="22"/>
          <w:szCs w:val="22"/>
        </w:rPr>
        <w:t>.</w:t>
      </w:r>
    </w:p>
    <w:p w14:paraId="17726473" w14:textId="77777777" w:rsidR="00BC3212" w:rsidRPr="00AB191A" w:rsidRDefault="00BC3212" w:rsidP="00BC3212">
      <w:pPr>
        <w:rPr>
          <w:rFonts w:ascii="Calibri" w:hAnsi="Calibri" w:cs="Calibri"/>
          <w:i/>
          <w:sz w:val="22"/>
          <w:szCs w:val="22"/>
        </w:rPr>
      </w:pPr>
    </w:p>
    <w:p w14:paraId="1A8451F1" w14:textId="77777777" w:rsidR="00BC3212" w:rsidRPr="00AB191A" w:rsidRDefault="00BC3212" w:rsidP="00BC3212">
      <w:pPr>
        <w:rPr>
          <w:rFonts w:ascii="Calibri" w:hAnsi="Calibri" w:cs="Calibri"/>
          <w:i/>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p>
    <w:p w14:paraId="73D95083" w14:textId="77777777" w:rsidR="00BC3212" w:rsidRPr="00257FB2" w:rsidRDefault="00BC3212" w:rsidP="00BC3212">
      <w:pPr>
        <w:rPr>
          <w:rFonts w:asciiTheme="minorHAnsi" w:hAnsiTheme="minorHAnsi" w:cstheme="minorHAnsi"/>
          <w:i/>
          <w:iCs/>
          <w:sz w:val="22"/>
          <w:szCs w:val="22"/>
        </w:rPr>
      </w:pPr>
      <w:r w:rsidRPr="00257FB2">
        <w:rPr>
          <w:rFonts w:asciiTheme="minorHAnsi" w:hAnsiTheme="minorHAnsi" w:cstheme="minorHAnsi"/>
          <w:i/>
          <w:iCs/>
          <w:sz w:val="22"/>
          <w:szCs w:val="22"/>
        </w:rPr>
        <w:t>Inschrijver heeft ervaring opgedaan met het leveren, implementeren en beheren van software voor de digitalisering van de Planning en Control cyclus bij minimaal drie (3) gemeenten of gemeenschappelijke regelingen.</w:t>
      </w:r>
    </w:p>
    <w:p w14:paraId="2DBC6A7B" w14:textId="77777777" w:rsidR="00BC3212" w:rsidRPr="00AB191A" w:rsidRDefault="00BC3212" w:rsidP="00BC3212">
      <w:pPr>
        <w:rPr>
          <w:rFonts w:ascii="Calibri" w:hAnsi="Calibri" w:cs="Calibri"/>
          <w:sz w:val="22"/>
          <w:szCs w:val="22"/>
        </w:rPr>
      </w:pPr>
    </w:p>
    <w:p w14:paraId="304DBB9D" w14:textId="77777777" w:rsidR="00BC3212" w:rsidRPr="00AB191A" w:rsidRDefault="00BC3212" w:rsidP="00BC3212">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31234217" w14:textId="77777777" w:rsidR="00BC3212" w:rsidRPr="00AB191A" w:rsidRDefault="00BC3212" w:rsidP="00BC3212">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BC3212" w:rsidRPr="00AB191A" w14:paraId="6A755098" w14:textId="77777777" w:rsidTr="003015B4">
        <w:tc>
          <w:tcPr>
            <w:tcW w:w="3298" w:type="dxa"/>
            <w:tcBorders>
              <w:top w:val="single" w:sz="4" w:space="0" w:color="auto"/>
              <w:left w:val="single" w:sz="4" w:space="0" w:color="auto"/>
              <w:bottom w:val="single" w:sz="4" w:space="0" w:color="auto"/>
              <w:right w:val="single" w:sz="4" w:space="0" w:color="auto"/>
            </w:tcBorders>
            <w:hideMark/>
          </w:tcPr>
          <w:p w14:paraId="30AB2DD8" w14:textId="77777777" w:rsidR="00BC3212" w:rsidRPr="00AB191A" w:rsidRDefault="00BC3212" w:rsidP="003015B4">
            <w:pPr>
              <w:rPr>
                <w:rFonts w:ascii="Calibri" w:hAnsi="Calibri" w:cs="Calibri"/>
                <w:sz w:val="22"/>
                <w:szCs w:val="22"/>
              </w:rPr>
            </w:pPr>
            <w:r w:rsidRPr="00AB191A">
              <w:rPr>
                <w:rFonts w:ascii="Calibri" w:hAnsi="Calibri" w:cs="Calibri"/>
                <w:sz w:val="22"/>
                <w:szCs w:val="22"/>
              </w:rPr>
              <w:t xml:space="preserve">Referentie </w:t>
            </w:r>
          </w:p>
          <w:p w14:paraId="320A87DE" w14:textId="77777777" w:rsidR="00BC3212" w:rsidRPr="00AB191A" w:rsidRDefault="00BC3212" w:rsidP="003015B4">
            <w:pPr>
              <w:rPr>
                <w:rFonts w:ascii="Calibri" w:hAnsi="Calibri" w:cs="Calibri"/>
                <w:sz w:val="22"/>
                <w:szCs w:val="22"/>
              </w:rPr>
            </w:pPr>
            <w:r w:rsidRPr="00AB191A">
              <w:rPr>
                <w:rFonts w:ascii="Calibri" w:hAnsi="Calibri" w:cs="Calibri"/>
                <w:sz w:val="22"/>
                <w:szCs w:val="22"/>
              </w:rPr>
              <w:t>(</w:t>
            </w:r>
            <w:proofErr w:type="gramStart"/>
            <w:r w:rsidRPr="00AB191A">
              <w:rPr>
                <w:rFonts w:ascii="Calibri" w:hAnsi="Calibri" w:cs="Calibri"/>
                <w:sz w:val="22"/>
                <w:szCs w:val="22"/>
              </w:rPr>
              <w:t>naam</w:t>
            </w:r>
            <w:proofErr w:type="gramEnd"/>
            <w:r w:rsidRPr="00AB191A">
              <w:rPr>
                <w:rFonts w:ascii="Calibri" w:hAnsi="Calibri" w:cs="Calibri"/>
                <w:sz w:val="22"/>
                <w:szCs w:val="22"/>
              </w:rPr>
              <w:t xml:space="preserve"> organisatie)</w:t>
            </w:r>
          </w:p>
        </w:tc>
        <w:tc>
          <w:tcPr>
            <w:tcW w:w="5911" w:type="dxa"/>
            <w:tcBorders>
              <w:top w:val="single" w:sz="4" w:space="0" w:color="auto"/>
              <w:left w:val="single" w:sz="4" w:space="0" w:color="auto"/>
              <w:bottom w:val="single" w:sz="4" w:space="0" w:color="auto"/>
              <w:right w:val="single" w:sz="4" w:space="0" w:color="auto"/>
            </w:tcBorders>
          </w:tcPr>
          <w:p w14:paraId="1BB0D8AE" w14:textId="26EAD4C6" w:rsidR="00BC3212" w:rsidRPr="00AB191A" w:rsidRDefault="00BC3212" w:rsidP="003015B4">
            <w:pPr>
              <w:rPr>
                <w:rFonts w:ascii="Calibri" w:hAnsi="Calibri" w:cs="Calibri"/>
                <w:sz w:val="22"/>
                <w:szCs w:val="22"/>
              </w:rPr>
            </w:pPr>
          </w:p>
        </w:tc>
      </w:tr>
      <w:tr w:rsidR="00BC3212" w:rsidRPr="00AB191A" w14:paraId="02BFD581" w14:textId="77777777" w:rsidTr="00BC3212">
        <w:tc>
          <w:tcPr>
            <w:tcW w:w="3298" w:type="dxa"/>
            <w:tcBorders>
              <w:top w:val="single" w:sz="4" w:space="0" w:color="auto"/>
              <w:left w:val="single" w:sz="4" w:space="0" w:color="auto"/>
              <w:bottom w:val="single" w:sz="4" w:space="0" w:color="auto"/>
              <w:right w:val="single" w:sz="4" w:space="0" w:color="auto"/>
            </w:tcBorders>
            <w:hideMark/>
          </w:tcPr>
          <w:p w14:paraId="31A1B8B4" w14:textId="77777777" w:rsidR="00BC3212" w:rsidRPr="00AB191A" w:rsidRDefault="00BC3212" w:rsidP="003015B4">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243790EF" w14:textId="19F186B3" w:rsidR="00BC3212" w:rsidRPr="00AB191A" w:rsidRDefault="00BC3212" w:rsidP="003015B4">
            <w:pPr>
              <w:rPr>
                <w:rFonts w:ascii="Calibri" w:hAnsi="Calibri" w:cs="Calibri"/>
                <w:sz w:val="22"/>
                <w:szCs w:val="22"/>
              </w:rPr>
            </w:pPr>
          </w:p>
        </w:tc>
      </w:tr>
      <w:tr w:rsidR="00BC3212" w:rsidRPr="00AB191A" w14:paraId="67073739" w14:textId="77777777" w:rsidTr="003015B4">
        <w:tc>
          <w:tcPr>
            <w:tcW w:w="3298" w:type="dxa"/>
            <w:tcBorders>
              <w:top w:val="single" w:sz="4" w:space="0" w:color="auto"/>
              <w:left w:val="single" w:sz="4" w:space="0" w:color="auto"/>
              <w:bottom w:val="single" w:sz="4" w:space="0" w:color="auto"/>
              <w:right w:val="single" w:sz="4" w:space="0" w:color="auto"/>
            </w:tcBorders>
          </w:tcPr>
          <w:p w14:paraId="146E5D94" w14:textId="77777777" w:rsidR="00BC3212" w:rsidRPr="00AB191A" w:rsidRDefault="00BC3212" w:rsidP="003015B4">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53AA80AF" w14:textId="77777777" w:rsidR="00BC3212" w:rsidRDefault="00BC3212" w:rsidP="003015B4">
            <w:pPr>
              <w:rPr>
                <w:rFonts w:ascii="Calibri" w:hAnsi="Calibri" w:cs="Calibri"/>
                <w:sz w:val="22"/>
                <w:szCs w:val="22"/>
              </w:rPr>
            </w:pPr>
          </w:p>
          <w:p w14:paraId="5656EB60" w14:textId="77777777" w:rsidR="00BC3212" w:rsidRDefault="00BC3212" w:rsidP="003015B4">
            <w:pPr>
              <w:rPr>
                <w:rFonts w:ascii="Calibri" w:hAnsi="Calibri" w:cs="Calibri"/>
                <w:sz w:val="22"/>
                <w:szCs w:val="22"/>
              </w:rPr>
            </w:pPr>
          </w:p>
          <w:p w14:paraId="4BCEF4D7" w14:textId="77777777" w:rsidR="00BC3212" w:rsidRDefault="00BC3212" w:rsidP="003015B4">
            <w:pPr>
              <w:rPr>
                <w:rFonts w:ascii="Calibri" w:hAnsi="Calibri" w:cs="Calibri"/>
                <w:sz w:val="22"/>
                <w:szCs w:val="22"/>
              </w:rPr>
            </w:pPr>
          </w:p>
          <w:p w14:paraId="62FB8AC3" w14:textId="5F90A9CD" w:rsidR="00BC3212" w:rsidRPr="00AB191A" w:rsidRDefault="00BC3212" w:rsidP="003015B4">
            <w:pPr>
              <w:rPr>
                <w:rFonts w:ascii="Calibri" w:hAnsi="Calibri" w:cs="Calibri"/>
                <w:sz w:val="22"/>
                <w:szCs w:val="22"/>
              </w:rPr>
            </w:pPr>
          </w:p>
        </w:tc>
      </w:tr>
      <w:tr w:rsidR="00BC3212" w:rsidRPr="00AB191A" w14:paraId="7E05D9E4" w14:textId="77777777" w:rsidTr="00BC3212">
        <w:tc>
          <w:tcPr>
            <w:tcW w:w="3298" w:type="dxa"/>
            <w:tcBorders>
              <w:top w:val="single" w:sz="4" w:space="0" w:color="auto"/>
              <w:left w:val="single" w:sz="4" w:space="0" w:color="auto"/>
              <w:bottom w:val="single" w:sz="4" w:space="0" w:color="auto"/>
              <w:right w:val="single" w:sz="4" w:space="0" w:color="auto"/>
            </w:tcBorders>
            <w:hideMark/>
          </w:tcPr>
          <w:p w14:paraId="1ADE847D" w14:textId="77777777" w:rsidR="00BC3212" w:rsidRPr="00AB191A" w:rsidRDefault="00BC3212" w:rsidP="003015B4">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658D6FC6" w14:textId="00E43409" w:rsidR="00BC3212" w:rsidRPr="00AB191A" w:rsidRDefault="00BC3212" w:rsidP="003015B4">
            <w:pPr>
              <w:rPr>
                <w:rFonts w:ascii="Calibri" w:hAnsi="Calibri" w:cs="Calibri"/>
                <w:sz w:val="22"/>
                <w:szCs w:val="22"/>
              </w:rPr>
            </w:pPr>
          </w:p>
        </w:tc>
      </w:tr>
      <w:tr w:rsidR="00BC3212" w:rsidRPr="00AB191A" w14:paraId="757EF25B" w14:textId="77777777" w:rsidTr="00BC3212">
        <w:tc>
          <w:tcPr>
            <w:tcW w:w="3298" w:type="dxa"/>
            <w:tcBorders>
              <w:top w:val="single" w:sz="4" w:space="0" w:color="auto"/>
              <w:left w:val="single" w:sz="4" w:space="0" w:color="auto"/>
              <w:bottom w:val="single" w:sz="4" w:space="0" w:color="auto"/>
              <w:right w:val="single" w:sz="4" w:space="0" w:color="auto"/>
            </w:tcBorders>
            <w:hideMark/>
          </w:tcPr>
          <w:p w14:paraId="4184ED4C" w14:textId="77777777" w:rsidR="00BC3212" w:rsidRPr="00AB191A" w:rsidRDefault="00BC3212" w:rsidP="003015B4">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239064FD" w14:textId="4DACFC22" w:rsidR="00BC3212" w:rsidRPr="00AB191A" w:rsidRDefault="00BC3212" w:rsidP="003015B4">
            <w:pPr>
              <w:rPr>
                <w:rFonts w:ascii="Calibri" w:hAnsi="Calibri" w:cs="Calibri"/>
                <w:sz w:val="22"/>
                <w:szCs w:val="22"/>
              </w:rPr>
            </w:pPr>
          </w:p>
        </w:tc>
      </w:tr>
    </w:tbl>
    <w:p w14:paraId="222492F5" w14:textId="77777777" w:rsidR="00BC3212" w:rsidRPr="00AB191A" w:rsidRDefault="00BC3212" w:rsidP="00BC3212">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BC3212" w:rsidRPr="00AB191A" w14:paraId="552232D7" w14:textId="77777777" w:rsidTr="003015B4">
        <w:tc>
          <w:tcPr>
            <w:tcW w:w="3341" w:type="dxa"/>
            <w:tcBorders>
              <w:top w:val="single" w:sz="4" w:space="0" w:color="auto"/>
              <w:left w:val="single" w:sz="4" w:space="0" w:color="auto"/>
              <w:bottom w:val="single" w:sz="4" w:space="0" w:color="auto"/>
              <w:right w:val="single" w:sz="4" w:space="0" w:color="auto"/>
            </w:tcBorders>
            <w:hideMark/>
          </w:tcPr>
          <w:p w14:paraId="70268B41" w14:textId="77777777" w:rsidR="00BC3212" w:rsidRPr="00AB191A" w:rsidRDefault="00BC3212" w:rsidP="003015B4">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39037813" w14:textId="5D93AE00" w:rsidR="00BC3212" w:rsidRPr="00AB191A" w:rsidRDefault="00BC3212" w:rsidP="003015B4">
            <w:pPr>
              <w:rPr>
                <w:rFonts w:ascii="Calibri" w:hAnsi="Calibri" w:cs="Calibri"/>
                <w:sz w:val="22"/>
                <w:szCs w:val="22"/>
              </w:rPr>
            </w:pPr>
          </w:p>
        </w:tc>
      </w:tr>
      <w:tr w:rsidR="00BC3212" w:rsidRPr="00AB191A" w14:paraId="30B54FC0" w14:textId="77777777" w:rsidTr="003015B4">
        <w:tc>
          <w:tcPr>
            <w:tcW w:w="3341" w:type="dxa"/>
            <w:tcBorders>
              <w:top w:val="single" w:sz="4" w:space="0" w:color="auto"/>
              <w:left w:val="single" w:sz="4" w:space="0" w:color="auto"/>
              <w:bottom w:val="single" w:sz="4" w:space="0" w:color="auto"/>
              <w:right w:val="single" w:sz="4" w:space="0" w:color="auto"/>
            </w:tcBorders>
          </w:tcPr>
          <w:p w14:paraId="1C0535F4" w14:textId="77777777" w:rsidR="00BC3212" w:rsidRPr="00AB191A" w:rsidRDefault="00BC3212" w:rsidP="003015B4">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1ADD69F7" w14:textId="77777777" w:rsidR="00BC3212" w:rsidRDefault="00BC3212" w:rsidP="003015B4">
            <w:pPr>
              <w:rPr>
                <w:rFonts w:ascii="Calibri" w:hAnsi="Calibri" w:cs="Calibri"/>
                <w:sz w:val="22"/>
                <w:szCs w:val="22"/>
              </w:rPr>
            </w:pPr>
          </w:p>
          <w:p w14:paraId="446F6A8F" w14:textId="77777777" w:rsidR="00BC3212" w:rsidRDefault="00BC3212" w:rsidP="003015B4">
            <w:pPr>
              <w:rPr>
                <w:rFonts w:ascii="Calibri" w:hAnsi="Calibri" w:cs="Calibri"/>
                <w:sz w:val="22"/>
                <w:szCs w:val="22"/>
              </w:rPr>
            </w:pPr>
          </w:p>
          <w:p w14:paraId="1D69D8A3" w14:textId="77777777" w:rsidR="00BC3212" w:rsidRDefault="00BC3212" w:rsidP="003015B4">
            <w:pPr>
              <w:rPr>
                <w:rFonts w:ascii="Calibri" w:hAnsi="Calibri" w:cs="Calibri"/>
                <w:sz w:val="22"/>
                <w:szCs w:val="22"/>
              </w:rPr>
            </w:pPr>
          </w:p>
          <w:p w14:paraId="31B9671B" w14:textId="0157B93C" w:rsidR="00BC3212" w:rsidRPr="00AB191A" w:rsidRDefault="00BC3212" w:rsidP="003015B4">
            <w:pPr>
              <w:rPr>
                <w:rFonts w:ascii="Calibri" w:hAnsi="Calibri" w:cs="Calibri"/>
                <w:sz w:val="22"/>
                <w:szCs w:val="22"/>
              </w:rPr>
            </w:pPr>
          </w:p>
        </w:tc>
      </w:tr>
      <w:tr w:rsidR="00BC3212" w:rsidRPr="00AB191A" w14:paraId="2E7A63CF" w14:textId="77777777" w:rsidTr="003015B4">
        <w:tc>
          <w:tcPr>
            <w:tcW w:w="3341" w:type="dxa"/>
            <w:tcBorders>
              <w:top w:val="single" w:sz="4" w:space="0" w:color="auto"/>
              <w:left w:val="single" w:sz="4" w:space="0" w:color="auto"/>
              <w:bottom w:val="single" w:sz="4" w:space="0" w:color="auto"/>
              <w:right w:val="single" w:sz="4" w:space="0" w:color="auto"/>
            </w:tcBorders>
            <w:hideMark/>
          </w:tcPr>
          <w:p w14:paraId="36C14388" w14:textId="77777777" w:rsidR="00BC3212" w:rsidRPr="00AB191A" w:rsidRDefault="00BC3212" w:rsidP="003015B4">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326CB3C" w14:textId="77777777" w:rsidR="00BC3212" w:rsidRDefault="00BC3212" w:rsidP="003015B4">
            <w:pPr>
              <w:rPr>
                <w:rFonts w:ascii="Calibri" w:hAnsi="Calibri" w:cs="Calibri"/>
                <w:sz w:val="22"/>
                <w:szCs w:val="22"/>
              </w:rPr>
            </w:pPr>
          </w:p>
          <w:p w14:paraId="240EE469" w14:textId="77777777" w:rsidR="00BC3212" w:rsidRDefault="00BC3212" w:rsidP="003015B4">
            <w:pPr>
              <w:rPr>
                <w:rFonts w:ascii="Calibri" w:hAnsi="Calibri" w:cs="Calibri"/>
                <w:sz w:val="22"/>
                <w:szCs w:val="22"/>
              </w:rPr>
            </w:pPr>
          </w:p>
          <w:p w14:paraId="0003D7CC" w14:textId="624FA236" w:rsidR="00BC3212" w:rsidRPr="00AB191A" w:rsidRDefault="00BC3212" w:rsidP="003015B4">
            <w:pPr>
              <w:rPr>
                <w:rFonts w:ascii="Calibri" w:hAnsi="Calibri" w:cs="Calibri"/>
                <w:sz w:val="22"/>
                <w:szCs w:val="22"/>
              </w:rPr>
            </w:pPr>
          </w:p>
        </w:tc>
      </w:tr>
      <w:tr w:rsidR="00BC3212" w:rsidRPr="00AB191A" w14:paraId="0D8C1F64" w14:textId="77777777" w:rsidTr="00BC3212">
        <w:tc>
          <w:tcPr>
            <w:tcW w:w="3341" w:type="dxa"/>
            <w:tcBorders>
              <w:top w:val="single" w:sz="4" w:space="0" w:color="auto"/>
              <w:left w:val="single" w:sz="4" w:space="0" w:color="auto"/>
              <w:bottom w:val="single" w:sz="4" w:space="0" w:color="auto"/>
              <w:right w:val="single" w:sz="4" w:space="0" w:color="auto"/>
            </w:tcBorders>
            <w:hideMark/>
          </w:tcPr>
          <w:p w14:paraId="2853C69B" w14:textId="77777777" w:rsidR="00BC3212" w:rsidRPr="00AB191A" w:rsidRDefault="00BC3212" w:rsidP="003015B4">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30F6F7C5" w14:textId="2C883979" w:rsidR="00BC3212" w:rsidRPr="00AB191A" w:rsidRDefault="00BC3212" w:rsidP="003015B4">
            <w:pPr>
              <w:rPr>
                <w:rFonts w:ascii="Calibri" w:hAnsi="Calibri" w:cs="Calibri"/>
                <w:sz w:val="22"/>
                <w:szCs w:val="22"/>
              </w:rPr>
            </w:pPr>
          </w:p>
        </w:tc>
      </w:tr>
      <w:tr w:rsidR="00BC3212" w:rsidRPr="00AB191A" w14:paraId="4D95D514" w14:textId="77777777" w:rsidTr="00BC3212">
        <w:tc>
          <w:tcPr>
            <w:tcW w:w="3341" w:type="dxa"/>
            <w:tcBorders>
              <w:top w:val="single" w:sz="4" w:space="0" w:color="auto"/>
              <w:left w:val="single" w:sz="4" w:space="0" w:color="auto"/>
              <w:bottom w:val="single" w:sz="4" w:space="0" w:color="auto"/>
              <w:right w:val="single" w:sz="4" w:space="0" w:color="auto"/>
            </w:tcBorders>
            <w:hideMark/>
          </w:tcPr>
          <w:p w14:paraId="539D00DA" w14:textId="77777777" w:rsidR="00BC3212" w:rsidRPr="00AB191A" w:rsidRDefault="00BC3212" w:rsidP="003015B4">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49369242" w14:textId="0111A3D6" w:rsidR="00BC3212" w:rsidRPr="00AB191A" w:rsidRDefault="00BC3212" w:rsidP="003015B4">
            <w:pPr>
              <w:rPr>
                <w:rFonts w:ascii="Calibri" w:hAnsi="Calibri" w:cs="Calibri"/>
                <w:sz w:val="22"/>
                <w:szCs w:val="22"/>
              </w:rPr>
            </w:pPr>
          </w:p>
        </w:tc>
      </w:tr>
    </w:tbl>
    <w:p w14:paraId="081C37B6" w14:textId="77777777" w:rsidR="00BC3212" w:rsidRPr="00AB191A" w:rsidRDefault="00BC3212" w:rsidP="00BC3212">
      <w:pPr>
        <w:contextualSpacing/>
        <w:rPr>
          <w:rFonts w:ascii="Calibri" w:hAnsi="Calibri" w:cs="Calibri"/>
          <w:sz w:val="22"/>
          <w:szCs w:val="22"/>
        </w:rPr>
      </w:pPr>
    </w:p>
    <w:p w14:paraId="4AD66FA3" w14:textId="77777777" w:rsidR="00BC3212" w:rsidRPr="00AB191A" w:rsidRDefault="00BC3212" w:rsidP="00BC3212">
      <w:pPr>
        <w:contextualSpacing/>
        <w:rPr>
          <w:rFonts w:ascii="Calibri" w:hAnsi="Calibri" w:cs="Calibri"/>
          <w:sz w:val="22"/>
          <w:szCs w:val="22"/>
        </w:rPr>
      </w:pPr>
    </w:p>
    <w:p w14:paraId="1F85AFEF" w14:textId="77777777" w:rsidR="00BC3212" w:rsidRPr="00AB191A" w:rsidRDefault="00BC3212" w:rsidP="00BC3212">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66BB36FE" w14:textId="77777777" w:rsidR="00BC3212" w:rsidRPr="00AB191A" w:rsidRDefault="00BC3212" w:rsidP="00BC3212">
      <w:pPr>
        <w:contextualSpacing/>
        <w:rPr>
          <w:rFonts w:ascii="Calibri" w:hAnsi="Calibri" w:cs="Calibri"/>
          <w:sz w:val="22"/>
          <w:szCs w:val="22"/>
        </w:rPr>
      </w:pPr>
    </w:p>
    <w:p w14:paraId="37399FF1" w14:textId="77777777" w:rsidR="00BC3212" w:rsidRPr="00AB191A" w:rsidRDefault="00BC3212" w:rsidP="00BC3212">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38B9A915" w14:textId="77777777" w:rsidR="00BC3212" w:rsidRPr="00AB191A" w:rsidRDefault="00BC3212" w:rsidP="00BC3212">
      <w:pPr>
        <w:contextualSpacing/>
        <w:rPr>
          <w:rFonts w:ascii="Calibri" w:hAnsi="Calibri" w:cs="Calibri"/>
          <w:sz w:val="22"/>
          <w:szCs w:val="22"/>
        </w:rPr>
      </w:pPr>
    </w:p>
    <w:p w14:paraId="45985DE0" w14:textId="77777777" w:rsidR="00BC3212" w:rsidRPr="00AB191A" w:rsidRDefault="00BC3212" w:rsidP="00BC3212">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01562CA7" w14:textId="77777777" w:rsidR="00BC3212" w:rsidRPr="00AB191A" w:rsidRDefault="00BC3212" w:rsidP="00BC3212">
      <w:pPr>
        <w:contextualSpacing/>
        <w:rPr>
          <w:rFonts w:ascii="Calibri" w:hAnsi="Calibri" w:cs="Calibri"/>
          <w:sz w:val="22"/>
          <w:szCs w:val="22"/>
        </w:rPr>
      </w:pPr>
    </w:p>
    <w:p w14:paraId="61FBA0B6" w14:textId="77777777" w:rsidR="00BC3212" w:rsidRPr="00AB191A" w:rsidRDefault="00BC3212" w:rsidP="00BC3212">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0D51601B" w14:textId="77777777" w:rsidR="00BC3212" w:rsidRPr="00AB191A" w:rsidRDefault="00BC3212" w:rsidP="00BC3212">
      <w:pPr>
        <w:contextualSpacing/>
        <w:rPr>
          <w:rFonts w:ascii="Calibri" w:hAnsi="Calibri" w:cs="Calibri"/>
          <w:sz w:val="22"/>
          <w:szCs w:val="22"/>
        </w:rPr>
      </w:pPr>
    </w:p>
    <w:p w14:paraId="05E09FAA" w14:textId="6A5D4E1C" w:rsidR="00BC3212" w:rsidRPr="00AB191A" w:rsidRDefault="00BC3212" w:rsidP="00BC3212">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Pr>
          <w:rFonts w:ascii="Calibri" w:hAnsi="Calibri" w:cs="Calibri"/>
          <w:sz w:val="22"/>
          <w:szCs w:val="22"/>
        </w:rPr>
        <w:tab/>
      </w:r>
      <w:r w:rsidRPr="00AB191A">
        <w:rPr>
          <w:rFonts w:ascii="Calibri" w:hAnsi="Calibri" w:cs="Calibri"/>
          <w:sz w:val="22"/>
          <w:szCs w:val="22"/>
        </w:rPr>
        <w:t>…………………………………………………………………………………</w:t>
      </w:r>
    </w:p>
    <w:p w14:paraId="1559E48C" w14:textId="77777777" w:rsidR="00BC3212" w:rsidRPr="00AB191A" w:rsidRDefault="00BC3212" w:rsidP="00BC3212">
      <w:pPr>
        <w:contextualSpacing/>
        <w:rPr>
          <w:rFonts w:ascii="Calibri" w:hAnsi="Calibri" w:cs="Calibri"/>
          <w:sz w:val="22"/>
          <w:szCs w:val="22"/>
        </w:rPr>
      </w:pPr>
    </w:p>
    <w:p w14:paraId="35A9F10A" w14:textId="77777777" w:rsidR="00BC3212" w:rsidRPr="00AB191A" w:rsidRDefault="00BC3212" w:rsidP="00BC3212">
      <w:pPr>
        <w:contextualSpacing/>
        <w:rPr>
          <w:rFonts w:ascii="Calibri" w:hAnsi="Calibri" w:cs="Calibri"/>
          <w:sz w:val="22"/>
          <w:szCs w:val="22"/>
        </w:rPr>
      </w:pPr>
    </w:p>
    <w:p w14:paraId="5390ED24" w14:textId="77777777" w:rsidR="00BC3212" w:rsidRPr="00AB191A" w:rsidRDefault="00BC3212" w:rsidP="00BC3212">
      <w:pPr>
        <w:contextualSpacing/>
        <w:rPr>
          <w:rFonts w:ascii="Calibri" w:hAnsi="Calibri" w:cs="Calibri"/>
          <w:sz w:val="22"/>
          <w:szCs w:val="22"/>
        </w:rPr>
      </w:pPr>
    </w:p>
    <w:p w14:paraId="79E6561E" w14:textId="77777777" w:rsidR="00BC3212" w:rsidRPr="00AB191A" w:rsidRDefault="00BC3212" w:rsidP="00BC3212">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sectPr w:rsidR="00BC3212" w:rsidRPr="00AB191A" w:rsidSect="00446233">
      <w:footerReference w:type="default" r:id="rId6"/>
      <w:pgSz w:w="11906" w:h="16838" w:code="9"/>
      <w:pgMar w:top="1418" w:right="1418" w:bottom="1418" w:left="141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AD954" w14:textId="77777777" w:rsidR="00000000" w:rsidRDefault="00257FB2">
      <w:r>
        <w:separator/>
      </w:r>
    </w:p>
  </w:endnote>
  <w:endnote w:type="continuationSeparator" w:id="0">
    <w:p w14:paraId="13A52A58" w14:textId="77777777" w:rsidR="00000000" w:rsidRDefault="00257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657884"/>
      <w:docPartObj>
        <w:docPartGallery w:val="Page Numbers (Bottom of Page)"/>
        <w:docPartUnique/>
      </w:docPartObj>
    </w:sdtPr>
    <w:sdtEndPr/>
    <w:sdtContent>
      <w:sdt>
        <w:sdtPr>
          <w:id w:val="-1769616900"/>
          <w:docPartObj>
            <w:docPartGallery w:val="Page Numbers (Top of Page)"/>
            <w:docPartUnique/>
          </w:docPartObj>
        </w:sdtPr>
        <w:sdtEndPr/>
        <w:sdtContent>
          <w:p w14:paraId="78982E6F" w14:textId="77777777" w:rsidR="00446233" w:rsidRDefault="00BC3212">
            <w:pPr>
              <w:pStyle w:val="Voettekst"/>
              <w:jc w:val="right"/>
            </w:pPr>
            <w:r w:rsidRPr="00446233">
              <w:rPr>
                <w:rFonts w:asciiTheme="majorHAnsi" w:hAnsiTheme="majorHAnsi" w:cstheme="majorHAnsi"/>
                <w:i/>
                <w:iCs/>
                <w:sz w:val="18"/>
                <w:szCs w:val="18"/>
              </w:rPr>
              <w:t xml:space="preserve">Pagina </w:t>
            </w:r>
            <w:r w:rsidRPr="00446233">
              <w:rPr>
                <w:rFonts w:asciiTheme="majorHAnsi" w:hAnsiTheme="majorHAnsi" w:cstheme="majorHAnsi"/>
                <w:i/>
                <w:iCs/>
                <w:sz w:val="18"/>
                <w:szCs w:val="18"/>
              </w:rPr>
              <w:fldChar w:fldCharType="begin"/>
            </w:r>
            <w:r w:rsidRPr="00446233">
              <w:rPr>
                <w:rFonts w:asciiTheme="majorHAnsi" w:hAnsiTheme="majorHAnsi" w:cstheme="majorHAnsi"/>
                <w:i/>
                <w:iCs/>
                <w:sz w:val="18"/>
                <w:szCs w:val="18"/>
              </w:rPr>
              <w:instrText>PAGE</w:instrText>
            </w:r>
            <w:r w:rsidRPr="00446233">
              <w:rPr>
                <w:rFonts w:asciiTheme="majorHAnsi" w:hAnsiTheme="majorHAnsi" w:cstheme="majorHAnsi"/>
                <w:i/>
                <w:iCs/>
                <w:sz w:val="18"/>
                <w:szCs w:val="18"/>
              </w:rPr>
              <w:fldChar w:fldCharType="separate"/>
            </w:r>
            <w:r w:rsidRPr="00446233">
              <w:rPr>
                <w:rFonts w:asciiTheme="majorHAnsi" w:hAnsiTheme="majorHAnsi" w:cstheme="majorHAnsi"/>
                <w:i/>
                <w:iCs/>
                <w:sz w:val="18"/>
                <w:szCs w:val="18"/>
              </w:rPr>
              <w:t>2</w:t>
            </w:r>
            <w:r w:rsidRPr="00446233">
              <w:rPr>
                <w:rFonts w:asciiTheme="majorHAnsi" w:hAnsiTheme="majorHAnsi" w:cstheme="majorHAnsi"/>
                <w:i/>
                <w:iCs/>
                <w:sz w:val="18"/>
                <w:szCs w:val="18"/>
              </w:rPr>
              <w:fldChar w:fldCharType="end"/>
            </w:r>
            <w:r w:rsidRPr="00446233">
              <w:rPr>
                <w:rFonts w:asciiTheme="majorHAnsi" w:hAnsiTheme="majorHAnsi" w:cstheme="majorHAnsi"/>
                <w:i/>
                <w:iCs/>
                <w:sz w:val="18"/>
                <w:szCs w:val="18"/>
              </w:rPr>
              <w:t xml:space="preserve"> van </w:t>
            </w:r>
            <w:r w:rsidRPr="00446233">
              <w:rPr>
                <w:rFonts w:asciiTheme="majorHAnsi" w:hAnsiTheme="majorHAnsi" w:cstheme="majorHAnsi"/>
                <w:i/>
                <w:iCs/>
                <w:sz w:val="18"/>
                <w:szCs w:val="18"/>
              </w:rPr>
              <w:fldChar w:fldCharType="begin"/>
            </w:r>
            <w:r w:rsidRPr="00446233">
              <w:rPr>
                <w:rFonts w:asciiTheme="majorHAnsi" w:hAnsiTheme="majorHAnsi" w:cstheme="majorHAnsi"/>
                <w:i/>
                <w:iCs/>
                <w:sz w:val="18"/>
                <w:szCs w:val="18"/>
              </w:rPr>
              <w:instrText>NUMPAGES</w:instrText>
            </w:r>
            <w:r w:rsidRPr="00446233">
              <w:rPr>
                <w:rFonts w:asciiTheme="majorHAnsi" w:hAnsiTheme="majorHAnsi" w:cstheme="majorHAnsi"/>
                <w:i/>
                <w:iCs/>
                <w:sz w:val="18"/>
                <w:szCs w:val="18"/>
              </w:rPr>
              <w:fldChar w:fldCharType="separate"/>
            </w:r>
            <w:r w:rsidRPr="00446233">
              <w:rPr>
                <w:rFonts w:asciiTheme="majorHAnsi" w:hAnsiTheme="majorHAnsi" w:cstheme="majorHAnsi"/>
                <w:i/>
                <w:iCs/>
                <w:sz w:val="18"/>
                <w:szCs w:val="18"/>
              </w:rPr>
              <w:t>2</w:t>
            </w:r>
            <w:r w:rsidRPr="00446233">
              <w:rPr>
                <w:rFonts w:asciiTheme="majorHAnsi" w:hAnsiTheme="majorHAnsi" w:cstheme="majorHAnsi"/>
                <w:i/>
                <w:iCs/>
                <w:sz w:val="18"/>
                <w:szCs w:val="18"/>
              </w:rPr>
              <w:fldChar w:fldCharType="end"/>
            </w:r>
          </w:p>
        </w:sdtContent>
      </w:sdt>
    </w:sdtContent>
  </w:sdt>
  <w:p w14:paraId="013A4C9E" w14:textId="77777777" w:rsidR="00B13632" w:rsidRDefault="00257FB2" w:rsidP="00446233">
    <w:pPr>
      <w:pBdr>
        <w:top w:val="nil"/>
        <w:left w:val="nil"/>
        <w:bottom w:val="nil"/>
        <w:right w:val="nil"/>
        <w:between w:val="nil"/>
      </w:pBdr>
      <w:tabs>
        <w:tab w:val="center" w:pos="4536"/>
        <w:tab w:val="right" w:pos="9072"/>
      </w:tabs>
      <w:jc w:val="right"/>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E9C73" w14:textId="77777777" w:rsidR="00000000" w:rsidRDefault="00257FB2">
      <w:r>
        <w:separator/>
      </w:r>
    </w:p>
  </w:footnote>
  <w:footnote w:type="continuationSeparator" w:id="0">
    <w:p w14:paraId="279C0E83" w14:textId="77777777" w:rsidR="00000000" w:rsidRDefault="00257F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212"/>
    <w:rsid w:val="00257FB2"/>
    <w:rsid w:val="00BC3212"/>
    <w:rsid w:val="00BF1E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55823"/>
  <w15:chartTrackingRefBased/>
  <w15:docId w15:val="{2CD53CDE-4583-4838-857D-9842C1B09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3212"/>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autoRedefine/>
    <w:uiPriority w:val="9"/>
    <w:qFormat/>
    <w:rsid w:val="00BC3212"/>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3212"/>
    <w:rPr>
      <w:rFonts w:asciiTheme="majorHAnsi" w:eastAsia="Arial" w:hAnsiTheme="majorHAnsi" w:cs="Times New Roman"/>
      <w:b/>
      <w:kern w:val="0"/>
      <w:sz w:val="24"/>
      <w:szCs w:val="40"/>
      <w:lang w:eastAsia="nl-NL"/>
      <w14:ligatures w14:val="none"/>
    </w:rPr>
  </w:style>
  <w:style w:type="table" w:styleId="Tabelraster">
    <w:name w:val="Table Grid"/>
    <w:basedOn w:val="Standaardtabel"/>
    <w:uiPriority w:val="59"/>
    <w:rsid w:val="00BC3212"/>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BC3212"/>
    <w:pPr>
      <w:tabs>
        <w:tab w:val="center" w:pos="4536"/>
        <w:tab w:val="right" w:pos="9072"/>
      </w:tabs>
    </w:pPr>
  </w:style>
  <w:style w:type="character" w:customStyle="1" w:styleId="VoettekstChar">
    <w:name w:val="Voettekst Char"/>
    <w:basedOn w:val="Standaardalinea-lettertype"/>
    <w:link w:val="Voettekst"/>
    <w:uiPriority w:val="99"/>
    <w:rsid w:val="00BC3212"/>
    <w:rPr>
      <w:rFonts w:ascii="Times New Roman" w:eastAsia="Times New Roman" w:hAnsi="Times New Roman" w:cs="Times New Roman"/>
      <w:kern w:val="0"/>
      <w:sz w:val="24"/>
      <w:szCs w:val="24"/>
      <w:lang w:eastAsia="nl-NL"/>
      <w14:ligatures w14:val="none"/>
    </w:rPr>
  </w:style>
  <w:style w:type="paragraph" w:customStyle="1" w:styleId="Basistekstabcnova">
    <w:name w:val="Basistekst abcnova"/>
    <w:basedOn w:val="Standaard"/>
    <w:qFormat/>
    <w:rsid w:val="00BC3212"/>
    <w:pPr>
      <w:spacing w:line="300" w:lineRule="atLeast"/>
    </w:pPr>
    <w:rPr>
      <w:rFonts w:ascii="Calibri" w:hAnsi="Calibri" w:cs="Maiandra G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201</Words>
  <Characters>1109</Characters>
  <Application>Microsoft Office Word</Application>
  <DocSecurity>0</DocSecurity>
  <Lines>9</Lines>
  <Paragraphs>2</Paragraphs>
  <ScaleCrop>false</ScaleCrop>
  <Company>GR de Bevelanden</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Dettingmeijer</dc:creator>
  <cp:keywords/>
  <dc:description/>
  <cp:lastModifiedBy>Charlotte Dettingmeijer</cp:lastModifiedBy>
  <cp:revision>2</cp:revision>
  <dcterms:created xsi:type="dcterms:W3CDTF">2023-05-08T10:11:00Z</dcterms:created>
  <dcterms:modified xsi:type="dcterms:W3CDTF">2023-05-10T09:28:00Z</dcterms:modified>
</cp:coreProperties>
</file>