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DC46E9">
      <w:pPr>
        <w:spacing w:after="120"/>
        <w:jc w:val="both"/>
        <w:rPr>
          <w:vertAlign w:val="subscript"/>
          <w:lang w:val="nl-NL"/>
        </w:rPr>
      </w:pPr>
    </w:p>
    <w:p w14:paraId="694699D8" w14:textId="77777777" w:rsidR="000E6FBA" w:rsidRPr="006E6ECA" w:rsidRDefault="00F40083" w:rsidP="00DC46E9">
      <w:pPr>
        <w:spacing w:after="120"/>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6DFF94C6" w:rsidR="0024716D" w:rsidRPr="00F40083" w:rsidRDefault="009F0603" w:rsidP="00DC46E9">
      <w:pPr>
        <w:spacing w:after="120"/>
        <w:jc w:val="both"/>
        <w:rPr>
          <w:b/>
          <w:bCs/>
          <w:lang w:val="en-US"/>
        </w:rPr>
      </w:pPr>
      <w:r>
        <w:rPr>
          <w:b/>
          <w:bCs/>
          <w:lang w:val="en-US"/>
        </w:rPr>
        <w:t>Tunable IR laser</w:t>
      </w:r>
    </w:p>
    <w:p w14:paraId="39D6D2DC" w14:textId="77777777" w:rsidR="0024716D" w:rsidRPr="00F40083" w:rsidRDefault="0024716D" w:rsidP="00DC46E9">
      <w:pPr>
        <w:spacing w:after="120"/>
        <w:jc w:val="both"/>
        <w:rPr>
          <w:b/>
          <w:bCs/>
          <w:lang w:val="en-US"/>
        </w:rPr>
      </w:pPr>
    </w:p>
    <w:p w14:paraId="216C8806" w14:textId="77777777" w:rsidR="000E6FBA" w:rsidRPr="00F40083" w:rsidRDefault="000E6FBA" w:rsidP="00DC46E9">
      <w:pPr>
        <w:spacing w:after="120"/>
        <w:jc w:val="both"/>
        <w:rPr>
          <w:lang w:val="en-US"/>
        </w:rPr>
      </w:pPr>
    </w:p>
    <w:p w14:paraId="5BAB2578" w14:textId="4BDD44BF" w:rsidR="000E6FBA" w:rsidRPr="004315E5" w:rsidRDefault="1AD3DE59" w:rsidP="00DC46E9">
      <w:pPr>
        <w:spacing w:after="120"/>
        <w:jc w:val="both"/>
        <w:rPr>
          <w:lang w:val="en-US"/>
        </w:rPr>
      </w:pPr>
      <w:r w:rsidRPr="003A1BEB">
        <w:rPr>
          <w:lang w:val="en-US"/>
        </w:rPr>
        <w:t>Datum versi</w:t>
      </w:r>
      <w:r w:rsidR="009F0603" w:rsidRPr="003A1BEB">
        <w:rPr>
          <w:lang w:val="en-US"/>
        </w:rPr>
        <w:t>on</w:t>
      </w:r>
      <w:r w:rsidRPr="003A1BEB">
        <w:rPr>
          <w:lang w:val="en-US"/>
        </w:rPr>
        <w:t xml:space="preserve">: </w:t>
      </w:r>
      <w:r w:rsidR="005C7624" w:rsidRPr="003A1BEB">
        <w:rPr>
          <w:lang w:val="en-US"/>
        </w:rPr>
        <w:t>21</w:t>
      </w:r>
      <w:r w:rsidR="0B0AED65" w:rsidRPr="003A1BEB">
        <w:rPr>
          <w:lang w:val="en-US"/>
        </w:rPr>
        <w:t xml:space="preserve"> </w:t>
      </w:r>
      <w:r w:rsidR="009F0603" w:rsidRPr="003A1BEB">
        <w:rPr>
          <w:lang w:val="en-US"/>
        </w:rPr>
        <w:t>November</w:t>
      </w:r>
      <w:r w:rsidR="0B0AED65" w:rsidRPr="003A1BEB">
        <w:rPr>
          <w:lang w:val="en-US"/>
        </w:rPr>
        <w:t xml:space="preserve"> </w:t>
      </w:r>
      <w:r w:rsidR="30EF5038" w:rsidRPr="003A1BEB">
        <w:rPr>
          <w:lang w:val="en-US"/>
        </w:rPr>
        <w:t>202</w:t>
      </w:r>
      <w:r w:rsidR="0B0AED65" w:rsidRPr="003A1BEB">
        <w:rPr>
          <w:lang w:val="en-US"/>
        </w:rPr>
        <w:t>3</w:t>
      </w:r>
    </w:p>
    <w:p w14:paraId="4FC95DE2" w14:textId="77777777" w:rsidR="009A4F70" w:rsidRPr="004315E5" w:rsidRDefault="009A4F70" w:rsidP="00DC46E9">
      <w:pPr>
        <w:spacing w:after="120"/>
        <w:jc w:val="both"/>
        <w:rPr>
          <w:lang w:val="en-US"/>
        </w:rPr>
      </w:pPr>
    </w:p>
    <w:p w14:paraId="7B239984" w14:textId="77777777" w:rsidR="000E6FBA" w:rsidRPr="000E6FBA" w:rsidRDefault="00796792" w:rsidP="00DC46E9">
      <w:pPr>
        <w:spacing w:after="120"/>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DC46E9">
      <w:pPr>
        <w:spacing w:after="120"/>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DC46E9">
      <w:pPr>
        <w:spacing w:after="120"/>
        <w:jc w:val="both"/>
        <w:outlineLvl w:val="0"/>
        <w:rPr>
          <w:lang w:val="en-US"/>
        </w:rPr>
      </w:pPr>
    </w:p>
    <w:p w14:paraId="4E835ED8" w14:textId="42BA7BD4" w:rsidR="000E6FBA" w:rsidRPr="00B34B20" w:rsidRDefault="7B0CDAD7" w:rsidP="00DC46E9">
      <w:pPr>
        <w:spacing w:after="120"/>
        <w:jc w:val="both"/>
        <w:rPr>
          <w:lang w:val="en-US"/>
        </w:rPr>
      </w:pPr>
      <w:r w:rsidRPr="086BC17F">
        <w:rPr>
          <w:lang w:val="en-US"/>
        </w:rPr>
        <w:t xml:space="preserve">1. Background information </w:t>
      </w:r>
      <w:r>
        <w:t>regarding</w:t>
      </w:r>
      <w:r w:rsidRPr="086BC17F">
        <w:rPr>
          <w:lang w:val="en-US"/>
        </w:rPr>
        <w:t xml:space="preserve"> the application……………………………………………………………………..…</w:t>
      </w:r>
      <w:r w:rsidR="007331F5">
        <w:rPr>
          <w:lang w:val="en-US"/>
        </w:rPr>
        <w:t>3</w:t>
      </w:r>
    </w:p>
    <w:p w14:paraId="2D838820" w14:textId="24D75E0C" w:rsidR="00B34B20" w:rsidRPr="00B34B20" w:rsidRDefault="7B0CDAD7" w:rsidP="00DC46E9">
      <w:pPr>
        <w:spacing w:after="120"/>
        <w:jc w:val="both"/>
        <w:rPr>
          <w:lang w:val="en-US"/>
        </w:rPr>
      </w:pPr>
      <w:r w:rsidRPr="086BC17F">
        <w:rPr>
          <w:lang w:val="en-US"/>
        </w:rPr>
        <w:t xml:space="preserve">2. Required specifications of the </w:t>
      </w:r>
      <w:r w:rsidR="00F81061">
        <w:rPr>
          <w:lang w:val="en-US"/>
        </w:rPr>
        <w:t>IR laser</w:t>
      </w:r>
      <w:r w:rsidR="65B605F7" w:rsidRPr="086BC17F">
        <w:rPr>
          <w:lang w:val="en-US"/>
        </w:rPr>
        <w:t>.……</w:t>
      </w:r>
      <w:r w:rsidR="7B6FFFAD" w:rsidRPr="086BC17F">
        <w:rPr>
          <w:lang w:val="en-US"/>
        </w:rPr>
        <w:t>..........................</w:t>
      </w:r>
      <w:r w:rsidR="0E3433B4" w:rsidRPr="086BC17F">
        <w:rPr>
          <w:lang w:val="en-US"/>
        </w:rPr>
        <w:t>……</w:t>
      </w:r>
      <w:r w:rsidR="002C3C3D">
        <w:rPr>
          <w:lang w:val="en-US"/>
        </w:rPr>
        <w:t>…</w:t>
      </w:r>
      <w:r w:rsidR="0E3433B4" w:rsidRPr="086BC17F">
        <w:rPr>
          <w:lang w:val="en-US"/>
        </w:rPr>
        <w:t>………</w:t>
      </w:r>
      <w:r w:rsidR="0AB5AB88" w:rsidRPr="086BC17F">
        <w:rPr>
          <w:lang w:val="en-US"/>
        </w:rPr>
        <w:t>………</w:t>
      </w:r>
      <w:r w:rsidR="00F81061">
        <w:rPr>
          <w:lang w:val="en-US"/>
        </w:rPr>
        <w:t>……………………………………</w:t>
      </w:r>
      <w:r w:rsidR="5470D7AA" w:rsidRPr="086BC17F">
        <w:rPr>
          <w:lang w:val="en-US"/>
        </w:rPr>
        <w:t>3</w:t>
      </w:r>
    </w:p>
    <w:p w14:paraId="139DA27E" w14:textId="6D97CF81" w:rsidR="00B34B20" w:rsidRPr="00B34B20" w:rsidRDefault="7B6FFFAD" w:rsidP="00DC46E9">
      <w:pPr>
        <w:spacing w:after="120"/>
        <w:jc w:val="both"/>
        <w:rPr>
          <w:lang w:val="en-US"/>
        </w:rPr>
      </w:pPr>
      <w:r w:rsidRPr="086BC17F">
        <w:rPr>
          <w:lang w:val="en-US"/>
        </w:rPr>
        <w:t>3</w:t>
      </w:r>
      <w:r w:rsidR="7B0CDAD7" w:rsidRPr="086BC17F">
        <w:rPr>
          <w:lang w:val="en-US"/>
        </w:rPr>
        <w:t>. Procedure and timetable of the Market Consultation ……………………………………………………………………</w:t>
      </w:r>
      <w:r w:rsidR="7C16E30B" w:rsidRPr="086BC17F">
        <w:rPr>
          <w:lang w:val="en-US"/>
        </w:rPr>
        <w:t>5</w:t>
      </w:r>
    </w:p>
    <w:p w14:paraId="37DDBFBA" w14:textId="74007E66" w:rsidR="00B34B20" w:rsidRPr="00B34B20" w:rsidRDefault="7B6FFFAD" w:rsidP="00DC46E9">
      <w:pPr>
        <w:spacing w:after="120"/>
        <w:jc w:val="both"/>
        <w:rPr>
          <w:lang w:val="en-US"/>
        </w:rPr>
      </w:pPr>
      <w:r w:rsidRPr="086BC17F">
        <w:rPr>
          <w:lang w:val="en-US"/>
        </w:rPr>
        <w:t>4</w:t>
      </w:r>
      <w:r w:rsidR="7B0CDAD7" w:rsidRPr="086BC17F">
        <w:rPr>
          <w:lang w:val="en-US"/>
        </w:rPr>
        <w:t>. Other terms and conditions …………………………………………………</w:t>
      </w:r>
      <w:r w:rsidR="305DB32E" w:rsidRPr="086BC17F">
        <w:rPr>
          <w:lang w:val="en-US"/>
        </w:rPr>
        <w:t>……………………………………..</w:t>
      </w:r>
      <w:r w:rsidR="7B0CDAD7" w:rsidRPr="086BC17F">
        <w:rPr>
          <w:lang w:val="en-US"/>
        </w:rPr>
        <w:t>…………………</w:t>
      </w:r>
      <w:r w:rsidR="7C16E30B" w:rsidRPr="086BC17F">
        <w:rPr>
          <w:lang w:val="en-US"/>
        </w:rPr>
        <w:t>6</w:t>
      </w:r>
    </w:p>
    <w:p w14:paraId="7BDF30C3" w14:textId="77777777" w:rsidR="00B34B20" w:rsidRPr="00B34B20" w:rsidRDefault="00B34B20" w:rsidP="00DC46E9">
      <w:pPr>
        <w:spacing w:after="120"/>
        <w:jc w:val="both"/>
        <w:rPr>
          <w:lang w:val="en-US"/>
        </w:rPr>
      </w:pPr>
    </w:p>
    <w:p w14:paraId="74F087E7" w14:textId="77777777" w:rsidR="000E6FBA" w:rsidRPr="00B34B20" w:rsidRDefault="000E6FBA" w:rsidP="00DC46E9">
      <w:pPr>
        <w:spacing w:after="120"/>
        <w:jc w:val="both"/>
        <w:rPr>
          <w:lang w:val="en-US"/>
        </w:rPr>
      </w:pPr>
      <w:r w:rsidRPr="00B34B20">
        <w:rPr>
          <w:lang w:val="en-US"/>
        </w:rPr>
        <w:br w:type="page"/>
      </w:r>
    </w:p>
    <w:p w14:paraId="479982A7" w14:textId="77777777" w:rsidR="005C2E12" w:rsidRPr="00A13DFD" w:rsidRDefault="005C2E12" w:rsidP="00DC46E9">
      <w:pPr>
        <w:pStyle w:val="Kop2"/>
        <w:numPr>
          <w:ilvl w:val="0"/>
          <w:numId w:val="13"/>
        </w:numPr>
        <w:spacing w:after="120"/>
        <w:jc w:val="both"/>
        <w:rPr>
          <w:b/>
          <w:lang w:val="en-US"/>
        </w:rPr>
      </w:pPr>
      <w:bookmarkStart w:id="0" w:name="_Toc97280843"/>
      <w:r w:rsidRPr="00A13DFD">
        <w:rPr>
          <w:b/>
          <w:lang w:val="en-US"/>
        </w:rPr>
        <w:t>Background information regarding the application</w:t>
      </w:r>
    </w:p>
    <w:p w14:paraId="6736103D" w14:textId="77777777" w:rsidR="005C2E12" w:rsidRPr="006E6ECA" w:rsidRDefault="005C2E12" w:rsidP="00DC46E9">
      <w:pPr>
        <w:spacing w:after="120"/>
        <w:jc w:val="both"/>
        <w:rPr>
          <w:lang w:val="en-US"/>
        </w:rPr>
      </w:pPr>
    </w:p>
    <w:p w14:paraId="2019F09E" w14:textId="5457A262" w:rsidR="005C2E12" w:rsidRDefault="3BBC26AA" w:rsidP="00DC46E9">
      <w:pPr>
        <w:spacing w:after="120"/>
        <w:jc w:val="both"/>
        <w:rPr>
          <w:lang w:val="en"/>
        </w:rPr>
      </w:pPr>
      <w:r w:rsidRPr="086BC17F">
        <w:rPr>
          <w:lang w:val="en"/>
        </w:rPr>
        <w:t xml:space="preserve">The Vrije Universiteit Amsterdam (VU) is a large innovative university which actively contributes to developments in education and research. For more information about the VU, see </w:t>
      </w:r>
      <w:hyperlink r:id="rId12">
        <w:r w:rsidRPr="086BC17F">
          <w:rPr>
            <w:rStyle w:val="Hyperlink"/>
            <w:lang w:val="en"/>
          </w:rPr>
          <w:t>https://www.vu.nl/en</w:t>
        </w:r>
      </w:hyperlink>
    </w:p>
    <w:p w14:paraId="1E30ABED" w14:textId="2662C537" w:rsidR="005C2E12" w:rsidRDefault="3BBC26AA" w:rsidP="00DC46E9">
      <w:pPr>
        <w:spacing w:after="120"/>
        <w:jc w:val="both"/>
        <w:rPr>
          <w:rFonts w:ascii="Calibri" w:hAnsi="Calibri" w:cs="Calibri"/>
        </w:rPr>
      </w:pPr>
      <w:r w:rsidRPr="086BC17F">
        <w:rPr>
          <w:lang w:val="en"/>
        </w:rPr>
        <w:t xml:space="preserve">The Division of </w:t>
      </w:r>
      <w:proofErr w:type="spellStart"/>
      <w:r w:rsidRPr="086BC17F">
        <w:rPr>
          <w:lang w:val="en"/>
        </w:rPr>
        <w:t>BioAnalytical</w:t>
      </w:r>
      <w:proofErr w:type="spellEnd"/>
      <w:r w:rsidRPr="086BC17F">
        <w:rPr>
          <w:lang w:val="en"/>
        </w:rPr>
        <w:t xml:space="preserve"> Chemistry (BAC)</w:t>
      </w:r>
      <w:r w:rsidR="00C71CC8">
        <w:rPr>
          <w:lang w:val="en"/>
        </w:rPr>
        <w:t>,</w:t>
      </w:r>
      <w:r w:rsidRPr="086BC17F">
        <w:rPr>
          <w:lang w:val="en"/>
        </w:rPr>
        <w:t xml:space="preserve"> of the Chemistry and Pharmaceutical Sciences department, has the intention to acquire </w:t>
      </w:r>
      <w:r w:rsidRPr="086BC17F">
        <w:rPr>
          <w:rFonts w:ascii="Calibri" w:hAnsi="Calibri" w:cs="Calibri"/>
        </w:rPr>
        <w:t xml:space="preserve">a </w:t>
      </w:r>
      <w:r w:rsidR="009403F4">
        <w:rPr>
          <w:rFonts w:ascii="Calibri" w:hAnsi="Calibri" w:cs="Calibri"/>
        </w:rPr>
        <w:t xml:space="preserve">high power, high repetition rate and highly </w:t>
      </w:r>
      <w:proofErr w:type="spellStart"/>
      <w:r w:rsidR="009403F4">
        <w:rPr>
          <w:rFonts w:ascii="Calibri" w:hAnsi="Calibri" w:cs="Calibri"/>
        </w:rPr>
        <w:t>tunable</w:t>
      </w:r>
      <w:proofErr w:type="spellEnd"/>
      <w:r w:rsidR="009403F4">
        <w:rPr>
          <w:rFonts w:ascii="Calibri" w:hAnsi="Calibri" w:cs="Calibri"/>
        </w:rPr>
        <w:t xml:space="preserve"> infrared laser for infrared spectroscopy in use with mass spectrometry.</w:t>
      </w:r>
    </w:p>
    <w:p w14:paraId="4C40645C" w14:textId="77777777" w:rsidR="005C2E12" w:rsidRDefault="005C2E12" w:rsidP="00DC46E9">
      <w:pPr>
        <w:spacing w:after="120"/>
        <w:jc w:val="both"/>
        <w:rPr>
          <w:lang w:val="en"/>
        </w:rPr>
      </w:pPr>
      <w:r w:rsidRPr="00A93D23">
        <w:rPr>
          <w:lang w:val="en"/>
        </w:rPr>
        <w:t xml:space="preserve">The purpose of this market consultation is to find potential suppliers </w:t>
      </w:r>
      <w:r>
        <w:rPr>
          <w:lang w:val="en"/>
        </w:rPr>
        <w:t xml:space="preserve">of such an instrument, which fulfill our specific demands (listed below) and price point, in order </w:t>
      </w:r>
      <w:r w:rsidRPr="00826A76">
        <w:rPr>
          <w:lang w:val="en"/>
        </w:rPr>
        <w:t>to give direction on which procurement procedure the Vrije Universiteit Amsterdam should follow for this purchase</w:t>
      </w:r>
      <w:r>
        <w:rPr>
          <w:lang w:val="en"/>
        </w:rPr>
        <w:t xml:space="preserve">. </w:t>
      </w:r>
    </w:p>
    <w:p w14:paraId="1D4FD55A" w14:textId="77777777" w:rsidR="009403F4" w:rsidRDefault="005C2E12" w:rsidP="00DC46E9">
      <w:pPr>
        <w:spacing w:after="120"/>
        <w:jc w:val="both"/>
        <w:rPr>
          <w:lang w:val="en"/>
        </w:rPr>
      </w:pPr>
      <w:r w:rsidRPr="00826A76">
        <w:rPr>
          <w:lang w:val="en"/>
        </w:rPr>
        <w:t xml:space="preserve">Therefore, we ask potential suppliers to </w:t>
      </w:r>
      <w:r w:rsidRPr="00A93D23">
        <w:rPr>
          <w:lang w:val="en"/>
        </w:rPr>
        <w:t xml:space="preserve">respond </w:t>
      </w:r>
      <w:r w:rsidR="000C75CD" w:rsidRPr="00A93D23">
        <w:rPr>
          <w:lang w:val="en"/>
        </w:rPr>
        <w:t>based on</w:t>
      </w:r>
      <w:r w:rsidRPr="00A93D23">
        <w:rPr>
          <w:lang w:val="en"/>
        </w:rPr>
        <w:t xml:space="preserve"> the information p</w:t>
      </w:r>
      <w:r>
        <w:rPr>
          <w:lang w:val="en"/>
        </w:rPr>
        <w:t>rovided in this document regarding t</w:t>
      </w:r>
      <w:r w:rsidRPr="00826A76">
        <w:rPr>
          <w:lang w:val="en"/>
        </w:rPr>
        <w:t>echnical product specifications</w:t>
      </w:r>
      <w:r>
        <w:rPr>
          <w:lang w:val="en"/>
        </w:rPr>
        <w:t xml:space="preserve">, functional specifications of the listed main applications, </w:t>
      </w:r>
      <w:r w:rsidRPr="00A93D23">
        <w:rPr>
          <w:lang w:val="en"/>
        </w:rPr>
        <w:t>delivery</w:t>
      </w:r>
      <w:r>
        <w:rPr>
          <w:lang w:val="en"/>
        </w:rPr>
        <w:t>,</w:t>
      </w:r>
      <w:r w:rsidRPr="00A93D23">
        <w:rPr>
          <w:lang w:val="en"/>
        </w:rPr>
        <w:t xml:space="preserve"> service provision and </w:t>
      </w:r>
      <w:r>
        <w:rPr>
          <w:lang w:val="en"/>
        </w:rPr>
        <w:t>other conditions</w:t>
      </w:r>
      <w:r w:rsidRPr="00A93D23">
        <w:rPr>
          <w:lang w:val="en"/>
        </w:rPr>
        <w:t>.</w:t>
      </w:r>
      <w:r>
        <w:rPr>
          <w:lang w:val="en"/>
        </w:rPr>
        <w:t xml:space="preserve"> </w:t>
      </w:r>
    </w:p>
    <w:p w14:paraId="35C8951B" w14:textId="77777777" w:rsidR="009403F4" w:rsidRDefault="005C2E12" w:rsidP="00DC46E9">
      <w:pPr>
        <w:spacing w:after="120"/>
        <w:jc w:val="both"/>
        <w:rPr>
          <w:lang w:val="en"/>
        </w:rPr>
      </w:pPr>
      <w:r w:rsidRPr="00A93D23">
        <w:rPr>
          <w:lang w:val="en"/>
        </w:rPr>
        <w:t>If, after requesting the information, you decide not to respond further, we kindly request you to notify us.</w:t>
      </w:r>
      <w:r>
        <w:rPr>
          <w:lang w:val="en"/>
        </w:rPr>
        <w:t xml:space="preserve"> </w:t>
      </w:r>
    </w:p>
    <w:p w14:paraId="5D56FF47" w14:textId="1AB89213" w:rsidR="005C2E12" w:rsidRPr="00A93D23" w:rsidRDefault="005C2E12" w:rsidP="00DC46E9">
      <w:pPr>
        <w:spacing w:after="120"/>
        <w:jc w:val="both"/>
        <w:rPr>
          <w:lang w:val="en-US"/>
        </w:rPr>
      </w:pPr>
      <w:r w:rsidRPr="00A93D23">
        <w:rPr>
          <w:lang w:val="en"/>
        </w:rPr>
        <w:t xml:space="preserve">To be clear: this is </w:t>
      </w:r>
      <w:r w:rsidRPr="003A1BEB">
        <w:rPr>
          <w:b/>
          <w:bCs/>
          <w:lang w:val="en"/>
        </w:rPr>
        <w:t>NOT</w:t>
      </w:r>
      <w:r w:rsidRPr="00A93D23">
        <w:rPr>
          <w:lang w:val="en"/>
        </w:rPr>
        <w:t xml:space="preserve"> a quote request.</w:t>
      </w:r>
    </w:p>
    <w:p w14:paraId="6D8C292C" w14:textId="77777777" w:rsidR="005C2E12" w:rsidRPr="00A93D23" w:rsidRDefault="005C2E12" w:rsidP="00DC46E9">
      <w:pPr>
        <w:spacing w:after="120"/>
        <w:jc w:val="both"/>
        <w:rPr>
          <w:lang w:val="en-US"/>
        </w:rPr>
      </w:pPr>
    </w:p>
    <w:p w14:paraId="351469C8" w14:textId="56215968" w:rsidR="005C2E12" w:rsidRPr="00A13DFD" w:rsidRDefault="005C2E12" w:rsidP="00DC46E9">
      <w:pPr>
        <w:pStyle w:val="Kop2"/>
        <w:spacing w:after="120"/>
        <w:jc w:val="both"/>
        <w:rPr>
          <w:b/>
        </w:rPr>
      </w:pPr>
      <w:bookmarkStart w:id="1" w:name="_Toc97280841"/>
      <w:r w:rsidRPr="00B40F8E">
        <w:rPr>
          <w:lang w:val="en-US"/>
        </w:rPr>
        <w:t xml:space="preserve">2. </w:t>
      </w:r>
      <w:r w:rsidRPr="00A13DFD">
        <w:rPr>
          <w:b/>
          <w:lang w:val="en"/>
        </w:rPr>
        <w:t>Require</w:t>
      </w:r>
      <w:bookmarkEnd w:id="1"/>
      <w:r w:rsidRPr="00A13DFD">
        <w:rPr>
          <w:b/>
          <w:lang w:val="en"/>
        </w:rPr>
        <w:t>d specifications</w:t>
      </w:r>
      <w:r w:rsidRPr="00A13DFD">
        <w:rPr>
          <w:rFonts w:asciiTheme="minorHAnsi" w:eastAsiaTheme="minorHAnsi" w:hAnsiTheme="minorHAnsi" w:cstheme="minorBidi"/>
          <w:b/>
          <w:color w:val="auto"/>
          <w:sz w:val="22"/>
          <w:szCs w:val="22"/>
          <w:lang w:val="en-US"/>
        </w:rPr>
        <w:t xml:space="preserve"> </w:t>
      </w:r>
      <w:r w:rsidR="007331F5">
        <w:rPr>
          <w:b/>
          <w:lang w:val="en-US"/>
        </w:rPr>
        <w:t>of</w:t>
      </w:r>
      <w:r>
        <w:rPr>
          <w:b/>
          <w:lang w:val="en-US"/>
        </w:rPr>
        <w:t xml:space="preserve"> the </w:t>
      </w:r>
      <w:r w:rsidR="00F81061">
        <w:rPr>
          <w:b/>
          <w:lang w:val="en-US"/>
        </w:rPr>
        <w:t>IR laser</w:t>
      </w:r>
    </w:p>
    <w:p w14:paraId="6B2AED9A" w14:textId="77777777" w:rsidR="005C2E12" w:rsidRPr="00B40F8E" w:rsidRDefault="005C2E12" w:rsidP="00DC46E9">
      <w:pPr>
        <w:spacing w:after="120"/>
        <w:jc w:val="both"/>
        <w:rPr>
          <w:lang w:val="en-US"/>
        </w:rPr>
      </w:pPr>
    </w:p>
    <w:p w14:paraId="68EA25E1" w14:textId="77777777" w:rsidR="005C2E12" w:rsidRDefault="005C2E12" w:rsidP="00DC46E9">
      <w:pPr>
        <w:pStyle w:val="Kop3"/>
        <w:spacing w:after="120"/>
        <w:jc w:val="both"/>
        <w:rPr>
          <w:lang w:val="en-US"/>
        </w:rPr>
      </w:pPr>
      <w:bookmarkStart w:id="2" w:name="_Toc97280842"/>
      <w:r w:rsidRPr="006E6ECA">
        <w:rPr>
          <w:lang w:val="en-US"/>
        </w:rPr>
        <w:t xml:space="preserve">2.1 </w:t>
      </w:r>
      <w:bookmarkEnd w:id="2"/>
      <w:r w:rsidRPr="006E6ECA">
        <w:rPr>
          <w:lang w:val="en-US"/>
        </w:rPr>
        <w:t>General description</w:t>
      </w:r>
    </w:p>
    <w:p w14:paraId="2D15BED3" w14:textId="06C92A68" w:rsidR="00C71CC8" w:rsidRPr="0024605A" w:rsidRDefault="00C71CC8" w:rsidP="00DC46E9">
      <w:pPr>
        <w:spacing w:after="120"/>
        <w:jc w:val="both"/>
        <w:rPr>
          <w:rFonts w:ascii="Calibri" w:hAnsi="Calibri" w:cs="Calibri"/>
          <w:lang w:val="en-US"/>
        </w:rPr>
      </w:pPr>
      <w:r>
        <w:rPr>
          <w:lang w:val="en-US"/>
        </w:rPr>
        <w:t xml:space="preserve">The infrared laser should be a turn-key system, that is tunable in a large wavelength range in the infrared (2.5 – </w:t>
      </w:r>
      <w:bookmarkStart w:id="3" w:name="_Hlk150773611"/>
      <w:r>
        <w:rPr>
          <w:lang w:val="en-US"/>
        </w:rPr>
        <w:t>20 µm</w:t>
      </w:r>
      <w:bookmarkEnd w:id="3"/>
      <w:r>
        <w:rPr>
          <w:lang w:val="en-US"/>
        </w:rPr>
        <w:t>). It should have a high repetition rate (&lt; 50 MHz range), a linewidth of less than 15 cm</w:t>
      </w:r>
      <w:r>
        <w:rPr>
          <w:vertAlign w:val="superscript"/>
          <w:lang w:val="en-US"/>
        </w:rPr>
        <w:t>-1</w:t>
      </w:r>
      <w:r>
        <w:rPr>
          <w:lang w:val="en-US"/>
        </w:rPr>
        <w:t xml:space="preserve"> over the entire wavelength range and high average power (&gt; 500 </w:t>
      </w:r>
      <w:proofErr w:type="spellStart"/>
      <w:r>
        <w:rPr>
          <w:lang w:val="en-US"/>
        </w:rPr>
        <w:t>mW</w:t>
      </w:r>
      <w:proofErr w:type="spellEnd"/>
      <w:r>
        <w:rPr>
          <w:lang w:val="en-US"/>
        </w:rPr>
        <w:t xml:space="preserve"> for 2.5-3.5 </w:t>
      </w:r>
      <w:r w:rsidR="00DA1748">
        <w:rPr>
          <w:lang w:val="en-US"/>
        </w:rPr>
        <w:t>µ</w:t>
      </w:r>
      <w:r>
        <w:rPr>
          <w:lang w:val="en-US"/>
        </w:rPr>
        <w:t xml:space="preserve">m, &gt;35 </w:t>
      </w:r>
      <w:proofErr w:type="spellStart"/>
      <w:r>
        <w:rPr>
          <w:lang w:val="en-US"/>
        </w:rPr>
        <w:t>mW</w:t>
      </w:r>
      <w:proofErr w:type="spellEnd"/>
      <w:r>
        <w:rPr>
          <w:lang w:val="en-US"/>
        </w:rPr>
        <w:t xml:space="preserve"> for 3.5-10 µm, &gt;5 </w:t>
      </w:r>
      <w:proofErr w:type="spellStart"/>
      <w:r>
        <w:rPr>
          <w:lang w:val="en-US"/>
        </w:rPr>
        <w:t>mW</w:t>
      </w:r>
      <w:proofErr w:type="spellEnd"/>
      <w:r>
        <w:rPr>
          <w:lang w:val="en-US"/>
        </w:rPr>
        <w:t xml:space="preserve"> at 15 µm and &gt;0.5 </w:t>
      </w:r>
      <w:proofErr w:type="spellStart"/>
      <w:r>
        <w:rPr>
          <w:lang w:val="en-US"/>
        </w:rPr>
        <w:t>mW</w:t>
      </w:r>
      <w:proofErr w:type="spellEnd"/>
      <w:r>
        <w:rPr>
          <w:lang w:val="en-US"/>
        </w:rPr>
        <w:t xml:space="preserve"> at 20 µm).</w:t>
      </w:r>
    </w:p>
    <w:p w14:paraId="0692C4EE" w14:textId="77777777" w:rsidR="005C2E12" w:rsidRDefault="005C2E12" w:rsidP="00DC46E9">
      <w:pPr>
        <w:pStyle w:val="Kop3"/>
        <w:spacing w:after="120"/>
        <w:jc w:val="both"/>
        <w:rPr>
          <w:lang w:val="en-US"/>
        </w:rPr>
      </w:pPr>
    </w:p>
    <w:p w14:paraId="3FF1E4A9" w14:textId="0EB1F789" w:rsidR="00576BE5" w:rsidRPr="00576BE5" w:rsidRDefault="002228CA" w:rsidP="00DC46E9">
      <w:pPr>
        <w:pStyle w:val="Kop3"/>
        <w:spacing w:after="120"/>
        <w:jc w:val="both"/>
      </w:pPr>
      <w:r w:rsidRPr="00A24194">
        <w:rPr>
          <w:lang w:val="en-US"/>
        </w:rPr>
        <w:t xml:space="preserve">2.2 </w:t>
      </w:r>
      <w:bookmarkEnd w:id="0"/>
      <w:r w:rsidR="003B28D4">
        <w:rPr>
          <w:lang w:val="en-US"/>
        </w:rPr>
        <w:t xml:space="preserve">The </w:t>
      </w:r>
      <w:r w:rsidR="006C6C0E">
        <w:rPr>
          <w:lang w:val="en-US"/>
        </w:rPr>
        <w:t>IR laser</w:t>
      </w:r>
      <w:r w:rsidR="003B28D4">
        <w:rPr>
          <w:lang w:val="en-US"/>
        </w:rPr>
        <w:t xml:space="preserve"> should</w:t>
      </w:r>
      <w:r w:rsidR="00A24194">
        <w:t xml:space="preserve"> </w:t>
      </w:r>
      <w:r w:rsidR="00576BE5">
        <w:t>include the</w:t>
      </w:r>
      <w:r w:rsidR="003B28D4">
        <w:t xml:space="preserve"> following</w:t>
      </w:r>
      <w:r w:rsidR="00576BE5">
        <w:t xml:space="preserve"> features:</w:t>
      </w:r>
    </w:p>
    <w:p w14:paraId="7CF6512E" w14:textId="3958E419" w:rsidR="00B62AB8" w:rsidRPr="00576BE5" w:rsidRDefault="00B62AB8" w:rsidP="00B62AB8">
      <w:pPr>
        <w:rPr>
          <w:color w:val="2E74B5" w:themeColor="accent5" w:themeShade="BF"/>
          <w:lang w:val="en-US"/>
        </w:rPr>
      </w:pPr>
      <w:r w:rsidRPr="00576BE5">
        <w:rPr>
          <w:color w:val="2E74B5" w:themeColor="accent5" w:themeShade="BF"/>
          <w:lang w:val="en-US"/>
        </w:rPr>
        <w:t>Hardware</w:t>
      </w:r>
      <w:r w:rsidR="006C6C0E">
        <w:rPr>
          <w:color w:val="2E74B5" w:themeColor="accent5" w:themeShade="BF"/>
          <w:lang w:val="en-US"/>
        </w:rPr>
        <w:t xml:space="preserve"> (general)</w:t>
      </w:r>
    </w:p>
    <w:p w14:paraId="1095512B" w14:textId="506EB30E" w:rsidR="00B62AB8" w:rsidRDefault="00B62AB8" w:rsidP="007E22CE">
      <w:pPr>
        <w:pStyle w:val="Lijstalinea"/>
        <w:numPr>
          <w:ilvl w:val="0"/>
          <w:numId w:val="25"/>
        </w:numPr>
        <w:spacing w:line="276" w:lineRule="auto"/>
        <w:jc w:val="both"/>
        <w:rPr>
          <w:lang w:val="en-US"/>
        </w:rPr>
      </w:pPr>
      <w:r w:rsidRPr="00B62AB8">
        <w:rPr>
          <w:lang w:val="en-US"/>
        </w:rPr>
        <w:t>The system should be a complete set of hardware and software according to the specifications below</w:t>
      </w:r>
      <w:r>
        <w:rPr>
          <w:lang w:val="en-US"/>
        </w:rPr>
        <w:t>.</w:t>
      </w:r>
    </w:p>
    <w:p w14:paraId="41005058" w14:textId="230F6C3B" w:rsidR="005C62C4" w:rsidRDefault="005C62C4" w:rsidP="005C62C4">
      <w:pPr>
        <w:pStyle w:val="Lijstalinea"/>
        <w:numPr>
          <w:ilvl w:val="0"/>
          <w:numId w:val="25"/>
        </w:numPr>
        <w:spacing w:line="276" w:lineRule="auto"/>
        <w:jc w:val="both"/>
        <w:rPr>
          <w:lang w:val="en-US"/>
        </w:rPr>
      </w:pPr>
      <w:r>
        <w:rPr>
          <w:lang w:val="en-US"/>
        </w:rPr>
        <w:t>The system should be a single operating system, without the need to change between separate modules.</w:t>
      </w:r>
    </w:p>
    <w:p w14:paraId="081B138B" w14:textId="762D8AC0" w:rsidR="00EF567C" w:rsidRDefault="00EF567C" w:rsidP="00EF567C">
      <w:pPr>
        <w:pStyle w:val="Lijstalinea"/>
        <w:numPr>
          <w:ilvl w:val="0"/>
          <w:numId w:val="25"/>
        </w:numPr>
        <w:spacing w:line="276" w:lineRule="auto"/>
      </w:pPr>
      <w:r>
        <w:t xml:space="preserve">The wavelength range should be gapless </w:t>
      </w:r>
      <w:proofErr w:type="spellStart"/>
      <w:r>
        <w:t>tunable</w:t>
      </w:r>
      <w:proofErr w:type="spellEnd"/>
      <w:r>
        <w:t xml:space="preserve"> between 2.5 and 20 </w:t>
      </w:r>
      <w:r>
        <w:rPr>
          <w:rFonts w:cstheme="minorHAnsi"/>
        </w:rPr>
        <w:t>µ</w:t>
      </w:r>
      <w:r>
        <w:t>m.</w:t>
      </w:r>
    </w:p>
    <w:p w14:paraId="3B065F20" w14:textId="7E3DEA1B" w:rsidR="00EF567C" w:rsidRDefault="00EF567C" w:rsidP="00EF567C">
      <w:pPr>
        <w:pStyle w:val="Lijstalinea"/>
        <w:numPr>
          <w:ilvl w:val="0"/>
          <w:numId w:val="25"/>
        </w:numPr>
        <w:spacing w:line="276" w:lineRule="auto"/>
      </w:pPr>
      <w:r>
        <w:t>The spectral bandwidth should be less than 15</w:t>
      </w:r>
      <w:r w:rsidRPr="00EF567C">
        <w:t xml:space="preserve"> cm</w:t>
      </w:r>
      <w:r>
        <w:rPr>
          <w:vertAlign w:val="superscript"/>
        </w:rPr>
        <w:t>-1</w:t>
      </w:r>
      <w:r w:rsidRPr="00EF567C">
        <w:t xml:space="preserve"> and constant </w:t>
      </w:r>
      <w:r>
        <w:t>over the entire tuning range.</w:t>
      </w:r>
    </w:p>
    <w:p w14:paraId="471EE60A" w14:textId="1564FDC4" w:rsidR="008032FB" w:rsidRDefault="00F30D52" w:rsidP="00EF567C">
      <w:pPr>
        <w:pStyle w:val="Lijstalinea"/>
        <w:numPr>
          <w:ilvl w:val="0"/>
          <w:numId w:val="25"/>
        </w:numPr>
        <w:spacing w:line="276" w:lineRule="auto"/>
      </w:pPr>
      <w:r>
        <w:t>Pulse</w:t>
      </w:r>
      <w:r w:rsidR="00EF567C">
        <w:t xml:space="preserve"> duration should be in the picosecond range and constant over the entire tuning range.</w:t>
      </w:r>
    </w:p>
    <w:p w14:paraId="6B6509AB" w14:textId="77777777" w:rsidR="00E1792D" w:rsidRPr="007331F5" w:rsidRDefault="00F30D52" w:rsidP="007E22CE">
      <w:pPr>
        <w:pStyle w:val="Lijstalinea"/>
        <w:numPr>
          <w:ilvl w:val="0"/>
          <w:numId w:val="25"/>
        </w:numPr>
        <w:spacing w:line="276" w:lineRule="auto"/>
      </w:pPr>
      <w:r w:rsidRPr="007331F5">
        <w:t>Output</w:t>
      </w:r>
      <w:r w:rsidR="00EF567C" w:rsidRPr="007331F5">
        <w:t xml:space="preserve"> power </w:t>
      </w:r>
      <w:r w:rsidR="00E1792D" w:rsidRPr="007331F5">
        <w:t>stability</w:t>
      </w:r>
      <w:r w:rsidR="00EF567C" w:rsidRPr="007331F5">
        <w:t xml:space="preserve"> (&lt;0.5 % rms</w:t>
      </w:r>
      <w:r w:rsidR="00E1792D" w:rsidRPr="007331F5">
        <w:t xml:space="preserve"> in 24 hours</w:t>
      </w:r>
      <w:r w:rsidR="00EF567C" w:rsidRPr="007331F5">
        <w:t>)</w:t>
      </w:r>
      <w:r w:rsidR="00E1792D" w:rsidRPr="007331F5">
        <w:t xml:space="preserve"> is required.</w:t>
      </w:r>
    </w:p>
    <w:p w14:paraId="4F9741F1" w14:textId="34DCE6F9" w:rsidR="00B62AB8" w:rsidRPr="007331F5" w:rsidRDefault="00E1792D" w:rsidP="007E22CE">
      <w:pPr>
        <w:pStyle w:val="Lijstalinea"/>
        <w:numPr>
          <w:ilvl w:val="0"/>
          <w:numId w:val="25"/>
        </w:numPr>
        <w:spacing w:line="276" w:lineRule="auto"/>
      </w:pPr>
      <w:r w:rsidRPr="007331F5">
        <w:t xml:space="preserve">Between 2.5 and 3.5 </w:t>
      </w:r>
      <w:r w:rsidRPr="007331F5">
        <w:rPr>
          <w:rFonts w:cstheme="minorHAnsi"/>
        </w:rPr>
        <w:t>µm the output power should be minimal</w:t>
      </w:r>
      <w:r w:rsidR="00F30D52" w:rsidRPr="007331F5">
        <w:t xml:space="preserve"> </w:t>
      </w:r>
      <w:r w:rsidR="008032FB" w:rsidRPr="007331F5">
        <w:t xml:space="preserve">500 </w:t>
      </w:r>
      <w:proofErr w:type="spellStart"/>
      <w:r w:rsidR="00F30D52" w:rsidRPr="007331F5">
        <w:t>mW</w:t>
      </w:r>
      <w:proofErr w:type="spellEnd"/>
      <w:r w:rsidRPr="007331F5">
        <w:t xml:space="preserve">, while </w:t>
      </w:r>
      <w:r w:rsidRPr="007331F5">
        <w:rPr>
          <w:rFonts w:cstheme="minorHAnsi"/>
        </w:rPr>
        <w:t>between 3.5 and 10 µm</w:t>
      </w:r>
      <w:r w:rsidR="00F30D52" w:rsidRPr="007331F5">
        <w:t xml:space="preserve"> </w:t>
      </w:r>
      <w:r w:rsidRPr="007331F5">
        <w:t xml:space="preserve">this should be minimum </w:t>
      </w:r>
      <w:r w:rsidR="00F30D52" w:rsidRPr="007331F5">
        <w:rPr>
          <w:rFonts w:cstheme="minorHAnsi"/>
        </w:rPr>
        <w:t xml:space="preserve">35 </w:t>
      </w:r>
      <w:proofErr w:type="spellStart"/>
      <w:r w:rsidR="00F30D52" w:rsidRPr="007331F5">
        <w:rPr>
          <w:rFonts w:cstheme="minorHAnsi"/>
        </w:rPr>
        <w:t>mW</w:t>
      </w:r>
      <w:proofErr w:type="spellEnd"/>
      <w:r w:rsidR="00F30D52" w:rsidRPr="007331F5">
        <w:rPr>
          <w:rFonts w:cstheme="minorHAnsi"/>
        </w:rPr>
        <w:t>.</w:t>
      </w:r>
      <w:r w:rsidR="00525A38" w:rsidRPr="007331F5">
        <w:rPr>
          <w:rFonts w:cstheme="minorHAnsi"/>
        </w:rPr>
        <w:t xml:space="preserve"> </w:t>
      </w:r>
    </w:p>
    <w:p w14:paraId="1DEF3D35" w14:textId="07B22AC1" w:rsidR="00EF567C" w:rsidRDefault="00DB47F0" w:rsidP="007E22CE">
      <w:pPr>
        <w:pStyle w:val="Lijstalinea"/>
        <w:numPr>
          <w:ilvl w:val="0"/>
          <w:numId w:val="25"/>
        </w:numPr>
        <w:spacing w:line="276" w:lineRule="auto"/>
      </w:pPr>
      <w:r>
        <w:t xml:space="preserve">Wavelength should be very highly reproducible (&lt; </w:t>
      </w:r>
      <w:r w:rsidR="00891ACA">
        <w:t xml:space="preserve">1 </w:t>
      </w:r>
      <w:r>
        <w:t>cm</w:t>
      </w:r>
      <w:r>
        <w:rPr>
          <w:vertAlign w:val="superscript"/>
        </w:rPr>
        <w:t>-1</w:t>
      </w:r>
      <w:r>
        <w:t xml:space="preserve"> over multiple hours)</w:t>
      </w:r>
      <w:r w:rsidR="00C9346C">
        <w:t xml:space="preserve">, when repeatedly </w:t>
      </w:r>
      <w:r w:rsidR="004E572C">
        <w:t>cycled through a sequence of identical wavelength settings</w:t>
      </w:r>
      <w:r>
        <w:t>.</w:t>
      </w:r>
    </w:p>
    <w:p w14:paraId="679CDC56" w14:textId="10246D0C" w:rsidR="006C6C0E" w:rsidRDefault="00DB47F0" w:rsidP="007E22CE">
      <w:pPr>
        <w:pStyle w:val="Lijstalinea"/>
        <w:numPr>
          <w:ilvl w:val="0"/>
          <w:numId w:val="25"/>
        </w:numPr>
        <w:spacing w:line="276" w:lineRule="auto"/>
      </w:pPr>
      <w:r>
        <w:t>Wavelength should be highly stable over long periods of time (&lt;0.005 % rms</w:t>
      </w:r>
      <w:r w:rsidR="00667E86">
        <w:t xml:space="preserve"> and</w:t>
      </w:r>
      <w:r w:rsidR="002C21AB">
        <w:t xml:space="preserve"> </w:t>
      </w:r>
      <w:r w:rsidR="002C21AB">
        <w:rPr>
          <w:lang w:val="en-US"/>
        </w:rPr>
        <w:t>&lt;</w:t>
      </w:r>
      <w:r w:rsidR="006B57E2">
        <w:rPr>
          <w:lang w:val="en-US"/>
        </w:rPr>
        <w:t>0</w:t>
      </w:r>
      <w:r w:rsidR="00B333D8">
        <w:rPr>
          <w:lang w:val="en-US"/>
        </w:rPr>
        <w:t>.</w:t>
      </w:r>
      <w:r w:rsidR="006B57E2">
        <w:rPr>
          <w:lang w:val="en-US"/>
        </w:rPr>
        <w:t xml:space="preserve">3 </w:t>
      </w:r>
      <w:r w:rsidR="002C21AB">
        <w:rPr>
          <w:lang w:val="en-US"/>
        </w:rPr>
        <w:t>cm</w:t>
      </w:r>
      <w:r w:rsidR="002C21AB" w:rsidRPr="002C21AB">
        <w:rPr>
          <w:vertAlign w:val="superscript"/>
          <w:lang w:val="en-US"/>
        </w:rPr>
        <w:t>-1</w:t>
      </w:r>
      <w:r w:rsidR="002C21AB">
        <w:rPr>
          <w:lang w:val="en-US"/>
        </w:rPr>
        <w:t>/h</w:t>
      </w:r>
      <w:r>
        <w:t>)</w:t>
      </w:r>
      <w:r w:rsidR="002A0BD0">
        <w:t xml:space="preserve"> without active feedback</w:t>
      </w:r>
      <w:r>
        <w:t>.</w:t>
      </w:r>
    </w:p>
    <w:p w14:paraId="7A0F629C" w14:textId="0EE2A66E" w:rsidR="006C6C0E" w:rsidRDefault="006C6C0E" w:rsidP="007E22CE">
      <w:pPr>
        <w:pStyle w:val="Lijstalinea"/>
        <w:numPr>
          <w:ilvl w:val="0"/>
          <w:numId w:val="25"/>
        </w:numPr>
        <w:spacing w:line="276" w:lineRule="auto"/>
      </w:pPr>
      <w:r>
        <w:t>Spec</w:t>
      </w:r>
      <w:r w:rsidR="00DB47F0">
        <w:t>tr</w:t>
      </w:r>
      <w:r>
        <w:t>al beam profile</w:t>
      </w:r>
      <w:r w:rsidR="00DB47F0">
        <w:t xml:space="preserve"> should be constant over the entire tuning range.</w:t>
      </w:r>
    </w:p>
    <w:p w14:paraId="29143946" w14:textId="31789ACC" w:rsidR="00DB47F0" w:rsidRDefault="00DB47F0" w:rsidP="007E22CE">
      <w:pPr>
        <w:pStyle w:val="Lijstalinea"/>
        <w:numPr>
          <w:ilvl w:val="0"/>
          <w:numId w:val="25"/>
        </w:numPr>
        <w:spacing w:line="276" w:lineRule="auto"/>
      </w:pPr>
      <w:r>
        <w:t>The speed of the wavelength tuning should be controllable and able to vary between very slow (1 cm</w:t>
      </w:r>
      <w:r>
        <w:rPr>
          <w:vertAlign w:val="superscript"/>
        </w:rPr>
        <w:t>-1</w:t>
      </w:r>
      <w:r>
        <w:t>/min) to very fast (100 cm</w:t>
      </w:r>
      <w:r>
        <w:rPr>
          <w:vertAlign w:val="superscript"/>
        </w:rPr>
        <w:t>-1</w:t>
      </w:r>
      <w:r>
        <w:t>/s).</w:t>
      </w:r>
    </w:p>
    <w:p w14:paraId="632B54B7" w14:textId="2B972CFF" w:rsidR="00BD65A7" w:rsidRDefault="00BD65A7" w:rsidP="007E22CE">
      <w:pPr>
        <w:pStyle w:val="Lijstalinea"/>
        <w:numPr>
          <w:ilvl w:val="0"/>
          <w:numId w:val="25"/>
        </w:numPr>
        <w:spacing w:line="276" w:lineRule="auto"/>
      </w:pPr>
      <w:r>
        <w:t xml:space="preserve">The whole system has to be smaller </w:t>
      </w:r>
      <w:r w:rsidRPr="007331F5">
        <w:t>than 1.00 m x 0.50 m x 0.</w:t>
      </w:r>
      <w:r w:rsidR="00BC1230" w:rsidRPr="007331F5">
        <w:t>16</w:t>
      </w:r>
      <w:r w:rsidRPr="007331F5">
        <w:t xml:space="preserve"> m (l x b x h)</w:t>
      </w:r>
      <w:r w:rsidR="000708C6" w:rsidRPr="007331F5">
        <w:t>.</w:t>
      </w:r>
    </w:p>
    <w:p w14:paraId="11E810B5" w14:textId="38B4A63A" w:rsidR="00F30D52" w:rsidRDefault="00F30D52" w:rsidP="00F30D52">
      <w:pPr>
        <w:rPr>
          <w:color w:val="2E74B5" w:themeColor="accent5" w:themeShade="BF"/>
          <w:lang w:val="en-US"/>
        </w:rPr>
      </w:pPr>
      <w:r>
        <w:rPr>
          <w:color w:val="2E74B5" w:themeColor="accent5" w:themeShade="BF"/>
          <w:lang w:val="en-US"/>
        </w:rPr>
        <w:t>Software</w:t>
      </w:r>
    </w:p>
    <w:p w14:paraId="0EF52729" w14:textId="54EAF185" w:rsidR="000708C6" w:rsidRDefault="000708C6" w:rsidP="000708C6">
      <w:pPr>
        <w:pStyle w:val="Lijstalinea"/>
        <w:numPr>
          <w:ilvl w:val="0"/>
          <w:numId w:val="25"/>
        </w:numPr>
        <w:spacing w:line="276" w:lineRule="auto"/>
        <w:jc w:val="both"/>
      </w:pPr>
      <w:r>
        <w:t>The laser system should have accompanying software, and should be controllable by an external computer.</w:t>
      </w:r>
    </w:p>
    <w:p w14:paraId="7559D25C" w14:textId="7CEE7E10" w:rsidR="00F30D52" w:rsidRDefault="000708C6" w:rsidP="000708C6">
      <w:pPr>
        <w:pStyle w:val="Lijstalinea"/>
        <w:numPr>
          <w:ilvl w:val="0"/>
          <w:numId w:val="25"/>
        </w:numPr>
        <w:jc w:val="both"/>
        <w:rPr>
          <w:lang w:val="en-US"/>
        </w:rPr>
      </w:pPr>
      <w:r>
        <w:rPr>
          <w:lang w:val="en-US"/>
        </w:rPr>
        <w:t>The software should be user-friendly</w:t>
      </w:r>
      <w:r w:rsidR="00416DD7">
        <w:rPr>
          <w:lang w:val="en-US"/>
        </w:rPr>
        <w:t xml:space="preserve"> and grant access to all system features</w:t>
      </w:r>
      <w:r>
        <w:rPr>
          <w:lang w:val="en-US"/>
        </w:rPr>
        <w:t xml:space="preserve">, </w:t>
      </w:r>
      <w:r w:rsidR="00737A25">
        <w:rPr>
          <w:lang w:val="en-US"/>
        </w:rPr>
        <w:t>in particular</w:t>
      </w:r>
      <w:r>
        <w:rPr>
          <w:lang w:val="en-US"/>
        </w:rPr>
        <w:t xml:space="preserve"> the possibility of putting in a start and end wavelength and tuning speed.</w:t>
      </w:r>
    </w:p>
    <w:p w14:paraId="74B16C3B" w14:textId="39E99A8C" w:rsidR="00BC1230" w:rsidRDefault="00BC1230" w:rsidP="000708C6">
      <w:pPr>
        <w:pStyle w:val="Lijstalinea"/>
        <w:numPr>
          <w:ilvl w:val="0"/>
          <w:numId w:val="25"/>
        </w:numPr>
        <w:jc w:val="both"/>
        <w:rPr>
          <w:lang w:val="en-US"/>
        </w:rPr>
      </w:pPr>
      <w:r>
        <w:rPr>
          <w:lang w:val="en-US"/>
        </w:rPr>
        <w:t>The software should support simultaneous system control through a user program (</w:t>
      </w:r>
      <w:r w:rsidR="00763B9F">
        <w:rPr>
          <w:lang w:val="en-US"/>
        </w:rPr>
        <w:t>e.g.,</w:t>
      </w:r>
      <w:r>
        <w:rPr>
          <w:lang w:val="en-US"/>
        </w:rPr>
        <w:t xml:space="preserve"> python or LabVIEW).</w:t>
      </w:r>
    </w:p>
    <w:p w14:paraId="17D5B116" w14:textId="1D9F8D6E" w:rsidR="00F30D52" w:rsidRPr="007331F5" w:rsidRDefault="005C47C9" w:rsidP="007331F5">
      <w:pPr>
        <w:pStyle w:val="Lijstalinea"/>
        <w:numPr>
          <w:ilvl w:val="0"/>
          <w:numId w:val="25"/>
        </w:numPr>
        <w:jc w:val="both"/>
        <w:rPr>
          <w:color w:val="2E74B5" w:themeColor="accent5" w:themeShade="BF"/>
          <w:lang w:val="en-US"/>
        </w:rPr>
      </w:pPr>
      <w:r>
        <w:rPr>
          <w:rStyle w:val="ui-provider"/>
        </w:rPr>
        <w:t xml:space="preserve">The software must supply a “set and repeat” modality that enables precisely and rapidly returning the laser system to a previous system state (desired switching time </w:t>
      </w:r>
      <w:r w:rsidR="008906DF">
        <w:rPr>
          <w:rStyle w:val="ui-provider"/>
        </w:rPr>
        <w:t>&lt; 5s</w:t>
      </w:r>
      <w:r>
        <w:rPr>
          <w:rStyle w:val="ui-provider"/>
        </w:rPr>
        <w:t>) without intermediate optimization.</w:t>
      </w:r>
    </w:p>
    <w:p w14:paraId="1FDB6A89" w14:textId="63E308CE" w:rsidR="003F7CB6" w:rsidRDefault="003F7CB6" w:rsidP="003F7CB6">
      <w:pPr>
        <w:rPr>
          <w:color w:val="2E74B5" w:themeColor="accent5" w:themeShade="BF"/>
          <w:lang w:val="en-US"/>
        </w:rPr>
      </w:pPr>
      <w:r>
        <w:rPr>
          <w:color w:val="2E74B5" w:themeColor="accent5" w:themeShade="BF"/>
          <w:lang w:val="en-US"/>
        </w:rPr>
        <w:t>Other features</w:t>
      </w:r>
    </w:p>
    <w:p w14:paraId="620F6F1A" w14:textId="4C366499" w:rsidR="003F7CB6" w:rsidRPr="007331F5" w:rsidRDefault="007E22CE" w:rsidP="007E22CE">
      <w:pPr>
        <w:pStyle w:val="Lijstalinea"/>
        <w:numPr>
          <w:ilvl w:val="0"/>
          <w:numId w:val="26"/>
        </w:numPr>
        <w:rPr>
          <w:lang w:val="en-US"/>
        </w:rPr>
      </w:pPr>
      <w:r w:rsidRPr="007331F5">
        <w:rPr>
          <w:lang w:val="en-US"/>
        </w:rPr>
        <w:t xml:space="preserve">Warranty of at least </w:t>
      </w:r>
      <w:r w:rsidR="006C6C0E" w:rsidRPr="007331F5">
        <w:rPr>
          <w:lang w:val="en-US"/>
        </w:rPr>
        <w:t>1</w:t>
      </w:r>
      <w:r w:rsidRPr="007331F5">
        <w:rPr>
          <w:lang w:val="en-US"/>
        </w:rPr>
        <w:t xml:space="preserve"> year for the instrument.</w:t>
      </w:r>
    </w:p>
    <w:p w14:paraId="4E7E390C" w14:textId="0EA972DB" w:rsidR="007E22CE" w:rsidRPr="007331F5" w:rsidRDefault="007E22CE" w:rsidP="007E22CE">
      <w:pPr>
        <w:pStyle w:val="Lijstalinea"/>
        <w:numPr>
          <w:ilvl w:val="0"/>
          <w:numId w:val="26"/>
        </w:numPr>
        <w:rPr>
          <w:lang w:val="en-US"/>
        </w:rPr>
      </w:pPr>
      <w:r w:rsidRPr="007331F5">
        <w:rPr>
          <w:lang w:val="en-US"/>
        </w:rPr>
        <w:t>Free software upgrades during warranty.</w:t>
      </w:r>
    </w:p>
    <w:p w14:paraId="3F89E279" w14:textId="536AC9EE" w:rsidR="001F55D1" w:rsidRPr="007331F5" w:rsidRDefault="007E22CE" w:rsidP="001F55D1">
      <w:pPr>
        <w:pStyle w:val="Lijstalinea"/>
        <w:numPr>
          <w:ilvl w:val="0"/>
          <w:numId w:val="26"/>
        </w:numPr>
        <w:rPr>
          <w:lang w:val="en-US"/>
        </w:rPr>
      </w:pPr>
      <w:r w:rsidRPr="007331F5">
        <w:rPr>
          <w:lang w:val="en-US"/>
        </w:rPr>
        <w:t>Phone and remote support are always available.</w:t>
      </w:r>
    </w:p>
    <w:p w14:paraId="7A0ED1D7" w14:textId="5AE57EFF" w:rsidR="001F55D1" w:rsidRDefault="001F55D1" w:rsidP="001F55D1">
      <w:pPr>
        <w:pStyle w:val="Lijstalinea"/>
        <w:numPr>
          <w:ilvl w:val="0"/>
          <w:numId w:val="26"/>
        </w:numPr>
        <w:rPr>
          <w:lang w:val="en-US"/>
        </w:rPr>
      </w:pPr>
      <w:r w:rsidRPr="007331F5">
        <w:rPr>
          <w:lang w:val="en-US"/>
        </w:rPr>
        <w:t xml:space="preserve">The IR laser is deliverable within </w:t>
      </w:r>
      <w:r w:rsidR="00BD11B1" w:rsidRPr="007331F5">
        <w:rPr>
          <w:lang w:val="en-US"/>
        </w:rPr>
        <w:t>7</w:t>
      </w:r>
      <w:r w:rsidRPr="007331F5">
        <w:rPr>
          <w:lang w:val="en-US"/>
        </w:rPr>
        <w:t xml:space="preserve"> months of</w:t>
      </w:r>
      <w:r>
        <w:rPr>
          <w:lang w:val="en-US"/>
        </w:rPr>
        <w:t xml:space="preserve"> purchase.</w:t>
      </w:r>
    </w:p>
    <w:p w14:paraId="022F3F2C" w14:textId="77777777" w:rsidR="006C6C0E" w:rsidRPr="006C6C0E" w:rsidRDefault="006C6C0E" w:rsidP="006C6C0E">
      <w:pPr>
        <w:rPr>
          <w:lang w:val="en-US"/>
        </w:rPr>
      </w:pPr>
    </w:p>
    <w:p w14:paraId="63B7A93D" w14:textId="6DD6DDB9" w:rsidR="00FC38F6" w:rsidRDefault="005C62C4" w:rsidP="00FC38F6">
      <w:pPr>
        <w:pStyle w:val="Kop3"/>
        <w:spacing w:after="120"/>
        <w:jc w:val="both"/>
      </w:pPr>
      <w:r>
        <w:rPr>
          <w:lang w:val="en-US"/>
        </w:rPr>
        <w:t>2.3</w:t>
      </w:r>
      <w:r w:rsidR="00FC38F6" w:rsidRPr="006540FC">
        <w:t xml:space="preserve"> </w:t>
      </w:r>
      <w:r w:rsidR="009E167F">
        <w:t>Budget</w:t>
      </w:r>
      <w:r w:rsidR="00FC38F6" w:rsidRPr="006540FC">
        <w:t xml:space="preserve">  </w:t>
      </w:r>
    </w:p>
    <w:p w14:paraId="685F7817" w14:textId="3910983B" w:rsidR="008227C1" w:rsidRDefault="00F81061" w:rsidP="00DC46E9">
      <w:pPr>
        <w:spacing w:after="120"/>
        <w:jc w:val="both"/>
      </w:pPr>
      <w:r w:rsidRPr="00F81061">
        <w:t>The purchase price includes all costs, such as shipping &amp; handling, installation and implementation, guarantees, training and documentation, and any additional costs for travel, accommodation, training  and testing.</w:t>
      </w:r>
    </w:p>
    <w:p w14:paraId="46046F81" w14:textId="69483493" w:rsidR="007331F5" w:rsidRDefault="007331F5">
      <w:r>
        <w:br w:type="page"/>
      </w:r>
    </w:p>
    <w:p w14:paraId="1EC43218" w14:textId="6358C022" w:rsidR="00113684" w:rsidRDefault="00A93C65" w:rsidP="00DC46E9">
      <w:pPr>
        <w:pStyle w:val="Kop2"/>
        <w:spacing w:after="120"/>
        <w:jc w:val="both"/>
        <w:rPr>
          <w:lang w:val="en"/>
        </w:rPr>
      </w:pPr>
      <w:bookmarkStart w:id="4" w:name="_Toc97280848"/>
      <w:r>
        <w:rPr>
          <w:lang w:val="en-US"/>
        </w:rPr>
        <w:t>3</w:t>
      </w:r>
      <w:r w:rsidR="002562AD" w:rsidRPr="008227C1">
        <w:rPr>
          <w:lang w:val="en-US"/>
        </w:rPr>
        <w:t xml:space="preserve">. </w:t>
      </w:r>
      <w:bookmarkEnd w:id="4"/>
      <w:r w:rsidR="008227C1" w:rsidRPr="00A13DFD">
        <w:rPr>
          <w:b/>
          <w:lang w:val="en"/>
        </w:rPr>
        <w:t>Procedure and timeline of the market consultation</w:t>
      </w:r>
    </w:p>
    <w:p w14:paraId="67C2967D" w14:textId="77777777" w:rsidR="008227C1" w:rsidRPr="008227C1" w:rsidRDefault="008227C1" w:rsidP="00DC46E9">
      <w:pPr>
        <w:spacing w:after="120"/>
        <w:jc w:val="both"/>
        <w:rPr>
          <w:lang w:val="en"/>
        </w:rPr>
      </w:pPr>
    </w:p>
    <w:p w14:paraId="2F141619" w14:textId="65DC0FF8" w:rsidR="008227C1" w:rsidRPr="00A93D23" w:rsidRDefault="008227C1" w:rsidP="00DC46E9">
      <w:pPr>
        <w:spacing w:after="120"/>
        <w:jc w:val="both"/>
        <w:rPr>
          <w:lang w:val="en-US"/>
        </w:rPr>
      </w:pPr>
      <w:r w:rsidRPr="008227C1">
        <w:rPr>
          <w:lang w:val="en"/>
        </w:rPr>
        <w:t xml:space="preserve">During the market consultation, all communication with regard to this subject is conducted via the purchasing management department of the </w:t>
      </w:r>
      <w:r w:rsidR="00805997">
        <w:rPr>
          <w:lang w:val="en"/>
        </w:rPr>
        <w:t>Vrije Universiteit Amsterdam</w:t>
      </w:r>
      <w:r w:rsidRPr="008227C1">
        <w:rPr>
          <w:lang w:val="en"/>
        </w:rPr>
        <w:t>.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DC46E9">
            <w:pPr>
              <w:spacing w:after="120"/>
              <w:jc w:val="both"/>
            </w:pPr>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DC46E9">
            <w:pPr>
              <w:spacing w:after="120"/>
              <w:jc w:val="both"/>
              <w:rPr>
                <w:lang w:val="en-US"/>
              </w:rPr>
            </w:pPr>
            <w:r w:rsidRPr="008227C1">
              <w:rPr>
                <w:lang w:val="en"/>
              </w:rPr>
              <w:t>Purchasing Management Department</w:t>
            </w:r>
          </w:p>
          <w:p w14:paraId="4BAF838E" w14:textId="77777777" w:rsidR="0018204B" w:rsidRPr="008227C1" w:rsidRDefault="0018204B" w:rsidP="00DC46E9">
            <w:pPr>
              <w:spacing w:after="120"/>
              <w:jc w:val="both"/>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DC46E9">
            <w:pPr>
              <w:spacing w:after="120"/>
              <w:jc w:val="both"/>
              <w:rPr>
                <w:lang w:val="nl-NL"/>
              </w:rPr>
            </w:pPr>
            <w:r w:rsidRPr="008227C1">
              <w:rPr>
                <w:lang w:val="en"/>
              </w:rPr>
              <w:t>Faculty / Department</w:t>
            </w:r>
          </w:p>
          <w:p w14:paraId="59C16F5D" w14:textId="77777777" w:rsidR="0018204B" w:rsidRPr="0018204B" w:rsidRDefault="0018204B" w:rsidP="00DC46E9">
            <w:pPr>
              <w:spacing w:after="120"/>
              <w:jc w:val="both"/>
            </w:pPr>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DC46E9">
            <w:pPr>
              <w:spacing w:after="120"/>
              <w:jc w:val="both"/>
              <w:rPr>
                <w:lang w:val="nl-NL"/>
              </w:rPr>
            </w:pPr>
            <w:r w:rsidRPr="008227C1">
              <w:rPr>
                <w:lang w:val="en"/>
              </w:rPr>
              <w:t>Finance Department</w:t>
            </w:r>
          </w:p>
          <w:p w14:paraId="08F2FBFF" w14:textId="77777777" w:rsidR="0018204B" w:rsidRPr="0018204B" w:rsidRDefault="0018204B" w:rsidP="00DC46E9">
            <w:pPr>
              <w:spacing w:after="120"/>
              <w:jc w:val="both"/>
            </w:pPr>
          </w:p>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DC46E9">
            <w:pPr>
              <w:spacing w:after="120"/>
              <w:jc w:val="both"/>
            </w:pPr>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DC46E9">
            <w:pPr>
              <w:spacing w:after="120"/>
              <w:jc w:val="both"/>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DC46E9">
            <w:pPr>
              <w:spacing w:after="120"/>
              <w:jc w:val="both"/>
              <w:rPr>
                <w:lang w:val="nl-NL"/>
              </w:rPr>
            </w:pPr>
            <w:r w:rsidRPr="0018204B">
              <w:rPr>
                <w:lang w:val="nl-NL"/>
              </w:rPr>
              <w:t>1083 BT Amsterdam</w:t>
            </w:r>
          </w:p>
          <w:p w14:paraId="48900C73" w14:textId="77777777" w:rsidR="0018204B" w:rsidRPr="0018204B" w:rsidRDefault="0018204B" w:rsidP="00DC46E9">
            <w:pPr>
              <w:spacing w:after="120"/>
              <w:jc w:val="both"/>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DC46E9">
            <w:pPr>
              <w:spacing w:after="120"/>
              <w:jc w:val="both"/>
            </w:pPr>
            <w:r w:rsidRPr="0018204B">
              <w:t>E-Mail:</w:t>
            </w:r>
          </w:p>
        </w:tc>
        <w:bookmarkStart w:id="5"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DC46E9">
            <w:pPr>
              <w:spacing w:after="120"/>
              <w:jc w:val="both"/>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r>
            <w:r>
              <w:rPr>
                <w:u w:val="single"/>
              </w:rPr>
              <w:fldChar w:fldCharType="separate"/>
            </w:r>
            <w:r w:rsidRPr="00283BDA">
              <w:rPr>
                <w:rStyle w:val="Hyperlink"/>
              </w:rPr>
              <w:t>aanbestedingen.fpc@vu.nl</w:t>
            </w:r>
            <w:r>
              <w:rPr>
                <w:u w:val="single"/>
              </w:rPr>
              <w:fldChar w:fldCharType="end"/>
            </w:r>
          </w:p>
          <w:bookmarkEnd w:id="5"/>
          <w:p w14:paraId="1125B5F1" w14:textId="6165C718" w:rsidR="00A81C0F" w:rsidRPr="0018204B" w:rsidRDefault="00A81C0F" w:rsidP="00DC46E9">
            <w:pPr>
              <w:spacing w:after="120"/>
              <w:jc w:val="both"/>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DC46E9">
            <w:pPr>
              <w:spacing w:after="120"/>
              <w:jc w:val="both"/>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3D4C6BC7" w:rsidR="008227C1" w:rsidRPr="008227C1" w:rsidRDefault="008227C1" w:rsidP="00DC46E9">
            <w:pPr>
              <w:spacing w:after="120"/>
              <w:jc w:val="both"/>
              <w:rPr>
                <w:u w:val="single"/>
                <w:lang w:val="en-US"/>
              </w:rPr>
            </w:pPr>
            <w:r w:rsidRPr="008227C1">
              <w:rPr>
                <w:u w:val="single"/>
                <w:lang w:val="en-US"/>
              </w:rPr>
              <w:t>Market Consultation</w:t>
            </w:r>
            <w:r>
              <w:rPr>
                <w:u w:val="single"/>
                <w:lang w:val="en-US"/>
              </w:rPr>
              <w:t>:</w:t>
            </w:r>
            <w:r w:rsidR="006540FC">
              <w:rPr>
                <w:u w:val="single"/>
                <w:lang w:val="en-US"/>
              </w:rPr>
              <w:t xml:space="preserve"> </w:t>
            </w:r>
            <w:r w:rsidR="007B64E3">
              <w:rPr>
                <w:u w:val="single"/>
                <w:lang w:val="en-US"/>
              </w:rPr>
              <w:t>Highly tunable IR laser</w:t>
            </w:r>
          </w:p>
          <w:p w14:paraId="52192469" w14:textId="77777777" w:rsidR="0018204B" w:rsidRPr="008227C1" w:rsidRDefault="0018204B" w:rsidP="00DC46E9">
            <w:pPr>
              <w:spacing w:after="120"/>
              <w:jc w:val="both"/>
              <w:rPr>
                <w:u w:val="single"/>
                <w:lang w:val="en-US"/>
              </w:rPr>
            </w:pPr>
          </w:p>
        </w:tc>
      </w:tr>
    </w:tbl>
    <w:p w14:paraId="13350389" w14:textId="77777777" w:rsidR="0018204B" w:rsidRDefault="0018204B" w:rsidP="00DC46E9">
      <w:pPr>
        <w:spacing w:after="120"/>
        <w:jc w:val="both"/>
      </w:pPr>
    </w:p>
    <w:p w14:paraId="054A448F" w14:textId="77777777" w:rsidR="005C62C4" w:rsidRDefault="005C62C4" w:rsidP="00DC46E9">
      <w:pPr>
        <w:spacing w:after="120"/>
        <w:jc w:val="both"/>
      </w:pPr>
    </w:p>
    <w:p w14:paraId="5828DEEC" w14:textId="33E8CE97" w:rsidR="0018204B" w:rsidRPr="0018204B" w:rsidRDefault="008F3333" w:rsidP="00DC46E9">
      <w:pPr>
        <w:spacing w:after="120"/>
        <w:jc w:val="both"/>
      </w:pPr>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86BC17F">
        <w:trPr>
          <w:trHeight w:hRule="exact" w:val="584"/>
        </w:trPr>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CE6DE" w14:textId="77777777" w:rsidR="008F3333" w:rsidRPr="008F3333" w:rsidRDefault="008F3333" w:rsidP="00DC46E9">
            <w:pPr>
              <w:spacing w:after="120"/>
              <w:jc w:val="both"/>
              <w:rPr>
                <w:lang w:val="nl-NL"/>
              </w:rPr>
            </w:pPr>
            <w:r w:rsidRPr="008F3333">
              <w:rPr>
                <w:lang w:val="en"/>
              </w:rPr>
              <w:t>Description</w:t>
            </w:r>
          </w:p>
          <w:p w14:paraId="2B31920A" w14:textId="77777777" w:rsidR="0018204B" w:rsidRPr="0018204B" w:rsidRDefault="0018204B" w:rsidP="00DC46E9">
            <w:pPr>
              <w:spacing w:after="120"/>
              <w:jc w:val="both"/>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C56BC" w14:textId="77777777" w:rsidR="0018204B" w:rsidRPr="0018204B" w:rsidRDefault="008F3333" w:rsidP="00DC46E9">
            <w:pPr>
              <w:spacing w:after="120"/>
              <w:jc w:val="both"/>
            </w:pPr>
            <w:r>
              <w:t>Deadline</w:t>
            </w:r>
          </w:p>
        </w:tc>
      </w:tr>
      <w:tr w:rsidR="0018204B" w:rsidRPr="0018204B" w14:paraId="79FB0EB2"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3AA76" w14:textId="77777777" w:rsidR="0018204B" w:rsidRPr="008F3333" w:rsidRDefault="008F3333" w:rsidP="00DC46E9">
            <w:pPr>
              <w:spacing w:after="120"/>
              <w:jc w:val="both"/>
              <w:rPr>
                <w:lang w:val="en-US"/>
              </w:rPr>
            </w:pPr>
            <w:r w:rsidRPr="008F3333">
              <w:rPr>
                <w:lang w:val="en-US"/>
              </w:rPr>
              <w:t>Publication on</w:t>
            </w:r>
            <w:r w:rsidR="0018204B" w:rsidRPr="008F3333">
              <w:rPr>
                <w:lang w:val="en-US"/>
              </w:rPr>
              <w:t xml:space="preserve"> </w:t>
            </w:r>
            <w:hyperlink r:id="rId13" w:history="1">
              <w:r w:rsidR="0018204B" w:rsidRPr="008F3333">
                <w:rPr>
                  <w:rStyle w:val="Hyperlink"/>
                  <w:lang w:val="en-US"/>
                </w:rPr>
                <w:t>www.tenderned.nl</w:t>
              </w:r>
            </w:hyperlink>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9F7291" w14:textId="2615FB0C" w:rsidR="0018204B" w:rsidRPr="004B3AB5" w:rsidRDefault="00C71CC8" w:rsidP="00DC46E9">
            <w:pPr>
              <w:spacing w:after="120"/>
              <w:jc w:val="both"/>
              <w:rPr>
                <w:lang w:val="nl-NL"/>
              </w:rPr>
            </w:pPr>
            <w:r w:rsidRPr="004B3AB5">
              <w:rPr>
                <w:lang w:val="nl-NL"/>
              </w:rPr>
              <w:t>21</w:t>
            </w:r>
            <w:r w:rsidR="009C4F50" w:rsidRPr="004B3AB5">
              <w:rPr>
                <w:lang w:val="nl-NL"/>
              </w:rPr>
              <w:t xml:space="preserve"> </w:t>
            </w:r>
            <w:r w:rsidRPr="004B3AB5">
              <w:rPr>
                <w:lang w:val="nl-NL"/>
              </w:rPr>
              <w:t>November</w:t>
            </w:r>
            <w:r w:rsidR="009C4F50" w:rsidRPr="004B3AB5">
              <w:rPr>
                <w:lang w:val="nl-NL"/>
              </w:rPr>
              <w:t xml:space="preserve"> </w:t>
            </w:r>
            <w:r w:rsidR="006540FC" w:rsidRPr="004B3AB5">
              <w:rPr>
                <w:lang w:val="nl-NL"/>
              </w:rPr>
              <w:t>2023</w:t>
            </w:r>
          </w:p>
        </w:tc>
      </w:tr>
      <w:tr w:rsidR="00A81C0F" w:rsidRPr="0018204B" w14:paraId="3F638A5B"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6F83F" w14:textId="77777777" w:rsidR="00A81C0F" w:rsidRPr="00A81C0F" w:rsidRDefault="00A81C0F" w:rsidP="00DC46E9">
            <w:pPr>
              <w:spacing w:after="120"/>
              <w:jc w:val="both"/>
              <w:rPr>
                <w:lang w:val="en"/>
              </w:rPr>
            </w:pPr>
            <w:r w:rsidRPr="00A81C0F">
              <w:rPr>
                <w:lang w:val="en"/>
              </w:rPr>
              <w:t>Deadline for questions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ABE3E2A" w14:textId="138D8385" w:rsidR="00A81C0F" w:rsidRPr="004B3AB5" w:rsidRDefault="003A1BEB" w:rsidP="00DC46E9">
            <w:pPr>
              <w:spacing w:after="120"/>
              <w:jc w:val="both"/>
              <w:rPr>
                <w:lang w:val="nl-NL"/>
              </w:rPr>
            </w:pPr>
            <w:r w:rsidRPr="004B3AB5">
              <w:rPr>
                <w:lang w:val="nl-NL"/>
              </w:rPr>
              <w:t>30</w:t>
            </w:r>
            <w:r w:rsidR="00C71CC8" w:rsidRPr="004B3AB5">
              <w:rPr>
                <w:lang w:val="nl-NL"/>
              </w:rPr>
              <w:t xml:space="preserve"> November</w:t>
            </w:r>
            <w:r w:rsidR="009C4F50" w:rsidRPr="004B3AB5">
              <w:rPr>
                <w:lang w:val="nl-NL"/>
              </w:rPr>
              <w:t xml:space="preserve"> </w:t>
            </w:r>
            <w:r w:rsidR="00A81C0F" w:rsidRPr="004B3AB5">
              <w:rPr>
                <w:lang w:val="nl-NL"/>
              </w:rPr>
              <w:t>202</w:t>
            </w:r>
            <w:r w:rsidR="00297AE7" w:rsidRPr="004B3AB5">
              <w:rPr>
                <w:lang w:val="nl-NL"/>
              </w:rPr>
              <w:t>3</w:t>
            </w:r>
            <w:r w:rsidR="00A81C0F" w:rsidRPr="004B3AB5">
              <w:rPr>
                <w:lang w:val="nl-NL"/>
              </w:rPr>
              <w:t>, 11:00 a.m.</w:t>
            </w:r>
          </w:p>
        </w:tc>
      </w:tr>
      <w:tr w:rsidR="003A1BEB" w:rsidRPr="0018204B" w14:paraId="6814CE2F" w14:textId="77777777" w:rsidTr="00AD437B">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01B56" w14:textId="17F4BEA3" w:rsidR="003A1BEB" w:rsidRPr="008F3333" w:rsidRDefault="003A1BEB" w:rsidP="003A1BEB">
            <w:pPr>
              <w:spacing w:after="120"/>
              <w:jc w:val="both"/>
              <w:rPr>
                <w:lang w:val="en"/>
              </w:rPr>
            </w:pPr>
            <w:r w:rsidRPr="00A66FF7">
              <w:t>Publication Memorandum of Information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5A195" w14:textId="02348A8E" w:rsidR="003A1BEB" w:rsidRPr="004B3AB5" w:rsidRDefault="003A1BEB" w:rsidP="003A1BEB">
            <w:pPr>
              <w:spacing w:after="120"/>
              <w:jc w:val="both"/>
              <w:rPr>
                <w:rFonts w:eastAsia="Times New Roman" w:cstheme="minorHAnsi"/>
                <w:color w:val="202124"/>
                <w:lang w:val="en" w:eastAsia="nl-NL"/>
              </w:rPr>
            </w:pPr>
            <w:r w:rsidRPr="004B3AB5">
              <w:t>4 December</w:t>
            </w:r>
            <w:r w:rsidRPr="004B3AB5">
              <w:t xml:space="preserve"> 2023</w:t>
            </w:r>
          </w:p>
        </w:tc>
      </w:tr>
      <w:tr w:rsidR="0018204B" w:rsidRPr="0018204B" w14:paraId="63D7617A"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0D7D8" w14:textId="04A00FDB" w:rsidR="0018204B" w:rsidRPr="008F3333" w:rsidRDefault="008F3333" w:rsidP="00DC46E9">
            <w:pPr>
              <w:spacing w:after="120"/>
              <w:jc w:val="both"/>
              <w:rPr>
                <w:lang w:val="en-US"/>
              </w:rPr>
            </w:pPr>
            <w:r w:rsidRPr="008F3333">
              <w:rPr>
                <w:lang w:val="en"/>
              </w:rPr>
              <w:t>Last moment to submit</w:t>
            </w:r>
            <w:r w:rsidR="003A1BEB">
              <w:rPr>
                <w:lang w:val="en"/>
              </w:rPr>
              <w:t xml:space="preserve"> your</w:t>
            </w:r>
            <w:r w:rsidRPr="008F3333">
              <w:rPr>
                <w:lang w:val="en"/>
              </w:rPr>
              <w:t xml:space="preserve"> </w:t>
            </w:r>
            <w:r w:rsidR="003A1BEB">
              <w:rPr>
                <w:lang w:val="en"/>
              </w:rPr>
              <w:t xml:space="preserve">interest </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5548D1" w14:textId="2474B3C2" w:rsidR="0018204B" w:rsidRPr="004B3AB5" w:rsidRDefault="003A1BEB" w:rsidP="00DC46E9">
            <w:pPr>
              <w:spacing w:after="120"/>
              <w:jc w:val="both"/>
              <w:rPr>
                <w:lang w:val="nl-NL"/>
              </w:rPr>
            </w:pPr>
            <w:r w:rsidRPr="004B3AB5">
              <w:rPr>
                <w:rFonts w:eastAsia="Times New Roman" w:cstheme="minorHAnsi"/>
                <w:color w:val="202124"/>
                <w:lang w:val="en" w:eastAsia="nl-NL"/>
              </w:rPr>
              <w:t>11</w:t>
            </w:r>
            <w:r w:rsidR="002000A5" w:rsidRPr="004B3AB5">
              <w:rPr>
                <w:rFonts w:eastAsia="Times New Roman" w:cstheme="minorHAnsi"/>
                <w:color w:val="202124"/>
                <w:lang w:val="en" w:eastAsia="nl-NL"/>
              </w:rPr>
              <w:t xml:space="preserve"> </w:t>
            </w:r>
            <w:r w:rsidR="00C71CC8" w:rsidRPr="004B3AB5">
              <w:rPr>
                <w:rFonts w:eastAsia="Times New Roman" w:cstheme="minorHAnsi"/>
                <w:color w:val="202124"/>
                <w:lang w:val="en" w:eastAsia="nl-NL"/>
              </w:rPr>
              <w:t>December</w:t>
            </w:r>
            <w:r w:rsidR="002000A5" w:rsidRPr="004B3AB5">
              <w:rPr>
                <w:rFonts w:eastAsia="Times New Roman" w:cstheme="minorHAnsi"/>
                <w:color w:val="202124"/>
                <w:lang w:val="en" w:eastAsia="nl-NL"/>
              </w:rPr>
              <w:t xml:space="preserve"> 2023</w:t>
            </w:r>
            <w:r w:rsidR="008F3333" w:rsidRPr="004B3AB5">
              <w:rPr>
                <w:rFonts w:eastAsia="Times New Roman" w:cstheme="minorHAnsi"/>
                <w:color w:val="202124"/>
                <w:lang w:val="en" w:eastAsia="nl-NL"/>
              </w:rPr>
              <w:t xml:space="preserve">, </w:t>
            </w:r>
            <w:r w:rsidR="00A81C0F" w:rsidRPr="004B3AB5">
              <w:rPr>
                <w:rFonts w:eastAsia="Times New Roman" w:cstheme="minorHAnsi"/>
                <w:color w:val="202124"/>
                <w:lang w:val="en" w:eastAsia="nl-NL"/>
              </w:rPr>
              <w:t>11</w:t>
            </w:r>
            <w:r w:rsidR="008F3333" w:rsidRPr="004B3AB5">
              <w:rPr>
                <w:rFonts w:eastAsia="Times New Roman" w:cstheme="minorHAnsi"/>
                <w:color w:val="202124"/>
                <w:lang w:val="en" w:eastAsia="nl-NL"/>
              </w:rPr>
              <w:t>:</w:t>
            </w:r>
            <w:r w:rsidR="00A81C0F" w:rsidRPr="004B3AB5">
              <w:rPr>
                <w:rFonts w:eastAsia="Times New Roman" w:cstheme="minorHAnsi"/>
                <w:color w:val="202124"/>
                <w:lang w:val="en" w:eastAsia="nl-NL"/>
              </w:rPr>
              <w:t>00</w:t>
            </w:r>
            <w:r w:rsidR="008F3333" w:rsidRPr="004B3AB5">
              <w:rPr>
                <w:rFonts w:eastAsia="Times New Roman" w:cstheme="minorHAnsi"/>
                <w:color w:val="202124"/>
                <w:lang w:val="en" w:eastAsia="nl-NL"/>
              </w:rPr>
              <w:t xml:space="preserve"> a.m.</w:t>
            </w:r>
          </w:p>
        </w:tc>
      </w:tr>
      <w:tr w:rsidR="0018204B" w:rsidRPr="0018204B" w14:paraId="75792750"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3605B" w14:textId="77777777" w:rsidR="0018204B" w:rsidRPr="008F3333" w:rsidRDefault="008F3333" w:rsidP="00DC46E9">
            <w:pPr>
              <w:spacing w:after="120"/>
              <w:jc w:val="both"/>
              <w:rPr>
                <w:lang w:val="en-US"/>
              </w:rPr>
            </w:pPr>
            <w:r w:rsidRPr="008F3333">
              <w:rPr>
                <w:lang w:val="en"/>
              </w:rPr>
              <w:t>Sending summary to participants and closing the market consultation process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4777F" w14:textId="7BA3ADCE" w:rsidR="0018204B" w:rsidRPr="004B3AB5" w:rsidRDefault="003A1BEB" w:rsidP="00DC46E9">
            <w:pPr>
              <w:spacing w:after="120"/>
              <w:jc w:val="both"/>
              <w:rPr>
                <w:lang w:val="nl-NL"/>
              </w:rPr>
            </w:pPr>
            <w:r w:rsidRPr="004B3AB5">
              <w:rPr>
                <w:lang w:val="nl-NL"/>
              </w:rPr>
              <w:t>19 December</w:t>
            </w:r>
            <w:r w:rsidR="00F81F59" w:rsidRPr="004B3AB5">
              <w:rPr>
                <w:lang w:val="nl-NL"/>
              </w:rPr>
              <w:t xml:space="preserve"> </w:t>
            </w:r>
            <w:r w:rsidR="3692912F" w:rsidRPr="004B3AB5">
              <w:rPr>
                <w:lang w:val="nl-NL"/>
              </w:rPr>
              <w:t>202</w:t>
            </w:r>
            <w:r w:rsidR="736667D3" w:rsidRPr="004B3AB5">
              <w:rPr>
                <w:lang w:val="nl-NL"/>
              </w:rPr>
              <w:t>3</w:t>
            </w:r>
            <w:r w:rsidR="00C71CC8" w:rsidRPr="004B3AB5">
              <w:rPr>
                <w:lang w:val="nl-NL"/>
              </w:rPr>
              <w:t xml:space="preserve"> </w:t>
            </w:r>
          </w:p>
        </w:tc>
      </w:tr>
    </w:tbl>
    <w:p w14:paraId="6ECBF412" w14:textId="77777777" w:rsidR="00113684" w:rsidRPr="0018204B" w:rsidRDefault="00113684" w:rsidP="00DC46E9">
      <w:pPr>
        <w:spacing w:after="120"/>
        <w:jc w:val="both"/>
        <w:rPr>
          <w:lang w:val="nl-NL"/>
        </w:rPr>
      </w:pPr>
    </w:p>
    <w:p w14:paraId="215F5878" w14:textId="03BF6333" w:rsidR="00CA0419" w:rsidRPr="00E75760" w:rsidRDefault="00CA0419" w:rsidP="00DC46E9">
      <w:pPr>
        <w:spacing w:after="120"/>
        <w:jc w:val="both"/>
        <w:rPr>
          <w:rFonts w:eastAsia="Times New Roman" w:cstheme="minorHAnsi"/>
          <w:color w:val="202124"/>
          <w:lang w:val="en" w:eastAsia="nl-NL"/>
        </w:rPr>
      </w:pPr>
      <w:r w:rsidRPr="004B3AB5">
        <w:rPr>
          <w:rFonts w:eastAsia="Times New Roman" w:cstheme="minorHAnsi"/>
          <w:color w:val="202124"/>
          <w:lang w:val="en" w:eastAsia="nl-NL"/>
        </w:rPr>
        <w:t xml:space="preserve">You are requested to respond to this market consultation no later than </w:t>
      </w:r>
      <w:r w:rsidR="00A81C0F" w:rsidRPr="004B3AB5">
        <w:rPr>
          <w:rFonts w:eastAsia="Times New Roman" w:cstheme="minorHAnsi"/>
          <w:color w:val="202124"/>
          <w:lang w:val="en" w:eastAsia="nl-NL"/>
        </w:rPr>
        <w:t>11:00</w:t>
      </w:r>
      <w:r w:rsidRPr="004B3AB5">
        <w:rPr>
          <w:rFonts w:eastAsia="Times New Roman" w:cstheme="minorHAnsi"/>
          <w:color w:val="202124"/>
          <w:lang w:val="en" w:eastAsia="nl-NL"/>
        </w:rPr>
        <w:t xml:space="preserve"> am on </w:t>
      </w:r>
      <w:r w:rsidR="003A1BEB" w:rsidRPr="004B3AB5">
        <w:rPr>
          <w:rFonts w:eastAsia="Times New Roman" w:cstheme="minorHAnsi"/>
          <w:color w:val="202124"/>
          <w:lang w:val="en" w:eastAsia="nl-NL"/>
        </w:rPr>
        <w:t xml:space="preserve">11 December </w:t>
      </w:r>
      <w:r w:rsidRPr="004B3AB5">
        <w:rPr>
          <w:rFonts w:eastAsia="Times New Roman" w:cstheme="minorHAnsi"/>
          <w:color w:val="202124"/>
          <w:lang w:val="en" w:eastAsia="nl-NL"/>
        </w:rPr>
        <w:t>202</w:t>
      </w:r>
      <w:r w:rsidR="00297AE7" w:rsidRPr="004B3AB5">
        <w:rPr>
          <w:rFonts w:eastAsia="Times New Roman" w:cstheme="minorHAnsi"/>
          <w:color w:val="202124"/>
          <w:lang w:val="en" w:eastAsia="nl-NL"/>
        </w:rPr>
        <w:t>3</w:t>
      </w:r>
      <w:r w:rsidRPr="004B3AB5">
        <w:rPr>
          <w:rFonts w:eastAsia="Times New Roman" w:cstheme="minorHAnsi"/>
          <w:color w:val="202124"/>
          <w:lang w:val="en" w:eastAsia="nl-NL"/>
        </w:rPr>
        <w:t>.</w:t>
      </w:r>
      <w:r w:rsidRPr="00E75760">
        <w:rPr>
          <w:rFonts w:eastAsia="Times New Roman" w:cstheme="minorHAnsi"/>
          <w:color w:val="202124"/>
          <w:lang w:val="en" w:eastAsia="nl-NL"/>
        </w:rPr>
        <w:t xml:space="preserve"> Responses received after this period will no longer be considered.</w:t>
      </w:r>
    </w:p>
    <w:p w14:paraId="07D065C3" w14:textId="4AC98CC0"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The VU would like to give you the opportunity to ask any questions you may have about this market consultation.</w:t>
      </w:r>
      <w:r w:rsidR="008354C7" w:rsidRPr="00E75760">
        <w:rPr>
          <w:rFonts w:eastAsia="Times New Roman" w:cstheme="minorHAnsi"/>
          <w:color w:val="202124"/>
          <w:lang w:val="en" w:eastAsia="nl-NL"/>
        </w:rPr>
        <w:t xml:space="preserve"> </w:t>
      </w:r>
      <w:r w:rsidRPr="00E75760">
        <w:rPr>
          <w:rFonts w:eastAsia="Times New Roman" w:cstheme="minorHAnsi"/>
          <w:color w:val="202124"/>
          <w:lang w:val="en" w:eastAsia="nl-NL"/>
        </w:rPr>
        <w:t xml:space="preserve">You can do this by e-mail until </w:t>
      </w:r>
      <w:r w:rsidR="003A1BEB">
        <w:rPr>
          <w:rFonts w:eastAsia="Times New Roman" w:cstheme="minorHAnsi"/>
          <w:color w:val="202124"/>
          <w:lang w:val="en" w:eastAsia="nl-NL"/>
        </w:rPr>
        <w:t>30 November 2023: 11.00 a.m.</w:t>
      </w:r>
      <w:r w:rsidRPr="00E75760">
        <w:rPr>
          <w:rFonts w:eastAsia="Times New Roman" w:cstheme="minorHAnsi"/>
          <w:color w:val="202124"/>
          <w:lang w:val="en" w:eastAsia="nl-NL"/>
        </w:rPr>
        <w:t xml:space="preserve"> at the latest. You should send your application and questions by e-mail to</w:t>
      </w:r>
      <w:r w:rsidR="00A81C0F" w:rsidRPr="00E75760">
        <w:rPr>
          <w:rFonts w:eastAsia="Times New Roman" w:cstheme="minorHAnsi"/>
          <w:color w:val="202124"/>
          <w:lang w:val="en" w:eastAsia="nl-NL"/>
        </w:rPr>
        <w:t xml:space="preserve"> </w:t>
      </w:r>
      <w:hyperlink r:id="rId14" w:history="1">
        <w:r w:rsidR="00A81C0F" w:rsidRPr="00E75760">
          <w:rPr>
            <w:rStyle w:val="Hyperlink"/>
            <w:rFonts w:eastAsia="Times New Roman" w:cstheme="minorHAnsi"/>
            <w:lang w:eastAsia="nl-NL"/>
          </w:rPr>
          <w:t>aanbestedingen.fpc@vu.nl</w:t>
        </w:r>
      </w:hyperlink>
      <w:r w:rsidRPr="00E75760">
        <w:rPr>
          <w:rFonts w:eastAsia="Times New Roman" w:cstheme="minorHAnsi"/>
          <w:color w:val="202124"/>
          <w:lang w:val="en" w:eastAsia="nl-NL"/>
        </w:rPr>
        <w:t xml:space="preserve"> for the attention of the Purchasing Management department.</w:t>
      </w:r>
      <w:r w:rsidR="008354C7" w:rsidRPr="00E75760">
        <w:rPr>
          <w:rFonts w:eastAsia="Times New Roman" w:cstheme="minorHAnsi"/>
          <w:color w:val="202124"/>
          <w:lang w:val="en" w:eastAsia="nl-NL"/>
        </w:rPr>
        <w:t xml:space="preserve"> </w:t>
      </w:r>
      <w:r w:rsidRPr="00E75760">
        <w:rPr>
          <w:rFonts w:eastAsia="Times New Roman" w:cstheme="minorHAnsi"/>
          <w:color w:val="202124"/>
          <w:lang w:val="en" w:eastAsia="nl-NL"/>
        </w:rPr>
        <w:t>When submitting your response, please include "</w:t>
      </w:r>
      <w:r w:rsidR="007331F5">
        <w:rPr>
          <w:b/>
          <w:lang w:val="en-US"/>
        </w:rPr>
        <w:t>T</w:t>
      </w:r>
      <w:r w:rsidR="007B64E3">
        <w:rPr>
          <w:b/>
          <w:lang w:val="en-US"/>
        </w:rPr>
        <w:t>unable IR laser</w:t>
      </w:r>
      <w:r w:rsidR="004D160C" w:rsidRPr="00E75760">
        <w:rPr>
          <w:bCs/>
          <w:lang w:val="en-US"/>
        </w:rPr>
        <w:t>”</w:t>
      </w:r>
      <w:r w:rsidR="004D160C" w:rsidRPr="00E75760">
        <w:rPr>
          <w:rFonts w:eastAsia="Times New Roman" w:cstheme="minorHAnsi"/>
          <w:color w:val="202124"/>
          <w:lang w:val="en" w:eastAsia="nl-NL"/>
        </w:rPr>
        <w:t xml:space="preserve"> in</w:t>
      </w:r>
      <w:r w:rsidRPr="00E75760">
        <w:rPr>
          <w:rFonts w:eastAsia="Times New Roman" w:cstheme="minorHAnsi"/>
          <w:color w:val="202124"/>
          <w:lang w:val="en" w:eastAsia="nl-NL"/>
        </w:rPr>
        <w:t xml:space="preserve"> the subject line.</w:t>
      </w:r>
    </w:p>
    <w:p w14:paraId="60DC8BB5" w14:textId="04AE29D1"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Answers to the questions will be published on </w:t>
      </w:r>
      <w:proofErr w:type="spellStart"/>
      <w:r w:rsidRPr="00E75760">
        <w:rPr>
          <w:rFonts w:eastAsia="Times New Roman" w:cstheme="minorHAnsi"/>
          <w:color w:val="202124"/>
          <w:lang w:val="en" w:eastAsia="nl-NL"/>
        </w:rPr>
        <w:t>Tenderned</w:t>
      </w:r>
      <w:proofErr w:type="spellEnd"/>
      <w:r w:rsidRPr="00E75760">
        <w:rPr>
          <w:rFonts w:eastAsia="Times New Roman" w:cstheme="minorHAnsi"/>
          <w:color w:val="202124"/>
          <w:lang w:val="en" w:eastAsia="nl-NL"/>
        </w:rPr>
        <w:t xml:space="preserve"> by means of an information memorandum by </w:t>
      </w:r>
      <w:r w:rsidR="004B3AB5">
        <w:rPr>
          <w:rFonts w:eastAsia="Times New Roman" w:cstheme="minorHAnsi"/>
          <w:color w:val="202124"/>
          <w:lang w:val="en" w:eastAsia="nl-NL"/>
        </w:rPr>
        <w:t>4 December 2023</w:t>
      </w:r>
      <w:r w:rsidRPr="00E75760">
        <w:rPr>
          <w:rFonts w:eastAsia="Times New Roman" w:cstheme="minorHAnsi"/>
          <w:color w:val="202124"/>
          <w:lang w:val="en" w:eastAsia="nl-NL"/>
        </w:rPr>
        <w:t xml:space="preserve"> at the latest.</w:t>
      </w:r>
    </w:p>
    <w:p w14:paraId="07E87C7E" w14:textId="77777777"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sidRPr="00E75760">
        <w:rPr>
          <w:rFonts w:eastAsia="Times New Roman" w:cstheme="minorHAnsi"/>
          <w:color w:val="202124"/>
          <w:lang w:val="en" w:eastAsia="nl-NL"/>
        </w:rPr>
        <w:t>respondents</w:t>
      </w:r>
      <w:r w:rsidRPr="00E75760">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6A90DC21"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4B3AB5">
        <w:rPr>
          <w:rFonts w:eastAsia="Times New Roman" w:cstheme="minorHAnsi"/>
          <w:color w:val="202124"/>
          <w:lang w:val="en" w:eastAsia="nl-NL"/>
        </w:rPr>
        <w:t>19 December 2023</w:t>
      </w:r>
      <w:r w:rsidRPr="00E75760">
        <w:rPr>
          <w:rFonts w:eastAsia="Times New Roman" w:cstheme="minorHAnsi"/>
          <w:color w:val="202124"/>
          <w:lang w:val="en" w:eastAsia="nl-NL"/>
        </w:rPr>
        <w:t>.</w:t>
      </w:r>
    </w:p>
    <w:p w14:paraId="4CB6A130" w14:textId="77777777" w:rsidR="00CA0419" w:rsidRPr="00CA0419" w:rsidRDefault="00CA0419" w:rsidP="00DC46E9">
      <w:pPr>
        <w:spacing w:after="120"/>
        <w:jc w:val="both"/>
        <w:rPr>
          <w:rFonts w:eastAsia="Times New Roman" w:cstheme="minorHAnsi"/>
          <w:color w:val="202124"/>
          <w:lang w:val="en-US" w:eastAsia="nl-NL"/>
        </w:rPr>
      </w:pPr>
      <w:r w:rsidRPr="00E75760">
        <w:rPr>
          <w:rFonts w:eastAsia="Times New Roman" w:cstheme="minorHAnsi"/>
          <w:color w:val="202124"/>
          <w:lang w:val="en" w:eastAsia="nl-NL"/>
        </w:rPr>
        <w:t>This summary will also be published as an appendix to any tender to be followed.</w:t>
      </w:r>
    </w:p>
    <w:p w14:paraId="155289DA" w14:textId="77777777" w:rsidR="00CE738C" w:rsidRPr="00CE738C" w:rsidRDefault="00CE738C" w:rsidP="00DC46E9">
      <w:pPr>
        <w:spacing w:after="120"/>
        <w:jc w:val="both"/>
        <w:rPr>
          <w:lang w:val="en-US"/>
        </w:rPr>
      </w:pPr>
    </w:p>
    <w:p w14:paraId="1A7F3AC0" w14:textId="7F8F4FCC" w:rsidR="00113684" w:rsidRDefault="00113684" w:rsidP="00DC46E9">
      <w:pPr>
        <w:spacing w:after="120"/>
        <w:jc w:val="both"/>
        <w:rPr>
          <w:lang w:val="en-US"/>
        </w:rPr>
      </w:pPr>
    </w:p>
    <w:p w14:paraId="37F54610" w14:textId="77777777" w:rsidR="004315E5" w:rsidRPr="00FF63D3" w:rsidRDefault="004315E5" w:rsidP="00DC46E9">
      <w:pPr>
        <w:spacing w:after="120"/>
        <w:jc w:val="both"/>
        <w:rPr>
          <w:lang w:val="en-US"/>
        </w:rPr>
      </w:pPr>
    </w:p>
    <w:p w14:paraId="1DFDA754" w14:textId="6138D05E" w:rsidR="004815F9" w:rsidRPr="004815F9" w:rsidRDefault="00A93C65" w:rsidP="00DC46E9">
      <w:pPr>
        <w:spacing w:after="120"/>
        <w:jc w:val="both"/>
        <w:rPr>
          <w:rFonts w:asciiTheme="majorHAnsi" w:eastAsiaTheme="majorEastAsia" w:hAnsiTheme="majorHAnsi" w:cstheme="majorBidi"/>
          <w:color w:val="2F5496" w:themeColor="accent1" w:themeShade="BF"/>
          <w:sz w:val="26"/>
          <w:szCs w:val="26"/>
          <w:lang w:val="en"/>
        </w:rPr>
      </w:pPr>
      <w:r>
        <w:rPr>
          <w:rFonts w:asciiTheme="majorHAnsi" w:eastAsiaTheme="majorEastAsia" w:hAnsiTheme="majorHAnsi" w:cstheme="majorBidi"/>
          <w:color w:val="2F5496" w:themeColor="accent1" w:themeShade="BF"/>
          <w:sz w:val="26"/>
          <w:szCs w:val="26"/>
          <w:lang w:val="en"/>
        </w:rPr>
        <w:t>4</w:t>
      </w:r>
      <w:r w:rsidR="004815F9" w:rsidRPr="004815F9">
        <w:rPr>
          <w:rFonts w:asciiTheme="majorHAnsi" w:eastAsiaTheme="majorEastAsia" w:hAnsiTheme="majorHAnsi" w:cstheme="majorBidi"/>
          <w:color w:val="2F5496" w:themeColor="accent1" w:themeShade="BF"/>
          <w:sz w:val="26"/>
          <w:szCs w:val="26"/>
          <w:lang w:val="en"/>
        </w:rPr>
        <w:t xml:space="preserve">. </w:t>
      </w:r>
      <w:r w:rsidR="004815F9" w:rsidRPr="00A13DFD">
        <w:rPr>
          <w:rFonts w:asciiTheme="majorHAnsi" w:eastAsiaTheme="majorEastAsia" w:hAnsiTheme="majorHAnsi" w:cstheme="majorBidi"/>
          <w:b/>
          <w:color w:val="2F5496" w:themeColor="accent1" w:themeShade="BF"/>
          <w:sz w:val="26"/>
          <w:szCs w:val="26"/>
          <w:lang w:val="en"/>
        </w:rPr>
        <w:t>Other terms and conditions</w:t>
      </w:r>
    </w:p>
    <w:p w14:paraId="2708F13F" w14:textId="77777777"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the VU is in no way bound by the results of the market consultation or obliged to realize and/or tender for the subject to which the market consultation relates;</w:t>
      </w:r>
    </w:p>
    <w:p w14:paraId="68A9CD53" w14:textId="495C2FAA"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358F2626" w14:textId="6C11874D" w:rsidR="007054C0" w:rsidRPr="004815F9" w:rsidRDefault="004815F9" w:rsidP="00DC46E9">
      <w:pPr>
        <w:spacing w:after="120"/>
        <w:jc w:val="both"/>
        <w:rPr>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sectPr w:rsidR="007054C0" w:rsidRPr="004815F9" w:rsidSect="00F63E95">
      <w:headerReference w:type="default" r:id="rId15"/>
      <w:footerReference w:type="default" r:id="rId16"/>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03184" w14:textId="77777777" w:rsidR="00BF65B9" w:rsidRDefault="00BF65B9" w:rsidP="005371BB">
      <w:pPr>
        <w:spacing w:after="0" w:line="240" w:lineRule="auto"/>
      </w:pPr>
      <w:r>
        <w:separator/>
      </w:r>
    </w:p>
  </w:endnote>
  <w:endnote w:type="continuationSeparator" w:id="0">
    <w:p w14:paraId="78B22E3E" w14:textId="77777777" w:rsidR="00BF65B9" w:rsidRDefault="00BF65B9"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EFE87" w14:textId="77777777" w:rsidR="00BF65B9" w:rsidRDefault="00BF65B9" w:rsidP="005371BB">
      <w:pPr>
        <w:spacing w:after="0" w:line="240" w:lineRule="auto"/>
      </w:pPr>
      <w:r>
        <w:separator/>
      </w:r>
    </w:p>
  </w:footnote>
  <w:footnote w:type="continuationSeparator" w:id="0">
    <w:p w14:paraId="2181351E" w14:textId="77777777" w:rsidR="00BF65B9" w:rsidRDefault="00BF65B9"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F5CDB"/>
    <w:multiLevelType w:val="multilevel"/>
    <w:tmpl w:val="34F6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E5A9C"/>
    <w:multiLevelType w:val="hybridMultilevel"/>
    <w:tmpl w:val="9F4A7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A175AB"/>
    <w:multiLevelType w:val="multilevel"/>
    <w:tmpl w:val="34F6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226EBB"/>
    <w:multiLevelType w:val="multilevel"/>
    <w:tmpl w:val="74FC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32229EC"/>
    <w:multiLevelType w:val="hybridMultilevel"/>
    <w:tmpl w:val="E488D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FC3541"/>
    <w:multiLevelType w:val="multilevel"/>
    <w:tmpl w:val="B3DA27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3821B3"/>
    <w:multiLevelType w:val="multilevel"/>
    <w:tmpl w:val="2738FD5E"/>
    <w:lvl w:ilvl="0">
      <w:start w:val="1"/>
      <w:numFmt w:val="decimal"/>
      <w:lvlText w:val="%1."/>
      <w:lvlJc w:val="left"/>
      <w:pPr>
        <w:ind w:left="720" w:hanging="360"/>
      </w:pPr>
      <w:rPr>
        <w:rFonts w:hint="default"/>
      </w:rPr>
    </w:lvl>
    <w:lvl w:ilvl="1">
      <w:start w:val="4"/>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F00BA7"/>
    <w:multiLevelType w:val="multilevel"/>
    <w:tmpl w:val="7E22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DC6A0C"/>
    <w:multiLevelType w:val="hybridMultilevel"/>
    <w:tmpl w:val="B120C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932AF9"/>
    <w:multiLevelType w:val="multilevel"/>
    <w:tmpl w:val="81C2724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9433574">
    <w:abstractNumId w:val="17"/>
  </w:num>
  <w:num w:numId="2" w16cid:durableId="771441099">
    <w:abstractNumId w:val="4"/>
  </w:num>
  <w:num w:numId="3" w16cid:durableId="213080843">
    <w:abstractNumId w:val="8"/>
  </w:num>
  <w:num w:numId="4" w16cid:durableId="43797397">
    <w:abstractNumId w:val="24"/>
  </w:num>
  <w:num w:numId="5" w16cid:durableId="1574394842">
    <w:abstractNumId w:val="7"/>
  </w:num>
  <w:num w:numId="6" w16cid:durableId="38096328">
    <w:abstractNumId w:val="21"/>
  </w:num>
  <w:num w:numId="7" w16cid:durableId="199898174">
    <w:abstractNumId w:val="25"/>
  </w:num>
  <w:num w:numId="8" w16cid:durableId="1050156317">
    <w:abstractNumId w:val="22"/>
  </w:num>
  <w:num w:numId="9" w16cid:durableId="244843752">
    <w:abstractNumId w:val="11"/>
  </w:num>
  <w:num w:numId="10" w16cid:durableId="1831749880">
    <w:abstractNumId w:val="6"/>
  </w:num>
  <w:num w:numId="11" w16cid:durableId="1678998991">
    <w:abstractNumId w:val="23"/>
  </w:num>
  <w:num w:numId="12" w16cid:durableId="709453147">
    <w:abstractNumId w:val="3"/>
  </w:num>
  <w:num w:numId="13" w16cid:durableId="2125222852">
    <w:abstractNumId w:val="15"/>
  </w:num>
  <w:num w:numId="14" w16cid:durableId="1998337414">
    <w:abstractNumId w:val="13"/>
  </w:num>
  <w:num w:numId="15" w16cid:durableId="622616686">
    <w:abstractNumId w:val="0"/>
  </w:num>
  <w:num w:numId="16" w16cid:durableId="1652949363">
    <w:abstractNumId w:val="9"/>
  </w:num>
  <w:num w:numId="17" w16cid:durableId="304285768">
    <w:abstractNumId w:val="18"/>
  </w:num>
  <w:num w:numId="18" w16cid:durableId="369576167">
    <w:abstractNumId w:val="20"/>
  </w:num>
  <w:num w:numId="19" w16cid:durableId="1657537139">
    <w:abstractNumId w:val="16"/>
  </w:num>
  <w:num w:numId="20" w16cid:durableId="1770082053">
    <w:abstractNumId w:val="2"/>
  </w:num>
  <w:num w:numId="21" w16cid:durableId="1297251798">
    <w:abstractNumId w:val="10"/>
  </w:num>
  <w:num w:numId="22" w16cid:durableId="1036462834">
    <w:abstractNumId w:val="1"/>
  </w:num>
  <w:num w:numId="23" w16cid:durableId="1054045001">
    <w:abstractNumId w:val="5"/>
  </w:num>
  <w:num w:numId="24" w16cid:durableId="788208435">
    <w:abstractNumId w:val="14"/>
  </w:num>
  <w:num w:numId="25" w16cid:durableId="2090811588">
    <w:abstractNumId w:val="19"/>
  </w:num>
  <w:num w:numId="26" w16cid:durableId="1794522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BA"/>
    <w:rsid w:val="000015EC"/>
    <w:rsid w:val="00020452"/>
    <w:rsid w:val="000215B1"/>
    <w:rsid w:val="00032DB1"/>
    <w:rsid w:val="0003521D"/>
    <w:rsid w:val="00036A74"/>
    <w:rsid w:val="00043276"/>
    <w:rsid w:val="00053051"/>
    <w:rsid w:val="00062C76"/>
    <w:rsid w:val="00065EC6"/>
    <w:rsid w:val="000708C6"/>
    <w:rsid w:val="0007195C"/>
    <w:rsid w:val="000C1DD0"/>
    <w:rsid w:val="000C5BF9"/>
    <w:rsid w:val="000C75CD"/>
    <w:rsid w:val="000D4D68"/>
    <w:rsid w:val="000E6FBA"/>
    <w:rsid w:val="000F0A1B"/>
    <w:rsid w:val="0010665D"/>
    <w:rsid w:val="00113684"/>
    <w:rsid w:val="00116304"/>
    <w:rsid w:val="001362DC"/>
    <w:rsid w:val="00140447"/>
    <w:rsid w:val="00142352"/>
    <w:rsid w:val="00143DB0"/>
    <w:rsid w:val="00147294"/>
    <w:rsid w:val="00154C73"/>
    <w:rsid w:val="00177296"/>
    <w:rsid w:val="001772F2"/>
    <w:rsid w:val="0018204B"/>
    <w:rsid w:val="00182C3B"/>
    <w:rsid w:val="001842F3"/>
    <w:rsid w:val="001872CD"/>
    <w:rsid w:val="00195E34"/>
    <w:rsid w:val="001A0CE5"/>
    <w:rsid w:val="001A6E3D"/>
    <w:rsid w:val="001B4F75"/>
    <w:rsid w:val="001C11E6"/>
    <w:rsid w:val="001C2434"/>
    <w:rsid w:val="001C3A51"/>
    <w:rsid w:val="001D0E53"/>
    <w:rsid w:val="001F55D1"/>
    <w:rsid w:val="002000A5"/>
    <w:rsid w:val="00206ED5"/>
    <w:rsid w:val="00207109"/>
    <w:rsid w:val="00207916"/>
    <w:rsid w:val="0021223D"/>
    <w:rsid w:val="002228CA"/>
    <w:rsid w:val="00224DDC"/>
    <w:rsid w:val="002305EB"/>
    <w:rsid w:val="0024605A"/>
    <w:rsid w:val="0024716D"/>
    <w:rsid w:val="00252A2D"/>
    <w:rsid w:val="0025311C"/>
    <w:rsid w:val="002562AD"/>
    <w:rsid w:val="00276A1E"/>
    <w:rsid w:val="002802EE"/>
    <w:rsid w:val="0028242A"/>
    <w:rsid w:val="002850C6"/>
    <w:rsid w:val="00285A01"/>
    <w:rsid w:val="0029028B"/>
    <w:rsid w:val="00292B79"/>
    <w:rsid w:val="00297AE7"/>
    <w:rsid w:val="002A0BD0"/>
    <w:rsid w:val="002A3601"/>
    <w:rsid w:val="002B0DA8"/>
    <w:rsid w:val="002B210B"/>
    <w:rsid w:val="002B74D2"/>
    <w:rsid w:val="002C21AB"/>
    <w:rsid w:val="002C3C3D"/>
    <w:rsid w:val="002D06DE"/>
    <w:rsid w:val="002D1BE3"/>
    <w:rsid w:val="002E0172"/>
    <w:rsid w:val="002E0293"/>
    <w:rsid w:val="002E23B7"/>
    <w:rsid w:val="002E2F46"/>
    <w:rsid w:val="002E3FB6"/>
    <w:rsid w:val="002F2DA0"/>
    <w:rsid w:val="002F4FC1"/>
    <w:rsid w:val="00301069"/>
    <w:rsid w:val="003013EA"/>
    <w:rsid w:val="003014A8"/>
    <w:rsid w:val="0030419A"/>
    <w:rsid w:val="003045CF"/>
    <w:rsid w:val="00322949"/>
    <w:rsid w:val="00332E3B"/>
    <w:rsid w:val="003334D0"/>
    <w:rsid w:val="00333845"/>
    <w:rsid w:val="00333A5D"/>
    <w:rsid w:val="00350F35"/>
    <w:rsid w:val="00362B02"/>
    <w:rsid w:val="0036658A"/>
    <w:rsid w:val="003751DB"/>
    <w:rsid w:val="003A0ACC"/>
    <w:rsid w:val="003A1BEB"/>
    <w:rsid w:val="003A3068"/>
    <w:rsid w:val="003A5F16"/>
    <w:rsid w:val="003B28D4"/>
    <w:rsid w:val="003B7995"/>
    <w:rsid w:val="003C5612"/>
    <w:rsid w:val="003E0611"/>
    <w:rsid w:val="003E76B8"/>
    <w:rsid w:val="003F149A"/>
    <w:rsid w:val="003F2801"/>
    <w:rsid w:val="003F7CB6"/>
    <w:rsid w:val="00415DA9"/>
    <w:rsid w:val="00416DD7"/>
    <w:rsid w:val="004315E5"/>
    <w:rsid w:val="00443271"/>
    <w:rsid w:val="00443708"/>
    <w:rsid w:val="00443C31"/>
    <w:rsid w:val="004469BD"/>
    <w:rsid w:val="00452FCD"/>
    <w:rsid w:val="00461FE3"/>
    <w:rsid w:val="004620F6"/>
    <w:rsid w:val="00462760"/>
    <w:rsid w:val="0046360A"/>
    <w:rsid w:val="00466CDB"/>
    <w:rsid w:val="00471A6F"/>
    <w:rsid w:val="004806AC"/>
    <w:rsid w:val="004815F9"/>
    <w:rsid w:val="004A58AA"/>
    <w:rsid w:val="004B3AB5"/>
    <w:rsid w:val="004D160C"/>
    <w:rsid w:val="004E12BE"/>
    <w:rsid w:val="004E572C"/>
    <w:rsid w:val="004E72D0"/>
    <w:rsid w:val="004F105C"/>
    <w:rsid w:val="004F4036"/>
    <w:rsid w:val="004F502D"/>
    <w:rsid w:val="00506731"/>
    <w:rsid w:val="00513668"/>
    <w:rsid w:val="00514076"/>
    <w:rsid w:val="00515A89"/>
    <w:rsid w:val="00524344"/>
    <w:rsid w:val="00525A38"/>
    <w:rsid w:val="00536D4A"/>
    <w:rsid w:val="005371BB"/>
    <w:rsid w:val="00541F8F"/>
    <w:rsid w:val="005476FE"/>
    <w:rsid w:val="005502E9"/>
    <w:rsid w:val="005532E5"/>
    <w:rsid w:val="00562C3B"/>
    <w:rsid w:val="005655B8"/>
    <w:rsid w:val="005701FD"/>
    <w:rsid w:val="00576B97"/>
    <w:rsid w:val="00576BE5"/>
    <w:rsid w:val="00593621"/>
    <w:rsid w:val="005A2B57"/>
    <w:rsid w:val="005B0037"/>
    <w:rsid w:val="005B1F6F"/>
    <w:rsid w:val="005B33C2"/>
    <w:rsid w:val="005C2416"/>
    <w:rsid w:val="005C2E12"/>
    <w:rsid w:val="005C47C9"/>
    <w:rsid w:val="005C62C4"/>
    <w:rsid w:val="005C7624"/>
    <w:rsid w:val="005D0978"/>
    <w:rsid w:val="005D29C0"/>
    <w:rsid w:val="005E09CF"/>
    <w:rsid w:val="005E313C"/>
    <w:rsid w:val="005E4AC7"/>
    <w:rsid w:val="005F60FA"/>
    <w:rsid w:val="006009A3"/>
    <w:rsid w:val="00605286"/>
    <w:rsid w:val="00605395"/>
    <w:rsid w:val="00612AB3"/>
    <w:rsid w:val="00620736"/>
    <w:rsid w:val="006260E5"/>
    <w:rsid w:val="0063440C"/>
    <w:rsid w:val="00636A2B"/>
    <w:rsid w:val="006540FC"/>
    <w:rsid w:val="00654636"/>
    <w:rsid w:val="006668E1"/>
    <w:rsid w:val="00667E86"/>
    <w:rsid w:val="00685BF8"/>
    <w:rsid w:val="0069657B"/>
    <w:rsid w:val="006A1389"/>
    <w:rsid w:val="006A435F"/>
    <w:rsid w:val="006B456F"/>
    <w:rsid w:val="006B57E2"/>
    <w:rsid w:val="006C6714"/>
    <w:rsid w:val="006C6C0E"/>
    <w:rsid w:val="006D23F1"/>
    <w:rsid w:val="006E6ECA"/>
    <w:rsid w:val="007013B5"/>
    <w:rsid w:val="007054C0"/>
    <w:rsid w:val="00707DFE"/>
    <w:rsid w:val="00720E8B"/>
    <w:rsid w:val="007331F5"/>
    <w:rsid w:val="00736B1A"/>
    <w:rsid w:val="00737A25"/>
    <w:rsid w:val="00747569"/>
    <w:rsid w:val="007477A3"/>
    <w:rsid w:val="00752E08"/>
    <w:rsid w:val="007573E4"/>
    <w:rsid w:val="00757E3B"/>
    <w:rsid w:val="00763B9F"/>
    <w:rsid w:val="007657AF"/>
    <w:rsid w:val="007677C7"/>
    <w:rsid w:val="00776293"/>
    <w:rsid w:val="007831D5"/>
    <w:rsid w:val="0078446D"/>
    <w:rsid w:val="00785057"/>
    <w:rsid w:val="007903FD"/>
    <w:rsid w:val="007930E6"/>
    <w:rsid w:val="00796792"/>
    <w:rsid w:val="007A3772"/>
    <w:rsid w:val="007A37F8"/>
    <w:rsid w:val="007B3E5E"/>
    <w:rsid w:val="007B64E3"/>
    <w:rsid w:val="007B7531"/>
    <w:rsid w:val="007C3CA7"/>
    <w:rsid w:val="007C4B44"/>
    <w:rsid w:val="007D1E33"/>
    <w:rsid w:val="007D3484"/>
    <w:rsid w:val="007D5672"/>
    <w:rsid w:val="007D6B86"/>
    <w:rsid w:val="007D6E7E"/>
    <w:rsid w:val="007E035B"/>
    <w:rsid w:val="007E1D3A"/>
    <w:rsid w:val="007E22CE"/>
    <w:rsid w:val="007E7433"/>
    <w:rsid w:val="007F26E0"/>
    <w:rsid w:val="008014C2"/>
    <w:rsid w:val="008032FB"/>
    <w:rsid w:val="00805997"/>
    <w:rsid w:val="00816FA5"/>
    <w:rsid w:val="008227C1"/>
    <w:rsid w:val="0083338E"/>
    <w:rsid w:val="008354C7"/>
    <w:rsid w:val="008357FE"/>
    <w:rsid w:val="00850AA5"/>
    <w:rsid w:val="00853A4B"/>
    <w:rsid w:val="00853B26"/>
    <w:rsid w:val="00857487"/>
    <w:rsid w:val="00860995"/>
    <w:rsid w:val="00866F21"/>
    <w:rsid w:val="00866F64"/>
    <w:rsid w:val="00870434"/>
    <w:rsid w:val="00885DD3"/>
    <w:rsid w:val="008906DF"/>
    <w:rsid w:val="00891ACA"/>
    <w:rsid w:val="00893468"/>
    <w:rsid w:val="008A17E4"/>
    <w:rsid w:val="008A38C8"/>
    <w:rsid w:val="008A3A98"/>
    <w:rsid w:val="008A6182"/>
    <w:rsid w:val="008C4191"/>
    <w:rsid w:val="008D2022"/>
    <w:rsid w:val="008D747C"/>
    <w:rsid w:val="008F3333"/>
    <w:rsid w:val="008F3635"/>
    <w:rsid w:val="00905214"/>
    <w:rsid w:val="009217AE"/>
    <w:rsid w:val="009241A5"/>
    <w:rsid w:val="00925135"/>
    <w:rsid w:val="0093411A"/>
    <w:rsid w:val="009403F4"/>
    <w:rsid w:val="009428FD"/>
    <w:rsid w:val="0095016B"/>
    <w:rsid w:val="0095280A"/>
    <w:rsid w:val="009741AB"/>
    <w:rsid w:val="009763B6"/>
    <w:rsid w:val="009764F1"/>
    <w:rsid w:val="0098453E"/>
    <w:rsid w:val="00984F7F"/>
    <w:rsid w:val="009972FB"/>
    <w:rsid w:val="009A0899"/>
    <w:rsid w:val="009A25E2"/>
    <w:rsid w:val="009A4F70"/>
    <w:rsid w:val="009B5A5A"/>
    <w:rsid w:val="009B63D2"/>
    <w:rsid w:val="009C4F50"/>
    <w:rsid w:val="009D1673"/>
    <w:rsid w:val="009D264C"/>
    <w:rsid w:val="009D55BE"/>
    <w:rsid w:val="009E167F"/>
    <w:rsid w:val="009E2077"/>
    <w:rsid w:val="009E6590"/>
    <w:rsid w:val="009F0603"/>
    <w:rsid w:val="00A04491"/>
    <w:rsid w:val="00A13DFD"/>
    <w:rsid w:val="00A24194"/>
    <w:rsid w:val="00A522ED"/>
    <w:rsid w:val="00A57B91"/>
    <w:rsid w:val="00A647CA"/>
    <w:rsid w:val="00A66C7C"/>
    <w:rsid w:val="00A728A6"/>
    <w:rsid w:val="00A77800"/>
    <w:rsid w:val="00A81C0F"/>
    <w:rsid w:val="00A93C65"/>
    <w:rsid w:val="00A93D23"/>
    <w:rsid w:val="00A95BC3"/>
    <w:rsid w:val="00A96210"/>
    <w:rsid w:val="00AA3DB3"/>
    <w:rsid w:val="00AB74D3"/>
    <w:rsid w:val="00AC0B69"/>
    <w:rsid w:val="00AC2952"/>
    <w:rsid w:val="00AD0C27"/>
    <w:rsid w:val="00AD4A33"/>
    <w:rsid w:val="00AF6A15"/>
    <w:rsid w:val="00AF711C"/>
    <w:rsid w:val="00AF7780"/>
    <w:rsid w:val="00B03DBA"/>
    <w:rsid w:val="00B178A2"/>
    <w:rsid w:val="00B20895"/>
    <w:rsid w:val="00B230DA"/>
    <w:rsid w:val="00B259AB"/>
    <w:rsid w:val="00B27A2F"/>
    <w:rsid w:val="00B3036E"/>
    <w:rsid w:val="00B333D8"/>
    <w:rsid w:val="00B34B20"/>
    <w:rsid w:val="00B37E7D"/>
    <w:rsid w:val="00B40F8E"/>
    <w:rsid w:val="00B47388"/>
    <w:rsid w:val="00B50E1C"/>
    <w:rsid w:val="00B538EA"/>
    <w:rsid w:val="00B62AB8"/>
    <w:rsid w:val="00B64B8C"/>
    <w:rsid w:val="00B66698"/>
    <w:rsid w:val="00B6759F"/>
    <w:rsid w:val="00B701EF"/>
    <w:rsid w:val="00B731C0"/>
    <w:rsid w:val="00B73D2F"/>
    <w:rsid w:val="00B80074"/>
    <w:rsid w:val="00BC1230"/>
    <w:rsid w:val="00BC5E17"/>
    <w:rsid w:val="00BD11B1"/>
    <w:rsid w:val="00BD65A7"/>
    <w:rsid w:val="00BE0245"/>
    <w:rsid w:val="00BE2A8B"/>
    <w:rsid w:val="00BE5BDC"/>
    <w:rsid w:val="00BE7993"/>
    <w:rsid w:val="00BF08A2"/>
    <w:rsid w:val="00BF447A"/>
    <w:rsid w:val="00BF65B9"/>
    <w:rsid w:val="00C13398"/>
    <w:rsid w:val="00C14FC6"/>
    <w:rsid w:val="00C237A1"/>
    <w:rsid w:val="00C364D0"/>
    <w:rsid w:val="00C428BA"/>
    <w:rsid w:val="00C55EE0"/>
    <w:rsid w:val="00C57B30"/>
    <w:rsid w:val="00C71CC8"/>
    <w:rsid w:val="00C9065A"/>
    <w:rsid w:val="00C909E4"/>
    <w:rsid w:val="00C9346C"/>
    <w:rsid w:val="00C93724"/>
    <w:rsid w:val="00C9751C"/>
    <w:rsid w:val="00CA0419"/>
    <w:rsid w:val="00CA6682"/>
    <w:rsid w:val="00CB0913"/>
    <w:rsid w:val="00CB7358"/>
    <w:rsid w:val="00CD1AED"/>
    <w:rsid w:val="00CE3175"/>
    <w:rsid w:val="00CE738C"/>
    <w:rsid w:val="00CF6FFE"/>
    <w:rsid w:val="00D04214"/>
    <w:rsid w:val="00D04D68"/>
    <w:rsid w:val="00D10B0F"/>
    <w:rsid w:val="00D16990"/>
    <w:rsid w:val="00D32915"/>
    <w:rsid w:val="00D3564A"/>
    <w:rsid w:val="00D413C6"/>
    <w:rsid w:val="00D41633"/>
    <w:rsid w:val="00D46DF5"/>
    <w:rsid w:val="00D849B4"/>
    <w:rsid w:val="00D85941"/>
    <w:rsid w:val="00D95DC2"/>
    <w:rsid w:val="00D97FB5"/>
    <w:rsid w:val="00DA1748"/>
    <w:rsid w:val="00DB47F0"/>
    <w:rsid w:val="00DC35F8"/>
    <w:rsid w:val="00DC46E9"/>
    <w:rsid w:val="00DC7E51"/>
    <w:rsid w:val="00DD5A9F"/>
    <w:rsid w:val="00DE5E5E"/>
    <w:rsid w:val="00DF7FD9"/>
    <w:rsid w:val="00E00657"/>
    <w:rsid w:val="00E1253A"/>
    <w:rsid w:val="00E154ED"/>
    <w:rsid w:val="00E1792D"/>
    <w:rsid w:val="00E202DD"/>
    <w:rsid w:val="00E406A8"/>
    <w:rsid w:val="00E44253"/>
    <w:rsid w:val="00E53E71"/>
    <w:rsid w:val="00E631F7"/>
    <w:rsid w:val="00E71234"/>
    <w:rsid w:val="00E75760"/>
    <w:rsid w:val="00E75F80"/>
    <w:rsid w:val="00E809F6"/>
    <w:rsid w:val="00E95FCD"/>
    <w:rsid w:val="00EA125B"/>
    <w:rsid w:val="00EC013D"/>
    <w:rsid w:val="00EC1F3B"/>
    <w:rsid w:val="00ED29C4"/>
    <w:rsid w:val="00EE5170"/>
    <w:rsid w:val="00EF567C"/>
    <w:rsid w:val="00F10DED"/>
    <w:rsid w:val="00F175ED"/>
    <w:rsid w:val="00F30D52"/>
    <w:rsid w:val="00F33ADE"/>
    <w:rsid w:val="00F40083"/>
    <w:rsid w:val="00F42FDC"/>
    <w:rsid w:val="00F46BA4"/>
    <w:rsid w:val="00F63E95"/>
    <w:rsid w:val="00F70ADA"/>
    <w:rsid w:val="00F81061"/>
    <w:rsid w:val="00F81F59"/>
    <w:rsid w:val="00F90F0A"/>
    <w:rsid w:val="00F91CF1"/>
    <w:rsid w:val="00F941D9"/>
    <w:rsid w:val="00F977A7"/>
    <w:rsid w:val="00FA07DA"/>
    <w:rsid w:val="00FA43B3"/>
    <w:rsid w:val="00FA6EE0"/>
    <w:rsid w:val="00FB074C"/>
    <w:rsid w:val="00FB41E2"/>
    <w:rsid w:val="00FC0BAE"/>
    <w:rsid w:val="00FC38F6"/>
    <w:rsid w:val="00FC7576"/>
    <w:rsid w:val="00FD51DD"/>
    <w:rsid w:val="00FE12BB"/>
    <w:rsid w:val="00FF1812"/>
    <w:rsid w:val="00FF63D3"/>
    <w:rsid w:val="00FF7C84"/>
    <w:rsid w:val="01DF8884"/>
    <w:rsid w:val="02A0FABD"/>
    <w:rsid w:val="04CF435F"/>
    <w:rsid w:val="075CD815"/>
    <w:rsid w:val="086BC17F"/>
    <w:rsid w:val="0AB5AB88"/>
    <w:rsid w:val="0ACAA73A"/>
    <w:rsid w:val="0B0AED65"/>
    <w:rsid w:val="0C610560"/>
    <w:rsid w:val="0E3433B4"/>
    <w:rsid w:val="0F9BA2A9"/>
    <w:rsid w:val="10682CFF"/>
    <w:rsid w:val="1104BE1F"/>
    <w:rsid w:val="1280086F"/>
    <w:rsid w:val="14A13CF3"/>
    <w:rsid w:val="153E97D4"/>
    <w:rsid w:val="1607E7A6"/>
    <w:rsid w:val="18733EE4"/>
    <w:rsid w:val="1A52D744"/>
    <w:rsid w:val="1AD3DE59"/>
    <w:rsid w:val="1D46B007"/>
    <w:rsid w:val="1EE28068"/>
    <w:rsid w:val="1F0D200A"/>
    <w:rsid w:val="2065286C"/>
    <w:rsid w:val="21F478BB"/>
    <w:rsid w:val="23C10544"/>
    <w:rsid w:val="264A174E"/>
    <w:rsid w:val="288DBC6D"/>
    <w:rsid w:val="29A32A95"/>
    <w:rsid w:val="2AD3CC42"/>
    <w:rsid w:val="2BBADC52"/>
    <w:rsid w:val="2C7C65FF"/>
    <w:rsid w:val="2C8F1DF4"/>
    <w:rsid w:val="2E172C95"/>
    <w:rsid w:val="2F858ED7"/>
    <w:rsid w:val="305DB32E"/>
    <w:rsid w:val="30EF5038"/>
    <w:rsid w:val="319D4C20"/>
    <w:rsid w:val="31A65716"/>
    <w:rsid w:val="3447DE85"/>
    <w:rsid w:val="345FF214"/>
    <w:rsid w:val="36333904"/>
    <w:rsid w:val="3690B2AD"/>
    <w:rsid w:val="3692912F"/>
    <w:rsid w:val="3714227A"/>
    <w:rsid w:val="385B7D8B"/>
    <w:rsid w:val="3AFCC912"/>
    <w:rsid w:val="3B15F16F"/>
    <w:rsid w:val="3BBC26AA"/>
    <w:rsid w:val="3CE7E835"/>
    <w:rsid w:val="4047F9EB"/>
    <w:rsid w:val="4367B166"/>
    <w:rsid w:val="43FB9DEA"/>
    <w:rsid w:val="444FA832"/>
    <w:rsid w:val="44E10FCB"/>
    <w:rsid w:val="477CF74B"/>
    <w:rsid w:val="47E339A0"/>
    <w:rsid w:val="47EE4D59"/>
    <w:rsid w:val="4B25EE1B"/>
    <w:rsid w:val="4F9C0A3B"/>
    <w:rsid w:val="503A24FA"/>
    <w:rsid w:val="50415558"/>
    <w:rsid w:val="51647377"/>
    <w:rsid w:val="51A66A76"/>
    <w:rsid w:val="5470D7AA"/>
    <w:rsid w:val="55AD9215"/>
    <w:rsid w:val="55FA7888"/>
    <w:rsid w:val="5681C91F"/>
    <w:rsid w:val="56F61879"/>
    <w:rsid w:val="590914DE"/>
    <w:rsid w:val="5B43FF6B"/>
    <w:rsid w:val="60D289D3"/>
    <w:rsid w:val="634723CA"/>
    <w:rsid w:val="64A5E819"/>
    <w:rsid w:val="64E2F42B"/>
    <w:rsid w:val="65B605F7"/>
    <w:rsid w:val="667EC48C"/>
    <w:rsid w:val="67416D72"/>
    <w:rsid w:val="67C59F94"/>
    <w:rsid w:val="681A3ADE"/>
    <w:rsid w:val="690BB0FF"/>
    <w:rsid w:val="69A0638B"/>
    <w:rsid w:val="6CE19DA5"/>
    <w:rsid w:val="6D97E47E"/>
    <w:rsid w:val="6DBD8CED"/>
    <w:rsid w:val="6F6C5E8D"/>
    <w:rsid w:val="6F9667B2"/>
    <w:rsid w:val="705E3973"/>
    <w:rsid w:val="71082EEE"/>
    <w:rsid w:val="729E7608"/>
    <w:rsid w:val="736667D3"/>
    <w:rsid w:val="78C7313F"/>
    <w:rsid w:val="7954A506"/>
    <w:rsid w:val="7961C85A"/>
    <w:rsid w:val="7965BE8B"/>
    <w:rsid w:val="7B0CDAD7"/>
    <w:rsid w:val="7B6FFFAD"/>
    <w:rsid w:val="7C16E30B"/>
    <w:rsid w:val="7C3A4333"/>
    <w:rsid w:val="7CB3AB43"/>
    <w:rsid w:val="7D77D108"/>
    <w:rsid w:val="7F5660FA"/>
    <w:rsid w:val="7F62D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docId w15:val="{343359E2-00CA-6B4E-9847-49A226C0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6C0E"/>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1872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 w:type="paragraph" w:customStyle="1" w:styleId="Default">
    <w:name w:val="Default"/>
    <w:rsid w:val="00905214"/>
    <w:pPr>
      <w:autoSpaceDE w:val="0"/>
      <w:autoSpaceDN w:val="0"/>
      <w:adjustRightInd w:val="0"/>
      <w:spacing w:after="0" w:line="240" w:lineRule="auto"/>
    </w:pPr>
    <w:rPr>
      <w:rFonts w:ascii="Calibri Light" w:hAnsi="Calibri Light" w:cs="Calibri Light"/>
      <w:color w:val="000000"/>
      <w:sz w:val="24"/>
      <w:szCs w:val="24"/>
      <w:lang w:val="en-GB"/>
      <w14:ligatures w14:val="standardContextual"/>
    </w:rPr>
  </w:style>
  <w:style w:type="character" w:customStyle="1" w:styleId="Kop4Char">
    <w:name w:val="Kop 4 Char"/>
    <w:basedOn w:val="Standaardalinea-lettertype"/>
    <w:link w:val="Kop4"/>
    <w:uiPriority w:val="9"/>
    <w:rsid w:val="001872CD"/>
    <w:rPr>
      <w:rFonts w:asciiTheme="majorHAnsi" w:eastAsiaTheme="majorEastAsia" w:hAnsiTheme="majorHAnsi" w:cstheme="majorBidi"/>
      <w:i/>
      <w:iCs/>
      <w:color w:val="2F5496" w:themeColor="accent1" w:themeShade="BF"/>
      <w:lang w:val="en-GB"/>
    </w:rPr>
  </w:style>
  <w:style w:type="paragraph" w:customStyle="1" w:styleId="Pa4">
    <w:name w:val="Pa4"/>
    <w:basedOn w:val="Default"/>
    <w:next w:val="Default"/>
    <w:uiPriority w:val="99"/>
    <w:rsid w:val="00461FE3"/>
    <w:pPr>
      <w:spacing w:line="141" w:lineRule="atLeast"/>
    </w:pPr>
    <w:rPr>
      <w:rFonts w:ascii="Univers LT Std 45 Light" w:hAnsi="Univers LT Std 45 Light" w:cstheme="minorBidi"/>
      <w:color w:val="auto"/>
      <w14:ligatures w14:val="none"/>
    </w:rPr>
  </w:style>
  <w:style w:type="character" w:customStyle="1" w:styleId="A4">
    <w:name w:val="A4"/>
    <w:uiPriority w:val="99"/>
    <w:rsid w:val="00461FE3"/>
    <w:rPr>
      <w:rFonts w:cs="Univers LT Std 45 Light"/>
      <w:color w:val="000000"/>
      <w:sz w:val="18"/>
      <w:szCs w:val="18"/>
    </w:rPr>
  </w:style>
  <w:style w:type="paragraph" w:styleId="Normaalweb">
    <w:name w:val="Normal (Web)"/>
    <w:basedOn w:val="Standaard"/>
    <w:uiPriority w:val="99"/>
    <w:semiHidden/>
    <w:unhideWhenUsed/>
    <w:rsid w:val="00C909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Standaardalinea-lettertype"/>
    <w:rsid w:val="005C47C9"/>
  </w:style>
  <w:style w:type="paragraph" w:styleId="Kopvaninhoudsopgave">
    <w:name w:val="TOC Heading"/>
    <w:basedOn w:val="Kop1"/>
    <w:next w:val="Standaard"/>
    <w:uiPriority w:val="39"/>
    <w:unhideWhenUsed/>
    <w:qFormat/>
    <w:rsid w:val="007331F5"/>
    <w:pPr>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973949327">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42416868">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u.nl/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52e580-05d4-4087-865d-ffbf21b2b6ca">
      <UserInfo>
        <DisplayName>Rijs, A.M. (Anouk)</DisplayName>
        <AccountId>11</AccountId>
        <AccountType/>
      </UserInfo>
      <UserInfo>
        <DisplayName>Bärenfänger, J.M. (Jenny Melissa)</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05426AFE4FFB41A0E6788274A3E520" ma:contentTypeVersion="5" ma:contentTypeDescription="Create a new document." ma:contentTypeScope="" ma:versionID="5b94710915dbc1ceacdd9c9dc8f9f893">
  <xsd:schema xmlns:xsd="http://www.w3.org/2001/XMLSchema" xmlns:xs="http://www.w3.org/2001/XMLSchema" xmlns:p="http://schemas.microsoft.com/office/2006/metadata/properties" xmlns:ns2="bfecc2b7-4fed-47cb-b0a4-00bdb91ea6ae" xmlns:ns3="c052e580-05d4-4087-865d-ffbf21b2b6ca" targetNamespace="http://schemas.microsoft.com/office/2006/metadata/properties" ma:root="true" ma:fieldsID="41f9ee206289d410ce12c1aabaf590e0" ns2:_="" ns3:_="">
    <xsd:import namespace="bfecc2b7-4fed-47cb-b0a4-00bdb91ea6ae"/>
    <xsd:import namespace="c052e580-05d4-4087-865d-ffbf21b2b6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cc2b7-4fed-47cb-b0a4-00bdb91ea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52e580-05d4-4087-865d-ffbf21b2b6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642B7-3733-42F3-B576-BCFE79F78319}">
  <ds:schemaRefs>
    <ds:schemaRef ds:uri="http://schemas.microsoft.com/office/2006/metadata/properties"/>
    <ds:schemaRef ds:uri="http://schemas.microsoft.com/office/infopath/2007/PartnerControls"/>
    <ds:schemaRef ds:uri="c052e580-05d4-4087-865d-ffbf21b2b6ca"/>
  </ds:schemaRefs>
</ds:datastoreItem>
</file>

<file path=customXml/itemProps2.xml><?xml version="1.0" encoding="utf-8"?>
<ds:datastoreItem xmlns:ds="http://schemas.openxmlformats.org/officeDocument/2006/customXml" ds:itemID="{E5D6921D-0AFF-422C-B7CD-BCF6E426AA60}">
  <ds:schemaRefs>
    <ds:schemaRef ds:uri="http://schemas.microsoft.com/sharepoint/v3/contenttype/forms"/>
  </ds:schemaRefs>
</ds:datastoreItem>
</file>

<file path=customXml/itemProps3.xml><?xml version="1.0" encoding="utf-8"?>
<ds:datastoreItem xmlns:ds="http://schemas.openxmlformats.org/officeDocument/2006/customXml" ds:itemID="{E722BE99-DFDC-4193-AC2E-59E04F465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cc2b7-4fed-47cb-b0a4-00bdb91ea6ae"/>
    <ds:schemaRef ds:uri="c052e580-05d4-4087-865d-ffbf21b2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1228</Words>
  <Characters>6754</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4</cp:revision>
  <cp:lastPrinted>2022-04-05T14:46:00Z</cp:lastPrinted>
  <dcterms:created xsi:type="dcterms:W3CDTF">2023-11-21T10:50:00Z</dcterms:created>
  <dcterms:modified xsi:type="dcterms:W3CDTF">2023-11-21T11:15:00Z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y fmtid="{D5CDD505-2E9C-101B-9397-08002B2CF9AE}" pid="9" name="Mendeley Recent Style Id 0_1">
    <vt:lpwstr>http://www.zotero.org/styles/acta-analytica</vt:lpwstr>
  </property>
  <property fmtid="{D5CDD505-2E9C-101B-9397-08002B2CF9AE}" pid="10" name="Mendeley Recent Style Name 0_1">
    <vt:lpwstr>Acta Analytica</vt:lpwstr>
  </property>
  <property fmtid="{D5CDD505-2E9C-101B-9397-08002B2CF9AE}" pid="11" name="Mendeley Recent Style Id 1_1">
    <vt:lpwstr>http://www.zotero.org/styles/american-medical-association</vt:lpwstr>
  </property>
  <property fmtid="{D5CDD505-2E9C-101B-9397-08002B2CF9AE}" pid="12" name="Mendeley Recent Style Name 1_1">
    <vt:lpwstr>American Medical Association 11th edition</vt:lpwstr>
  </property>
  <property fmtid="{D5CDD505-2E9C-101B-9397-08002B2CF9AE}" pid="13" name="Mendeley Recent Style Id 2_1">
    <vt:lpwstr>http://www.zotero.org/styles/american-political-science-association</vt:lpwstr>
  </property>
  <property fmtid="{D5CDD505-2E9C-101B-9397-08002B2CF9AE}" pid="14" name="Mendeley Recent Style Name 2_1">
    <vt:lpwstr>American Political Science Association</vt:lpwstr>
  </property>
  <property fmtid="{D5CDD505-2E9C-101B-9397-08002B2CF9AE}" pid="15" name="Mendeley Recent Style Id 3_1">
    <vt:lpwstr>http://www.zotero.org/styles/apa</vt:lpwstr>
  </property>
  <property fmtid="{D5CDD505-2E9C-101B-9397-08002B2CF9AE}" pid="16" name="Mendeley Recent Style Name 3_1">
    <vt:lpwstr>American Psychological Association 7th edition</vt:lpwstr>
  </property>
  <property fmtid="{D5CDD505-2E9C-101B-9397-08002B2CF9AE}" pid="17" name="Mendeley Recent Style Id 4_1">
    <vt:lpwstr>http://www.zotero.org/styles/american-sociological-association</vt:lpwstr>
  </property>
  <property fmtid="{D5CDD505-2E9C-101B-9397-08002B2CF9AE}" pid="18" name="Mendeley Recent Style Name 4_1">
    <vt:lpwstr>American Sociological Association 6th edition</vt:lpwstr>
  </property>
  <property fmtid="{D5CDD505-2E9C-101B-9397-08002B2CF9AE}" pid="19" name="Mendeley Recent Style Id 5_1">
    <vt:lpwstr>http://www.zotero.org/styles/chicago-author-date</vt:lpwstr>
  </property>
  <property fmtid="{D5CDD505-2E9C-101B-9397-08002B2CF9AE}" pid="20" name="Mendeley Recent Style Name 5_1">
    <vt:lpwstr>Chicago Manual of Style 17th edition (author-date)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10th edition - Harvard</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http://www.zotero.org/styles/nature</vt:lpwstr>
  </property>
  <property fmtid="{D5CDD505-2E9C-101B-9397-08002B2CF9AE}" pid="26" name="Mendeley Recent Style Name 8_1">
    <vt:lpwstr>Nature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y fmtid="{D5CDD505-2E9C-101B-9397-08002B2CF9AE}" pid="29" name="ContentTypeId">
    <vt:lpwstr>0x0101007605426AFE4FFB41A0E6788274A3E520</vt:lpwstr>
  </property>
</Properties>
</file>