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8AF69C" w14:textId="77777777" w:rsidR="001933E1" w:rsidRPr="001933E1" w:rsidRDefault="001933E1" w:rsidP="001933E1">
      <w:pPr>
        <w:keepNext/>
        <w:tabs>
          <w:tab w:val="left" w:pos="567"/>
        </w:tabs>
        <w:suppressAutoHyphens/>
        <w:spacing w:line="240" w:lineRule="auto"/>
        <w:jc w:val="left"/>
        <w:outlineLvl w:val="0"/>
        <w:rPr>
          <w:rFonts w:ascii="Lucida Sans Unicode" w:hAnsi="Lucida Sans Unicode" w:cs="Lucida Sans Unicode"/>
          <w:b/>
          <w:sz w:val="28"/>
          <w:lang w:eastAsia="ar-SA"/>
        </w:rPr>
      </w:pPr>
      <w:bookmarkStart w:id="0" w:name="_Toc355364358"/>
      <w:bookmarkStart w:id="1" w:name="_Toc386096017"/>
      <w:bookmarkStart w:id="2" w:name="_Toc476306655"/>
      <w:bookmarkStart w:id="3" w:name="_Toc87526312"/>
      <w:bookmarkStart w:id="4" w:name="_Toc132286784"/>
      <w:r w:rsidRPr="001933E1">
        <w:rPr>
          <w:rFonts w:ascii="Lucida Sans Unicode" w:hAnsi="Lucida Sans Unicode" w:cs="Lucida Sans Unicode"/>
          <w:b/>
          <w:sz w:val="28"/>
          <w:lang w:eastAsia="ar-SA"/>
        </w:rPr>
        <w:t>BIJLAGE 2</w:t>
      </w:r>
      <w:r w:rsidRPr="001933E1">
        <w:rPr>
          <w:rFonts w:ascii="Lucida Sans Unicode" w:hAnsi="Lucida Sans Unicode" w:cs="Lucida Sans Unicode"/>
          <w:b/>
          <w:sz w:val="28"/>
          <w:lang w:eastAsia="ar-SA"/>
        </w:rPr>
        <w:tab/>
        <w:t>INSCHRIJFBILJET</w:t>
      </w:r>
      <w:bookmarkEnd w:id="0"/>
      <w:bookmarkEnd w:id="1"/>
      <w:bookmarkEnd w:id="2"/>
      <w:bookmarkEnd w:id="3"/>
      <w:bookmarkEnd w:id="4"/>
    </w:p>
    <w:p w14:paraId="4223AC71" w14:textId="77777777" w:rsidR="001933E1" w:rsidRPr="001933E1" w:rsidRDefault="001933E1" w:rsidP="001933E1">
      <w:pPr>
        <w:rPr>
          <w:rFonts w:ascii="Lucida Sans Unicode" w:hAnsi="Lucida Sans Unicode" w:cs="Lucida Sans Unicode"/>
          <w:sz w:val="20"/>
          <w:szCs w:val="20"/>
        </w:rPr>
      </w:pPr>
    </w:p>
    <w:p w14:paraId="6D9B48DC" w14:textId="77777777" w:rsidR="001933E1" w:rsidRPr="001933E1" w:rsidRDefault="001933E1" w:rsidP="001933E1">
      <w:pPr>
        <w:rPr>
          <w:rFonts w:ascii="Lucida Sans Unicode" w:eastAsia="Arial Unicode MS" w:hAnsi="Lucida Sans Unicode" w:cs="Lucida Sans Unicode"/>
          <w:sz w:val="20"/>
          <w:szCs w:val="20"/>
        </w:rPr>
      </w:pPr>
    </w:p>
    <w:p w14:paraId="794709A4" w14:textId="77777777" w:rsidR="001933E1" w:rsidRPr="001933E1" w:rsidRDefault="001933E1" w:rsidP="001933E1">
      <w:pPr>
        <w:rPr>
          <w:rFonts w:ascii="Lucida Sans Unicode" w:eastAsia="Arial Unicode MS" w:hAnsi="Lucida Sans Unicode" w:cs="Lucida Sans Unicode"/>
          <w:bCs/>
          <w:sz w:val="20"/>
          <w:szCs w:val="20"/>
        </w:rPr>
      </w:pPr>
      <w:r w:rsidRPr="001933E1">
        <w:rPr>
          <w:rFonts w:ascii="Lucida Sans Unicode" w:eastAsia="Arial Unicode MS" w:hAnsi="Lucida Sans Unicode" w:cs="Lucida Sans Unicode"/>
          <w:bCs/>
          <w:sz w:val="20"/>
          <w:szCs w:val="20"/>
        </w:rPr>
        <w:t xml:space="preserve">Ondergetekende, </w:t>
      </w:r>
      <w:r w:rsidRPr="001933E1">
        <w:rPr>
          <w:rFonts w:ascii="Lucida Sans Unicode" w:eastAsia="Arial Unicode MS" w:hAnsi="Lucida Sans Unicode" w:cs="Lucida Sans Unicode"/>
          <w:bCs/>
          <w:sz w:val="20"/>
          <w:szCs w:val="20"/>
          <w:u w:val="single"/>
        </w:rPr>
        <w:t>statutaire naam van de rechtspersoon</w:t>
      </w:r>
      <w:r w:rsidRPr="001933E1">
        <w:rPr>
          <w:rFonts w:ascii="Lucida Sans Unicode" w:eastAsia="Arial Unicode MS" w:hAnsi="Lucida Sans Unicode" w:cs="Lucida Sans Unicode"/>
          <w:bCs/>
          <w:sz w:val="20"/>
          <w:szCs w:val="20"/>
        </w:rPr>
        <w:t xml:space="preserve"> gevestigd te </w:t>
      </w:r>
      <w:r w:rsidRPr="001933E1">
        <w:rPr>
          <w:rFonts w:ascii="Lucida Sans Unicode" w:eastAsia="Arial Unicode MS" w:hAnsi="Lucida Sans Unicode" w:cs="Lucida Sans Unicode"/>
          <w:bCs/>
          <w:sz w:val="20"/>
          <w:szCs w:val="20"/>
          <w:u w:val="single"/>
        </w:rPr>
        <w:t>plaats</w:t>
      </w:r>
      <w:r w:rsidRPr="001933E1">
        <w:rPr>
          <w:rFonts w:ascii="Lucida Sans Unicode" w:eastAsia="Arial Unicode MS" w:hAnsi="Lucida Sans Unicode" w:cs="Lucida Sans Unicode"/>
          <w:bCs/>
          <w:sz w:val="20"/>
          <w:szCs w:val="20"/>
        </w:rPr>
        <w:t xml:space="preserve">, </w:t>
      </w:r>
    </w:p>
    <w:p w14:paraId="3549E42C" w14:textId="77777777" w:rsidR="001933E1" w:rsidRPr="001933E1" w:rsidRDefault="001933E1" w:rsidP="001933E1">
      <w:pPr>
        <w:rPr>
          <w:rFonts w:ascii="Lucida Sans Unicode" w:eastAsia="Arial Unicode MS" w:hAnsi="Lucida Sans Unicode" w:cs="Lucida Sans Unicode"/>
          <w:bCs/>
          <w:sz w:val="20"/>
          <w:szCs w:val="20"/>
        </w:rPr>
      </w:pPr>
      <w:r w:rsidRPr="001933E1">
        <w:rPr>
          <w:rFonts w:ascii="Lucida Sans Unicode" w:eastAsia="Arial Unicode MS" w:hAnsi="Lucida Sans Unicode" w:cs="Lucida Sans Unicode"/>
          <w:bCs/>
          <w:sz w:val="20"/>
          <w:szCs w:val="20"/>
        </w:rPr>
        <w:t xml:space="preserve">verklaart zich door ondertekening dezes bereid de gevraagde dienstverlening overeenkomstig alle bepalingen in deze leidraad: </w:t>
      </w:r>
    </w:p>
    <w:p w14:paraId="6EC32EBE" w14:textId="77777777" w:rsidR="001933E1" w:rsidRPr="001933E1" w:rsidRDefault="001933E1" w:rsidP="001933E1">
      <w:pPr>
        <w:rPr>
          <w:rFonts w:ascii="Lucida Sans Unicode" w:eastAsia="Arial Unicode MS" w:hAnsi="Lucida Sans Unicode" w:cs="Lucida Sans Unicode"/>
          <w:bCs/>
          <w:sz w:val="20"/>
          <w:szCs w:val="20"/>
        </w:rPr>
      </w:pPr>
    </w:p>
    <w:p w14:paraId="50E52928" w14:textId="59CA53E4" w:rsidR="001933E1" w:rsidRPr="001933E1" w:rsidRDefault="001933E1" w:rsidP="001933E1">
      <w:pPr>
        <w:rPr>
          <w:rFonts w:ascii="Lucida Sans Unicode" w:hAnsi="Lucida Sans Unicode" w:cs="Lucida Sans Unicode"/>
          <w:sz w:val="20"/>
          <w:szCs w:val="20"/>
        </w:rPr>
      </w:pPr>
      <w:r w:rsidRPr="001933E1">
        <w:rPr>
          <w:rFonts w:ascii="Lucida Sans Unicode" w:eastAsia="Arial Unicode MS" w:hAnsi="Lucida Sans Unicode" w:cs="Lucida Sans Unicode"/>
          <w:bCs/>
          <w:sz w:val="20"/>
          <w:szCs w:val="20"/>
        </w:rPr>
        <w:t>Europese aanbesteding volgens de openbare procedure “</w:t>
      </w:r>
      <w:r w:rsidR="003E41A4" w:rsidRPr="003E41A4">
        <w:rPr>
          <w:rFonts w:ascii="Lucida Sans Unicode" w:eastAsia="Arial Unicode MS" w:hAnsi="Lucida Sans Unicode" w:cs="Lucida Sans Unicode"/>
          <w:bCs/>
          <w:sz w:val="20"/>
          <w:szCs w:val="20"/>
        </w:rPr>
        <w:t>Tuingereedschappen en groenmachines, inclusief onderhoud, ten behoeve van tuin- en parkonderhoud voor de gemeente Landgraaf 2023</w:t>
      </w:r>
      <w:r w:rsidRPr="001933E1">
        <w:rPr>
          <w:rFonts w:ascii="Lucida Sans Unicode" w:eastAsia="Arial Unicode MS" w:hAnsi="Lucida Sans Unicode" w:cs="Lucida Sans Unicode"/>
          <w:bCs/>
          <w:sz w:val="20"/>
          <w:szCs w:val="20"/>
        </w:rPr>
        <w:t xml:space="preserve">” en de bijbehorende nota(s) van inlichtingen aan te nemen </w:t>
      </w:r>
      <w:r w:rsidR="007E49EC">
        <w:rPr>
          <w:rFonts w:ascii="Lucida Sans Unicode" w:eastAsia="Arial Unicode MS" w:hAnsi="Lucida Sans Unicode" w:cs="Lucida Sans Unicode"/>
          <w:bCs/>
          <w:sz w:val="20"/>
          <w:szCs w:val="20"/>
        </w:rPr>
        <w:t xml:space="preserve">en onderstaande korting te verlenen. </w:t>
      </w:r>
    </w:p>
    <w:p w14:paraId="0268C05F" w14:textId="77777777" w:rsidR="001933E1" w:rsidRPr="001933E1" w:rsidRDefault="001933E1" w:rsidP="001933E1">
      <w:pPr>
        <w:rPr>
          <w:rFonts w:ascii="Lucida Sans Unicode" w:eastAsia="Arial Unicode MS" w:hAnsi="Lucida Sans Unicode" w:cs="Lucida Sans Unicode"/>
          <w:bCs/>
          <w:sz w:val="20"/>
          <w:szCs w:val="20"/>
        </w:rPr>
      </w:pPr>
    </w:p>
    <w:p w14:paraId="07A8B204" w14:textId="77777777" w:rsidR="001933E1" w:rsidRPr="001933E1" w:rsidRDefault="001933E1" w:rsidP="001933E1">
      <w:pPr>
        <w:tabs>
          <w:tab w:val="left" w:pos="2694"/>
        </w:tabs>
        <w:rPr>
          <w:rFonts w:ascii="Lucida Sans Unicode" w:eastAsia="Arial Unicode MS" w:hAnsi="Lucida Sans Unicode" w:cs="Lucida Sans Unicode"/>
          <w:bCs/>
          <w:sz w:val="20"/>
          <w:szCs w:val="20"/>
        </w:rPr>
      </w:pPr>
      <w:r w:rsidRPr="001933E1">
        <w:rPr>
          <w:rFonts w:ascii="Lucida Sans Unicode" w:eastAsia="Arial Unicode MS" w:hAnsi="Lucida Sans Unicode" w:cs="Lucida Sans Unicode"/>
          <w:bCs/>
          <w:sz w:val="20"/>
          <w:szCs w:val="20"/>
        </w:rPr>
        <w:t>De inschrijver</w:t>
      </w:r>
      <w:r w:rsidRPr="001933E1">
        <w:rPr>
          <w:rFonts w:ascii="Lucida Sans Unicode" w:eastAsia="Arial Unicode MS" w:hAnsi="Lucida Sans Unicode" w:cs="Lucida Sans Unicode"/>
          <w:bCs/>
          <w:sz w:val="20"/>
          <w:szCs w:val="20"/>
        </w:rPr>
        <w:tab/>
        <w:t>: ……………………………………………………………</w:t>
      </w:r>
    </w:p>
    <w:p w14:paraId="6DC1EB17" w14:textId="77777777" w:rsidR="001933E1" w:rsidRPr="001933E1" w:rsidRDefault="001933E1" w:rsidP="001933E1">
      <w:pPr>
        <w:tabs>
          <w:tab w:val="left" w:pos="2694"/>
        </w:tabs>
        <w:rPr>
          <w:rFonts w:ascii="Lucida Sans Unicode" w:eastAsia="Arial Unicode MS" w:hAnsi="Lucida Sans Unicode" w:cs="Lucida Sans Unicode"/>
          <w:bCs/>
          <w:sz w:val="20"/>
          <w:szCs w:val="20"/>
        </w:rPr>
      </w:pPr>
    </w:p>
    <w:p w14:paraId="4364C58F" w14:textId="77777777" w:rsidR="001933E1" w:rsidRPr="001933E1" w:rsidRDefault="001933E1" w:rsidP="001933E1">
      <w:pPr>
        <w:tabs>
          <w:tab w:val="left" w:pos="2694"/>
        </w:tabs>
        <w:rPr>
          <w:rFonts w:ascii="Lucida Sans Unicode" w:eastAsia="Arial Unicode MS" w:hAnsi="Lucida Sans Unicode" w:cs="Lucida Sans Unicode"/>
          <w:bCs/>
          <w:sz w:val="20"/>
          <w:szCs w:val="20"/>
        </w:rPr>
      </w:pPr>
      <w:r w:rsidRPr="001933E1">
        <w:rPr>
          <w:rFonts w:ascii="Lucida Sans Unicode" w:eastAsia="Arial Unicode MS" w:hAnsi="Lucida Sans Unicode" w:cs="Lucida Sans Unicode"/>
          <w:bCs/>
          <w:sz w:val="20"/>
          <w:szCs w:val="20"/>
        </w:rPr>
        <w:t>Gevestigd te</w:t>
      </w:r>
      <w:r w:rsidRPr="001933E1">
        <w:rPr>
          <w:rFonts w:ascii="Lucida Sans Unicode" w:eastAsia="Arial Unicode MS" w:hAnsi="Lucida Sans Unicode" w:cs="Lucida Sans Unicode"/>
          <w:bCs/>
          <w:sz w:val="20"/>
          <w:szCs w:val="20"/>
        </w:rPr>
        <w:tab/>
        <w:t>: ……………………………………………………………</w:t>
      </w:r>
    </w:p>
    <w:p w14:paraId="0BFBE561" w14:textId="77777777" w:rsidR="001933E1" w:rsidRPr="001933E1" w:rsidRDefault="001933E1" w:rsidP="001933E1">
      <w:pPr>
        <w:tabs>
          <w:tab w:val="left" w:pos="2694"/>
        </w:tabs>
        <w:rPr>
          <w:rFonts w:ascii="Lucida Sans Unicode" w:eastAsia="Arial Unicode MS" w:hAnsi="Lucida Sans Unicode" w:cs="Lucida Sans Unicode"/>
          <w:bCs/>
          <w:sz w:val="20"/>
          <w:szCs w:val="20"/>
        </w:rPr>
      </w:pPr>
    </w:p>
    <w:p w14:paraId="599B7954" w14:textId="77777777" w:rsidR="001933E1" w:rsidRPr="001933E1" w:rsidRDefault="001933E1" w:rsidP="001933E1">
      <w:pPr>
        <w:tabs>
          <w:tab w:val="left" w:pos="2694"/>
        </w:tabs>
        <w:rPr>
          <w:rFonts w:ascii="Lucida Sans Unicode" w:eastAsia="Arial Unicode MS" w:hAnsi="Lucida Sans Unicode" w:cs="Lucida Sans Unicode"/>
          <w:bCs/>
          <w:sz w:val="20"/>
          <w:szCs w:val="20"/>
        </w:rPr>
      </w:pPr>
      <w:r w:rsidRPr="001933E1">
        <w:rPr>
          <w:rFonts w:ascii="Lucida Sans Unicode" w:eastAsia="Arial Unicode MS" w:hAnsi="Lucida Sans Unicode" w:cs="Lucida Sans Unicode"/>
          <w:bCs/>
          <w:sz w:val="20"/>
          <w:szCs w:val="20"/>
        </w:rPr>
        <w:t>Adres</w:t>
      </w:r>
      <w:r w:rsidRPr="001933E1">
        <w:rPr>
          <w:rFonts w:ascii="Lucida Sans Unicode" w:eastAsia="Arial Unicode MS" w:hAnsi="Lucida Sans Unicode" w:cs="Lucida Sans Unicode"/>
          <w:bCs/>
          <w:sz w:val="20"/>
          <w:szCs w:val="20"/>
        </w:rPr>
        <w:tab/>
        <w:t>: ……………………………………………………………</w:t>
      </w:r>
    </w:p>
    <w:p w14:paraId="3C8A631B" w14:textId="77777777" w:rsidR="001933E1" w:rsidRPr="001933E1" w:rsidRDefault="001933E1" w:rsidP="001933E1">
      <w:pPr>
        <w:tabs>
          <w:tab w:val="left" w:pos="300"/>
        </w:tabs>
        <w:ind w:left="300" w:hanging="300"/>
        <w:rPr>
          <w:rFonts w:ascii="Lucida Sans Unicode" w:hAnsi="Lucida Sans Unicode" w:cs="Lucida Sans Unicode"/>
          <w:sz w:val="20"/>
          <w:szCs w:val="20"/>
          <w:lang w:eastAsia="nl-NL"/>
        </w:rPr>
      </w:pPr>
    </w:p>
    <w:p w14:paraId="2408E99D" w14:textId="77777777" w:rsidR="001933E1" w:rsidRPr="001933E1" w:rsidRDefault="001933E1" w:rsidP="001933E1">
      <w:pPr>
        <w:tabs>
          <w:tab w:val="left" w:pos="300"/>
        </w:tabs>
        <w:ind w:left="300" w:hanging="300"/>
        <w:rPr>
          <w:rFonts w:ascii="Lucida Sans Unicode" w:hAnsi="Lucida Sans Unicode" w:cs="Lucida Sans Unicode"/>
          <w:sz w:val="20"/>
          <w:szCs w:val="20"/>
          <w:lang w:eastAsia="nl-NL"/>
        </w:rPr>
      </w:pPr>
      <w:bookmarkStart w:id="5" w:name="_GoBack"/>
      <w:bookmarkEnd w:id="5"/>
    </w:p>
    <w:p w14:paraId="04F6E79B" w14:textId="77777777" w:rsidR="001933E1" w:rsidRPr="001933E1" w:rsidRDefault="001933E1" w:rsidP="001933E1">
      <w:pPr>
        <w:tabs>
          <w:tab w:val="left" w:pos="300"/>
        </w:tabs>
        <w:ind w:left="300" w:hanging="300"/>
        <w:rPr>
          <w:rFonts w:ascii="Lucida Sans Unicode" w:hAnsi="Lucida Sans Unicode" w:cs="Lucida Sans Unicode"/>
          <w:color w:val="FF0000"/>
          <w:sz w:val="20"/>
          <w:szCs w:val="20"/>
          <w:lang w:eastAsia="nl-NL"/>
        </w:rPr>
      </w:pPr>
    </w:p>
    <w:p w14:paraId="0F1FE84C" w14:textId="77777777" w:rsidR="001933E1" w:rsidRPr="001933E1" w:rsidRDefault="001933E1" w:rsidP="001933E1">
      <w:pPr>
        <w:tabs>
          <w:tab w:val="left" w:pos="300"/>
        </w:tabs>
        <w:ind w:left="300" w:hanging="300"/>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 xml:space="preserve">Voor de inschrijfstaat gelden de bepalingen uit hoofdstuk B.  </w:t>
      </w:r>
    </w:p>
    <w:p w14:paraId="561F6DEB" w14:textId="77777777" w:rsidR="001933E1" w:rsidRPr="001933E1" w:rsidRDefault="001933E1" w:rsidP="001933E1">
      <w:pPr>
        <w:tabs>
          <w:tab w:val="left" w:pos="300"/>
        </w:tabs>
        <w:ind w:left="300" w:hanging="300"/>
        <w:rPr>
          <w:rFonts w:ascii="Lucida Sans Unicode" w:hAnsi="Lucida Sans Unicode" w:cs="Lucida Sans Unicode"/>
          <w:sz w:val="20"/>
          <w:szCs w:val="20"/>
          <w:lang w:eastAsia="nl-NL"/>
        </w:rPr>
      </w:pPr>
    </w:p>
    <w:p w14:paraId="7B3B4F2D" w14:textId="77777777" w:rsidR="001933E1" w:rsidRPr="001933E1" w:rsidRDefault="001933E1" w:rsidP="001933E1">
      <w:pPr>
        <w:tabs>
          <w:tab w:val="left" w:pos="300"/>
        </w:tabs>
        <w:ind w:left="300" w:hanging="300"/>
        <w:rPr>
          <w:rFonts w:ascii="Lucida Sans Unicode" w:hAnsi="Lucida Sans Unicode" w:cs="Lucida Sans Unicode"/>
          <w:sz w:val="20"/>
          <w:szCs w:val="20"/>
          <w:lang w:eastAsia="nl-NL"/>
        </w:rPr>
      </w:pPr>
    </w:p>
    <w:tbl>
      <w:tblPr>
        <w:tblStyle w:val="Tabelraster"/>
        <w:tblW w:w="0" w:type="auto"/>
        <w:tblInd w:w="300" w:type="dxa"/>
        <w:tblLook w:val="04A0" w:firstRow="1" w:lastRow="0" w:firstColumn="1" w:lastColumn="0" w:noHBand="0" w:noVBand="1"/>
      </w:tblPr>
      <w:tblGrid>
        <w:gridCol w:w="5082"/>
      </w:tblGrid>
      <w:tr w:rsidR="00127B1E" w14:paraId="2A59FF36" w14:textId="77777777" w:rsidTr="006B0FB3">
        <w:tc>
          <w:tcPr>
            <w:tcW w:w="5082" w:type="dxa"/>
          </w:tcPr>
          <w:p w14:paraId="3804C72E" w14:textId="5F71D68D" w:rsidR="00127B1E" w:rsidRPr="00177BF9" w:rsidRDefault="00127B1E" w:rsidP="002E2DD9">
            <w:pPr>
              <w:tabs>
                <w:tab w:val="left" w:pos="300"/>
              </w:tabs>
              <w:rPr>
                <w:rFonts w:ascii="Lucida Sans Unicode" w:hAnsi="Lucida Sans Unicode" w:cs="Lucida Sans Unicode"/>
                <w:sz w:val="40"/>
                <w:szCs w:val="40"/>
                <w:lang w:eastAsia="nl-NL"/>
              </w:rPr>
            </w:pPr>
            <w:r w:rsidRPr="00177BF9">
              <w:rPr>
                <w:rFonts w:ascii="Lucida Sans Unicode" w:hAnsi="Lucida Sans Unicode" w:cs="Lucida Sans Unicode"/>
                <w:sz w:val="40"/>
                <w:szCs w:val="40"/>
                <w:lang w:eastAsia="nl-NL"/>
              </w:rPr>
              <w:t>Kortingspercentage</w:t>
            </w:r>
            <w:r w:rsidR="002E2DD9" w:rsidRPr="00177BF9">
              <w:rPr>
                <w:rFonts w:ascii="Lucida Sans Unicode" w:hAnsi="Lucida Sans Unicode" w:cs="Lucida Sans Unicode"/>
                <w:sz w:val="40"/>
                <w:szCs w:val="40"/>
                <w:lang w:eastAsia="nl-NL"/>
              </w:rPr>
              <w:t xml:space="preserve"> (%)  </w:t>
            </w:r>
          </w:p>
        </w:tc>
      </w:tr>
      <w:tr w:rsidR="00127B1E" w14:paraId="7ED110AA" w14:textId="77777777" w:rsidTr="009E5AB2">
        <w:trPr>
          <w:trHeight w:val="799"/>
        </w:trPr>
        <w:tc>
          <w:tcPr>
            <w:tcW w:w="5082" w:type="dxa"/>
          </w:tcPr>
          <w:p w14:paraId="59A089BD" w14:textId="42F3B945" w:rsidR="00127B1E" w:rsidRPr="00177BF9" w:rsidRDefault="00177BF9" w:rsidP="001933E1">
            <w:pPr>
              <w:tabs>
                <w:tab w:val="left" w:pos="300"/>
              </w:tabs>
              <w:rPr>
                <w:rFonts w:ascii="Lucida Sans Unicode" w:hAnsi="Lucida Sans Unicode" w:cs="Lucida Sans Unicode"/>
                <w:i/>
                <w:sz w:val="18"/>
                <w:szCs w:val="18"/>
                <w:lang w:eastAsia="nl-NL"/>
              </w:rPr>
            </w:pPr>
            <w:r w:rsidRPr="00177BF9">
              <w:rPr>
                <w:rFonts w:ascii="Lucida Sans Unicode" w:hAnsi="Lucida Sans Unicode" w:cs="Lucida Sans Unicode"/>
                <w:i/>
                <w:sz w:val="18"/>
                <w:szCs w:val="18"/>
                <w:lang w:eastAsia="nl-NL"/>
              </w:rPr>
              <w:t>door inschrijver in deze kolom in te vullen</w:t>
            </w:r>
          </w:p>
        </w:tc>
      </w:tr>
    </w:tbl>
    <w:p w14:paraId="2D595CB9" w14:textId="77777777" w:rsidR="001933E1" w:rsidRPr="001933E1" w:rsidRDefault="001933E1" w:rsidP="001933E1">
      <w:pPr>
        <w:tabs>
          <w:tab w:val="left" w:pos="300"/>
        </w:tabs>
        <w:ind w:left="300" w:hanging="300"/>
        <w:rPr>
          <w:rFonts w:ascii="Lucida Sans Unicode" w:hAnsi="Lucida Sans Unicode" w:cs="Lucida Sans Unicode"/>
          <w:sz w:val="20"/>
          <w:szCs w:val="20"/>
          <w:lang w:eastAsia="nl-NL"/>
        </w:rPr>
      </w:pPr>
    </w:p>
    <w:p w14:paraId="5846E3EC" w14:textId="77777777" w:rsidR="001933E1" w:rsidRPr="001933E1" w:rsidRDefault="001933E1" w:rsidP="001933E1">
      <w:pPr>
        <w:tabs>
          <w:tab w:val="left" w:pos="300"/>
        </w:tabs>
        <w:ind w:left="300" w:hanging="300"/>
        <w:rPr>
          <w:rFonts w:ascii="Lucida Sans Unicode" w:hAnsi="Lucida Sans Unicode" w:cs="Lucida Sans Unicode"/>
          <w:sz w:val="20"/>
          <w:szCs w:val="20"/>
          <w:lang w:eastAsia="nl-NL"/>
        </w:rPr>
      </w:pPr>
    </w:p>
    <w:p w14:paraId="32A2AFD9" w14:textId="28778F05" w:rsidR="001933E1" w:rsidRPr="001933E1" w:rsidRDefault="002E2DD9" w:rsidP="001933E1">
      <w:pPr>
        <w:tabs>
          <w:tab w:val="left" w:pos="300"/>
        </w:tabs>
        <w:ind w:left="300" w:hanging="300"/>
        <w:rPr>
          <w:rFonts w:ascii="Lucida Sans Unicode" w:hAnsi="Lucida Sans Unicode" w:cs="Lucida Sans Unicode"/>
          <w:sz w:val="20"/>
          <w:szCs w:val="20"/>
          <w:lang w:eastAsia="nl-NL"/>
        </w:rPr>
      </w:pPr>
      <w:r>
        <w:rPr>
          <w:rFonts w:ascii="Lucida Sans Unicode" w:hAnsi="Lucida Sans Unicode" w:cs="Lucida Sans Unicode"/>
          <w:sz w:val="20"/>
          <w:szCs w:val="20"/>
          <w:lang w:eastAsia="nl-NL"/>
        </w:rPr>
        <w:t xml:space="preserve">Het kortingspercentage ( %) dient opgegeven te worden </w:t>
      </w:r>
      <w:r w:rsidRPr="002E2DD9">
        <w:rPr>
          <w:rFonts w:ascii="Lucida Sans Unicode" w:hAnsi="Lucida Sans Unicode" w:cs="Lucida Sans Unicode"/>
          <w:sz w:val="20"/>
          <w:szCs w:val="20"/>
          <w:lang w:eastAsia="nl-NL"/>
        </w:rPr>
        <w:t>afgerond op gehele getallen.</w:t>
      </w:r>
    </w:p>
    <w:p w14:paraId="2640ECE1" w14:textId="77777777" w:rsidR="001933E1" w:rsidRPr="001933E1" w:rsidRDefault="001933E1" w:rsidP="001933E1">
      <w:pPr>
        <w:tabs>
          <w:tab w:val="left" w:pos="300"/>
        </w:tabs>
        <w:ind w:left="300" w:hanging="300"/>
        <w:rPr>
          <w:rFonts w:ascii="Lucida Sans Unicode" w:hAnsi="Lucida Sans Unicode" w:cs="Lucida Sans Unicode"/>
          <w:sz w:val="20"/>
          <w:szCs w:val="20"/>
          <w:lang w:eastAsia="nl-NL"/>
        </w:rPr>
      </w:pPr>
    </w:p>
    <w:p w14:paraId="5DC0DA1A" w14:textId="4FAEEDBA" w:rsidR="001933E1" w:rsidRPr="001933E1" w:rsidRDefault="002E2DD9" w:rsidP="001933E1">
      <w:pPr>
        <w:rPr>
          <w:rFonts w:ascii="Lucida Sans Unicode" w:eastAsia="Arial Unicode MS" w:hAnsi="Lucida Sans Unicode" w:cs="Lucida Sans Unicode"/>
          <w:bCs/>
          <w:sz w:val="20"/>
          <w:szCs w:val="20"/>
        </w:rPr>
      </w:pPr>
      <w:r w:rsidRPr="002E2DD9">
        <w:rPr>
          <w:rFonts w:ascii="Lucida Sans Unicode" w:eastAsia="Arial Unicode MS" w:hAnsi="Lucida Sans Unicode" w:cs="Lucida Sans Unicode"/>
          <w:bCs/>
          <w:sz w:val="20"/>
          <w:szCs w:val="20"/>
        </w:rPr>
        <w:t>Het kortingspercentage</w:t>
      </w:r>
      <w:r>
        <w:rPr>
          <w:rFonts w:ascii="Lucida Sans Unicode" w:eastAsia="Arial Unicode MS" w:hAnsi="Lucida Sans Unicode" w:cs="Lucida Sans Unicode"/>
          <w:bCs/>
          <w:sz w:val="20"/>
          <w:szCs w:val="20"/>
        </w:rPr>
        <w:t xml:space="preserve"> blijft geldig gedurende de gehele looptijd inclusief evt. optiejaren.</w:t>
      </w:r>
    </w:p>
    <w:p w14:paraId="0F90F2F2" w14:textId="77777777" w:rsidR="001933E1" w:rsidRPr="001933E1" w:rsidRDefault="001933E1" w:rsidP="001933E1">
      <w:pPr>
        <w:rPr>
          <w:rFonts w:ascii="Lucida Sans Unicode" w:hAnsi="Lucida Sans Unicode" w:cs="Lucida Sans Unicode"/>
          <w:sz w:val="20"/>
          <w:szCs w:val="20"/>
        </w:rPr>
      </w:pPr>
    </w:p>
    <w:p w14:paraId="46C4E55C" w14:textId="49DCC85F" w:rsidR="001933E1" w:rsidRPr="001933E1" w:rsidRDefault="00A3787A" w:rsidP="001933E1">
      <w:pPr>
        <w:spacing w:after="200" w:line="276" w:lineRule="auto"/>
        <w:jc w:val="left"/>
        <w:rPr>
          <w:rFonts w:ascii="Lucida Sans Unicode" w:hAnsi="Lucida Sans Unicode" w:cs="Lucida Sans Unicode"/>
          <w:sz w:val="20"/>
        </w:rPr>
      </w:pPr>
      <w:r w:rsidRPr="00A3787A">
        <w:rPr>
          <w:rFonts w:ascii="Lucida Sans Unicode" w:hAnsi="Lucida Sans Unicode" w:cs="Lucida Sans Unicode"/>
          <w:sz w:val="20"/>
        </w:rPr>
        <w:t xml:space="preserve">Tuin-handgereedschap ( bijv. bezem, schep, hark etc. ) valt ook onder deze overeenkomst. V.w.b. de prijsstelling dient het </w:t>
      </w:r>
      <w:r>
        <w:rPr>
          <w:rFonts w:ascii="Lucida Sans Unicode" w:hAnsi="Lucida Sans Unicode" w:cs="Lucida Sans Unicode"/>
          <w:sz w:val="20"/>
        </w:rPr>
        <w:t xml:space="preserve">hierboven </w:t>
      </w:r>
      <w:r w:rsidRPr="00A3787A">
        <w:rPr>
          <w:rFonts w:ascii="Lucida Sans Unicode" w:hAnsi="Lucida Sans Unicode" w:cs="Lucida Sans Unicode"/>
          <w:sz w:val="20"/>
        </w:rPr>
        <w:t>opgegeven kortingspercentage verdisconteerd te worden bij aanschaf.</w:t>
      </w:r>
      <w:r w:rsidR="001933E1" w:rsidRPr="001933E1">
        <w:rPr>
          <w:rFonts w:ascii="Lucida Sans Unicode" w:hAnsi="Lucida Sans Unicode" w:cs="Lucida Sans Unicode"/>
          <w:sz w:val="20"/>
        </w:rPr>
        <w:br w:type="page"/>
      </w:r>
    </w:p>
    <w:p w14:paraId="0A9FE426" w14:textId="77777777" w:rsidR="001933E1" w:rsidRPr="001933E1" w:rsidRDefault="001933E1" w:rsidP="001933E1">
      <w:pPr>
        <w:keepNext/>
        <w:tabs>
          <w:tab w:val="left" w:pos="567"/>
        </w:tabs>
        <w:suppressAutoHyphens/>
        <w:spacing w:line="240" w:lineRule="auto"/>
        <w:jc w:val="left"/>
        <w:outlineLvl w:val="0"/>
        <w:rPr>
          <w:rFonts w:ascii="Lucida Sans Unicode" w:hAnsi="Lucida Sans Unicode" w:cs="Lucida Sans Unicode"/>
          <w:kern w:val="32"/>
          <w:sz w:val="36"/>
          <w:szCs w:val="32"/>
        </w:rPr>
      </w:pPr>
      <w:bookmarkStart w:id="6" w:name="_Toc87526313"/>
      <w:bookmarkStart w:id="7" w:name="_Toc132286785"/>
      <w:r w:rsidRPr="001933E1">
        <w:rPr>
          <w:rFonts w:ascii="Lucida Sans Unicode" w:hAnsi="Lucida Sans Unicode" w:cs="Lucida Sans Unicode"/>
          <w:b/>
          <w:sz w:val="28"/>
          <w:lang w:eastAsia="ar-SA"/>
        </w:rPr>
        <w:t>BIJLAGE 3</w:t>
      </w:r>
      <w:r w:rsidRPr="001933E1">
        <w:rPr>
          <w:rFonts w:ascii="Lucida Sans Unicode" w:hAnsi="Lucida Sans Unicode" w:cs="Lucida Sans Unicode"/>
          <w:b/>
          <w:sz w:val="28"/>
          <w:lang w:eastAsia="ar-SA"/>
        </w:rPr>
        <w:tab/>
        <w:t>VERKLARING BEROEP OP TECHNISCHE BEKWAAMHEID</w:t>
      </w:r>
      <w:bookmarkStart w:id="8" w:name="_Toc500834884"/>
      <w:r w:rsidRPr="001933E1">
        <w:rPr>
          <w:rFonts w:ascii="Lucida Sans Unicode" w:hAnsi="Lucida Sans Unicode" w:cs="Lucida Sans Unicode"/>
          <w:b/>
          <w:sz w:val="28"/>
          <w:lang w:eastAsia="ar-SA"/>
        </w:rPr>
        <w:t xml:space="preserve"> DERDE</w:t>
      </w:r>
      <w:bookmarkEnd w:id="6"/>
      <w:bookmarkEnd w:id="8"/>
      <w:bookmarkEnd w:id="7"/>
    </w:p>
    <w:p w14:paraId="33004499" w14:textId="77777777" w:rsidR="001933E1" w:rsidRPr="001933E1" w:rsidRDefault="001933E1" w:rsidP="001933E1">
      <w:pPr>
        <w:spacing w:line="240" w:lineRule="auto"/>
        <w:rPr>
          <w:rFonts w:ascii="Lucida Sans Unicode" w:hAnsi="Lucida Sans Unicode" w:cs="Lucida Sans Unicode"/>
          <w:sz w:val="20"/>
        </w:rPr>
      </w:pPr>
    </w:p>
    <w:p w14:paraId="2C545D4D"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Indien de Inschrijver zich voor zijn technische bekwaamheid en beroepsbekwaamheid beroept op een of meer derden als bedoeld in artikel 2.94 Aanbestedingswet, dan dient inschrijver zulks op straffe van uitsluiting aan te geven in het UEA. Voorts dienen de Inschrijver alsmede de derde(n) als bedoeld in artikel 2.94 van de Aanbestedingswet deze verklaring volledig en naar waarheid in te vullen en te ondertekenen. Deze verklaring dient eerst na een verzoek daartoe als bedoeld in paragraaf A3.3 en C10  aan de Opdrachtgever te worden overhandigd.</w:t>
      </w:r>
    </w:p>
    <w:p w14:paraId="3B8C23E5"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1933E1" w:rsidRPr="001933E1" w14:paraId="0CE117B4" w14:textId="77777777" w:rsidTr="00455D2F">
        <w:tc>
          <w:tcPr>
            <w:tcW w:w="9211" w:type="dxa"/>
          </w:tcPr>
          <w:p w14:paraId="0A49E8A1" w14:textId="77777777" w:rsidR="001933E1" w:rsidRPr="001933E1" w:rsidRDefault="001933E1" w:rsidP="001933E1">
            <w:pPr>
              <w:autoSpaceDE w:val="0"/>
              <w:autoSpaceDN w:val="0"/>
              <w:adjustRightInd w:val="0"/>
              <w:spacing w:line="240" w:lineRule="auto"/>
              <w:ind w:left="360"/>
              <w:jc w:val="left"/>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Inschrijver verklaart door ondertekening dat:</w:t>
            </w:r>
          </w:p>
          <w:p w14:paraId="506E1332" w14:textId="77777777" w:rsidR="001933E1" w:rsidRPr="001933E1" w:rsidRDefault="001933E1" w:rsidP="001933E1">
            <w:pPr>
              <w:numPr>
                <w:ilvl w:val="0"/>
                <w:numId w:val="2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hij zich voor de uitvoering van de aan te besteden opdracht op grond van artikel 2.94 Aanbestedingswet beroept op de technische bekwaamheid en beroepsbekwaamheid van een of meerdere derden als bedoeld in artikel 2:94 Aanbestedingswet, meer in het bijzonder ten behoeve van de eis(en) ten aanzien van de technische bekwaamheid en beroepsbekwaamheid uit paragraaf A5.1/A5.2 van de aanbestedingsleidraad,;</w:t>
            </w:r>
          </w:p>
          <w:p w14:paraId="29E35389" w14:textId="77777777" w:rsidR="001933E1" w:rsidRPr="001933E1" w:rsidRDefault="001933E1" w:rsidP="001933E1">
            <w:pPr>
              <w:numPr>
                <w:ilvl w:val="0"/>
                <w:numId w:val="2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14:paraId="1108779A" w14:textId="77777777" w:rsidR="001933E1" w:rsidRPr="001933E1" w:rsidRDefault="001933E1" w:rsidP="001933E1">
            <w:pPr>
              <w:numPr>
                <w:ilvl w:val="0"/>
                <w:numId w:val="2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hij kan beschikken over de voor de uitvoering van de opdracht noodzakelijke middelen van de Derde;</w:t>
            </w:r>
          </w:p>
        </w:tc>
      </w:tr>
      <w:tr w:rsidR="001933E1" w:rsidRPr="001933E1" w14:paraId="6A4CBC6A" w14:textId="77777777" w:rsidTr="00455D2F">
        <w:tc>
          <w:tcPr>
            <w:tcW w:w="9211" w:type="dxa"/>
          </w:tcPr>
          <w:p w14:paraId="3257162E" w14:textId="77777777" w:rsidR="001933E1" w:rsidRPr="001933E1" w:rsidRDefault="001933E1" w:rsidP="001933E1">
            <w:pPr>
              <w:autoSpaceDE w:val="0"/>
              <w:autoSpaceDN w:val="0"/>
              <w:adjustRightInd w:val="0"/>
              <w:spacing w:line="240" w:lineRule="auto"/>
              <w:ind w:left="360"/>
              <w:jc w:val="left"/>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De Derde verklaart door ondertekening dat:</w:t>
            </w:r>
          </w:p>
          <w:p w14:paraId="51FAA89E" w14:textId="77777777" w:rsidR="001933E1" w:rsidRPr="001933E1" w:rsidRDefault="001933E1" w:rsidP="001933E1">
            <w:pPr>
              <w:numPr>
                <w:ilvl w:val="0"/>
                <w:numId w:val="2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Inschrijver kan beschikken over haar, voor de uitvoering van de opdracht noodzakelijke, middelen, waarop ten bewijze van voldoende technische bekwaamheid en beroepsbekwaamheid door de Inschrijver een beroep wordt gedaan;</w:t>
            </w:r>
          </w:p>
          <w:p w14:paraId="1823A14C" w14:textId="77777777" w:rsidR="001933E1" w:rsidRPr="001933E1" w:rsidRDefault="001933E1" w:rsidP="001933E1">
            <w:pPr>
              <w:numPr>
                <w:ilvl w:val="0"/>
                <w:numId w:val="2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de hierboven gegeven verklaringen ook voortduren, ongeacht of sprake is van (kapitaal)deelneming van de Derde in de Inschrijver;</w:t>
            </w:r>
          </w:p>
          <w:p w14:paraId="29EFA9AB" w14:textId="77777777" w:rsidR="001933E1" w:rsidRPr="001933E1" w:rsidRDefault="001933E1" w:rsidP="001933E1">
            <w:pPr>
              <w:numPr>
                <w:ilvl w:val="0"/>
                <w:numId w:val="2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de hier boven gegeven verklaringen onherroepelijk en onvoorwaardelijk zijn.</w:t>
            </w:r>
          </w:p>
        </w:tc>
      </w:tr>
    </w:tbl>
    <w:p w14:paraId="1CE530A9" w14:textId="77777777" w:rsidR="001933E1" w:rsidRPr="001933E1" w:rsidRDefault="001933E1" w:rsidP="001933E1">
      <w:pPr>
        <w:spacing w:after="200" w:line="276" w:lineRule="auto"/>
        <w:jc w:val="left"/>
        <w:rPr>
          <w:rFonts w:ascii="Lucida Sans Unicode" w:hAnsi="Lucida Sans Unicode" w:cs="Lucida Sans Unicode"/>
          <w:lang w:eastAsia="nl-NL"/>
        </w:rPr>
      </w:pPr>
      <w:r w:rsidRPr="001933E1">
        <w:rPr>
          <w:rFonts w:ascii="Lucida Sans Unicode" w:hAnsi="Lucida Sans Unicode" w:cs="Lucida Sans Unicode"/>
          <w:lang w:eastAsia="nl-NL"/>
        </w:rPr>
        <w:br w:type="page"/>
      </w:r>
    </w:p>
    <w:p w14:paraId="1F888A6E"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ascii="Lucida Sans Unicode" w:hAnsi="Lucida Sans Unicode" w:cs="Lucida Sans Unicode"/>
          <w:lang w:eastAsia="nl-NL"/>
        </w:rPr>
      </w:pPr>
    </w:p>
    <w:p w14:paraId="543358EE"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 xml:space="preserve">Aldus naar waarheid ingevuld en door </w:t>
      </w:r>
      <w:r w:rsidRPr="001933E1">
        <w:rPr>
          <w:rFonts w:ascii="Lucida Sans Unicode" w:hAnsi="Lucida Sans Unicode" w:cs="Lucida Sans Unicode"/>
          <w:b/>
          <w:sz w:val="20"/>
          <w:szCs w:val="20"/>
          <w:lang w:eastAsia="nl-NL"/>
        </w:rPr>
        <w:t>inschrijver</w:t>
      </w:r>
      <w:r w:rsidRPr="001933E1">
        <w:rPr>
          <w:rFonts w:ascii="Lucida Sans Unicode" w:hAnsi="Lucida Sans Unicode" w:cs="Lucida Sans Unicode"/>
          <w:sz w:val="20"/>
          <w:szCs w:val="20"/>
          <w:lang w:eastAsia="nl-NL"/>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1933E1" w:rsidRPr="001933E1" w14:paraId="12BEBC57" w14:textId="77777777" w:rsidTr="00455D2F">
        <w:tc>
          <w:tcPr>
            <w:tcW w:w="817" w:type="dxa"/>
            <w:shd w:val="clear" w:color="auto" w:fill="auto"/>
          </w:tcPr>
          <w:p w14:paraId="50E77A6D"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Op</w:t>
            </w:r>
          </w:p>
        </w:tc>
        <w:tc>
          <w:tcPr>
            <w:tcW w:w="3612" w:type="dxa"/>
            <w:shd w:val="clear" w:color="auto" w:fill="auto"/>
          </w:tcPr>
          <w:p w14:paraId="5B508AE0"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3BECA711"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14:paraId="00D1FC0A"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[datum]</w:t>
            </w:r>
          </w:p>
        </w:tc>
      </w:tr>
      <w:tr w:rsidR="001933E1" w:rsidRPr="001933E1" w14:paraId="59AAA891" w14:textId="77777777" w:rsidTr="00455D2F">
        <w:tc>
          <w:tcPr>
            <w:tcW w:w="817" w:type="dxa"/>
            <w:shd w:val="clear" w:color="auto" w:fill="auto"/>
          </w:tcPr>
          <w:p w14:paraId="3A4C0BA1"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Te</w:t>
            </w:r>
          </w:p>
        </w:tc>
        <w:tc>
          <w:tcPr>
            <w:tcW w:w="3612" w:type="dxa"/>
            <w:shd w:val="clear" w:color="auto" w:fill="auto"/>
          </w:tcPr>
          <w:p w14:paraId="12670369"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14FA7BC2"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14:paraId="686A862F"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[plaats]</w:t>
            </w:r>
          </w:p>
        </w:tc>
      </w:tr>
      <w:tr w:rsidR="001933E1" w:rsidRPr="001933E1" w14:paraId="2819CFE6" w14:textId="77777777" w:rsidTr="00455D2F">
        <w:tc>
          <w:tcPr>
            <w:tcW w:w="817" w:type="dxa"/>
            <w:shd w:val="clear" w:color="auto" w:fill="auto"/>
          </w:tcPr>
          <w:p w14:paraId="0311A74F"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Door</w:t>
            </w:r>
          </w:p>
        </w:tc>
        <w:tc>
          <w:tcPr>
            <w:tcW w:w="3612" w:type="dxa"/>
            <w:shd w:val="clear" w:color="auto" w:fill="auto"/>
          </w:tcPr>
          <w:p w14:paraId="574C3300"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214D74C6"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14:paraId="33859E61"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 xml:space="preserve">[naam rechtsgeldige vertegenwoordiger van inschrijver. Ingeval van </w:t>
            </w:r>
            <w:r w:rsidRPr="001933E1">
              <w:rPr>
                <w:rFonts w:ascii="Lucida Sans Unicode" w:hAnsi="Lucida Sans Unicode" w:cs="Lucida Sans Unicode"/>
                <w:sz w:val="20"/>
                <w:szCs w:val="20"/>
                <w:u w:val="single"/>
                <w:lang w:eastAsia="nl-NL"/>
              </w:rPr>
              <w:t>samenwerkingsverband</w:t>
            </w:r>
            <w:r w:rsidRPr="001933E1">
              <w:rPr>
                <w:rFonts w:ascii="Lucida Sans Unicode" w:hAnsi="Lucida Sans Unicode" w:cs="Lucida Sans Unicode"/>
                <w:sz w:val="20"/>
                <w:szCs w:val="20"/>
                <w:lang w:eastAsia="nl-NL"/>
              </w:rPr>
              <w:t xml:space="preserve"> (combinatie) dienen alle deelnemers in het samenwerkingsverband de verklaring rechtsgeldig te ondertekenen]</w:t>
            </w:r>
          </w:p>
        </w:tc>
      </w:tr>
      <w:tr w:rsidR="001933E1" w:rsidRPr="001933E1" w14:paraId="6A9520F5" w14:textId="77777777" w:rsidTr="00455D2F">
        <w:tc>
          <w:tcPr>
            <w:tcW w:w="817" w:type="dxa"/>
            <w:shd w:val="clear" w:color="auto" w:fill="auto"/>
          </w:tcPr>
          <w:p w14:paraId="01496A2C"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 xml:space="preserve">Van </w:t>
            </w:r>
          </w:p>
        </w:tc>
        <w:tc>
          <w:tcPr>
            <w:tcW w:w="3612" w:type="dxa"/>
            <w:shd w:val="clear" w:color="auto" w:fill="auto"/>
          </w:tcPr>
          <w:p w14:paraId="787AD5A0"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1B624B72"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14:paraId="24F51E38"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[onderneming]</w:t>
            </w:r>
          </w:p>
        </w:tc>
      </w:tr>
      <w:tr w:rsidR="001933E1" w:rsidRPr="001933E1" w14:paraId="4A528F52" w14:textId="77777777" w:rsidTr="00455D2F">
        <w:trPr>
          <w:trHeight w:val="926"/>
        </w:trPr>
        <w:tc>
          <w:tcPr>
            <w:tcW w:w="817" w:type="dxa"/>
            <w:shd w:val="clear" w:color="auto" w:fill="auto"/>
          </w:tcPr>
          <w:p w14:paraId="761E564E"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3612" w:type="dxa"/>
            <w:shd w:val="clear" w:color="auto" w:fill="auto"/>
          </w:tcPr>
          <w:p w14:paraId="04E1DF7B"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68472FF2"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14:paraId="0E0754F2"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[handtekening]</w:t>
            </w:r>
          </w:p>
        </w:tc>
      </w:tr>
    </w:tbl>
    <w:p w14:paraId="5C511A99"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2E76494F"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0AE71A7E"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 xml:space="preserve">Aldus naar waarheid ingevuld en door </w:t>
      </w:r>
      <w:r w:rsidRPr="001933E1">
        <w:rPr>
          <w:rFonts w:ascii="Lucida Sans Unicode" w:hAnsi="Lucida Sans Unicode" w:cs="Lucida Sans Unicode"/>
          <w:b/>
          <w:sz w:val="20"/>
          <w:szCs w:val="20"/>
          <w:lang w:eastAsia="nl-NL"/>
        </w:rPr>
        <w:t>derde</w:t>
      </w:r>
      <w:r w:rsidRPr="001933E1">
        <w:rPr>
          <w:rFonts w:ascii="Lucida Sans Unicode" w:hAnsi="Lucida Sans Unicode" w:cs="Lucida Sans Unicode"/>
          <w:sz w:val="20"/>
          <w:szCs w:val="20"/>
          <w:lang w:eastAsia="nl-NL"/>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609"/>
      </w:tblGrid>
      <w:tr w:rsidR="001933E1" w:rsidRPr="001933E1" w14:paraId="1651848A" w14:textId="77777777" w:rsidTr="00455D2F">
        <w:tc>
          <w:tcPr>
            <w:tcW w:w="817" w:type="dxa"/>
            <w:shd w:val="clear" w:color="auto" w:fill="auto"/>
          </w:tcPr>
          <w:p w14:paraId="5EF00F7D"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Op</w:t>
            </w:r>
          </w:p>
        </w:tc>
        <w:tc>
          <w:tcPr>
            <w:tcW w:w="3754" w:type="dxa"/>
            <w:shd w:val="clear" w:color="auto" w:fill="auto"/>
          </w:tcPr>
          <w:p w14:paraId="3A8F25B2"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20A5FE19"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14:paraId="1B11D628"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[datum]</w:t>
            </w:r>
          </w:p>
        </w:tc>
      </w:tr>
      <w:tr w:rsidR="001933E1" w:rsidRPr="001933E1" w14:paraId="75D1BB38" w14:textId="77777777" w:rsidTr="00455D2F">
        <w:tc>
          <w:tcPr>
            <w:tcW w:w="817" w:type="dxa"/>
            <w:shd w:val="clear" w:color="auto" w:fill="auto"/>
          </w:tcPr>
          <w:p w14:paraId="50566AF6"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Te</w:t>
            </w:r>
          </w:p>
        </w:tc>
        <w:tc>
          <w:tcPr>
            <w:tcW w:w="3754" w:type="dxa"/>
            <w:shd w:val="clear" w:color="auto" w:fill="auto"/>
          </w:tcPr>
          <w:p w14:paraId="1E524E7D"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5699D332"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14:paraId="6648116F"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[plaats]</w:t>
            </w:r>
          </w:p>
        </w:tc>
      </w:tr>
      <w:tr w:rsidR="001933E1" w:rsidRPr="001933E1" w14:paraId="38D3755C" w14:textId="77777777" w:rsidTr="00455D2F">
        <w:tc>
          <w:tcPr>
            <w:tcW w:w="817" w:type="dxa"/>
            <w:shd w:val="clear" w:color="auto" w:fill="auto"/>
          </w:tcPr>
          <w:p w14:paraId="0A0842C4"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Door</w:t>
            </w:r>
          </w:p>
        </w:tc>
        <w:tc>
          <w:tcPr>
            <w:tcW w:w="3754" w:type="dxa"/>
            <w:shd w:val="clear" w:color="auto" w:fill="auto"/>
          </w:tcPr>
          <w:p w14:paraId="79F61092"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6FE6BA28"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14:paraId="018079F6"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[naam rechtsgeldige vertegenwoordiger derde]</w:t>
            </w:r>
          </w:p>
        </w:tc>
      </w:tr>
      <w:tr w:rsidR="001933E1" w:rsidRPr="001933E1" w14:paraId="6106CD73" w14:textId="77777777" w:rsidTr="00455D2F">
        <w:tc>
          <w:tcPr>
            <w:tcW w:w="817" w:type="dxa"/>
            <w:shd w:val="clear" w:color="auto" w:fill="auto"/>
          </w:tcPr>
          <w:p w14:paraId="234A1D98"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 xml:space="preserve">Van </w:t>
            </w:r>
          </w:p>
        </w:tc>
        <w:tc>
          <w:tcPr>
            <w:tcW w:w="3754" w:type="dxa"/>
            <w:shd w:val="clear" w:color="auto" w:fill="auto"/>
          </w:tcPr>
          <w:p w14:paraId="6D5E26FC"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500A786C"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14:paraId="3CBAB036"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[naam Derde]</w:t>
            </w:r>
          </w:p>
        </w:tc>
      </w:tr>
      <w:tr w:rsidR="001933E1" w:rsidRPr="001933E1" w14:paraId="2E2AD24E" w14:textId="77777777" w:rsidTr="00455D2F">
        <w:trPr>
          <w:trHeight w:val="926"/>
        </w:trPr>
        <w:tc>
          <w:tcPr>
            <w:tcW w:w="817" w:type="dxa"/>
            <w:shd w:val="clear" w:color="auto" w:fill="auto"/>
          </w:tcPr>
          <w:p w14:paraId="5D0499B4"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3754" w:type="dxa"/>
            <w:shd w:val="clear" w:color="auto" w:fill="auto"/>
          </w:tcPr>
          <w:p w14:paraId="148981EF"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7A4A64BE"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14:paraId="1307D2B3"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[handtekening]</w:t>
            </w:r>
          </w:p>
        </w:tc>
      </w:tr>
    </w:tbl>
    <w:p w14:paraId="3BD2B36F"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1D3A6C8A"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65629AFC"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12E09FE0"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ascii="Lucida Sans Unicode" w:hAnsi="Lucida Sans Unicode" w:cs="Lucida Sans Unicode"/>
          <w:lang w:eastAsia="nl-NL"/>
        </w:rPr>
      </w:pPr>
    </w:p>
    <w:p w14:paraId="4E61FE2F" w14:textId="77777777" w:rsidR="001933E1" w:rsidRPr="001933E1" w:rsidRDefault="001933E1" w:rsidP="001933E1">
      <w:pPr>
        <w:spacing w:after="200" w:line="276" w:lineRule="auto"/>
        <w:jc w:val="left"/>
        <w:rPr>
          <w:rFonts w:ascii="Lucida Sans Unicode" w:hAnsi="Lucida Sans Unicode" w:cs="Lucida Sans Unicode"/>
          <w:lang w:eastAsia="nl-NL"/>
        </w:rPr>
      </w:pPr>
      <w:r w:rsidRPr="001933E1">
        <w:rPr>
          <w:rFonts w:ascii="Lucida Sans Unicode" w:hAnsi="Lucida Sans Unicode" w:cs="Lucida Sans Unicode"/>
          <w:lang w:eastAsia="nl-NL"/>
        </w:rPr>
        <w:br w:type="page"/>
      </w:r>
    </w:p>
    <w:p w14:paraId="2061388D" w14:textId="77777777" w:rsidR="001933E1" w:rsidRPr="001933E1" w:rsidRDefault="001933E1" w:rsidP="001933E1">
      <w:pPr>
        <w:keepNext/>
        <w:tabs>
          <w:tab w:val="left" w:pos="567"/>
        </w:tabs>
        <w:suppressAutoHyphens/>
        <w:spacing w:line="240" w:lineRule="auto"/>
        <w:jc w:val="left"/>
        <w:outlineLvl w:val="0"/>
        <w:rPr>
          <w:rFonts w:ascii="Lucida Sans Unicode" w:hAnsi="Lucida Sans Unicode" w:cstheme="minorHAnsi"/>
          <w:kern w:val="32"/>
          <w:sz w:val="24"/>
          <w:szCs w:val="32"/>
          <w:lang w:eastAsia="nl-NL"/>
        </w:rPr>
      </w:pPr>
      <w:bookmarkStart w:id="9" w:name="_Toc87526314"/>
      <w:bookmarkStart w:id="10" w:name="_Toc132286786"/>
      <w:r w:rsidRPr="001933E1">
        <w:rPr>
          <w:rFonts w:ascii="Lucida Sans Unicode" w:hAnsi="Lucida Sans Unicode" w:cs="Lucida Sans Unicode"/>
          <w:b/>
          <w:sz w:val="28"/>
          <w:lang w:eastAsia="ar-SA"/>
        </w:rPr>
        <w:t>BIJLAGE 4</w:t>
      </w:r>
      <w:r w:rsidRPr="001933E1">
        <w:rPr>
          <w:rFonts w:ascii="Lucida Sans Unicode" w:hAnsi="Lucida Sans Unicode" w:cs="Lucida Sans Unicode"/>
          <w:b/>
          <w:sz w:val="28"/>
          <w:lang w:eastAsia="ar-SA"/>
        </w:rPr>
        <w:tab/>
        <w:t>VERKLARING BEROEP OP FINANCIELE DRAAGKRACHT DERDE</w:t>
      </w:r>
      <w:bookmarkEnd w:id="9"/>
      <w:bookmarkEnd w:id="10"/>
    </w:p>
    <w:p w14:paraId="4CC34D24"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7B7348B3"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1933E1">
        <w:rPr>
          <w:rFonts w:cstheme="minorHAnsi"/>
          <w:sz w:val="24"/>
          <w:lang w:eastAsia="nl-NL"/>
        </w:rPr>
        <w:t xml:space="preserve">In geval Inschrijver zich voor zijn financiële en economische draagkracht beroept op de wijze bedoeld in artikel 2.92 van de Aanbestedingswet, dan dient inschrijver zulks op straffe van uitsluiting aan te geven in het UEA. Voorts dienen de Inschrijver alsmede de derde(n) als bedoeld in artikel 2.92 van de Aanbestedingswet deze verklaring volledig en naar waarheid in te vullen en te ondertekenen. Deze verklaring dient eerst na een verzoek daartoe als bedoeld in paragraaf 4.5,  aan de Opdrachtgever te worden overhandigd. </w:t>
      </w:r>
    </w:p>
    <w:p w14:paraId="10B8E714"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1933E1" w:rsidRPr="001933E1" w14:paraId="68033F87" w14:textId="77777777" w:rsidTr="00455D2F">
        <w:tc>
          <w:tcPr>
            <w:tcW w:w="9211" w:type="dxa"/>
          </w:tcPr>
          <w:p w14:paraId="20859B0C" w14:textId="77777777" w:rsidR="001933E1" w:rsidRPr="001933E1" w:rsidRDefault="001933E1" w:rsidP="001933E1">
            <w:pPr>
              <w:autoSpaceDE w:val="0"/>
              <w:autoSpaceDN w:val="0"/>
              <w:adjustRightInd w:val="0"/>
              <w:spacing w:before="100" w:after="100" w:line="276" w:lineRule="auto"/>
              <w:ind w:left="360"/>
              <w:jc w:val="left"/>
              <w:rPr>
                <w:rFonts w:cstheme="minorHAnsi"/>
                <w:sz w:val="24"/>
                <w:lang w:eastAsia="nl-NL"/>
              </w:rPr>
            </w:pPr>
            <w:r w:rsidRPr="001933E1">
              <w:rPr>
                <w:rFonts w:cstheme="minorHAnsi"/>
                <w:sz w:val="24"/>
                <w:lang w:eastAsia="nl-NL"/>
              </w:rPr>
              <w:t>Inschrijver verklaart door ondertekening dat:</w:t>
            </w:r>
          </w:p>
          <w:p w14:paraId="4099D85A" w14:textId="77777777" w:rsidR="001933E1" w:rsidRPr="001933E1" w:rsidRDefault="001933E1" w:rsidP="001933E1">
            <w:pPr>
              <w:numPr>
                <w:ilvl w:val="0"/>
                <w:numId w:val="2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1933E1">
              <w:rPr>
                <w:rFonts w:cstheme="minorHAnsi"/>
                <w:sz w:val="24"/>
                <w:lang w:eastAsia="nl-NL"/>
              </w:rPr>
              <w:t>hij zich voor de uitvoering van de aan te besteden opdracht op grond van artikel 2.92 van de Aanbestedingswet beroept op de financiële en economische draagkracht van een of meerdere derden, als bedoeld in artikel 2:92 van de Aanbestedingswet, meer in het bijzonder ten behoeve van de eis(en) ten aanzien van de financiële en economische draagkracht uit paragraaf…… van de aanbestedingsleidraad;</w:t>
            </w:r>
          </w:p>
          <w:p w14:paraId="690DC8FD" w14:textId="77777777" w:rsidR="001933E1" w:rsidRPr="001933E1" w:rsidRDefault="001933E1" w:rsidP="001933E1">
            <w:pPr>
              <w:numPr>
                <w:ilvl w:val="0"/>
                <w:numId w:val="2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1933E1">
              <w:rPr>
                <w:rFonts w:cstheme="minorHAnsi"/>
                <w:sz w:val="24"/>
                <w:lang w:eastAsia="nl-NL"/>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14:paraId="50E47903" w14:textId="77777777" w:rsidR="001933E1" w:rsidRPr="001933E1" w:rsidRDefault="001933E1" w:rsidP="001933E1">
            <w:pPr>
              <w:numPr>
                <w:ilvl w:val="0"/>
                <w:numId w:val="2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1933E1">
              <w:rPr>
                <w:rFonts w:cstheme="minorHAnsi"/>
                <w:sz w:val="24"/>
                <w:lang w:eastAsia="nl-NL"/>
              </w:rPr>
              <w:t>hij kan beschikken over de voor de uitvoering van de opdracht noodzakelijke middelen van de Derde;</w:t>
            </w:r>
          </w:p>
        </w:tc>
      </w:tr>
      <w:tr w:rsidR="001933E1" w:rsidRPr="001933E1" w14:paraId="4D25A1DA" w14:textId="77777777" w:rsidTr="00455D2F">
        <w:tc>
          <w:tcPr>
            <w:tcW w:w="9211" w:type="dxa"/>
          </w:tcPr>
          <w:p w14:paraId="5FA91D45" w14:textId="77777777" w:rsidR="001933E1" w:rsidRPr="001933E1" w:rsidRDefault="001933E1" w:rsidP="001933E1">
            <w:pPr>
              <w:autoSpaceDE w:val="0"/>
              <w:autoSpaceDN w:val="0"/>
              <w:adjustRightInd w:val="0"/>
              <w:spacing w:before="100" w:after="100" w:line="276" w:lineRule="auto"/>
              <w:ind w:left="360"/>
              <w:jc w:val="left"/>
              <w:rPr>
                <w:rFonts w:cstheme="minorHAnsi"/>
                <w:sz w:val="24"/>
                <w:lang w:eastAsia="nl-NL"/>
              </w:rPr>
            </w:pPr>
            <w:r w:rsidRPr="001933E1">
              <w:rPr>
                <w:rFonts w:cstheme="minorHAnsi"/>
                <w:sz w:val="24"/>
                <w:lang w:eastAsia="nl-NL"/>
              </w:rPr>
              <w:t>De Derde verklaart door ondertekening dat:</w:t>
            </w:r>
          </w:p>
          <w:p w14:paraId="75D4CA3D" w14:textId="77777777" w:rsidR="001933E1" w:rsidRPr="001933E1" w:rsidRDefault="001933E1" w:rsidP="001933E1">
            <w:pPr>
              <w:numPr>
                <w:ilvl w:val="0"/>
                <w:numId w:val="2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1933E1">
              <w:rPr>
                <w:rFonts w:cstheme="minorHAnsi"/>
                <w:sz w:val="24"/>
                <w:lang w:eastAsia="nl-NL"/>
              </w:rPr>
              <w:t>de Inschrijver kan beschikken over haar, voor de uitvoering van de opdracht noodzakelijke, middelen, waarop ten bewijze van voldoende financiële en economische draagkracht door de Inschrijver een beroep wordt gedaan;</w:t>
            </w:r>
          </w:p>
          <w:p w14:paraId="7F5F6EC2" w14:textId="77777777" w:rsidR="001933E1" w:rsidRPr="001933E1" w:rsidRDefault="001933E1" w:rsidP="001933E1">
            <w:pPr>
              <w:numPr>
                <w:ilvl w:val="0"/>
                <w:numId w:val="2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1933E1">
              <w:rPr>
                <w:rFonts w:cstheme="minorHAnsi"/>
                <w:sz w:val="24"/>
                <w:lang w:eastAsia="nl-NL"/>
              </w:rPr>
              <w:t>hij/zij hoofdelijk verbonden is in de zin van artikel 6 lid 2 van Boek 6 van het Burgerlijk Wetboek, voor de nakoming van alle verplichtingen die voor de Inschrijver voortvloeien en nog zullen voortvloeien uit de te gunnen opdracht tussen gemeente Landgraaf, hierna te noemen: de Opdrachtgever, en de Inschrijver te sluiten overeenkomst, hierna te noemen: de ‘Overeenkomst’;</w:t>
            </w:r>
          </w:p>
          <w:p w14:paraId="0B28F833" w14:textId="77777777" w:rsidR="001933E1" w:rsidRPr="001933E1" w:rsidRDefault="001933E1" w:rsidP="001933E1">
            <w:pPr>
              <w:numPr>
                <w:ilvl w:val="0"/>
                <w:numId w:val="2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1933E1">
              <w:rPr>
                <w:rFonts w:cstheme="minorHAnsi"/>
                <w:sz w:val="24"/>
                <w:lang w:eastAsia="nl-NL"/>
              </w:rPr>
              <w:t>de hierboven gegeven verklaringen mede omvatten het geval dat de Inschrijver in surséance van betaling raakt of failleert;</w:t>
            </w:r>
          </w:p>
          <w:p w14:paraId="3DC66969" w14:textId="77777777" w:rsidR="001933E1" w:rsidRPr="001933E1" w:rsidRDefault="001933E1" w:rsidP="001933E1">
            <w:pPr>
              <w:autoSpaceDE w:val="0"/>
              <w:autoSpaceDN w:val="0"/>
              <w:adjustRightInd w:val="0"/>
              <w:spacing w:before="100" w:after="100" w:line="276" w:lineRule="auto"/>
              <w:jc w:val="left"/>
              <w:rPr>
                <w:rFonts w:cstheme="minorHAnsi"/>
                <w:sz w:val="24"/>
                <w:lang w:eastAsia="nl-NL"/>
              </w:rPr>
            </w:pPr>
          </w:p>
          <w:p w14:paraId="7FC6B36A" w14:textId="77777777" w:rsidR="001933E1" w:rsidRPr="001933E1" w:rsidRDefault="001933E1" w:rsidP="001933E1">
            <w:pPr>
              <w:numPr>
                <w:ilvl w:val="0"/>
                <w:numId w:val="2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1933E1">
              <w:rPr>
                <w:rFonts w:cstheme="minorHAnsi"/>
                <w:sz w:val="24"/>
                <w:lang w:eastAsia="nl-NL"/>
              </w:rPr>
              <w:t>de hierboven gegeven verklaringen voortduren ongeacht of er sprake is van (kapitaal)deelneming van de Derde in de Inschrijver;</w:t>
            </w:r>
          </w:p>
          <w:p w14:paraId="04DDD449" w14:textId="77777777" w:rsidR="001933E1" w:rsidRPr="001933E1" w:rsidRDefault="001933E1" w:rsidP="001933E1">
            <w:pPr>
              <w:numPr>
                <w:ilvl w:val="0"/>
                <w:numId w:val="2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1933E1">
              <w:rPr>
                <w:rFonts w:cstheme="minorHAnsi"/>
                <w:sz w:val="24"/>
                <w:lang w:eastAsia="nl-NL"/>
              </w:rPr>
              <w:t>de hierboven gegeven verklaringen onherroepelijk en onvoorwaardelijk zijn.</w:t>
            </w:r>
          </w:p>
        </w:tc>
      </w:tr>
    </w:tbl>
    <w:p w14:paraId="37BEFDEA"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351FCC0E"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1FE40AF5"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1933E1">
        <w:rPr>
          <w:rFonts w:cstheme="minorHAnsi"/>
          <w:sz w:val="24"/>
          <w:lang w:eastAsia="nl-NL"/>
        </w:rPr>
        <w:t xml:space="preserve">Aldus naar waarheid ingevuld en door </w:t>
      </w:r>
      <w:r w:rsidRPr="001933E1">
        <w:rPr>
          <w:rFonts w:cstheme="minorHAnsi"/>
          <w:b/>
          <w:sz w:val="24"/>
          <w:lang w:eastAsia="nl-NL"/>
        </w:rPr>
        <w:t>Inschrijver</w:t>
      </w:r>
      <w:r w:rsidRPr="001933E1">
        <w:rPr>
          <w:rFonts w:cstheme="minorHAnsi"/>
          <w:sz w:val="24"/>
          <w:lang w:eastAsia="nl-NL"/>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1933E1" w:rsidRPr="001933E1" w14:paraId="335DF860" w14:textId="77777777" w:rsidTr="00455D2F">
        <w:tc>
          <w:tcPr>
            <w:tcW w:w="817" w:type="dxa"/>
            <w:shd w:val="clear" w:color="auto" w:fill="auto"/>
          </w:tcPr>
          <w:p w14:paraId="0A8512A1"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1933E1">
              <w:rPr>
                <w:rFonts w:cstheme="minorHAnsi"/>
                <w:sz w:val="24"/>
                <w:lang w:eastAsia="nl-NL"/>
              </w:rPr>
              <w:t>Op</w:t>
            </w:r>
          </w:p>
        </w:tc>
        <w:tc>
          <w:tcPr>
            <w:tcW w:w="3612" w:type="dxa"/>
            <w:shd w:val="clear" w:color="auto" w:fill="auto"/>
          </w:tcPr>
          <w:p w14:paraId="2E2851C1"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5BD5137B"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14:paraId="185942A2"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1933E1">
              <w:rPr>
                <w:rFonts w:cstheme="minorHAnsi"/>
                <w:sz w:val="24"/>
                <w:lang w:eastAsia="nl-NL"/>
              </w:rPr>
              <w:t>[datum]</w:t>
            </w:r>
          </w:p>
        </w:tc>
      </w:tr>
      <w:tr w:rsidR="001933E1" w:rsidRPr="001933E1" w14:paraId="156EF3B9" w14:textId="77777777" w:rsidTr="00455D2F">
        <w:tc>
          <w:tcPr>
            <w:tcW w:w="817" w:type="dxa"/>
            <w:shd w:val="clear" w:color="auto" w:fill="auto"/>
          </w:tcPr>
          <w:p w14:paraId="370E4534"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1933E1">
              <w:rPr>
                <w:rFonts w:cstheme="minorHAnsi"/>
                <w:sz w:val="24"/>
                <w:lang w:eastAsia="nl-NL"/>
              </w:rPr>
              <w:t>Te</w:t>
            </w:r>
          </w:p>
        </w:tc>
        <w:tc>
          <w:tcPr>
            <w:tcW w:w="3612" w:type="dxa"/>
            <w:shd w:val="clear" w:color="auto" w:fill="auto"/>
          </w:tcPr>
          <w:p w14:paraId="3981BCEC"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41398C31"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14:paraId="57C40133"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1933E1">
              <w:rPr>
                <w:rFonts w:cstheme="minorHAnsi"/>
                <w:sz w:val="24"/>
                <w:lang w:eastAsia="nl-NL"/>
              </w:rPr>
              <w:t>[plaats]</w:t>
            </w:r>
          </w:p>
        </w:tc>
      </w:tr>
      <w:tr w:rsidR="001933E1" w:rsidRPr="001933E1" w14:paraId="7FCD1A9F" w14:textId="77777777" w:rsidTr="00455D2F">
        <w:tc>
          <w:tcPr>
            <w:tcW w:w="817" w:type="dxa"/>
            <w:shd w:val="clear" w:color="auto" w:fill="auto"/>
          </w:tcPr>
          <w:p w14:paraId="5C88ACCA"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1933E1">
              <w:rPr>
                <w:rFonts w:cstheme="minorHAnsi"/>
                <w:sz w:val="24"/>
                <w:lang w:eastAsia="nl-NL"/>
              </w:rPr>
              <w:t>Door</w:t>
            </w:r>
          </w:p>
        </w:tc>
        <w:tc>
          <w:tcPr>
            <w:tcW w:w="3612" w:type="dxa"/>
            <w:shd w:val="clear" w:color="auto" w:fill="auto"/>
          </w:tcPr>
          <w:p w14:paraId="02599E26"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4314C656"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14:paraId="0F09A35F"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1933E1">
              <w:rPr>
                <w:rFonts w:cstheme="minorHAnsi"/>
                <w:sz w:val="24"/>
                <w:lang w:eastAsia="nl-NL"/>
              </w:rPr>
              <w:t xml:space="preserve">[naam rechtsgeldige vertegenwoordiger van inschrijver. Ingeval van </w:t>
            </w:r>
            <w:r w:rsidRPr="001933E1">
              <w:rPr>
                <w:rFonts w:cstheme="minorHAnsi"/>
                <w:sz w:val="24"/>
                <w:u w:val="single"/>
                <w:lang w:eastAsia="nl-NL"/>
              </w:rPr>
              <w:t>samenwerkingsverband</w:t>
            </w:r>
            <w:r w:rsidRPr="001933E1">
              <w:rPr>
                <w:rFonts w:cstheme="minorHAnsi"/>
                <w:sz w:val="24"/>
                <w:lang w:eastAsia="nl-NL"/>
              </w:rPr>
              <w:t xml:space="preserve"> (combinatie) dienen alle deelnemers in het samenwerkingsverband de verklaring rechtsgeldig te ondertekenen]</w:t>
            </w:r>
          </w:p>
        </w:tc>
      </w:tr>
      <w:tr w:rsidR="001933E1" w:rsidRPr="001933E1" w14:paraId="5B8A73C2" w14:textId="77777777" w:rsidTr="00455D2F">
        <w:tc>
          <w:tcPr>
            <w:tcW w:w="817" w:type="dxa"/>
            <w:shd w:val="clear" w:color="auto" w:fill="auto"/>
          </w:tcPr>
          <w:p w14:paraId="7A833EEB"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1933E1">
              <w:rPr>
                <w:rFonts w:cstheme="minorHAnsi"/>
                <w:sz w:val="24"/>
                <w:lang w:eastAsia="nl-NL"/>
              </w:rPr>
              <w:t xml:space="preserve">Van </w:t>
            </w:r>
          </w:p>
        </w:tc>
        <w:tc>
          <w:tcPr>
            <w:tcW w:w="3612" w:type="dxa"/>
            <w:shd w:val="clear" w:color="auto" w:fill="auto"/>
          </w:tcPr>
          <w:p w14:paraId="1811B2A3"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79FED507"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14:paraId="403F6820"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1933E1">
              <w:rPr>
                <w:rFonts w:cstheme="minorHAnsi"/>
                <w:sz w:val="24"/>
                <w:lang w:eastAsia="nl-NL"/>
              </w:rPr>
              <w:t>[onderneming]</w:t>
            </w:r>
          </w:p>
        </w:tc>
      </w:tr>
      <w:tr w:rsidR="001933E1" w:rsidRPr="001933E1" w14:paraId="2456A451" w14:textId="77777777" w:rsidTr="00455D2F">
        <w:trPr>
          <w:trHeight w:val="926"/>
        </w:trPr>
        <w:tc>
          <w:tcPr>
            <w:tcW w:w="817" w:type="dxa"/>
            <w:shd w:val="clear" w:color="auto" w:fill="auto"/>
          </w:tcPr>
          <w:p w14:paraId="6987B509"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3612" w:type="dxa"/>
            <w:shd w:val="clear" w:color="auto" w:fill="auto"/>
          </w:tcPr>
          <w:p w14:paraId="16391920"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2785A7F5"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14:paraId="4D8938D8"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1933E1">
              <w:rPr>
                <w:rFonts w:cstheme="minorHAnsi"/>
                <w:sz w:val="24"/>
                <w:lang w:eastAsia="nl-NL"/>
              </w:rPr>
              <w:t>[handtekening]</w:t>
            </w:r>
          </w:p>
        </w:tc>
      </w:tr>
    </w:tbl>
    <w:p w14:paraId="2AEA75D8"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7FB79EB4"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42506B48"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1933E1">
        <w:rPr>
          <w:rFonts w:cstheme="minorHAnsi"/>
          <w:sz w:val="24"/>
          <w:lang w:eastAsia="nl-NL"/>
        </w:rPr>
        <w:t xml:space="preserve">Aldus naar waarheid ingevuld en door </w:t>
      </w:r>
      <w:r w:rsidRPr="001933E1">
        <w:rPr>
          <w:rFonts w:cstheme="minorHAnsi"/>
          <w:b/>
          <w:sz w:val="24"/>
          <w:lang w:eastAsia="nl-NL"/>
        </w:rPr>
        <w:t>Derde</w:t>
      </w:r>
      <w:r w:rsidRPr="001933E1">
        <w:rPr>
          <w:rFonts w:cstheme="minorHAnsi"/>
          <w:sz w:val="24"/>
          <w:lang w:eastAsia="nl-NL"/>
        </w:rPr>
        <w:t xml:space="preserve"> ondertekend.</w:t>
      </w:r>
    </w:p>
    <w:tbl>
      <w:tblPr>
        <w:tblpPr w:leftFromText="141" w:rightFromText="141" w:vertAnchor="text" w:horzAnchor="margin" w:tblpX="74" w:tblpY="112"/>
        <w:tblW w:w="918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pct10" w:color="C0C0C0" w:fill="FFFFFF"/>
        <w:tblLayout w:type="fixed"/>
        <w:tblLook w:val="0000" w:firstRow="0" w:lastRow="0" w:firstColumn="0" w:lastColumn="0" w:noHBand="0" w:noVBand="0"/>
      </w:tblPr>
      <w:tblGrid>
        <w:gridCol w:w="817"/>
        <w:gridCol w:w="3754"/>
        <w:gridCol w:w="4609"/>
      </w:tblGrid>
      <w:tr w:rsidR="001933E1" w:rsidRPr="001933E1" w14:paraId="7E39B17E" w14:textId="77777777" w:rsidTr="00455D2F">
        <w:tc>
          <w:tcPr>
            <w:tcW w:w="817" w:type="dxa"/>
            <w:shd w:val="clear" w:color="auto" w:fill="auto"/>
          </w:tcPr>
          <w:p w14:paraId="223087CB"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1933E1">
              <w:rPr>
                <w:rFonts w:cstheme="minorHAnsi"/>
                <w:sz w:val="24"/>
                <w:lang w:eastAsia="nl-NL"/>
              </w:rPr>
              <w:t>Op</w:t>
            </w:r>
          </w:p>
        </w:tc>
        <w:tc>
          <w:tcPr>
            <w:tcW w:w="3754" w:type="dxa"/>
            <w:shd w:val="clear" w:color="auto" w:fill="auto"/>
          </w:tcPr>
          <w:p w14:paraId="3AD63A08"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477D2317"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14:paraId="26B80F8F"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1933E1">
              <w:rPr>
                <w:rFonts w:cstheme="minorHAnsi"/>
                <w:sz w:val="24"/>
                <w:lang w:eastAsia="nl-NL"/>
              </w:rPr>
              <w:t>[datum]</w:t>
            </w:r>
          </w:p>
        </w:tc>
      </w:tr>
      <w:tr w:rsidR="001933E1" w:rsidRPr="001933E1" w14:paraId="525C31C3" w14:textId="77777777" w:rsidTr="00455D2F">
        <w:tc>
          <w:tcPr>
            <w:tcW w:w="817" w:type="dxa"/>
            <w:shd w:val="clear" w:color="auto" w:fill="auto"/>
          </w:tcPr>
          <w:p w14:paraId="065B3918"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1933E1">
              <w:rPr>
                <w:rFonts w:cstheme="minorHAnsi"/>
                <w:sz w:val="24"/>
                <w:lang w:eastAsia="nl-NL"/>
              </w:rPr>
              <w:t>Te</w:t>
            </w:r>
          </w:p>
        </w:tc>
        <w:tc>
          <w:tcPr>
            <w:tcW w:w="3754" w:type="dxa"/>
            <w:shd w:val="clear" w:color="auto" w:fill="auto"/>
          </w:tcPr>
          <w:p w14:paraId="74AA0D2E"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3AC89825"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14:paraId="3C8195CA"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1933E1">
              <w:rPr>
                <w:rFonts w:cstheme="minorHAnsi"/>
                <w:sz w:val="24"/>
                <w:lang w:eastAsia="nl-NL"/>
              </w:rPr>
              <w:t>[plaats]</w:t>
            </w:r>
          </w:p>
        </w:tc>
      </w:tr>
      <w:tr w:rsidR="001933E1" w:rsidRPr="001933E1" w14:paraId="6692E337" w14:textId="77777777" w:rsidTr="00455D2F">
        <w:tc>
          <w:tcPr>
            <w:tcW w:w="817" w:type="dxa"/>
            <w:shd w:val="clear" w:color="auto" w:fill="auto"/>
          </w:tcPr>
          <w:p w14:paraId="35EDD557"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1933E1">
              <w:rPr>
                <w:rFonts w:cstheme="minorHAnsi"/>
                <w:sz w:val="24"/>
                <w:lang w:eastAsia="nl-NL"/>
              </w:rPr>
              <w:t>Door</w:t>
            </w:r>
          </w:p>
        </w:tc>
        <w:tc>
          <w:tcPr>
            <w:tcW w:w="3754" w:type="dxa"/>
            <w:shd w:val="clear" w:color="auto" w:fill="auto"/>
          </w:tcPr>
          <w:p w14:paraId="001E39BC"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22998D95"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14:paraId="77D94E04"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1933E1">
              <w:rPr>
                <w:rFonts w:cstheme="minorHAnsi"/>
                <w:sz w:val="24"/>
                <w:lang w:eastAsia="nl-NL"/>
              </w:rPr>
              <w:t>[naam rechtsgeldige vertegenwoordiger derde]</w:t>
            </w:r>
          </w:p>
        </w:tc>
      </w:tr>
      <w:tr w:rsidR="001933E1" w:rsidRPr="001933E1" w14:paraId="5BE7884E" w14:textId="77777777" w:rsidTr="00455D2F">
        <w:tc>
          <w:tcPr>
            <w:tcW w:w="817" w:type="dxa"/>
            <w:shd w:val="clear" w:color="auto" w:fill="auto"/>
          </w:tcPr>
          <w:p w14:paraId="2C23A73F"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1933E1">
              <w:rPr>
                <w:rFonts w:cstheme="minorHAnsi"/>
                <w:sz w:val="24"/>
                <w:lang w:eastAsia="nl-NL"/>
              </w:rPr>
              <w:t xml:space="preserve">Van </w:t>
            </w:r>
          </w:p>
        </w:tc>
        <w:tc>
          <w:tcPr>
            <w:tcW w:w="3754" w:type="dxa"/>
            <w:shd w:val="clear" w:color="auto" w:fill="auto"/>
          </w:tcPr>
          <w:p w14:paraId="6ED3F5CC"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5489921D"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14:paraId="3CB737E1"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1933E1">
              <w:rPr>
                <w:rFonts w:cstheme="minorHAnsi"/>
                <w:sz w:val="24"/>
                <w:lang w:eastAsia="nl-NL"/>
              </w:rPr>
              <w:t>[naam Derde]</w:t>
            </w:r>
          </w:p>
        </w:tc>
      </w:tr>
      <w:tr w:rsidR="001933E1" w:rsidRPr="001933E1" w14:paraId="7FC8E459" w14:textId="77777777" w:rsidTr="00455D2F">
        <w:trPr>
          <w:trHeight w:val="926"/>
        </w:trPr>
        <w:tc>
          <w:tcPr>
            <w:tcW w:w="817" w:type="dxa"/>
            <w:shd w:val="clear" w:color="auto" w:fill="auto"/>
          </w:tcPr>
          <w:p w14:paraId="5C6502CF"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3754" w:type="dxa"/>
            <w:shd w:val="clear" w:color="auto" w:fill="auto"/>
          </w:tcPr>
          <w:p w14:paraId="2A299D50"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1984BEF0"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14:paraId="149DAB7F"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1933E1">
              <w:rPr>
                <w:rFonts w:cstheme="minorHAnsi"/>
                <w:sz w:val="24"/>
                <w:lang w:eastAsia="nl-NL"/>
              </w:rPr>
              <w:t>[handtekening]</w:t>
            </w:r>
          </w:p>
        </w:tc>
      </w:tr>
    </w:tbl>
    <w:p w14:paraId="58ED39E5"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ascii="Verdana" w:hAnsi="Verdana" w:cs="Arial"/>
          <w:sz w:val="20"/>
          <w:szCs w:val="20"/>
          <w:lang w:eastAsia="nl-NL"/>
        </w:rPr>
      </w:pPr>
    </w:p>
    <w:p w14:paraId="1FD2E0EF" w14:textId="77777777" w:rsidR="001933E1" w:rsidRPr="001933E1" w:rsidRDefault="001933E1" w:rsidP="001933E1">
      <w:pPr>
        <w:spacing w:after="200" w:line="276" w:lineRule="auto"/>
        <w:jc w:val="left"/>
        <w:rPr>
          <w:rFonts w:ascii="Lucida Sans Unicode" w:hAnsi="Lucida Sans Unicode" w:cs="Lucida Sans Unicode"/>
          <w:b/>
          <w:sz w:val="28"/>
          <w:lang w:eastAsia="ar-SA"/>
        </w:rPr>
      </w:pPr>
      <w:r w:rsidRPr="001933E1">
        <w:rPr>
          <w:rFonts w:cs="Lucida Sans Unicode"/>
          <w:b/>
          <w:sz w:val="28"/>
          <w:lang w:eastAsia="ar-SA"/>
        </w:rPr>
        <w:br w:type="page"/>
      </w:r>
    </w:p>
    <w:p w14:paraId="780BE306" w14:textId="71DA7D91" w:rsidR="001933E1" w:rsidRPr="001933E1" w:rsidRDefault="001933E1" w:rsidP="001933E1">
      <w:pPr>
        <w:keepNext/>
        <w:tabs>
          <w:tab w:val="left" w:pos="567"/>
        </w:tabs>
        <w:suppressAutoHyphens/>
        <w:spacing w:line="240" w:lineRule="auto"/>
        <w:jc w:val="left"/>
        <w:outlineLvl w:val="0"/>
        <w:rPr>
          <w:rFonts w:ascii="Lucida Sans Unicode" w:hAnsi="Lucida Sans Unicode" w:cs="Lucida Sans Unicode"/>
          <w:b/>
          <w:sz w:val="28"/>
          <w:lang w:eastAsia="ar-SA"/>
        </w:rPr>
      </w:pPr>
      <w:bookmarkStart w:id="11" w:name="_Toc87526315"/>
      <w:bookmarkStart w:id="12" w:name="_Toc132286787"/>
      <w:r w:rsidRPr="001933E1">
        <w:rPr>
          <w:rFonts w:ascii="Lucida Sans Unicode" w:hAnsi="Lucida Sans Unicode" w:cs="Lucida Sans Unicode"/>
          <w:b/>
          <w:sz w:val="28"/>
          <w:lang w:eastAsia="ar-SA"/>
        </w:rPr>
        <w:t>BIJLAGE 5</w:t>
      </w:r>
      <w:r w:rsidRPr="001933E1">
        <w:rPr>
          <w:rFonts w:ascii="Lucida Sans Unicode" w:hAnsi="Lucida Sans Unicode" w:cs="Lucida Sans Unicode"/>
          <w:b/>
          <w:sz w:val="28"/>
          <w:lang w:eastAsia="ar-SA"/>
        </w:rPr>
        <w:tab/>
        <w:t>REFERENTIEOPDRACHT</w:t>
      </w:r>
      <w:bookmarkEnd w:id="11"/>
      <w:bookmarkEnd w:id="12"/>
    </w:p>
    <w:p w14:paraId="7B1151D7" w14:textId="77777777" w:rsidR="001933E1" w:rsidRPr="001933E1" w:rsidRDefault="001933E1" w:rsidP="001933E1">
      <w:pPr>
        <w:tabs>
          <w:tab w:val="left" w:pos="220"/>
          <w:tab w:val="left" w:pos="440"/>
          <w:tab w:val="left" w:pos="660"/>
          <w:tab w:val="left" w:pos="1100"/>
          <w:tab w:val="left" w:pos="1320"/>
          <w:tab w:val="left" w:pos="2160"/>
          <w:tab w:val="left" w:pos="2880"/>
          <w:tab w:val="left" w:pos="3600"/>
          <w:tab w:val="left" w:pos="4320"/>
        </w:tabs>
        <w:spacing w:line="276" w:lineRule="auto"/>
        <w:rPr>
          <w:rFonts w:ascii="Lucida Sans Unicode" w:hAnsi="Lucida Sans Unicode" w:cs="Lucida Sans Unicode"/>
          <w:sz w:val="18"/>
          <w:szCs w:val="20"/>
          <w:lang w:eastAsia="nl-NL"/>
        </w:rPr>
      </w:pPr>
    </w:p>
    <w:p w14:paraId="627D9E43"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bookmarkStart w:id="13" w:name="_Toc486953572"/>
      <w:bookmarkStart w:id="14" w:name="_Toc488743303"/>
      <w:r w:rsidRPr="001933E1">
        <w:rPr>
          <w:rFonts w:ascii="Lucida Sans Unicode" w:hAnsi="Lucida Sans Unicode" w:cs="Lucida Sans Unicode"/>
          <w:sz w:val="20"/>
          <w:szCs w:val="20"/>
          <w:lang w:eastAsia="nl-NL"/>
        </w:rPr>
        <w:t>Indien voor een kerncompetentie gebruik wordt gemaakt van een andere referent, dan dient dit formulier apart voor elke kerncompetentie te worden ingevuld.</w:t>
      </w:r>
    </w:p>
    <w:tbl>
      <w:tblPr>
        <w:tblStyle w:val="Tabelraster11"/>
        <w:tblW w:w="9322" w:type="dxa"/>
        <w:tblLayout w:type="fixed"/>
        <w:tblLook w:val="0000" w:firstRow="0" w:lastRow="0" w:firstColumn="0" w:lastColumn="0" w:noHBand="0" w:noVBand="0"/>
      </w:tblPr>
      <w:tblGrid>
        <w:gridCol w:w="3085"/>
        <w:gridCol w:w="6237"/>
      </w:tblGrid>
      <w:tr w:rsidR="001933E1" w:rsidRPr="001933E1" w14:paraId="182524FA" w14:textId="77777777" w:rsidTr="00455D2F">
        <w:tc>
          <w:tcPr>
            <w:tcW w:w="3085" w:type="dxa"/>
          </w:tcPr>
          <w:p w14:paraId="082D659B"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b/>
                <w:szCs w:val="20"/>
              </w:rPr>
            </w:pPr>
            <w:r w:rsidRPr="001933E1">
              <w:rPr>
                <w:rFonts w:ascii="Lucida Sans Unicode" w:hAnsi="Lucida Sans Unicode" w:cs="Lucida Sans Unicode"/>
                <w:b/>
                <w:szCs w:val="20"/>
              </w:rPr>
              <w:t>Contactgegevens Referent</w:t>
            </w:r>
          </w:p>
        </w:tc>
        <w:tc>
          <w:tcPr>
            <w:tcW w:w="6237" w:type="dxa"/>
          </w:tcPr>
          <w:p w14:paraId="509FA90C"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b/>
                <w:szCs w:val="20"/>
              </w:rPr>
            </w:pPr>
          </w:p>
        </w:tc>
      </w:tr>
      <w:tr w:rsidR="001933E1" w:rsidRPr="001933E1" w14:paraId="44F4AF09" w14:textId="77777777" w:rsidTr="00455D2F">
        <w:tc>
          <w:tcPr>
            <w:tcW w:w="3085" w:type="dxa"/>
          </w:tcPr>
          <w:p w14:paraId="640848B6"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1933E1">
              <w:rPr>
                <w:rFonts w:ascii="Lucida Sans Unicode" w:hAnsi="Lucida Sans Unicode" w:cs="Lucida Sans Unicode"/>
                <w:szCs w:val="20"/>
              </w:rPr>
              <w:t>Naam en adres Referent alsmede KvK nummer indien van toepassing:</w:t>
            </w:r>
          </w:p>
        </w:tc>
        <w:tc>
          <w:tcPr>
            <w:tcW w:w="6237" w:type="dxa"/>
          </w:tcPr>
          <w:p w14:paraId="2CDA494E"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1933E1">
              <w:rPr>
                <w:rFonts w:ascii="Lucida Sans Unicode" w:hAnsi="Lucida Sans Unicode" w:cs="Lucida Sans Unicode"/>
                <w:szCs w:val="20"/>
              </w:rPr>
              <w:t xml:space="preserve">    </w:t>
            </w:r>
          </w:p>
          <w:p w14:paraId="4D3B1159"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6E155F44"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tc>
      </w:tr>
      <w:tr w:rsidR="001933E1" w:rsidRPr="001933E1" w14:paraId="69453844" w14:textId="77777777" w:rsidTr="00455D2F">
        <w:tc>
          <w:tcPr>
            <w:tcW w:w="3085" w:type="dxa"/>
          </w:tcPr>
          <w:p w14:paraId="79EBC582"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1933E1">
              <w:rPr>
                <w:rFonts w:ascii="Lucida Sans Unicode" w:hAnsi="Lucida Sans Unicode" w:cs="Lucida Sans Unicode"/>
                <w:szCs w:val="20"/>
              </w:rPr>
              <w:t>Naam, telefoonnummer en e-mail adres van de  contactpersoon bij Referent:</w:t>
            </w:r>
          </w:p>
        </w:tc>
        <w:tc>
          <w:tcPr>
            <w:tcW w:w="6237" w:type="dxa"/>
          </w:tcPr>
          <w:p w14:paraId="6504F2E0"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09E675E3"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tc>
      </w:tr>
      <w:tr w:rsidR="001933E1" w:rsidRPr="001933E1" w14:paraId="5EB93021" w14:textId="77777777" w:rsidTr="00455D2F">
        <w:tc>
          <w:tcPr>
            <w:tcW w:w="3085" w:type="dxa"/>
          </w:tcPr>
          <w:p w14:paraId="1F8C6864"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Cs w:val="20"/>
              </w:rPr>
            </w:pPr>
            <w:r w:rsidRPr="001933E1">
              <w:rPr>
                <w:rFonts w:ascii="Lucida Sans Unicode" w:hAnsi="Lucida Sans Unicode" w:cs="Lucida Sans Unicode"/>
                <w:szCs w:val="20"/>
              </w:rPr>
              <w:t>Naam en korte beschrijving referentieopdracht:</w:t>
            </w:r>
          </w:p>
        </w:tc>
        <w:tc>
          <w:tcPr>
            <w:tcW w:w="6237" w:type="dxa"/>
          </w:tcPr>
          <w:p w14:paraId="688D7614"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Cs w:val="20"/>
              </w:rPr>
            </w:pPr>
          </w:p>
          <w:p w14:paraId="15F7CE7C"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Cs w:val="20"/>
              </w:rPr>
            </w:pPr>
          </w:p>
        </w:tc>
      </w:tr>
      <w:tr w:rsidR="001933E1" w:rsidRPr="001933E1" w14:paraId="2A23E36D" w14:textId="77777777" w:rsidTr="00455D2F">
        <w:tc>
          <w:tcPr>
            <w:tcW w:w="3085" w:type="dxa"/>
            <w:tcBorders>
              <w:bottom w:val="single" w:sz="4" w:space="0" w:color="auto"/>
            </w:tcBorders>
          </w:tcPr>
          <w:p w14:paraId="01784DF7"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1933E1">
              <w:rPr>
                <w:rFonts w:ascii="Lucida Sans Unicode" w:hAnsi="Lucida Sans Unicode" w:cs="Lucida Sans Unicode"/>
                <w:szCs w:val="20"/>
              </w:rPr>
              <w:t>Aanneemsom of opdrachtsom van de referentieopdracht:</w:t>
            </w:r>
          </w:p>
        </w:tc>
        <w:tc>
          <w:tcPr>
            <w:tcW w:w="6237" w:type="dxa"/>
          </w:tcPr>
          <w:p w14:paraId="7F53A663"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lang w:val="fr-FR"/>
              </w:rPr>
            </w:pPr>
          </w:p>
          <w:p w14:paraId="472323DE"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lang w:val="fr-FR"/>
              </w:rPr>
            </w:pPr>
          </w:p>
        </w:tc>
      </w:tr>
      <w:tr w:rsidR="001933E1" w:rsidRPr="001933E1" w14:paraId="5F2354C1" w14:textId="77777777" w:rsidTr="00455D2F">
        <w:tc>
          <w:tcPr>
            <w:tcW w:w="3085" w:type="dxa"/>
            <w:tcBorders>
              <w:bottom w:val="single" w:sz="4" w:space="0" w:color="auto"/>
            </w:tcBorders>
          </w:tcPr>
          <w:p w14:paraId="3DD89607"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b/>
                <w:szCs w:val="20"/>
              </w:rPr>
            </w:pPr>
            <w:r w:rsidRPr="001933E1">
              <w:rPr>
                <w:rFonts w:ascii="Lucida Sans Unicode" w:hAnsi="Lucida Sans Unicode" w:cs="Lucida Sans Unicode"/>
                <w:b/>
                <w:szCs w:val="20"/>
              </w:rPr>
              <w:t>Kerncompetentie</w:t>
            </w:r>
          </w:p>
        </w:tc>
        <w:tc>
          <w:tcPr>
            <w:tcW w:w="6237" w:type="dxa"/>
          </w:tcPr>
          <w:p w14:paraId="390064AF"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Cs w:val="20"/>
                <w:lang w:val="fr-FR"/>
              </w:rPr>
            </w:pPr>
          </w:p>
        </w:tc>
      </w:tr>
      <w:tr w:rsidR="001933E1" w:rsidRPr="001933E1" w14:paraId="1A45FD56" w14:textId="77777777" w:rsidTr="00455D2F">
        <w:tc>
          <w:tcPr>
            <w:tcW w:w="3085" w:type="dxa"/>
          </w:tcPr>
          <w:p w14:paraId="69775F61" w14:textId="77777777" w:rsidR="001933E1" w:rsidRPr="001933E1" w:rsidRDefault="001933E1" w:rsidP="001933E1">
            <w:pPr>
              <w:spacing w:line="240" w:lineRule="auto"/>
              <w:jc w:val="left"/>
              <w:rPr>
                <w:rFonts w:ascii="Lucida Sans Unicode" w:hAnsi="Lucida Sans Unicode" w:cs="Lucida Sans Unicode"/>
                <w:szCs w:val="20"/>
              </w:rPr>
            </w:pPr>
            <w:r w:rsidRPr="001933E1">
              <w:rPr>
                <w:rFonts w:ascii="Lucida Sans Unicode" w:hAnsi="Lucida Sans Unicode" w:cs="Lucida Sans Unicode"/>
                <w:szCs w:val="20"/>
              </w:rPr>
              <w:t xml:space="preserve">Kerncompetentie : </w:t>
            </w:r>
          </w:p>
          <w:p w14:paraId="23930254" w14:textId="77777777" w:rsidR="001933E1" w:rsidRPr="001933E1" w:rsidRDefault="001933E1" w:rsidP="001933E1">
            <w:pPr>
              <w:spacing w:line="240" w:lineRule="auto"/>
              <w:jc w:val="left"/>
              <w:rPr>
                <w:rFonts w:ascii="Lucida Sans Unicode" w:hAnsi="Lucida Sans Unicode" w:cs="Lucida Sans Unicode"/>
                <w:szCs w:val="20"/>
              </w:rPr>
            </w:pPr>
          </w:p>
          <w:p w14:paraId="126941DF" w14:textId="77777777" w:rsidR="006F0D96" w:rsidRPr="006F0D96" w:rsidRDefault="006F0D96" w:rsidP="006F0D96">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6F0D96">
              <w:rPr>
                <w:rFonts w:ascii="Lucida Sans Unicode" w:hAnsi="Lucida Sans Unicode" w:cs="Lucida Sans Unicode"/>
                <w:szCs w:val="20"/>
              </w:rPr>
              <w:t>De ondernemer dient aan te tonen dat hij over een periode van minimaal 24 maanden aaneengesloten:</w:t>
            </w:r>
          </w:p>
          <w:p w14:paraId="6B10D350" w14:textId="172AD608" w:rsidR="006F0D96" w:rsidRPr="006F0D96" w:rsidRDefault="006F0D96" w:rsidP="006F0D96">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6F0D96">
              <w:rPr>
                <w:rFonts w:ascii="Lucida Sans Unicode" w:hAnsi="Lucida Sans Unicode" w:cs="Lucida Sans Unicode"/>
                <w:szCs w:val="20"/>
              </w:rPr>
              <w:t>-</w:t>
            </w:r>
            <w:r w:rsidRPr="006F0D96">
              <w:rPr>
                <w:rFonts w:ascii="Lucida Sans Unicode" w:hAnsi="Lucida Sans Unicode" w:cs="Lucida Sans Unicode"/>
                <w:szCs w:val="20"/>
              </w:rPr>
              <w:tab/>
              <w:t>tuingereedschap en materialen heeft geleverd van meerdere merken aan een opdrachtgever*  met een volume van minimaal € 15.000,- per jaar excl. BTW;</w:t>
            </w:r>
          </w:p>
          <w:p w14:paraId="6212E10E" w14:textId="7F8792F4" w:rsidR="001933E1" w:rsidRPr="001933E1" w:rsidRDefault="006F0D96" w:rsidP="006F0D96">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6F0D96">
              <w:rPr>
                <w:rFonts w:ascii="Lucida Sans Unicode" w:hAnsi="Lucida Sans Unicode" w:cs="Lucida Sans Unicode"/>
                <w:szCs w:val="20"/>
              </w:rPr>
              <w:t>-</w:t>
            </w:r>
            <w:r w:rsidRPr="006F0D96">
              <w:rPr>
                <w:rFonts w:ascii="Lucida Sans Unicode" w:hAnsi="Lucida Sans Unicode" w:cs="Lucida Sans Unicode"/>
                <w:szCs w:val="20"/>
              </w:rPr>
              <w:tab/>
              <w:t>Onderhoud en veiligheidskeuringen heeft gedaan tbv dit gereedschap</w:t>
            </w:r>
          </w:p>
          <w:p w14:paraId="1D3DD6FA" w14:textId="77777777" w:rsidR="00BE06F3" w:rsidRDefault="00BE06F3" w:rsidP="006F0D96">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iCs/>
                <w:szCs w:val="20"/>
              </w:rPr>
            </w:pPr>
          </w:p>
          <w:p w14:paraId="06C6B85C" w14:textId="32D7D61D" w:rsidR="001933E1" w:rsidRPr="001933E1" w:rsidRDefault="001933E1" w:rsidP="006F0D96">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1933E1">
              <w:rPr>
                <w:rFonts w:ascii="Lucida Sans Unicode" w:hAnsi="Lucida Sans Unicode" w:cs="Lucida Sans Unicode"/>
                <w:iCs/>
                <w:szCs w:val="20"/>
              </w:rPr>
              <w:t>(*) Met één opdrachtgever wordt tevens bedoeld een samenwerkingsverband tussen verschillende organisaties vergelijkbaar met onderhavige aanbesteding.</w:t>
            </w:r>
          </w:p>
        </w:tc>
        <w:tc>
          <w:tcPr>
            <w:tcW w:w="6237" w:type="dxa"/>
          </w:tcPr>
          <w:p w14:paraId="109B5101"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1933E1">
              <w:rPr>
                <w:rFonts w:ascii="Lucida Sans Unicode" w:hAnsi="Lucida Sans Unicode" w:cs="Lucida Sans Unicode"/>
                <w:szCs w:val="20"/>
              </w:rPr>
              <w:t>Voldoet de referentieopdracht aan de kerncompetentie ?</w:t>
            </w:r>
          </w:p>
          <w:p w14:paraId="317F53F4"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7CC48124"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1933E1">
              <w:rPr>
                <w:rFonts w:ascii="Lucida Sans Unicode" w:hAnsi="Lucida Sans Unicode" w:cs="Lucida Sans Unicode"/>
                <w:szCs w:val="20"/>
              </w:rPr>
              <w:fldChar w:fldCharType="begin">
                <w:ffData>
                  <w:name w:val="Check1"/>
                  <w:enabled/>
                  <w:calcOnExit w:val="0"/>
                  <w:checkBox>
                    <w:sizeAuto/>
                    <w:default w:val="0"/>
                    <w:checked w:val="0"/>
                  </w:checkBox>
                </w:ffData>
              </w:fldChar>
            </w:r>
            <w:bookmarkStart w:id="15" w:name="Check1"/>
            <w:r w:rsidRPr="001933E1">
              <w:rPr>
                <w:rFonts w:ascii="Lucida Sans Unicode" w:hAnsi="Lucida Sans Unicode" w:cs="Lucida Sans Unicode"/>
                <w:szCs w:val="20"/>
              </w:rPr>
              <w:instrText xml:space="preserve"> FORMCHECKBOX </w:instrText>
            </w:r>
            <w:r w:rsidR="0086651A">
              <w:rPr>
                <w:rFonts w:ascii="Lucida Sans Unicode" w:hAnsi="Lucida Sans Unicode" w:cs="Lucida Sans Unicode"/>
                <w:szCs w:val="20"/>
              </w:rPr>
            </w:r>
            <w:r w:rsidR="0086651A">
              <w:rPr>
                <w:rFonts w:ascii="Lucida Sans Unicode" w:hAnsi="Lucida Sans Unicode" w:cs="Lucida Sans Unicode"/>
                <w:szCs w:val="20"/>
              </w:rPr>
              <w:fldChar w:fldCharType="separate"/>
            </w:r>
            <w:r w:rsidRPr="001933E1">
              <w:rPr>
                <w:rFonts w:ascii="Lucida Sans Unicode" w:hAnsi="Lucida Sans Unicode" w:cs="Lucida Sans Unicode"/>
                <w:szCs w:val="20"/>
              </w:rPr>
              <w:fldChar w:fldCharType="end"/>
            </w:r>
            <w:bookmarkEnd w:id="15"/>
            <w:r w:rsidRPr="001933E1">
              <w:rPr>
                <w:rFonts w:ascii="Lucida Sans Unicode" w:hAnsi="Lucida Sans Unicode" w:cs="Lucida Sans Unicode"/>
                <w:szCs w:val="20"/>
              </w:rPr>
              <w:t xml:space="preserve"> Ja </w:t>
            </w:r>
          </w:p>
          <w:p w14:paraId="199B498D"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75616948"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1933E1">
              <w:rPr>
                <w:rFonts w:ascii="Lucida Sans Unicode" w:hAnsi="Lucida Sans Unicode" w:cs="Lucida Sans Unicode"/>
                <w:szCs w:val="20"/>
              </w:rPr>
              <w:fldChar w:fldCharType="begin">
                <w:ffData>
                  <w:name w:val="Check1"/>
                  <w:enabled/>
                  <w:calcOnExit w:val="0"/>
                  <w:checkBox>
                    <w:sizeAuto/>
                    <w:default w:val="0"/>
                    <w:checked w:val="0"/>
                  </w:checkBox>
                </w:ffData>
              </w:fldChar>
            </w:r>
            <w:r w:rsidRPr="001933E1">
              <w:rPr>
                <w:rFonts w:ascii="Lucida Sans Unicode" w:hAnsi="Lucida Sans Unicode" w:cs="Lucida Sans Unicode"/>
                <w:szCs w:val="20"/>
              </w:rPr>
              <w:instrText xml:space="preserve"> FORMCHECKBOX </w:instrText>
            </w:r>
            <w:r w:rsidR="0086651A">
              <w:rPr>
                <w:rFonts w:ascii="Lucida Sans Unicode" w:hAnsi="Lucida Sans Unicode" w:cs="Lucida Sans Unicode"/>
                <w:szCs w:val="20"/>
              </w:rPr>
            </w:r>
            <w:r w:rsidR="0086651A">
              <w:rPr>
                <w:rFonts w:ascii="Lucida Sans Unicode" w:hAnsi="Lucida Sans Unicode" w:cs="Lucida Sans Unicode"/>
                <w:szCs w:val="20"/>
              </w:rPr>
              <w:fldChar w:fldCharType="separate"/>
            </w:r>
            <w:r w:rsidRPr="001933E1">
              <w:rPr>
                <w:rFonts w:ascii="Lucida Sans Unicode" w:hAnsi="Lucida Sans Unicode" w:cs="Lucida Sans Unicode"/>
                <w:szCs w:val="20"/>
              </w:rPr>
              <w:fldChar w:fldCharType="end"/>
            </w:r>
            <w:r w:rsidRPr="001933E1">
              <w:rPr>
                <w:rFonts w:ascii="Lucida Sans Unicode" w:hAnsi="Lucida Sans Unicode" w:cs="Lucida Sans Unicode"/>
                <w:szCs w:val="20"/>
              </w:rPr>
              <w:t xml:space="preserve"> Nee </w:t>
            </w:r>
          </w:p>
          <w:p w14:paraId="3510DECD"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63402AD3"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1933E1">
              <w:rPr>
                <w:rFonts w:ascii="Lucida Sans Unicode" w:hAnsi="Lucida Sans Unicode" w:cs="Lucida Sans Unicode"/>
                <w:szCs w:val="20"/>
              </w:rPr>
              <w:t>De aanbesteder behoudt zich het recht voor dit bij de Referent te verifiëren.</w:t>
            </w:r>
          </w:p>
          <w:p w14:paraId="2FB7BE04"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1933E1">
              <w:rPr>
                <w:rFonts w:ascii="Lucida Sans Unicode" w:hAnsi="Lucida Sans Unicode" w:cs="Lucida Sans Unicode"/>
                <w:szCs w:val="20"/>
              </w:rPr>
              <w:t xml:space="preserve"> </w:t>
            </w:r>
          </w:p>
          <w:p w14:paraId="37015F5E"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1933E1">
              <w:rPr>
                <w:rFonts w:ascii="Lucida Sans Unicode" w:hAnsi="Lucida Sans Unicode" w:cs="Lucida Sans Unicode"/>
                <w:szCs w:val="20"/>
              </w:rPr>
              <w:t xml:space="preserve">  </w:t>
            </w:r>
          </w:p>
          <w:p w14:paraId="4AB470AA"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07530998"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17A3CBE9"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01D26C43"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008FE5D0"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2B701B22"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06CDA52A"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1933E1">
              <w:rPr>
                <w:rFonts w:ascii="Lucida Sans Unicode" w:hAnsi="Lucida Sans Unicode" w:cs="Lucida Sans Unicode"/>
                <w:szCs w:val="20"/>
              </w:rPr>
              <w:t xml:space="preserve"> </w:t>
            </w:r>
          </w:p>
        </w:tc>
      </w:tr>
      <w:tr w:rsidR="001933E1" w:rsidRPr="001933E1" w14:paraId="527E5D9E" w14:textId="77777777" w:rsidTr="00455D2F">
        <w:tc>
          <w:tcPr>
            <w:tcW w:w="3085" w:type="dxa"/>
          </w:tcPr>
          <w:p w14:paraId="0A148980" w14:textId="77777777" w:rsidR="001933E1" w:rsidRPr="001933E1" w:rsidRDefault="001933E1" w:rsidP="001933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50EBA6A3" w14:textId="77777777" w:rsidR="001933E1" w:rsidRPr="001933E1" w:rsidRDefault="001933E1" w:rsidP="001933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b/>
                <w:szCs w:val="20"/>
              </w:rPr>
            </w:pPr>
            <w:r w:rsidRPr="001933E1">
              <w:rPr>
                <w:rFonts w:ascii="Lucida Sans Unicode" w:hAnsi="Lucida Sans Unicode" w:cs="Lucida Sans Unicode"/>
                <w:b/>
                <w:szCs w:val="20"/>
              </w:rPr>
              <w:t>Tevredenheidverklaring</w:t>
            </w:r>
          </w:p>
          <w:p w14:paraId="7B64A712" w14:textId="77777777" w:rsidR="001933E1" w:rsidRPr="001933E1" w:rsidRDefault="001933E1" w:rsidP="001933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b/>
                <w:szCs w:val="20"/>
              </w:rPr>
            </w:pPr>
          </w:p>
          <w:p w14:paraId="5F6A5C9E" w14:textId="77777777" w:rsidR="001933E1" w:rsidRPr="001933E1" w:rsidRDefault="001933E1" w:rsidP="001933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b/>
                <w:szCs w:val="20"/>
              </w:rPr>
            </w:pPr>
          </w:p>
          <w:p w14:paraId="0E6FF5A3" w14:textId="77777777" w:rsidR="001933E1" w:rsidRPr="001933E1" w:rsidRDefault="001933E1" w:rsidP="001933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782F38B1" w14:textId="77777777" w:rsidR="001933E1" w:rsidRPr="001933E1" w:rsidRDefault="001933E1" w:rsidP="001933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469ECD45" w14:textId="77777777" w:rsidR="001933E1" w:rsidRPr="001933E1" w:rsidRDefault="001933E1" w:rsidP="001933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5535AA5B" w14:textId="77777777" w:rsidR="001933E1" w:rsidRPr="001933E1" w:rsidRDefault="001933E1" w:rsidP="001933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06D53A2E" w14:textId="77777777" w:rsidR="001933E1" w:rsidRPr="001933E1" w:rsidRDefault="001933E1" w:rsidP="001933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3D25B760" w14:textId="77777777" w:rsidR="001933E1" w:rsidRPr="001933E1" w:rsidRDefault="001933E1" w:rsidP="001933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6AF8AE58" w14:textId="77777777" w:rsidR="001933E1" w:rsidRPr="001933E1" w:rsidRDefault="001933E1" w:rsidP="001933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61456951" w14:textId="77777777" w:rsidR="001933E1" w:rsidRPr="001933E1" w:rsidRDefault="001933E1" w:rsidP="001933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tc>
        <w:tc>
          <w:tcPr>
            <w:tcW w:w="6237" w:type="dxa"/>
          </w:tcPr>
          <w:p w14:paraId="3EE6324D"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202480B4"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1933E1">
              <w:rPr>
                <w:rFonts w:ascii="Lucida Sans Unicode" w:hAnsi="Lucida Sans Unicode" w:cs="Lucida Sans Unicode"/>
                <w:szCs w:val="20"/>
              </w:rPr>
              <w:t>Is de referentieopdracht door de opdrachtnemer naar behoren uitgevoerd, zowel met betrekking tot de wijze van de uitvoering als met betrekking tot het resultaat?</w:t>
            </w:r>
          </w:p>
          <w:p w14:paraId="336A2CDE"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0B481253"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1933E1">
              <w:rPr>
                <w:rFonts w:ascii="Lucida Sans Unicode" w:hAnsi="Lucida Sans Unicode" w:cs="Lucida Sans Unicode"/>
                <w:szCs w:val="20"/>
              </w:rPr>
              <w:fldChar w:fldCharType="begin">
                <w:ffData>
                  <w:name w:val="Check1"/>
                  <w:enabled/>
                  <w:calcOnExit w:val="0"/>
                  <w:checkBox>
                    <w:sizeAuto/>
                    <w:default w:val="0"/>
                    <w:checked w:val="0"/>
                  </w:checkBox>
                </w:ffData>
              </w:fldChar>
            </w:r>
            <w:r w:rsidRPr="001933E1">
              <w:rPr>
                <w:rFonts w:ascii="Lucida Sans Unicode" w:hAnsi="Lucida Sans Unicode" w:cs="Lucida Sans Unicode"/>
                <w:szCs w:val="20"/>
              </w:rPr>
              <w:instrText xml:space="preserve"> FORMCHECKBOX </w:instrText>
            </w:r>
            <w:r w:rsidR="0086651A">
              <w:rPr>
                <w:rFonts w:ascii="Lucida Sans Unicode" w:hAnsi="Lucida Sans Unicode" w:cs="Lucida Sans Unicode"/>
                <w:szCs w:val="20"/>
              </w:rPr>
            </w:r>
            <w:r w:rsidR="0086651A">
              <w:rPr>
                <w:rFonts w:ascii="Lucida Sans Unicode" w:hAnsi="Lucida Sans Unicode" w:cs="Lucida Sans Unicode"/>
                <w:szCs w:val="20"/>
              </w:rPr>
              <w:fldChar w:fldCharType="separate"/>
            </w:r>
            <w:r w:rsidRPr="001933E1">
              <w:rPr>
                <w:rFonts w:ascii="Lucida Sans Unicode" w:hAnsi="Lucida Sans Unicode" w:cs="Lucida Sans Unicode"/>
                <w:szCs w:val="20"/>
              </w:rPr>
              <w:fldChar w:fldCharType="end"/>
            </w:r>
            <w:r w:rsidRPr="001933E1">
              <w:rPr>
                <w:rFonts w:ascii="Lucida Sans Unicode" w:hAnsi="Lucida Sans Unicode" w:cs="Lucida Sans Unicode"/>
                <w:szCs w:val="20"/>
              </w:rPr>
              <w:t xml:space="preserve"> Ja </w:t>
            </w:r>
          </w:p>
          <w:p w14:paraId="66F3AD2D"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2D478BF0"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1933E1">
              <w:rPr>
                <w:rFonts w:ascii="Lucida Sans Unicode" w:hAnsi="Lucida Sans Unicode" w:cs="Lucida Sans Unicode"/>
                <w:szCs w:val="20"/>
              </w:rPr>
              <w:fldChar w:fldCharType="begin">
                <w:ffData>
                  <w:name w:val="Check1"/>
                  <w:enabled/>
                  <w:calcOnExit w:val="0"/>
                  <w:checkBox>
                    <w:sizeAuto/>
                    <w:default w:val="0"/>
                    <w:checked w:val="0"/>
                  </w:checkBox>
                </w:ffData>
              </w:fldChar>
            </w:r>
            <w:r w:rsidRPr="001933E1">
              <w:rPr>
                <w:rFonts w:ascii="Lucida Sans Unicode" w:hAnsi="Lucida Sans Unicode" w:cs="Lucida Sans Unicode"/>
                <w:szCs w:val="20"/>
              </w:rPr>
              <w:instrText xml:space="preserve"> FORMCHECKBOX </w:instrText>
            </w:r>
            <w:r w:rsidR="0086651A">
              <w:rPr>
                <w:rFonts w:ascii="Lucida Sans Unicode" w:hAnsi="Lucida Sans Unicode" w:cs="Lucida Sans Unicode"/>
                <w:szCs w:val="20"/>
              </w:rPr>
            </w:r>
            <w:r w:rsidR="0086651A">
              <w:rPr>
                <w:rFonts w:ascii="Lucida Sans Unicode" w:hAnsi="Lucida Sans Unicode" w:cs="Lucida Sans Unicode"/>
                <w:szCs w:val="20"/>
              </w:rPr>
              <w:fldChar w:fldCharType="separate"/>
            </w:r>
            <w:r w:rsidRPr="001933E1">
              <w:rPr>
                <w:rFonts w:ascii="Lucida Sans Unicode" w:hAnsi="Lucida Sans Unicode" w:cs="Lucida Sans Unicode"/>
                <w:szCs w:val="20"/>
              </w:rPr>
              <w:fldChar w:fldCharType="end"/>
            </w:r>
            <w:r w:rsidRPr="001933E1">
              <w:rPr>
                <w:rFonts w:ascii="Lucida Sans Unicode" w:hAnsi="Lucida Sans Unicode" w:cs="Lucida Sans Unicode"/>
                <w:szCs w:val="20"/>
              </w:rPr>
              <w:t xml:space="preserve"> Nee </w:t>
            </w:r>
          </w:p>
          <w:p w14:paraId="2CD041F1"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4C7E8687"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1933E1">
              <w:rPr>
                <w:rFonts w:ascii="Lucida Sans Unicode" w:hAnsi="Lucida Sans Unicode" w:cs="Lucida Sans Unicode"/>
                <w:szCs w:val="20"/>
              </w:rPr>
              <w:t>De aanbesteder behoudt zich het recht voor dit bij de Referent te verifiëren.</w:t>
            </w:r>
          </w:p>
          <w:p w14:paraId="2CFBC9ED"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tc>
      </w:tr>
    </w:tbl>
    <w:p w14:paraId="54DA4C0A"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14:paraId="55A40D13" w14:textId="77777777" w:rsidR="001933E1" w:rsidRPr="001933E1" w:rsidRDefault="001933E1" w:rsidP="001933E1">
      <w:pPr>
        <w:spacing w:after="200" w:line="276" w:lineRule="auto"/>
        <w:jc w:val="left"/>
        <w:rPr>
          <w:rFonts w:ascii="Lucida Sans Unicode" w:hAnsi="Lucida Sans Unicode" w:cs="Lucida Sans Unicode"/>
          <w:sz w:val="20"/>
          <w:szCs w:val="20"/>
          <w:lang w:eastAsia="nl-NL"/>
        </w:rPr>
      </w:pPr>
    </w:p>
    <w:p w14:paraId="11966BE5"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Naar waarheid ingevuld en ondertekend:</w:t>
      </w:r>
    </w:p>
    <w:p w14:paraId="52B5E970"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14:paraId="27C93ED6" w14:textId="77777777" w:rsidR="001933E1" w:rsidRPr="001933E1" w:rsidRDefault="001933E1" w:rsidP="001933E1">
      <w:pPr>
        <w:spacing w:line="240" w:lineRule="auto"/>
        <w:jc w:val="left"/>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Door de Referent:</w:t>
      </w:r>
    </w:p>
    <w:p w14:paraId="6E7C66B7"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bl>
      <w:tblPr>
        <w:tblpPr w:leftFromText="141" w:rightFromText="141" w:vertAnchor="text" w:horzAnchor="margin" w:tblpX="74" w:tblpY="112"/>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751"/>
      </w:tblGrid>
      <w:tr w:rsidR="001933E1" w:rsidRPr="001933E1" w14:paraId="13A0F2CB" w14:textId="77777777" w:rsidTr="00455D2F">
        <w:tc>
          <w:tcPr>
            <w:tcW w:w="817" w:type="dxa"/>
            <w:shd w:val="clear" w:color="auto" w:fill="auto"/>
          </w:tcPr>
          <w:p w14:paraId="357D658E"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Op</w:t>
            </w:r>
          </w:p>
        </w:tc>
        <w:tc>
          <w:tcPr>
            <w:tcW w:w="3754" w:type="dxa"/>
            <w:shd w:val="clear" w:color="auto" w:fill="auto"/>
          </w:tcPr>
          <w:p w14:paraId="26ADC1CB"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p>
          <w:p w14:paraId="72F04DFA"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p>
        </w:tc>
        <w:tc>
          <w:tcPr>
            <w:tcW w:w="4751" w:type="dxa"/>
          </w:tcPr>
          <w:p w14:paraId="07EC69BB"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[datum]</w:t>
            </w:r>
          </w:p>
        </w:tc>
      </w:tr>
      <w:tr w:rsidR="001933E1" w:rsidRPr="001933E1" w14:paraId="6DA40EC3" w14:textId="77777777" w:rsidTr="00455D2F">
        <w:tc>
          <w:tcPr>
            <w:tcW w:w="817" w:type="dxa"/>
            <w:shd w:val="clear" w:color="auto" w:fill="auto"/>
          </w:tcPr>
          <w:p w14:paraId="208F10A4"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Te</w:t>
            </w:r>
          </w:p>
        </w:tc>
        <w:tc>
          <w:tcPr>
            <w:tcW w:w="3754" w:type="dxa"/>
            <w:shd w:val="clear" w:color="auto" w:fill="auto"/>
          </w:tcPr>
          <w:p w14:paraId="2B7E3494"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p>
          <w:p w14:paraId="23B3D2CE"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p>
        </w:tc>
        <w:tc>
          <w:tcPr>
            <w:tcW w:w="4751" w:type="dxa"/>
          </w:tcPr>
          <w:p w14:paraId="44AAF5CA"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[plaats]</w:t>
            </w:r>
          </w:p>
        </w:tc>
      </w:tr>
      <w:tr w:rsidR="001933E1" w:rsidRPr="001933E1" w14:paraId="63EF10D9" w14:textId="77777777" w:rsidTr="00455D2F">
        <w:tc>
          <w:tcPr>
            <w:tcW w:w="817" w:type="dxa"/>
            <w:shd w:val="clear" w:color="auto" w:fill="auto"/>
          </w:tcPr>
          <w:p w14:paraId="49D73A83"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Door</w:t>
            </w:r>
          </w:p>
        </w:tc>
        <w:tc>
          <w:tcPr>
            <w:tcW w:w="3754" w:type="dxa"/>
            <w:shd w:val="clear" w:color="auto" w:fill="auto"/>
          </w:tcPr>
          <w:p w14:paraId="60EC8E2D"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p>
          <w:p w14:paraId="6E174556"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p>
        </w:tc>
        <w:tc>
          <w:tcPr>
            <w:tcW w:w="4751" w:type="dxa"/>
          </w:tcPr>
          <w:p w14:paraId="0DCBF127"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[naam Referent]</w:t>
            </w:r>
          </w:p>
        </w:tc>
      </w:tr>
      <w:tr w:rsidR="001933E1" w:rsidRPr="001933E1" w14:paraId="3369C37D" w14:textId="77777777" w:rsidTr="00455D2F">
        <w:trPr>
          <w:trHeight w:val="926"/>
        </w:trPr>
        <w:tc>
          <w:tcPr>
            <w:tcW w:w="817" w:type="dxa"/>
            <w:shd w:val="clear" w:color="auto" w:fill="auto"/>
          </w:tcPr>
          <w:p w14:paraId="65665110"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p>
        </w:tc>
        <w:tc>
          <w:tcPr>
            <w:tcW w:w="3754" w:type="dxa"/>
            <w:shd w:val="clear" w:color="auto" w:fill="auto"/>
          </w:tcPr>
          <w:p w14:paraId="2140B2CC"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p>
          <w:p w14:paraId="4A1809BC"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p>
        </w:tc>
        <w:tc>
          <w:tcPr>
            <w:tcW w:w="4751" w:type="dxa"/>
          </w:tcPr>
          <w:p w14:paraId="173A5208"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[handtekening]</w:t>
            </w:r>
          </w:p>
        </w:tc>
      </w:tr>
    </w:tbl>
    <w:p w14:paraId="7B7D704B"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14:paraId="1649DDF1"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14:paraId="2AD42139"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Door de Inschrijver:</w:t>
      </w:r>
    </w:p>
    <w:p w14:paraId="270B43CD"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bl>
      <w:tblPr>
        <w:tblpPr w:leftFromText="141" w:rightFromText="141" w:vertAnchor="text" w:horzAnchor="margin" w:tblpX="74" w:tblpY="112"/>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893"/>
      </w:tblGrid>
      <w:tr w:rsidR="001933E1" w:rsidRPr="001933E1" w14:paraId="711A51C1" w14:textId="77777777" w:rsidTr="00455D2F">
        <w:tc>
          <w:tcPr>
            <w:tcW w:w="817" w:type="dxa"/>
            <w:shd w:val="clear" w:color="auto" w:fill="auto"/>
          </w:tcPr>
          <w:p w14:paraId="7634DCDF"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Op</w:t>
            </w:r>
          </w:p>
        </w:tc>
        <w:tc>
          <w:tcPr>
            <w:tcW w:w="3612" w:type="dxa"/>
            <w:shd w:val="clear" w:color="auto" w:fill="auto"/>
          </w:tcPr>
          <w:p w14:paraId="650A4933"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14:paraId="56A722D6"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4893" w:type="dxa"/>
          </w:tcPr>
          <w:p w14:paraId="64F04880"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[datum]</w:t>
            </w:r>
          </w:p>
        </w:tc>
      </w:tr>
      <w:tr w:rsidR="001933E1" w:rsidRPr="001933E1" w14:paraId="626529D2" w14:textId="77777777" w:rsidTr="00455D2F">
        <w:tc>
          <w:tcPr>
            <w:tcW w:w="817" w:type="dxa"/>
            <w:shd w:val="clear" w:color="auto" w:fill="auto"/>
          </w:tcPr>
          <w:p w14:paraId="19BF519A"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Te</w:t>
            </w:r>
          </w:p>
        </w:tc>
        <w:tc>
          <w:tcPr>
            <w:tcW w:w="3612" w:type="dxa"/>
            <w:shd w:val="clear" w:color="auto" w:fill="auto"/>
          </w:tcPr>
          <w:p w14:paraId="5BAA376B"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14:paraId="2C1CDFBC"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4893" w:type="dxa"/>
          </w:tcPr>
          <w:p w14:paraId="6ABFFD4C"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[plaats]</w:t>
            </w:r>
          </w:p>
        </w:tc>
      </w:tr>
      <w:tr w:rsidR="001933E1" w:rsidRPr="001933E1" w14:paraId="4C60C442" w14:textId="77777777" w:rsidTr="00455D2F">
        <w:tc>
          <w:tcPr>
            <w:tcW w:w="817" w:type="dxa"/>
            <w:shd w:val="clear" w:color="auto" w:fill="auto"/>
          </w:tcPr>
          <w:p w14:paraId="5E0235A1"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Door</w:t>
            </w:r>
          </w:p>
        </w:tc>
        <w:tc>
          <w:tcPr>
            <w:tcW w:w="3612" w:type="dxa"/>
            <w:shd w:val="clear" w:color="auto" w:fill="auto"/>
          </w:tcPr>
          <w:p w14:paraId="15D04140"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14:paraId="7163ECF8"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4893" w:type="dxa"/>
          </w:tcPr>
          <w:p w14:paraId="2186D331"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 xml:space="preserve">[naam rechtsgeldige vertegenwoordiger. Ingeval van </w:t>
            </w:r>
            <w:r w:rsidRPr="001933E1">
              <w:rPr>
                <w:rFonts w:ascii="Lucida Sans Unicode" w:hAnsi="Lucida Sans Unicode" w:cs="Lucida Sans Unicode"/>
                <w:sz w:val="20"/>
                <w:szCs w:val="20"/>
                <w:u w:val="single"/>
                <w:lang w:eastAsia="nl-NL"/>
              </w:rPr>
              <w:t>samenwerkingsverband</w:t>
            </w:r>
            <w:r w:rsidRPr="001933E1">
              <w:rPr>
                <w:rFonts w:ascii="Lucida Sans Unicode" w:hAnsi="Lucida Sans Unicode" w:cs="Lucida Sans Unicode"/>
                <w:sz w:val="20"/>
                <w:szCs w:val="20"/>
                <w:lang w:eastAsia="nl-NL"/>
              </w:rPr>
              <w:t xml:space="preserve"> (combinatie)  dienen alle deelnemers in het samenwerkingsverband de verklaring rechtsgeldig te ondertekenen</w:t>
            </w:r>
            <w:r w:rsidRPr="001933E1" w:rsidDel="001D48B2">
              <w:rPr>
                <w:rFonts w:ascii="Lucida Sans Unicode" w:hAnsi="Lucida Sans Unicode" w:cs="Lucida Sans Unicode"/>
                <w:sz w:val="20"/>
                <w:szCs w:val="20"/>
                <w:lang w:eastAsia="nl-NL"/>
              </w:rPr>
              <w:t xml:space="preserve"> </w:t>
            </w:r>
            <w:r w:rsidRPr="001933E1">
              <w:rPr>
                <w:rFonts w:ascii="Lucida Sans Unicode" w:hAnsi="Lucida Sans Unicode" w:cs="Lucida Sans Unicode"/>
                <w:sz w:val="20"/>
                <w:szCs w:val="20"/>
                <w:lang w:eastAsia="nl-NL"/>
              </w:rPr>
              <w:t>]</w:t>
            </w:r>
          </w:p>
        </w:tc>
      </w:tr>
      <w:tr w:rsidR="001933E1" w:rsidRPr="001933E1" w14:paraId="28EDDE48" w14:textId="77777777" w:rsidTr="00455D2F">
        <w:tc>
          <w:tcPr>
            <w:tcW w:w="817" w:type="dxa"/>
            <w:shd w:val="clear" w:color="auto" w:fill="auto"/>
          </w:tcPr>
          <w:p w14:paraId="3756006D"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 xml:space="preserve">Van </w:t>
            </w:r>
          </w:p>
        </w:tc>
        <w:tc>
          <w:tcPr>
            <w:tcW w:w="3612" w:type="dxa"/>
            <w:shd w:val="clear" w:color="auto" w:fill="auto"/>
          </w:tcPr>
          <w:p w14:paraId="795B3760"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14:paraId="3B685FA7"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4893" w:type="dxa"/>
          </w:tcPr>
          <w:p w14:paraId="2E2A5439"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[onderneming]</w:t>
            </w:r>
          </w:p>
        </w:tc>
      </w:tr>
      <w:tr w:rsidR="001933E1" w:rsidRPr="001933E1" w14:paraId="54D14095" w14:textId="77777777" w:rsidTr="00455D2F">
        <w:trPr>
          <w:trHeight w:val="926"/>
        </w:trPr>
        <w:tc>
          <w:tcPr>
            <w:tcW w:w="817" w:type="dxa"/>
            <w:shd w:val="clear" w:color="auto" w:fill="auto"/>
          </w:tcPr>
          <w:p w14:paraId="48754640"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3612" w:type="dxa"/>
            <w:shd w:val="clear" w:color="auto" w:fill="auto"/>
          </w:tcPr>
          <w:p w14:paraId="5614D3C6"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14:paraId="780D3A8D"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4893" w:type="dxa"/>
          </w:tcPr>
          <w:p w14:paraId="2E8C3B72"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1933E1">
              <w:rPr>
                <w:rFonts w:ascii="Lucida Sans Unicode" w:hAnsi="Lucida Sans Unicode" w:cs="Lucida Sans Unicode"/>
                <w:sz w:val="20"/>
                <w:szCs w:val="20"/>
                <w:lang w:eastAsia="nl-NL"/>
              </w:rPr>
              <w:t>[handtekening]</w:t>
            </w:r>
          </w:p>
        </w:tc>
      </w:tr>
    </w:tbl>
    <w:p w14:paraId="7AA7687F" w14:textId="77777777" w:rsidR="001933E1" w:rsidRPr="001933E1" w:rsidRDefault="001933E1" w:rsidP="001933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p>
    <w:p w14:paraId="18417786" w14:textId="77777777" w:rsidR="00754843" w:rsidRDefault="00754843" w:rsidP="00754843">
      <w:pPr>
        <w:keepNext/>
        <w:tabs>
          <w:tab w:val="left" w:pos="567"/>
        </w:tabs>
        <w:suppressAutoHyphens/>
        <w:spacing w:line="240" w:lineRule="auto"/>
        <w:jc w:val="left"/>
        <w:outlineLvl w:val="0"/>
        <w:rPr>
          <w:rFonts w:ascii="Lucida Sans Unicode" w:hAnsi="Lucida Sans Unicode" w:cs="Lucida Sans Unicode"/>
          <w:b/>
          <w:sz w:val="28"/>
          <w:lang w:eastAsia="ar-SA"/>
        </w:rPr>
      </w:pPr>
    </w:p>
    <w:p w14:paraId="316DCAA6" w14:textId="77777777" w:rsidR="001933E1" w:rsidRPr="001933E1" w:rsidRDefault="001933E1" w:rsidP="001933E1">
      <w:pPr>
        <w:keepNext/>
        <w:tabs>
          <w:tab w:val="left" w:pos="567"/>
        </w:tabs>
        <w:suppressAutoHyphens/>
        <w:spacing w:line="240" w:lineRule="auto"/>
        <w:jc w:val="left"/>
        <w:outlineLvl w:val="0"/>
        <w:rPr>
          <w:rFonts w:ascii="Lucida Sans Unicode" w:hAnsi="Lucida Sans Unicode" w:cs="Lucida Sans Unicode"/>
          <w:b/>
          <w:sz w:val="28"/>
          <w:lang w:eastAsia="ar-SA"/>
        </w:rPr>
      </w:pPr>
      <w:bookmarkStart w:id="16" w:name="_Toc87526316"/>
      <w:bookmarkStart w:id="17" w:name="_Toc132286788"/>
      <w:r w:rsidRPr="001933E1">
        <w:rPr>
          <w:rFonts w:ascii="Lucida Sans Unicode" w:hAnsi="Lucida Sans Unicode" w:cs="Lucida Sans Unicode"/>
          <w:b/>
          <w:sz w:val="28"/>
          <w:lang w:eastAsia="ar-SA"/>
        </w:rPr>
        <w:t>BIJLAGE 6</w:t>
      </w:r>
      <w:r w:rsidRPr="001933E1">
        <w:rPr>
          <w:rFonts w:ascii="Lucida Sans Unicode" w:hAnsi="Lucida Sans Unicode" w:cs="Lucida Sans Unicode"/>
          <w:b/>
          <w:sz w:val="28"/>
          <w:lang w:eastAsia="ar-SA"/>
        </w:rPr>
        <w:tab/>
        <w:t>SOCIAL RETURN</w:t>
      </w:r>
      <w:bookmarkEnd w:id="13"/>
      <w:bookmarkEnd w:id="14"/>
      <w:bookmarkEnd w:id="16"/>
      <w:bookmarkEnd w:id="17"/>
    </w:p>
    <w:p w14:paraId="5C042283" w14:textId="77777777" w:rsidR="001933E1" w:rsidRPr="001933E1" w:rsidRDefault="001933E1" w:rsidP="001933E1">
      <w:pPr>
        <w:spacing w:line="283" w:lineRule="atLeast"/>
        <w:jc w:val="left"/>
        <w:rPr>
          <w:rFonts w:ascii="Lucida Sans Unicode" w:hAnsi="Lucida Sans Unicode" w:cs="Lucida Sans Unicode"/>
          <w:sz w:val="18"/>
          <w:szCs w:val="20"/>
          <w:lang w:eastAsia="nl-NL"/>
        </w:rPr>
      </w:pPr>
    </w:p>
    <w:p w14:paraId="25ACDE1F" w14:textId="77777777" w:rsidR="001933E1" w:rsidRPr="001933E1" w:rsidRDefault="001933E1" w:rsidP="001933E1">
      <w:pPr>
        <w:spacing w:line="240" w:lineRule="auto"/>
        <w:rPr>
          <w:rFonts w:ascii="Lucida Sans Unicode" w:eastAsia="Calibri" w:hAnsi="Lucida Sans Unicode" w:cs="Lucida Sans Unicode"/>
          <w:b/>
          <w:bCs/>
          <w:sz w:val="20"/>
          <w:szCs w:val="20"/>
        </w:rPr>
      </w:pPr>
      <w:r w:rsidRPr="001933E1">
        <w:rPr>
          <w:rFonts w:ascii="Lucida Sans Unicode" w:eastAsia="Calibri" w:hAnsi="Lucida Sans Unicode" w:cs="Lucida Sans Unicode"/>
          <w:b/>
          <w:bCs/>
          <w:sz w:val="20"/>
          <w:szCs w:val="20"/>
        </w:rPr>
        <w:t>Onderstaande tekst/passages beschrijft het vervolg op de reeds opgenomen tekst in paragraaf A.8.2.</w:t>
      </w:r>
    </w:p>
    <w:p w14:paraId="73D21FA1" w14:textId="77777777" w:rsidR="001933E1" w:rsidRPr="001933E1" w:rsidRDefault="001933E1" w:rsidP="001933E1">
      <w:pPr>
        <w:spacing w:line="240" w:lineRule="auto"/>
        <w:rPr>
          <w:rFonts w:ascii="Lucida Sans Unicode" w:eastAsia="Calibri" w:hAnsi="Lucida Sans Unicode" w:cs="Lucida Sans Unicode"/>
          <w:b/>
          <w:bCs/>
          <w:sz w:val="20"/>
          <w:szCs w:val="20"/>
        </w:rPr>
      </w:pPr>
    </w:p>
    <w:p w14:paraId="5F14518E" w14:textId="77777777" w:rsidR="001933E1" w:rsidRPr="001933E1" w:rsidRDefault="001933E1" w:rsidP="001933E1">
      <w:pPr>
        <w:spacing w:line="240" w:lineRule="auto"/>
        <w:jc w:val="left"/>
        <w:rPr>
          <w:rFonts w:ascii="Lucida Sans Unicode" w:eastAsia="Calibri" w:hAnsi="Lucida Sans Unicode" w:cs="Arial"/>
          <w:b/>
          <w:sz w:val="20"/>
          <w:szCs w:val="20"/>
        </w:rPr>
      </w:pPr>
      <w:r w:rsidRPr="001933E1">
        <w:rPr>
          <w:rFonts w:ascii="Lucida Sans Unicode" w:eastAsia="Calibri" w:hAnsi="Lucida Sans Unicode" w:cs="Arial"/>
          <w:b/>
          <w:sz w:val="20"/>
          <w:szCs w:val="20"/>
        </w:rPr>
        <w:t>Doelgroep</w:t>
      </w:r>
    </w:p>
    <w:p w14:paraId="2989AE59" w14:textId="77777777" w:rsidR="001933E1" w:rsidRPr="001933E1" w:rsidRDefault="001933E1" w:rsidP="001933E1">
      <w:pPr>
        <w:spacing w:line="240" w:lineRule="auto"/>
        <w:jc w:val="left"/>
        <w:rPr>
          <w:rFonts w:ascii="Lucida Sans Unicode" w:eastAsia="Calibri" w:hAnsi="Lucida Sans Unicode" w:cs="Arial"/>
          <w:sz w:val="20"/>
          <w:szCs w:val="22"/>
        </w:rPr>
      </w:pPr>
      <w:r w:rsidRPr="001933E1">
        <w:rPr>
          <w:rFonts w:ascii="Lucida Sans Unicode" w:eastAsia="Calibri" w:hAnsi="Lucida Sans Unicode" w:cs="Arial"/>
          <w:sz w:val="20"/>
          <w:szCs w:val="22"/>
        </w:rPr>
        <w:t>Tot de doelgroep van Social Return behoren:</w:t>
      </w:r>
      <w:r w:rsidRPr="001933E1">
        <w:rPr>
          <w:rFonts w:ascii="Open Sans" w:eastAsia="Calibri" w:hAnsi="Open Sans"/>
          <w:color w:val="222233"/>
          <w:sz w:val="20"/>
          <w:szCs w:val="20"/>
        </w:rPr>
        <w:t xml:space="preserve"> </w:t>
      </w:r>
    </w:p>
    <w:p w14:paraId="21F2462E" w14:textId="77777777" w:rsidR="001933E1" w:rsidRPr="001933E1" w:rsidRDefault="001933E1" w:rsidP="001933E1">
      <w:pPr>
        <w:numPr>
          <w:ilvl w:val="0"/>
          <w:numId w:val="28"/>
        </w:numPr>
        <w:spacing w:after="160" w:line="240" w:lineRule="auto"/>
        <w:jc w:val="left"/>
        <w:rPr>
          <w:rFonts w:ascii="Lucida Sans Unicode" w:eastAsia="Calibri" w:hAnsi="Lucida Sans Unicode" w:cs="Arial"/>
          <w:sz w:val="20"/>
          <w:szCs w:val="22"/>
        </w:rPr>
      </w:pPr>
      <w:r w:rsidRPr="001933E1">
        <w:rPr>
          <w:rFonts w:ascii="Lucida Sans Unicode" w:eastAsia="Calibri" w:hAnsi="Lucida Sans Unicode" w:cs="Arial"/>
          <w:sz w:val="20"/>
          <w:szCs w:val="22"/>
        </w:rPr>
        <w:t>Uitkeringsgerechtigden in het kader van de</w:t>
      </w:r>
    </w:p>
    <w:p w14:paraId="667B0EE0" w14:textId="77777777" w:rsidR="001933E1" w:rsidRPr="001933E1" w:rsidRDefault="001933E1" w:rsidP="001933E1">
      <w:pPr>
        <w:numPr>
          <w:ilvl w:val="0"/>
          <w:numId w:val="29"/>
        </w:numPr>
        <w:spacing w:after="160" w:line="240" w:lineRule="auto"/>
        <w:jc w:val="left"/>
        <w:rPr>
          <w:rFonts w:ascii="Lucida Sans Unicode" w:eastAsia="Calibri" w:hAnsi="Lucida Sans Unicode" w:cs="Arial"/>
          <w:sz w:val="20"/>
          <w:szCs w:val="22"/>
        </w:rPr>
      </w:pPr>
      <w:r w:rsidRPr="001933E1">
        <w:rPr>
          <w:rFonts w:ascii="Lucida Sans Unicode" w:eastAsia="Calibri" w:hAnsi="Lucida Sans Unicode" w:cs="Arial"/>
          <w:sz w:val="20"/>
          <w:szCs w:val="22"/>
        </w:rPr>
        <w:t>Participatiewet, Wet inkomensvoorziening oudere en gedeeltelijk arbeidsongeschikte werkloze werknemers (Ioaw) en Wet Inkomensvoorziening oudere en gedeeltelijk arbeidsongeschikte gewezen zelfstandigen Ioaz</w:t>
      </w:r>
    </w:p>
    <w:p w14:paraId="19F6A21C" w14:textId="77777777" w:rsidR="001933E1" w:rsidRPr="001933E1" w:rsidRDefault="001933E1" w:rsidP="001933E1">
      <w:pPr>
        <w:numPr>
          <w:ilvl w:val="0"/>
          <w:numId w:val="29"/>
        </w:numPr>
        <w:spacing w:after="160" w:line="240" w:lineRule="auto"/>
        <w:jc w:val="left"/>
        <w:rPr>
          <w:rFonts w:ascii="Lucida Sans Unicode" w:eastAsia="Calibri" w:hAnsi="Lucida Sans Unicode" w:cs="Arial"/>
          <w:sz w:val="20"/>
          <w:szCs w:val="22"/>
        </w:rPr>
      </w:pPr>
      <w:r w:rsidRPr="001933E1">
        <w:rPr>
          <w:rFonts w:ascii="Lucida Sans Unicode" w:eastAsia="Calibri" w:hAnsi="Lucida Sans Unicode" w:cs="Arial"/>
          <w:sz w:val="20"/>
          <w:szCs w:val="22"/>
        </w:rPr>
        <w:t>Werkloosheidswet</w:t>
      </w:r>
    </w:p>
    <w:p w14:paraId="25B5D3E1" w14:textId="77777777" w:rsidR="001933E1" w:rsidRPr="001933E1" w:rsidRDefault="001933E1" w:rsidP="001933E1">
      <w:pPr>
        <w:numPr>
          <w:ilvl w:val="0"/>
          <w:numId w:val="29"/>
        </w:numPr>
        <w:spacing w:after="160" w:line="240" w:lineRule="auto"/>
        <w:jc w:val="left"/>
        <w:rPr>
          <w:rFonts w:ascii="Lucida Sans Unicode" w:eastAsia="Calibri" w:hAnsi="Lucida Sans Unicode" w:cs="Arial"/>
          <w:sz w:val="20"/>
          <w:szCs w:val="22"/>
        </w:rPr>
      </w:pPr>
      <w:r w:rsidRPr="001933E1">
        <w:rPr>
          <w:rFonts w:ascii="Lucida Sans Unicode" w:eastAsia="Calibri" w:hAnsi="Lucida Sans Unicode" w:cs="Arial"/>
          <w:sz w:val="20"/>
          <w:szCs w:val="22"/>
        </w:rPr>
        <w:t>Wet werk en inkomen naar arbeidsvermogen (WIA)/ Wet op de Arbeidsongeschiktheidsverzekering (WAO)</w:t>
      </w:r>
    </w:p>
    <w:p w14:paraId="4B8E320F" w14:textId="77777777" w:rsidR="001933E1" w:rsidRPr="001933E1" w:rsidRDefault="001933E1" w:rsidP="001933E1">
      <w:pPr>
        <w:numPr>
          <w:ilvl w:val="0"/>
          <w:numId w:val="29"/>
        </w:numPr>
        <w:spacing w:after="160" w:line="240" w:lineRule="auto"/>
        <w:jc w:val="left"/>
        <w:rPr>
          <w:rFonts w:ascii="Lucida Sans Unicode" w:eastAsia="Calibri" w:hAnsi="Lucida Sans Unicode" w:cs="Arial"/>
          <w:sz w:val="20"/>
          <w:szCs w:val="22"/>
        </w:rPr>
      </w:pPr>
      <w:r w:rsidRPr="001933E1">
        <w:rPr>
          <w:rFonts w:ascii="Lucida Sans Unicode" w:eastAsia="Calibri" w:hAnsi="Lucida Sans Unicode" w:cs="Arial"/>
          <w:sz w:val="20"/>
          <w:szCs w:val="22"/>
        </w:rPr>
        <w:t>Wet arbeidsongeschiktheidsvoorziening jonggehandicapten (Wajong)</w:t>
      </w:r>
    </w:p>
    <w:p w14:paraId="292342B1" w14:textId="77777777" w:rsidR="001933E1" w:rsidRPr="001933E1" w:rsidRDefault="001933E1" w:rsidP="001933E1">
      <w:pPr>
        <w:numPr>
          <w:ilvl w:val="0"/>
          <w:numId w:val="29"/>
        </w:numPr>
        <w:spacing w:after="160" w:line="240" w:lineRule="auto"/>
        <w:jc w:val="left"/>
        <w:rPr>
          <w:rFonts w:ascii="Lucida Sans Unicode" w:eastAsia="Calibri" w:hAnsi="Lucida Sans Unicode" w:cs="Arial"/>
          <w:sz w:val="20"/>
          <w:szCs w:val="22"/>
        </w:rPr>
      </w:pPr>
      <w:r w:rsidRPr="001933E1">
        <w:rPr>
          <w:rFonts w:ascii="Lucida Sans Unicode" w:eastAsia="Calibri" w:hAnsi="Lucida Sans Unicode" w:cs="Arial"/>
          <w:sz w:val="20"/>
          <w:szCs w:val="22"/>
        </w:rPr>
        <w:t>Algemene Nabestaandenwet (ANW)</w:t>
      </w:r>
    </w:p>
    <w:p w14:paraId="48C24097" w14:textId="77777777" w:rsidR="001933E1" w:rsidRPr="001933E1" w:rsidRDefault="001933E1" w:rsidP="001933E1">
      <w:pPr>
        <w:numPr>
          <w:ilvl w:val="0"/>
          <w:numId w:val="29"/>
        </w:numPr>
        <w:spacing w:after="160" w:line="240" w:lineRule="auto"/>
        <w:jc w:val="left"/>
        <w:rPr>
          <w:rFonts w:ascii="Lucida Sans Unicode" w:eastAsia="Calibri" w:hAnsi="Lucida Sans Unicode" w:cs="Arial"/>
          <w:sz w:val="20"/>
          <w:szCs w:val="22"/>
        </w:rPr>
      </w:pPr>
      <w:r w:rsidRPr="001933E1">
        <w:rPr>
          <w:rFonts w:ascii="Lucida Sans Unicode" w:eastAsia="Calibri" w:hAnsi="Lucida Sans Unicode" w:cs="Arial"/>
          <w:sz w:val="20"/>
          <w:szCs w:val="22"/>
        </w:rPr>
        <w:t>Dan wel rechtsopvolgers van deze regelingen</w:t>
      </w:r>
    </w:p>
    <w:p w14:paraId="5F34B4D9" w14:textId="77777777" w:rsidR="001933E1" w:rsidRPr="001933E1" w:rsidRDefault="001933E1" w:rsidP="001933E1">
      <w:pPr>
        <w:numPr>
          <w:ilvl w:val="0"/>
          <w:numId w:val="28"/>
        </w:numPr>
        <w:spacing w:after="160" w:line="240" w:lineRule="auto"/>
        <w:jc w:val="left"/>
        <w:rPr>
          <w:rFonts w:ascii="Lucida Sans Unicode" w:eastAsia="Calibri" w:hAnsi="Lucida Sans Unicode" w:cs="Arial"/>
          <w:sz w:val="20"/>
          <w:szCs w:val="22"/>
        </w:rPr>
      </w:pPr>
      <w:r w:rsidRPr="001933E1">
        <w:rPr>
          <w:rFonts w:ascii="Lucida Sans Unicode" w:eastAsia="Calibri" w:hAnsi="Lucida Sans Unicode" w:cs="Arial"/>
          <w:sz w:val="20"/>
          <w:szCs w:val="22"/>
        </w:rPr>
        <w:t>Personen die gebruik maken van voorzieningen/instrumenten van één van bovengenoemde regelingen en daardoor geen uitkering meer ontvangen (waaronder personen werkzaam op een gesubsidieerde arbeidsplaats)</w:t>
      </w:r>
    </w:p>
    <w:p w14:paraId="040ADA6D" w14:textId="77777777" w:rsidR="001933E1" w:rsidRPr="001933E1" w:rsidRDefault="001933E1" w:rsidP="001933E1">
      <w:pPr>
        <w:numPr>
          <w:ilvl w:val="0"/>
          <w:numId w:val="28"/>
        </w:numPr>
        <w:spacing w:after="160" w:line="240" w:lineRule="auto"/>
        <w:jc w:val="left"/>
        <w:rPr>
          <w:rFonts w:ascii="Lucida Sans Unicode" w:eastAsia="Calibri" w:hAnsi="Lucida Sans Unicode" w:cs="Arial"/>
          <w:sz w:val="20"/>
          <w:szCs w:val="22"/>
        </w:rPr>
      </w:pPr>
      <w:r w:rsidRPr="001933E1">
        <w:rPr>
          <w:rFonts w:ascii="Lucida Sans Unicode" w:eastAsia="Calibri" w:hAnsi="Lucida Sans Unicode" w:cs="Arial"/>
          <w:sz w:val="20"/>
          <w:szCs w:val="22"/>
        </w:rPr>
        <w:t xml:space="preserve">Niet uitkeringsgerechtigden zoals bedoeld in de Participatiewet </w:t>
      </w:r>
    </w:p>
    <w:p w14:paraId="2F6A4929" w14:textId="77777777" w:rsidR="001933E1" w:rsidRPr="001933E1" w:rsidRDefault="001933E1" w:rsidP="001933E1">
      <w:pPr>
        <w:numPr>
          <w:ilvl w:val="0"/>
          <w:numId w:val="28"/>
        </w:numPr>
        <w:spacing w:after="160" w:line="240" w:lineRule="auto"/>
        <w:jc w:val="left"/>
        <w:rPr>
          <w:rFonts w:ascii="Lucida Sans Unicode" w:eastAsia="Calibri" w:hAnsi="Lucida Sans Unicode" w:cs="Arial"/>
          <w:sz w:val="20"/>
          <w:szCs w:val="22"/>
        </w:rPr>
      </w:pPr>
      <w:r w:rsidRPr="001933E1">
        <w:rPr>
          <w:rFonts w:ascii="Lucida Sans Unicode" w:eastAsia="Calibri" w:hAnsi="Lucida Sans Unicode" w:cs="Arial"/>
          <w:sz w:val="20"/>
          <w:szCs w:val="22"/>
        </w:rPr>
        <w:t xml:space="preserve">Met werkloosheid bedreigde inwoners </w:t>
      </w:r>
    </w:p>
    <w:p w14:paraId="1B858143" w14:textId="77777777" w:rsidR="001933E1" w:rsidRPr="001933E1" w:rsidRDefault="001933E1" w:rsidP="001933E1">
      <w:pPr>
        <w:numPr>
          <w:ilvl w:val="0"/>
          <w:numId w:val="28"/>
        </w:numPr>
        <w:spacing w:after="160" w:line="240" w:lineRule="auto"/>
        <w:jc w:val="left"/>
        <w:rPr>
          <w:rFonts w:ascii="Lucida Sans Unicode" w:eastAsia="Calibri" w:hAnsi="Lucida Sans Unicode" w:cs="Arial"/>
          <w:sz w:val="20"/>
          <w:szCs w:val="22"/>
        </w:rPr>
      </w:pPr>
      <w:r w:rsidRPr="001933E1">
        <w:rPr>
          <w:rFonts w:ascii="Lucida Sans Unicode" w:eastAsia="Calibri" w:hAnsi="Lucida Sans Unicode" w:cs="Arial"/>
          <w:sz w:val="20"/>
          <w:szCs w:val="22"/>
        </w:rPr>
        <w:t>Personen behorende tot de doelgroep Wet Sociale Werkvoorziening (Wsw-ers)</w:t>
      </w:r>
    </w:p>
    <w:p w14:paraId="6BBCB93C" w14:textId="77777777" w:rsidR="001933E1" w:rsidRPr="001933E1" w:rsidRDefault="001933E1" w:rsidP="001933E1">
      <w:pPr>
        <w:numPr>
          <w:ilvl w:val="0"/>
          <w:numId w:val="28"/>
        </w:numPr>
        <w:spacing w:after="160" w:line="240" w:lineRule="auto"/>
        <w:jc w:val="left"/>
        <w:rPr>
          <w:rFonts w:ascii="Lucida Sans Unicode" w:eastAsia="Calibri" w:hAnsi="Lucida Sans Unicode" w:cs="Arial"/>
          <w:sz w:val="20"/>
          <w:szCs w:val="22"/>
        </w:rPr>
      </w:pPr>
      <w:r w:rsidRPr="001933E1">
        <w:rPr>
          <w:rFonts w:ascii="Lucida Sans Unicode" w:eastAsia="Calibri" w:hAnsi="Lucida Sans Unicode" w:cs="Arial"/>
          <w:sz w:val="20"/>
          <w:szCs w:val="22"/>
        </w:rPr>
        <w:t>Kandidaten doelgroepregister</w:t>
      </w:r>
    </w:p>
    <w:p w14:paraId="421B2117" w14:textId="77777777" w:rsidR="001933E1" w:rsidRPr="001933E1" w:rsidRDefault="001933E1" w:rsidP="001933E1">
      <w:pPr>
        <w:numPr>
          <w:ilvl w:val="0"/>
          <w:numId w:val="28"/>
        </w:numPr>
        <w:spacing w:after="160" w:line="240" w:lineRule="auto"/>
        <w:jc w:val="left"/>
        <w:rPr>
          <w:rFonts w:ascii="Lucida Sans Unicode" w:eastAsia="Calibri" w:hAnsi="Lucida Sans Unicode" w:cs="Arial"/>
          <w:sz w:val="20"/>
          <w:szCs w:val="22"/>
        </w:rPr>
      </w:pPr>
      <w:r w:rsidRPr="001933E1">
        <w:rPr>
          <w:rFonts w:ascii="Lucida Sans Unicode" w:eastAsia="Calibri" w:hAnsi="Lucida Sans Unicode" w:cs="Arial"/>
          <w:sz w:val="20"/>
          <w:szCs w:val="22"/>
          <w:u w:val="single"/>
        </w:rPr>
        <w:t>BOL/BBL</w:t>
      </w:r>
      <w:r w:rsidRPr="001933E1">
        <w:rPr>
          <w:rFonts w:ascii="Lucida Sans Unicode" w:eastAsia="Calibri" w:hAnsi="Lucida Sans Unicode" w:cs="Arial"/>
          <w:sz w:val="20"/>
          <w:szCs w:val="22"/>
        </w:rPr>
        <w:t>-leerlingen (voor maximaal 50% van de opdrachtwaarde)</w:t>
      </w:r>
    </w:p>
    <w:p w14:paraId="25D15795" w14:textId="77777777" w:rsidR="001933E1" w:rsidRPr="001933E1" w:rsidRDefault="001933E1" w:rsidP="001933E1">
      <w:pPr>
        <w:spacing w:line="240" w:lineRule="auto"/>
        <w:jc w:val="left"/>
        <w:rPr>
          <w:rFonts w:ascii="Lucida Sans Unicode" w:eastAsia="Calibri" w:hAnsi="Lucida Sans Unicode" w:cs="Arial"/>
          <w:sz w:val="20"/>
          <w:szCs w:val="20"/>
        </w:rPr>
      </w:pPr>
    </w:p>
    <w:p w14:paraId="6B19BC01" w14:textId="77777777" w:rsidR="001933E1" w:rsidRPr="001933E1" w:rsidRDefault="001933E1" w:rsidP="001933E1">
      <w:pPr>
        <w:spacing w:line="240" w:lineRule="auto"/>
        <w:jc w:val="left"/>
        <w:rPr>
          <w:rFonts w:ascii="Lucida Sans Unicode" w:eastAsia="Calibri" w:hAnsi="Lucida Sans Unicode" w:cs="Arial"/>
          <w:b/>
          <w:sz w:val="20"/>
          <w:szCs w:val="20"/>
        </w:rPr>
      </w:pPr>
      <w:r w:rsidRPr="001933E1">
        <w:rPr>
          <w:rFonts w:ascii="Lucida Sans Unicode" w:eastAsia="Calibri" w:hAnsi="Lucida Sans Unicode" w:cs="Arial"/>
          <w:b/>
          <w:sz w:val="20"/>
          <w:szCs w:val="20"/>
        </w:rPr>
        <w:t xml:space="preserve">Duur meetellen </w:t>
      </w:r>
    </w:p>
    <w:p w14:paraId="554E5A23" w14:textId="77777777" w:rsidR="001933E1" w:rsidRPr="001933E1" w:rsidRDefault="001933E1" w:rsidP="001933E1">
      <w:pPr>
        <w:spacing w:line="240" w:lineRule="auto"/>
        <w:jc w:val="left"/>
        <w:rPr>
          <w:rFonts w:ascii="Lucida Sans Unicode" w:eastAsia="Calibri" w:hAnsi="Lucida Sans Unicode" w:cs="Arial"/>
          <w:sz w:val="20"/>
          <w:szCs w:val="20"/>
        </w:rPr>
      </w:pPr>
      <w:r w:rsidRPr="001933E1">
        <w:rPr>
          <w:rFonts w:ascii="Lucida Sans Unicode" w:eastAsia="Calibri" w:hAnsi="Lucida Sans Unicode" w:cs="Arial"/>
          <w:sz w:val="20"/>
          <w:szCs w:val="20"/>
        </w:rPr>
        <w:t xml:space="preserve">Medewerkers met een vastgestelde arbeidsbeperking mogen minimaal twee jaar en langer bij een voortdurende indicatie worden meegeteld. Wanneer medewerkers vanuit de doelgroep zijn geplaatst via Social Return dan mogen zij minimaal gedurende twee jaar worden meegeteld voor Social Return. Leerlingen die BOL/BBL-traject volgen, mogen gedurende de gehele opleiding worden meegeteld. </w:t>
      </w:r>
    </w:p>
    <w:p w14:paraId="39E4E095" w14:textId="77777777" w:rsidR="001933E1" w:rsidRPr="001933E1" w:rsidRDefault="001933E1" w:rsidP="001933E1">
      <w:pPr>
        <w:spacing w:line="240" w:lineRule="auto"/>
        <w:jc w:val="left"/>
        <w:rPr>
          <w:rFonts w:ascii="Lucida Sans Unicode" w:eastAsia="Calibri" w:hAnsi="Lucida Sans Unicode" w:cs="Arial"/>
          <w:sz w:val="20"/>
          <w:szCs w:val="20"/>
        </w:rPr>
      </w:pPr>
    </w:p>
    <w:p w14:paraId="1C88953D" w14:textId="77777777" w:rsidR="001933E1" w:rsidRPr="001933E1" w:rsidRDefault="001933E1" w:rsidP="001933E1">
      <w:pPr>
        <w:spacing w:line="240" w:lineRule="auto"/>
        <w:jc w:val="left"/>
        <w:rPr>
          <w:rFonts w:ascii="Lucida Sans Unicode" w:eastAsia="Calibri" w:hAnsi="Lucida Sans Unicode" w:cs="Arial"/>
          <w:b/>
          <w:sz w:val="20"/>
          <w:szCs w:val="20"/>
        </w:rPr>
      </w:pPr>
      <w:r w:rsidRPr="001933E1">
        <w:rPr>
          <w:rFonts w:ascii="Lucida Sans Unicode" w:eastAsia="Calibri" w:hAnsi="Lucida Sans Unicode" w:cs="Arial"/>
          <w:b/>
          <w:sz w:val="20"/>
          <w:szCs w:val="20"/>
        </w:rPr>
        <w:t>Procedure na gunning</w:t>
      </w:r>
    </w:p>
    <w:p w14:paraId="3ED20839" w14:textId="77777777" w:rsidR="001933E1" w:rsidRPr="001933E1" w:rsidRDefault="001933E1" w:rsidP="001933E1">
      <w:pPr>
        <w:spacing w:line="240" w:lineRule="auto"/>
        <w:jc w:val="left"/>
        <w:rPr>
          <w:rFonts w:ascii="Lucida Sans Unicode" w:eastAsia="Calibri" w:hAnsi="Lucida Sans Unicode" w:cs="Arial"/>
          <w:sz w:val="20"/>
          <w:szCs w:val="20"/>
        </w:rPr>
      </w:pPr>
      <w:r w:rsidRPr="001933E1">
        <w:rPr>
          <w:rFonts w:ascii="Lucida Sans Unicode" w:eastAsia="Calibri" w:hAnsi="Lucida Sans Unicode" w:cs="Arial"/>
          <w:sz w:val="20"/>
          <w:szCs w:val="20"/>
        </w:rPr>
        <w:t xml:space="preserve">Opdrachtnemer dient binnen zeven dagen na de mededeling omtrent gunnen contact op te nemen met het coördinatiepunt SR. Met opdrachtnemer worden binnen de kaders van onderliggende aanbesteding na de gunning nadere prestatieafspraken gemaakt over de concrete invulling van de Social Return verplichting. De prestatieafspraken (inclusief de wijze waarop de nakoming ervan verantwoord zal worden) maken vervolgens onlosmakelijk deel uit van de overeenkomst tussen opdrachtgever en opdrachtnemer. </w:t>
      </w:r>
    </w:p>
    <w:p w14:paraId="1A923BFD" w14:textId="77777777" w:rsidR="001933E1" w:rsidRPr="001933E1" w:rsidRDefault="001933E1" w:rsidP="001933E1">
      <w:pPr>
        <w:spacing w:line="240" w:lineRule="auto"/>
        <w:jc w:val="left"/>
        <w:rPr>
          <w:rFonts w:ascii="Arial" w:eastAsia="Calibri" w:hAnsi="Arial" w:cs="Arial"/>
          <w:b/>
          <w:sz w:val="20"/>
          <w:szCs w:val="20"/>
        </w:rPr>
      </w:pPr>
    </w:p>
    <w:p w14:paraId="7714251C" w14:textId="77777777" w:rsidR="001933E1" w:rsidRPr="001933E1" w:rsidRDefault="001933E1" w:rsidP="001933E1">
      <w:pPr>
        <w:spacing w:line="240" w:lineRule="auto"/>
        <w:jc w:val="left"/>
        <w:rPr>
          <w:rFonts w:ascii="Lucida Sans Unicode" w:eastAsia="Calibri" w:hAnsi="Lucida Sans Unicode" w:cs="Arial"/>
          <w:sz w:val="20"/>
          <w:szCs w:val="20"/>
        </w:rPr>
      </w:pPr>
      <w:r w:rsidRPr="001933E1">
        <w:rPr>
          <w:rFonts w:ascii="Lucida Sans Unicode" w:eastAsia="Calibri" w:hAnsi="Lucida Sans Unicode" w:cs="Arial"/>
          <w:b/>
          <w:sz w:val="20"/>
          <w:szCs w:val="20"/>
        </w:rPr>
        <w:t>Verantwoording en rapportage Social Return</w:t>
      </w:r>
    </w:p>
    <w:p w14:paraId="5AE098F5" w14:textId="77777777" w:rsidR="001933E1" w:rsidRPr="001933E1" w:rsidRDefault="001933E1" w:rsidP="001933E1">
      <w:pPr>
        <w:numPr>
          <w:ilvl w:val="0"/>
          <w:numId w:val="30"/>
        </w:numPr>
        <w:spacing w:after="160" w:line="240" w:lineRule="auto"/>
        <w:jc w:val="left"/>
        <w:rPr>
          <w:rFonts w:ascii="Lucida Sans Unicode" w:eastAsia="Calibri" w:hAnsi="Lucida Sans Unicode" w:cs="Arial"/>
          <w:sz w:val="20"/>
          <w:szCs w:val="20"/>
        </w:rPr>
      </w:pPr>
      <w:r w:rsidRPr="001933E1">
        <w:rPr>
          <w:rFonts w:ascii="Lucida Sans Unicode" w:eastAsia="Calibri" w:hAnsi="Lucida Sans Unicode" w:cs="Arial"/>
          <w:sz w:val="20"/>
          <w:szCs w:val="20"/>
        </w:rPr>
        <w:t>Alvorens een kandidaat kan worden opgevoerd als kandidaat Social Return dient dit worden voorgelegd en geaccordeerd.</w:t>
      </w:r>
    </w:p>
    <w:p w14:paraId="7558DD85" w14:textId="77777777" w:rsidR="001933E1" w:rsidRPr="001933E1" w:rsidRDefault="001933E1" w:rsidP="001933E1">
      <w:pPr>
        <w:numPr>
          <w:ilvl w:val="0"/>
          <w:numId w:val="30"/>
        </w:numPr>
        <w:spacing w:after="160" w:line="240" w:lineRule="auto"/>
        <w:jc w:val="left"/>
        <w:rPr>
          <w:rFonts w:ascii="Lucida Sans Unicode" w:eastAsia="Calibri" w:hAnsi="Lucida Sans Unicode" w:cs="Arial"/>
          <w:sz w:val="20"/>
          <w:szCs w:val="20"/>
        </w:rPr>
      </w:pPr>
      <w:r w:rsidRPr="001933E1">
        <w:rPr>
          <w:rFonts w:ascii="Lucida Sans Unicode" w:eastAsia="Calibri" w:hAnsi="Lucida Sans Unicode" w:cs="Arial"/>
          <w:sz w:val="20"/>
          <w:szCs w:val="20"/>
        </w:rPr>
        <w:t>De opdrachtnemer rapporteert periodiek –conform afspraak- met behulp van het rapportageformat over de voortgang van de invulling van de Social Return-verplichting en onderbouwt deze met bewijsstukken,</w:t>
      </w:r>
    </w:p>
    <w:p w14:paraId="6D373472" w14:textId="77777777" w:rsidR="001933E1" w:rsidRPr="001933E1" w:rsidRDefault="001933E1" w:rsidP="001933E1">
      <w:pPr>
        <w:numPr>
          <w:ilvl w:val="0"/>
          <w:numId w:val="30"/>
        </w:numPr>
        <w:spacing w:after="160" w:line="240" w:lineRule="auto"/>
        <w:jc w:val="left"/>
        <w:rPr>
          <w:rFonts w:ascii="Lucida Sans Unicode" w:eastAsia="Calibri" w:hAnsi="Lucida Sans Unicode" w:cs="Arial"/>
          <w:sz w:val="20"/>
          <w:szCs w:val="20"/>
        </w:rPr>
      </w:pPr>
      <w:r w:rsidRPr="001933E1">
        <w:rPr>
          <w:rFonts w:ascii="Lucida Sans Unicode" w:eastAsia="Calibri" w:hAnsi="Lucida Sans Unicode" w:cs="Arial"/>
          <w:sz w:val="20"/>
          <w:szCs w:val="20"/>
        </w:rPr>
        <w:t xml:space="preserve">Wanneer er sprake is van inleenconstructies dienen op aanvraag facturen inzichtelijk te worden gemaakt. </w:t>
      </w:r>
    </w:p>
    <w:p w14:paraId="79E3E070" w14:textId="77777777" w:rsidR="001933E1" w:rsidRPr="001933E1" w:rsidRDefault="001933E1" w:rsidP="001933E1">
      <w:pPr>
        <w:numPr>
          <w:ilvl w:val="0"/>
          <w:numId w:val="30"/>
        </w:numPr>
        <w:spacing w:after="160" w:line="240" w:lineRule="auto"/>
        <w:jc w:val="left"/>
        <w:rPr>
          <w:rFonts w:ascii="Lucida Sans Unicode" w:eastAsia="Calibri" w:hAnsi="Lucida Sans Unicode" w:cs="Arial"/>
          <w:sz w:val="20"/>
          <w:szCs w:val="20"/>
        </w:rPr>
      </w:pPr>
      <w:r w:rsidRPr="001933E1">
        <w:rPr>
          <w:rFonts w:ascii="Lucida Sans Unicode" w:eastAsia="Calibri" w:hAnsi="Lucida Sans Unicode" w:cs="Arial"/>
          <w:sz w:val="20"/>
          <w:szCs w:val="20"/>
        </w:rPr>
        <w:t xml:space="preserve">Kosten in het kader van scholing dienen onderbouwd te worden met gedetailleerde nota’s van de scholing. In geval van interne scholing dienen de gemaakte kosten schriftelijk te worden onderbouwd. </w:t>
      </w:r>
    </w:p>
    <w:p w14:paraId="36261F9A" w14:textId="77777777" w:rsidR="001933E1" w:rsidRPr="001933E1" w:rsidRDefault="001933E1" w:rsidP="001933E1">
      <w:pPr>
        <w:spacing w:line="240" w:lineRule="auto"/>
        <w:jc w:val="left"/>
        <w:rPr>
          <w:rFonts w:ascii="Lucida Sans Unicode" w:eastAsia="Calibri" w:hAnsi="Lucida Sans Unicode" w:cs="Arial"/>
          <w:sz w:val="20"/>
          <w:szCs w:val="20"/>
        </w:rPr>
      </w:pPr>
    </w:p>
    <w:p w14:paraId="6F97149C" w14:textId="77777777" w:rsidR="001933E1" w:rsidRPr="001933E1" w:rsidRDefault="001933E1" w:rsidP="001933E1">
      <w:pPr>
        <w:spacing w:line="240" w:lineRule="auto"/>
        <w:jc w:val="left"/>
        <w:rPr>
          <w:rFonts w:ascii="Lucida Sans Unicode" w:eastAsia="Calibri" w:hAnsi="Lucida Sans Unicode" w:cs="Arial"/>
          <w:sz w:val="20"/>
          <w:szCs w:val="20"/>
        </w:rPr>
      </w:pPr>
      <w:r w:rsidRPr="001933E1">
        <w:rPr>
          <w:rFonts w:ascii="Lucida Sans Unicode" w:eastAsia="Calibri" w:hAnsi="Lucida Sans Unicode" w:cs="Arial"/>
          <w:sz w:val="20"/>
          <w:szCs w:val="20"/>
        </w:rPr>
        <w:t>Om de gerealiseerde resultaten ten aanzien van Social Return te kunnen bepalen, gelden in ieder geval de volgende uitgangspunten:</w:t>
      </w:r>
    </w:p>
    <w:p w14:paraId="11FE9152" w14:textId="77777777" w:rsidR="001933E1" w:rsidRPr="001933E1" w:rsidRDefault="001933E1" w:rsidP="001933E1">
      <w:pPr>
        <w:numPr>
          <w:ilvl w:val="0"/>
          <w:numId w:val="27"/>
        </w:numPr>
        <w:tabs>
          <w:tab w:val="num" w:pos="-1884"/>
        </w:tabs>
        <w:spacing w:after="160" w:line="240" w:lineRule="auto"/>
        <w:ind w:left="426"/>
        <w:jc w:val="left"/>
        <w:rPr>
          <w:rFonts w:ascii="Lucida Sans Unicode" w:eastAsia="Calibri" w:hAnsi="Lucida Sans Unicode" w:cs="Arial"/>
          <w:sz w:val="20"/>
          <w:szCs w:val="20"/>
        </w:rPr>
      </w:pPr>
      <w:r w:rsidRPr="001933E1">
        <w:rPr>
          <w:rFonts w:ascii="Lucida Sans Unicode" w:eastAsia="Calibri" w:hAnsi="Lucida Sans Unicode" w:cs="Arial"/>
          <w:sz w:val="20"/>
          <w:szCs w:val="20"/>
        </w:rPr>
        <w:t>Inschaling van kandidaten uit de genoemde Doelgroep geschiedt conform de voor hem/haar geldende CAO, bij het bedrijf zelf of – indien de kandidaat elders wordt geplaatst- bij een andere werkgever. Opgemerkt wordt dat voor de Wsw-doelgroep een aparte CAO geldt.</w:t>
      </w:r>
    </w:p>
    <w:p w14:paraId="6E19B8F3" w14:textId="77777777" w:rsidR="001933E1" w:rsidRPr="001933E1" w:rsidRDefault="001933E1" w:rsidP="001933E1">
      <w:pPr>
        <w:numPr>
          <w:ilvl w:val="0"/>
          <w:numId w:val="27"/>
        </w:numPr>
        <w:tabs>
          <w:tab w:val="num" w:pos="-1884"/>
        </w:tabs>
        <w:spacing w:after="160" w:line="240" w:lineRule="auto"/>
        <w:ind w:left="426"/>
        <w:jc w:val="left"/>
        <w:rPr>
          <w:rFonts w:ascii="Lucida Sans Unicode" w:eastAsia="Calibri" w:hAnsi="Lucida Sans Unicode" w:cs="Arial"/>
          <w:sz w:val="20"/>
          <w:szCs w:val="20"/>
        </w:rPr>
      </w:pPr>
      <w:r w:rsidRPr="001933E1">
        <w:rPr>
          <w:rFonts w:ascii="Lucida Sans Unicode" w:eastAsia="Calibri" w:hAnsi="Lucida Sans Unicode" w:cs="Arial"/>
          <w:sz w:val="20"/>
          <w:szCs w:val="20"/>
        </w:rPr>
        <w:t>Indien opdrachtnemer bij het plaatsen van de doelgroep gebruik maakt van subsidies of overige premies dan worden deze afgetrokken van - of in mindering gebracht op - het bedrag te voldoen onder de Social Return verplichting.</w:t>
      </w:r>
    </w:p>
    <w:p w14:paraId="6BD92B06" w14:textId="77777777" w:rsidR="001933E1" w:rsidRPr="001933E1" w:rsidRDefault="001933E1" w:rsidP="001933E1">
      <w:pPr>
        <w:numPr>
          <w:ilvl w:val="0"/>
          <w:numId w:val="27"/>
        </w:numPr>
        <w:tabs>
          <w:tab w:val="num" w:pos="-1884"/>
        </w:tabs>
        <w:spacing w:after="160" w:line="240" w:lineRule="auto"/>
        <w:ind w:left="426"/>
        <w:jc w:val="left"/>
        <w:rPr>
          <w:rFonts w:ascii="Lucida Sans Unicode" w:eastAsia="Calibri" w:hAnsi="Lucida Sans Unicode" w:cs="Arial"/>
          <w:sz w:val="20"/>
          <w:szCs w:val="20"/>
        </w:rPr>
      </w:pPr>
      <w:r w:rsidRPr="001933E1">
        <w:rPr>
          <w:rFonts w:ascii="Lucida Sans Unicode" w:eastAsia="Calibri" w:hAnsi="Lucida Sans Unicode" w:cs="Arial"/>
          <w:sz w:val="20"/>
          <w:szCs w:val="20"/>
        </w:rPr>
        <w:t xml:space="preserve">Scholing en opleiding vinden plaats bij een erkend opleidingsinstituut. </w:t>
      </w:r>
    </w:p>
    <w:p w14:paraId="055482FD" w14:textId="77777777" w:rsidR="001933E1" w:rsidRPr="001933E1" w:rsidRDefault="001933E1" w:rsidP="001933E1">
      <w:pPr>
        <w:numPr>
          <w:ilvl w:val="0"/>
          <w:numId w:val="27"/>
        </w:numPr>
        <w:tabs>
          <w:tab w:val="num" w:pos="-1884"/>
        </w:tabs>
        <w:spacing w:after="160" w:line="240" w:lineRule="auto"/>
        <w:ind w:left="426"/>
        <w:jc w:val="left"/>
        <w:rPr>
          <w:rFonts w:ascii="Lucida Sans Unicode" w:eastAsia="Calibri" w:hAnsi="Lucida Sans Unicode" w:cs="Arial"/>
          <w:sz w:val="20"/>
          <w:szCs w:val="20"/>
        </w:rPr>
      </w:pPr>
      <w:r w:rsidRPr="001933E1">
        <w:rPr>
          <w:rFonts w:ascii="Lucida Sans Unicode" w:eastAsia="Calibri" w:hAnsi="Lucida Sans Unicode" w:cs="Arial"/>
          <w:sz w:val="20"/>
          <w:szCs w:val="20"/>
        </w:rPr>
        <w:t>Begeleidingskosten, mits noodzakelijk, aannemelijk en deugdelijk onderbouwd. Begeleidingskosten zijn kosten die noodzakelijkerwijs gemaakt worden bij de te werkstelling of inzet van een kandidaat uit de doelgroep, en bedragen niet meer dan gemiddeld 20% van de totale verplichting.</w:t>
      </w:r>
    </w:p>
    <w:p w14:paraId="1631D67D" w14:textId="77777777" w:rsidR="001933E1" w:rsidRPr="001933E1" w:rsidRDefault="001933E1" w:rsidP="001933E1">
      <w:pPr>
        <w:numPr>
          <w:ilvl w:val="0"/>
          <w:numId w:val="27"/>
        </w:numPr>
        <w:tabs>
          <w:tab w:val="num" w:pos="-1884"/>
        </w:tabs>
        <w:spacing w:after="160" w:line="240" w:lineRule="auto"/>
        <w:ind w:left="426"/>
        <w:jc w:val="left"/>
        <w:rPr>
          <w:rFonts w:ascii="Lucida Sans Unicode" w:eastAsia="Calibri" w:hAnsi="Lucida Sans Unicode" w:cs="Arial"/>
          <w:sz w:val="20"/>
          <w:szCs w:val="20"/>
        </w:rPr>
      </w:pPr>
      <w:r w:rsidRPr="001933E1">
        <w:rPr>
          <w:rFonts w:ascii="Lucida Sans Unicode" w:eastAsia="Calibri" w:hAnsi="Lucida Sans Unicode" w:cs="Arial"/>
          <w:sz w:val="20"/>
          <w:szCs w:val="20"/>
        </w:rPr>
        <w:t xml:space="preserve">Opdrachtnemer rapporteert periodiek zijn voortgang in het kader van Social Return aan het coördinatiepunt SR en tenminste na afloop van het contract. </w:t>
      </w:r>
    </w:p>
    <w:p w14:paraId="10FE4431" w14:textId="77777777" w:rsidR="001933E1" w:rsidRPr="001933E1" w:rsidRDefault="001933E1" w:rsidP="001933E1">
      <w:pPr>
        <w:spacing w:line="240" w:lineRule="auto"/>
        <w:ind w:left="1080"/>
        <w:jc w:val="left"/>
        <w:rPr>
          <w:rFonts w:ascii="Lucida Sans Unicode" w:eastAsia="Calibri" w:hAnsi="Lucida Sans Unicode" w:cs="Arial"/>
          <w:sz w:val="20"/>
          <w:szCs w:val="20"/>
        </w:rPr>
      </w:pPr>
    </w:p>
    <w:p w14:paraId="058AC9EC" w14:textId="77777777" w:rsidR="001933E1" w:rsidRPr="001933E1" w:rsidRDefault="001933E1" w:rsidP="001933E1">
      <w:pPr>
        <w:spacing w:line="240" w:lineRule="auto"/>
        <w:jc w:val="left"/>
        <w:rPr>
          <w:rFonts w:ascii="Lucida Sans Unicode" w:eastAsia="Calibri" w:hAnsi="Lucida Sans Unicode" w:cs="Arial"/>
          <w:b/>
          <w:sz w:val="20"/>
          <w:szCs w:val="20"/>
        </w:rPr>
      </w:pPr>
      <w:r w:rsidRPr="001933E1">
        <w:rPr>
          <w:rFonts w:ascii="Lucida Sans Unicode" w:eastAsia="Calibri" w:hAnsi="Lucida Sans Unicode" w:cs="Arial"/>
          <w:b/>
          <w:sz w:val="20"/>
          <w:szCs w:val="20"/>
        </w:rPr>
        <w:t>Voldoen aan verplichting</w:t>
      </w:r>
    </w:p>
    <w:p w14:paraId="3871061A" w14:textId="77777777" w:rsidR="001933E1" w:rsidRPr="001933E1" w:rsidRDefault="001933E1" w:rsidP="001933E1">
      <w:pPr>
        <w:spacing w:line="240" w:lineRule="auto"/>
        <w:jc w:val="left"/>
        <w:rPr>
          <w:rFonts w:ascii="Lucida Sans Unicode" w:eastAsia="Calibri" w:hAnsi="Lucida Sans Unicode" w:cs="Arial"/>
          <w:sz w:val="20"/>
          <w:szCs w:val="20"/>
        </w:rPr>
      </w:pPr>
      <w:r w:rsidRPr="001933E1">
        <w:rPr>
          <w:rFonts w:ascii="Lucida Sans Unicode" w:eastAsia="Calibri" w:hAnsi="Lucida Sans Unicode" w:cs="Arial"/>
          <w:sz w:val="20"/>
          <w:szCs w:val="20"/>
        </w:rPr>
        <w:t xml:space="preserve">Wanneer een opdrachtnemer niet (volledig) voldoet aan de verplichting in het kader van Social Return, dan is sprake van wanprestatie in de nakoming van de overeenkomst en wordt het niet ingevulde Social Return bedrag verrekend. Uiteraard wordt de naleving van de verplichting gedurende de looptijd gemonitord en wordt de opdrachtnemer in gebreke gesteld indien hij daar niet aan voldoet. Na ingebrekestelling volgt verrekening van het niet ingevulde Social Return-bedrag. </w:t>
      </w:r>
    </w:p>
    <w:p w14:paraId="6303E318" w14:textId="77777777" w:rsidR="001933E1" w:rsidRPr="001933E1" w:rsidRDefault="001933E1" w:rsidP="001933E1">
      <w:pPr>
        <w:spacing w:line="240" w:lineRule="auto"/>
        <w:jc w:val="left"/>
        <w:rPr>
          <w:rFonts w:ascii="Lucida Sans Unicode" w:eastAsia="Calibri" w:hAnsi="Lucida Sans Unicode" w:cs="Arial"/>
          <w:sz w:val="20"/>
          <w:szCs w:val="20"/>
        </w:rPr>
      </w:pPr>
      <w:r w:rsidRPr="001933E1">
        <w:rPr>
          <w:rFonts w:ascii="Lucida Sans Unicode" w:eastAsia="Calibri" w:hAnsi="Lucida Sans Unicode" w:cs="Arial"/>
          <w:sz w:val="20"/>
          <w:szCs w:val="20"/>
        </w:rPr>
        <w:t xml:space="preserve">Het te verrekenen bedrag wordt geïnd via de laatste betalingen aan de opdrachtnemer. </w:t>
      </w:r>
    </w:p>
    <w:p w14:paraId="272BECC8" w14:textId="77777777" w:rsidR="001933E1" w:rsidRPr="001933E1" w:rsidRDefault="001933E1" w:rsidP="001933E1">
      <w:pPr>
        <w:spacing w:line="240" w:lineRule="auto"/>
        <w:jc w:val="left"/>
        <w:rPr>
          <w:rFonts w:ascii="Lucida Sans Unicode" w:eastAsia="Calibri" w:hAnsi="Lucida Sans Unicode" w:cs="Arial"/>
          <w:sz w:val="20"/>
          <w:szCs w:val="20"/>
        </w:rPr>
      </w:pPr>
      <w:r w:rsidRPr="001933E1">
        <w:rPr>
          <w:rFonts w:ascii="Lucida Sans Unicode" w:eastAsia="Calibri" w:hAnsi="Lucida Sans Unicode" w:cs="Arial"/>
          <w:sz w:val="20"/>
          <w:szCs w:val="20"/>
        </w:rPr>
        <w:t xml:space="preserve"> </w:t>
      </w:r>
    </w:p>
    <w:p w14:paraId="5B277F0F" w14:textId="77777777" w:rsidR="001933E1" w:rsidRPr="001933E1" w:rsidRDefault="001933E1" w:rsidP="001933E1">
      <w:pPr>
        <w:spacing w:line="240" w:lineRule="auto"/>
        <w:jc w:val="left"/>
        <w:rPr>
          <w:rFonts w:ascii="Lucida Sans Unicode" w:eastAsia="Calibri" w:hAnsi="Lucida Sans Unicode" w:cs="Arial"/>
          <w:sz w:val="20"/>
          <w:szCs w:val="20"/>
        </w:rPr>
      </w:pPr>
      <w:r w:rsidRPr="001933E1">
        <w:rPr>
          <w:rFonts w:ascii="Arial" w:hAnsi="Arial" w:cs="Arial"/>
          <w:b/>
          <w:sz w:val="20"/>
          <w:szCs w:val="20"/>
          <w:lang w:eastAsia="nl-NL"/>
        </w:rPr>
        <w:t>Verantwoordelijkheid</w:t>
      </w:r>
      <w:r w:rsidRPr="001933E1">
        <w:rPr>
          <w:rFonts w:ascii="Arial" w:hAnsi="Arial" w:cs="Arial"/>
          <w:b/>
          <w:sz w:val="20"/>
          <w:szCs w:val="20"/>
          <w:lang w:eastAsia="nl-NL"/>
        </w:rPr>
        <w:br/>
      </w:r>
      <w:r w:rsidRPr="001933E1">
        <w:rPr>
          <w:rFonts w:ascii="Lucida Sans Unicode" w:eastAsia="Calibri" w:hAnsi="Lucida Sans Unicode" w:cs="Arial"/>
          <w:sz w:val="20"/>
          <w:szCs w:val="20"/>
        </w:rPr>
        <w:t>De opdrachtnemer blijft te allen tijde eindverantwoordelijk voor het nakomen van zijn Social Return verplichtingen, zoals het werven, selecteren, opleiden, plaatsen en begeleiden van de Doelgroep. Dit geldt ook wanneer opdrachtnemer de Social Return verplichting (deels) overdraagt aan bijvoorbeeld onderaannemers. De opdrachtnemer kan bij de invulling gebruik maken van de advisering en faciliteiten van het coördinatiepunt SR.</w:t>
      </w:r>
    </w:p>
    <w:p w14:paraId="15424A74" w14:textId="77777777" w:rsidR="001933E1" w:rsidRPr="001933E1" w:rsidRDefault="001933E1" w:rsidP="001933E1">
      <w:pPr>
        <w:spacing w:after="160" w:line="240" w:lineRule="auto"/>
        <w:jc w:val="left"/>
        <w:rPr>
          <w:rFonts w:ascii="Lucida Sans Unicode" w:eastAsia="Calibri" w:hAnsi="Lucida Sans Unicode"/>
          <w:sz w:val="20"/>
          <w:szCs w:val="22"/>
        </w:rPr>
      </w:pPr>
    </w:p>
    <w:p w14:paraId="2B2EFC1D" w14:textId="77777777" w:rsidR="001933E1" w:rsidRPr="001933E1" w:rsidRDefault="001933E1" w:rsidP="001933E1">
      <w:pPr>
        <w:spacing w:after="200" w:line="276" w:lineRule="auto"/>
        <w:jc w:val="left"/>
        <w:rPr>
          <w:rFonts w:ascii="Lucida Sans Unicode" w:hAnsi="Lucida Sans Unicode" w:cs="Lucida Sans Unicode"/>
          <w:b/>
          <w:sz w:val="28"/>
          <w:lang w:eastAsia="ar-SA"/>
        </w:rPr>
      </w:pPr>
      <w:r w:rsidRPr="001933E1">
        <w:rPr>
          <w:rFonts w:cs="Lucida Sans Unicode"/>
          <w:b/>
          <w:sz w:val="28"/>
          <w:lang w:eastAsia="ar-SA"/>
        </w:rPr>
        <w:br w:type="page"/>
      </w:r>
    </w:p>
    <w:p w14:paraId="448AB250" w14:textId="77777777" w:rsidR="001933E1" w:rsidRPr="001933E1" w:rsidRDefault="001933E1" w:rsidP="001933E1">
      <w:pPr>
        <w:keepNext/>
        <w:tabs>
          <w:tab w:val="left" w:pos="567"/>
        </w:tabs>
        <w:suppressAutoHyphens/>
        <w:spacing w:line="240" w:lineRule="auto"/>
        <w:jc w:val="left"/>
        <w:outlineLvl w:val="0"/>
        <w:rPr>
          <w:rFonts w:ascii="Lucida Sans Unicode" w:hAnsi="Lucida Sans Unicode" w:cs="Lucida Sans Unicode"/>
          <w:bCs/>
          <w:kern w:val="32"/>
          <w:sz w:val="36"/>
          <w:szCs w:val="32"/>
        </w:rPr>
      </w:pPr>
      <w:bookmarkStart w:id="18" w:name="_Toc87526317"/>
      <w:bookmarkStart w:id="19" w:name="_Toc132286789"/>
      <w:r w:rsidRPr="001933E1">
        <w:rPr>
          <w:rFonts w:ascii="Lucida Sans Unicode" w:hAnsi="Lucida Sans Unicode" w:cs="Lucida Sans Unicode"/>
          <w:b/>
          <w:sz w:val="28"/>
          <w:lang w:eastAsia="ar-SA"/>
        </w:rPr>
        <w:t>BIJLAGE 7</w:t>
      </w:r>
      <w:r w:rsidRPr="001933E1">
        <w:rPr>
          <w:rFonts w:ascii="Lucida Sans Unicode" w:hAnsi="Lucida Sans Unicode" w:cs="Lucida Sans Unicode"/>
          <w:b/>
          <w:sz w:val="28"/>
          <w:lang w:eastAsia="ar-SA"/>
        </w:rPr>
        <w:tab/>
        <w:t>CONCEPT (RAAM)OVEREENKOMST</w:t>
      </w:r>
      <w:bookmarkEnd w:id="18"/>
      <w:bookmarkEnd w:id="19"/>
      <w:r w:rsidRPr="001933E1">
        <w:rPr>
          <w:rFonts w:ascii="Lucida Sans Unicode" w:hAnsi="Lucida Sans Unicode" w:cs="Lucida Sans Unicode"/>
          <w:bCs/>
          <w:kern w:val="32"/>
          <w:sz w:val="36"/>
          <w:szCs w:val="32"/>
        </w:rPr>
        <w:t xml:space="preserve"> </w:t>
      </w:r>
    </w:p>
    <w:p w14:paraId="71BCCF3B" w14:textId="77777777" w:rsidR="00FD171B" w:rsidRDefault="00FD171B" w:rsidP="00FD171B"/>
    <w:sectPr w:rsidR="00FD171B" w:rsidSect="008C57BC">
      <w:headerReference w:type="default" r:id="rId11"/>
      <w:footerReference w:type="default" r:id="rId12"/>
      <w:pgSz w:w="11906" w:h="16838"/>
      <w:pgMar w:top="851" w:right="1440" w:bottom="1276"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110FD7" w14:textId="77777777" w:rsidR="001D5F2E" w:rsidRDefault="001D5F2E" w:rsidP="004F7713">
      <w:pPr>
        <w:spacing w:line="240" w:lineRule="auto"/>
      </w:pPr>
      <w:r>
        <w:separator/>
      </w:r>
    </w:p>
  </w:endnote>
  <w:endnote w:type="continuationSeparator" w:id="0">
    <w:p w14:paraId="7A3D0AAC" w14:textId="77777777" w:rsidR="001D5F2E" w:rsidRDefault="001D5F2E" w:rsidP="004F77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Wingdings 3">
    <w:panose1 w:val="050401020108070707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 w:name="News Gothic">
    <w:altName w:val="Arial Narrow"/>
    <w:charset w:val="00"/>
    <w:family w:val="swiss"/>
    <w:pitch w:val="variable"/>
    <w:sig w:usb0="00000083" w:usb1="00000000" w:usb2="00000000" w:usb3="00000000" w:csb0="00000009" w:csb1="00000000"/>
  </w:font>
  <w:font w:name="RijksoverheidSansText">
    <w:altName w:val="RijksoverheidSansText"/>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Open Sans">
    <w:altName w:val="Times New Roman"/>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EC4CA" w14:textId="1DEED2ED" w:rsidR="001D5F2E" w:rsidRDefault="001D5F2E" w:rsidP="008C57BC">
    <w:pPr>
      <w:pStyle w:val="Voettekst"/>
      <w:ind w:firstLine="1418"/>
      <w:jc w:val="right"/>
    </w:pPr>
  </w:p>
  <w:p w14:paraId="20904776" w14:textId="05BE05FA" w:rsidR="001D5F2E" w:rsidRDefault="001D5F2E">
    <w:pPr>
      <w:pStyle w:val="Voettekst"/>
    </w:pPr>
    <w:r>
      <w:tab/>
    </w:r>
    <w:r>
      <w:tab/>
    </w:r>
    <w:sdt>
      <w:sdtPr>
        <w:id w:val="-620606096"/>
        <w:docPartObj>
          <w:docPartGallery w:val="Page Numbers (Bottom of Page)"/>
          <w:docPartUnique/>
        </w:docPartObj>
      </w:sdtPr>
      <w:sdtEndPr/>
      <w:sdtContent>
        <w:r>
          <w:fldChar w:fldCharType="begin"/>
        </w:r>
        <w:r>
          <w:instrText>PAGE   \* MERGEFORMAT</w:instrText>
        </w:r>
        <w:r>
          <w:fldChar w:fldCharType="separate"/>
        </w:r>
        <w:r w:rsidR="0086651A">
          <w:rPr>
            <w:noProof/>
          </w:rPr>
          <w:t>7</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562A31" w14:textId="77777777" w:rsidR="001D5F2E" w:rsidRDefault="001D5F2E" w:rsidP="004F7713">
      <w:pPr>
        <w:spacing w:line="240" w:lineRule="auto"/>
      </w:pPr>
      <w:r>
        <w:separator/>
      </w:r>
    </w:p>
  </w:footnote>
  <w:footnote w:type="continuationSeparator" w:id="0">
    <w:p w14:paraId="2CA352B8" w14:textId="77777777" w:rsidR="001D5F2E" w:rsidRDefault="001D5F2E" w:rsidP="004F771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D227CC" w14:textId="794F1B2F" w:rsidR="001D5F2E" w:rsidRDefault="001D5F2E">
    <w:pPr>
      <w:pStyle w:val="Koptekst"/>
    </w:pPr>
    <w:r w:rsidRPr="008C57BC">
      <w:rPr>
        <w:noProof/>
        <w:lang w:eastAsia="nl-NL"/>
      </w:rPr>
      <w:t xml:space="preserve"> </w:t>
    </w:r>
  </w:p>
  <w:p w14:paraId="57915864" w14:textId="77777777" w:rsidR="001D5F2E" w:rsidRDefault="001D5F2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5E415D8"/>
    <w:lvl w:ilvl="0">
      <w:start w:val="1"/>
      <w:numFmt w:val="decimal"/>
      <w:pStyle w:val="Lijstnummering"/>
      <w:lvlText w:val="%1."/>
      <w:lvlJc w:val="left"/>
      <w:pPr>
        <w:tabs>
          <w:tab w:val="num" w:pos="720"/>
        </w:tabs>
        <w:ind w:left="360" w:hanging="360"/>
      </w:pPr>
      <w:rPr>
        <w:rFonts w:ascii="Georgia" w:hAnsi="Georgia" w:hint="default"/>
      </w:rPr>
    </w:lvl>
  </w:abstractNum>
  <w:abstractNum w:abstractNumId="1" w15:restartNumberingAfterBreak="0">
    <w:nsid w:val="FFFFFF89"/>
    <w:multiLevelType w:val="singleLevel"/>
    <w:tmpl w:val="B27E06C6"/>
    <w:lvl w:ilvl="0">
      <w:start w:val="1"/>
      <w:numFmt w:val="bullet"/>
      <w:pStyle w:val="Lijstopsomteken"/>
      <w:lvlText w:val="•"/>
      <w:lvlJc w:val="left"/>
      <w:pPr>
        <w:tabs>
          <w:tab w:val="num" w:pos="240"/>
        </w:tabs>
        <w:ind w:left="240" w:hanging="240"/>
      </w:pPr>
      <w:rPr>
        <w:rFonts w:ascii="Times New Roman" w:hAnsi="Times New Roman" w:hint="default"/>
      </w:rPr>
    </w:lvl>
  </w:abstractNum>
  <w:abstractNum w:abstractNumId="2" w15:restartNumberingAfterBreak="0">
    <w:nsid w:val="03741740"/>
    <w:multiLevelType w:val="hybridMultilevel"/>
    <w:tmpl w:val="6632F250"/>
    <w:lvl w:ilvl="0" w:tplc="C08647F6">
      <w:start w:val="1"/>
      <w:numFmt w:val="bullet"/>
      <w:lvlText w:val=""/>
      <w:lvlJc w:val="left"/>
      <w:pPr>
        <w:tabs>
          <w:tab w:val="num" w:pos="1211"/>
        </w:tabs>
        <w:ind w:left="1211" w:hanging="360"/>
      </w:pPr>
      <w:rPr>
        <w:rFonts w:ascii="Symbol" w:hAnsi="Symbol" w:hint="default"/>
      </w:rPr>
    </w:lvl>
    <w:lvl w:ilvl="1" w:tplc="04130003" w:tentative="1">
      <w:start w:val="1"/>
      <w:numFmt w:val="bullet"/>
      <w:lvlText w:val="o"/>
      <w:lvlJc w:val="left"/>
      <w:pPr>
        <w:tabs>
          <w:tab w:val="num" w:pos="1724"/>
        </w:tabs>
        <w:ind w:left="1724" w:hanging="360"/>
      </w:pPr>
      <w:rPr>
        <w:rFonts w:ascii="Courier New" w:hAnsi="Courier New" w:cs="Courier New" w:hint="default"/>
      </w:rPr>
    </w:lvl>
    <w:lvl w:ilvl="2" w:tplc="04130005" w:tentative="1">
      <w:start w:val="1"/>
      <w:numFmt w:val="bullet"/>
      <w:lvlText w:val=""/>
      <w:lvlJc w:val="left"/>
      <w:pPr>
        <w:tabs>
          <w:tab w:val="num" w:pos="2444"/>
        </w:tabs>
        <w:ind w:left="2444" w:hanging="360"/>
      </w:pPr>
      <w:rPr>
        <w:rFonts w:ascii="Wingdings" w:hAnsi="Wingdings" w:hint="default"/>
      </w:rPr>
    </w:lvl>
    <w:lvl w:ilvl="3" w:tplc="04130001" w:tentative="1">
      <w:start w:val="1"/>
      <w:numFmt w:val="bullet"/>
      <w:lvlText w:val=""/>
      <w:lvlJc w:val="left"/>
      <w:pPr>
        <w:tabs>
          <w:tab w:val="num" w:pos="3164"/>
        </w:tabs>
        <w:ind w:left="3164" w:hanging="360"/>
      </w:pPr>
      <w:rPr>
        <w:rFonts w:ascii="Symbol" w:hAnsi="Symbol" w:hint="default"/>
      </w:rPr>
    </w:lvl>
    <w:lvl w:ilvl="4" w:tplc="04130003" w:tentative="1">
      <w:start w:val="1"/>
      <w:numFmt w:val="bullet"/>
      <w:lvlText w:val="o"/>
      <w:lvlJc w:val="left"/>
      <w:pPr>
        <w:tabs>
          <w:tab w:val="num" w:pos="3884"/>
        </w:tabs>
        <w:ind w:left="3884" w:hanging="360"/>
      </w:pPr>
      <w:rPr>
        <w:rFonts w:ascii="Courier New" w:hAnsi="Courier New" w:cs="Courier New" w:hint="default"/>
      </w:rPr>
    </w:lvl>
    <w:lvl w:ilvl="5" w:tplc="04130005" w:tentative="1">
      <w:start w:val="1"/>
      <w:numFmt w:val="bullet"/>
      <w:lvlText w:val=""/>
      <w:lvlJc w:val="left"/>
      <w:pPr>
        <w:tabs>
          <w:tab w:val="num" w:pos="4604"/>
        </w:tabs>
        <w:ind w:left="4604" w:hanging="360"/>
      </w:pPr>
      <w:rPr>
        <w:rFonts w:ascii="Wingdings" w:hAnsi="Wingdings" w:hint="default"/>
      </w:rPr>
    </w:lvl>
    <w:lvl w:ilvl="6" w:tplc="04130001" w:tentative="1">
      <w:start w:val="1"/>
      <w:numFmt w:val="bullet"/>
      <w:lvlText w:val=""/>
      <w:lvlJc w:val="left"/>
      <w:pPr>
        <w:tabs>
          <w:tab w:val="num" w:pos="5324"/>
        </w:tabs>
        <w:ind w:left="5324" w:hanging="360"/>
      </w:pPr>
      <w:rPr>
        <w:rFonts w:ascii="Symbol" w:hAnsi="Symbol" w:hint="default"/>
      </w:rPr>
    </w:lvl>
    <w:lvl w:ilvl="7" w:tplc="04130003" w:tentative="1">
      <w:start w:val="1"/>
      <w:numFmt w:val="bullet"/>
      <w:lvlText w:val="o"/>
      <w:lvlJc w:val="left"/>
      <w:pPr>
        <w:tabs>
          <w:tab w:val="num" w:pos="6044"/>
        </w:tabs>
        <w:ind w:left="6044" w:hanging="360"/>
      </w:pPr>
      <w:rPr>
        <w:rFonts w:ascii="Courier New" w:hAnsi="Courier New" w:cs="Courier New" w:hint="default"/>
      </w:rPr>
    </w:lvl>
    <w:lvl w:ilvl="8" w:tplc="04130005" w:tentative="1">
      <w:start w:val="1"/>
      <w:numFmt w:val="bullet"/>
      <w:lvlText w:val=""/>
      <w:lvlJc w:val="left"/>
      <w:pPr>
        <w:tabs>
          <w:tab w:val="num" w:pos="6764"/>
        </w:tabs>
        <w:ind w:left="6764" w:hanging="360"/>
      </w:pPr>
      <w:rPr>
        <w:rFonts w:ascii="Wingdings" w:hAnsi="Wingdings" w:hint="default"/>
      </w:rPr>
    </w:lvl>
  </w:abstractNum>
  <w:abstractNum w:abstractNumId="3" w15:restartNumberingAfterBreak="0">
    <w:nsid w:val="161B3E99"/>
    <w:multiLevelType w:val="hybridMultilevel"/>
    <w:tmpl w:val="DF405A82"/>
    <w:lvl w:ilvl="0" w:tplc="0C42AF9E">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8A706FA"/>
    <w:multiLevelType w:val="hybridMultilevel"/>
    <w:tmpl w:val="FA9CF3B8"/>
    <w:lvl w:ilvl="0" w:tplc="04130001">
      <w:start w:val="4"/>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3356B40"/>
    <w:multiLevelType w:val="hybridMultilevel"/>
    <w:tmpl w:val="5596E1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D1422C9"/>
    <w:multiLevelType w:val="multilevel"/>
    <w:tmpl w:val="E54E678C"/>
    <w:lvl w:ilvl="0">
      <w:start w:val="1"/>
      <w:numFmt w:val="upperLetter"/>
      <w:pStyle w:val="Kop1"/>
      <w:lvlText w:val="%1."/>
      <w:lvlJc w:val="left"/>
      <w:pPr>
        <w:tabs>
          <w:tab w:val="num" w:pos="744"/>
        </w:tabs>
        <w:ind w:left="744" w:hanging="744"/>
      </w:pPr>
      <w:rPr>
        <w:rFonts w:hint="default"/>
        <w:color w:val="auto"/>
      </w:rPr>
    </w:lvl>
    <w:lvl w:ilvl="1">
      <w:start w:val="1"/>
      <w:numFmt w:val="decimal"/>
      <w:pStyle w:val="Kop2"/>
      <w:lvlText w:val="%1.%2"/>
      <w:lvlJc w:val="left"/>
      <w:pPr>
        <w:tabs>
          <w:tab w:val="num" w:pos="515"/>
        </w:tabs>
        <w:ind w:left="515" w:hanging="515"/>
      </w:pPr>
      <w:rPr>
        <w:rFonts w:hint="default"/>
        <w:b/>
      </w:rPr>
    </w:lvl>
    <w:lvl w:ilvl="2">
      <w:start w:val="1"/>
      <w:numFmt w:val="decimal"/>
      <w:lvlText w:val="%1.%2.%3."/>
      <w:lvlJc w:val="left"/>
      <w:pPr>
        <w:tabs>
          <w:tab w:val="num" w:pos="1440"/>
        </w:tabs>
        <w:ind w:left="504" w:hanging="504"/>
      </w:pPr>
      <w:rPr>
        <w:rFonts w:hint="default"/>
      </w:rPr>
    </w:lvl>
    <w:lvl w:ilvl="3">
      <w:start w:val="1"/>
      <w:numFmt w:val="decimal"/>
      <w:lvlText w:val="%1.%2.%3.%4."/>
      <w:lvlJc w:val="left"/>
      <w:pPr>
        <w:tabs>
          <w:tab w:val="num" w:pos="2368"/>
        </w:tabs>
        <w:ind w:left="1216" w:hanging="648"/>
      </w:pPr>
      <w:rPr>
        <w:rFonts w:hint="default"/>
      </w:rPr>
    </w:lvl>
    <w:lvl w:ilvl="4">
      <w:start w:val="1"/>
      <w:numFmt w:val="decimal"/>
      <w:lvlText w:val="%1.%2.%3.%4.%5."/>
      <w:lvlJc w:val="left"/>
      <w:pPr>
        <w:tabs>
          <w:tab w:val="num" w:pos="4243"/>
        </w:tabs>
        <w:ind w:left="2515" w:hanging="792"/>
      </w:pPr>
      <w:rPr>
        <w:rFonts w:hint="default"/>
      </w:rPr>
    </w:lvl>
    <w:lvl w:ilvl="5">
      <w:start w:val="1"/>
      <w:numFmt w:val="decimal"/>
      <w:lvlText w:val="%1.%2.%3.%4.%5.%6."/>
      <w:lvlJc w:val="left"/>
      <w:pPr>
        <w:tabs>
          <w:tab w:val="num" w:pos="4963"/>
        </w:tabs>
        <w:ind w:left="3019" w:hanging="936"/>
      </w:pPr>
      <w:rPr>
        <w:rFonts w:hint="default"/>
      </w:rPr>
    </w:lvl>
    <w:lvl w:ilvl="6">
      <w:start w:val="1"/>
      <w:numFmt w:val="decimal"/>
      <w:lvlText w:val="%1.%2.%3.%4.%5.%6.%7."/>
      <w:lvlJc w:val="left"/>
      <w:pPr>
        <w:tabs>
          <w:tab w:val="num" w:pos="5683"/>
        </w:tabs>
        <w:ind w:left="3523" w:hanging="1080"/>
      </w:pPr>
      <w:rPr>
        <w:rFonts w:hint="default"/>
      </w:rPr>
    </w:lvl>
    <w:lvl w:ilvl="7">
      <w:start w:val="1"/>
      <w:numFmt w:val="decimal"/>
      <w:lvlText w:val="%1.%2.%3.%4.%5.%6.%7.%8."/>
      <w:lvlJc w:val="left"/>
      <w:pPr>
        <w:tabs>
          <w:tab w:val="num" w:pos="6403"/>
        </w:tabs>
        <w:ind w:left="4027" w:hanging="1224"/>
      </w:pPr>
      <w:rPr>
        <w:rFonts w:hint="default"/>
      </w:rPr>
    </w:lvl>
    <w:lvl w:ilvl="8">
      <w:start w:val="1"/>
      <w:numFmt w:val="decimal"/>
      <w:lvlText w:val="%1.%2.%3.%4.%5.%6.%7.%8.%9."/>
      <w:lvlJc w:val="left"/>
      <w:pPr>
        <w:tabs>
          <w:tab w:val="num" w:pos="7483"/>
        </w:tabs>
        <w:ind w:left="4603" w:hanging="1440"/>
      </w:pPr>
      <w:rPr>
        <w:rFonts w:hint="default"/>
      </w:rPr>
    </w:lvl>
  </w:abstractNum>
  <w:abstractNum w:abstractNumId="7" w15:restartNumberingAfterBreak="0">
    <w:nsid w:val="31BC445D"/>
    <w:multiLevelType w:val="multilevel"/>
    <w:tmpl w:val="D2BC03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22335E4"/>
    <w:multiLevelType w:val="hybridMultilevel"/>
    <w:tmpl w:val="6EA87C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7BE3A8D"/>
    <w:multiLevelType w:val="hybridMultilevel"/>
    <w:tmpl w:val="E21AAFE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Wingdings"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Wingdings"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8F96184"/>
    <w:multiLevelType w:val="hybridMultilevel"/>
    <w:tmpl w:val="B932391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41A937CE"/>
    <w:multiLevelType w:val="hybridMultilevel"/>
    <w:tmpl w:val="1AAA2A50"/>
    <w:lvl w:ilvl="0" w:tplc="04130019">
      <w:start w:val="1"/>
      <w:numFmt w:val="lowerLetter"/>
      <w:lvlText w:val="%1."/>
      <w:lvlJc w:val="left"/>
      <w:pPr>
        <w:ind w:left="2340" w:hanging="360"/>
      </w:pPr>
    </w:lvl>
    <w:lvl w:ilvl="1" w:tplc="04130019" w:tentative="1">
      <w:start w:val="1"/>
      <w:numFmt w:val="lowerLetter"/>
      <w:lvlText w:val="%2."/>
      <w:lvlJc w:val="left"/>
      <w:pPr>
        <w:ind w:left="3060" w:hanging="360"/>
      </w:pPr>
    </w:lvl>
    <w:lvl w:ilvl="2" w:tplc="0413001B" w:tentative="1">
      <w:start w:val="1"/>
      <w:numFmt w:val="lowerRoman"/>
      <w:lvlText w:val="%3."/>
      <w:lvlJc w:val="right"/>
      <w:pPr>
        <w:ind w:left="3780" w:hanging="180"/>
      </w:pPr>
    </w:lvl>
    <w:lvl w:ilvl="3" w:tplc="0413000F" w:tentative="1">
      <w:start w:val="1"/>
      <w:numFmt w:val="decimal"/>
      <w:lvlText w:val="%4."/>
      <w:lvlJc w:val="left"/>
      <w:pPr>
        <w:ind w:left="4500" w:hanging="360"/>
      </w:pPr>
    </w:lvl>
    <w:lvl w:ilvl="4" w:tplc="04130019" w:tentative="1">
      <w:start w:val="1"/>
      <w:numFmt w:val="lowerLetter"/>
      <w:lvlText w:val="%5."/>
      <w:lvlJc w:val="left"/>
      <w:pPr>
        <w:ind w:left="5220" w:hanging="360"/>
      </w:pPr>
    </w:lvl>
    <w:lvl w:ilvl="5" w:tplc="0413001B" w:tentative="1">
      <w:start w:val="1"/>
      <w:numFmt w:val="lowerRoman"/>
      <w:lvlText w:val="%6."/>
      <w:lvlJc w:val="right"/>
      <w:pPr>
        <w:ind w:left="5940" w:hanging="180"/>
      </w:pPr>
    </w:lvl>
    <w:lvl w:ilvl="6" w:tplc="0413000F" w:tentative="1">
      <w:start w:val="1"/>
      <w:numFmt w:val="decimal"/>
      <w:lvlText w:val="%7."/>
      <w:lvlJc w:val="left"/>
      <w:pPr>
        <w:ind w:left="6660" w:hanging="360"/>
      </w:pPr>
    </w:lvl>
    <w:lvl w:ilvl="7" w:tplc="04130019" w:tentative="1">
      <w:start w:val="1"/>
      <w:numFmt w:val="lowerLetter"/>
      <w:lvlText w:val="%8."/>
      <w:lvlJc w:val="left"/>
      <w:pPr>
        <w:ind w:left="7380" w:hanging="360"/>
      </w:pPr>
    </w:lvl>
    <w:lvl w:ilvl="8" w:tplc="0413001B" w:tentative="1">
      <w:start w:val="1"/>
      <w:numFmt w:val="lowerRoman"/>
      <w:lvlText w:val="%9."/>
      <w:lvlJc w:val="right"/>
      <w:pPr>
        <w:ind w:left="8100" w:hanging="180"/>
      </w:pPr>
    </w:lvl>
  </w:abstractNum>
  <w:abstractNum w:abstractNumId="12" w15:restartNumberingAfterBreak="0">
    <w:nsid w:val="442040DC"/>
    <w:multiLevelType w:val="hybridMultilevel"/>
    <w:tmpl w:val="DE64332A"/>
    <w:lvl w:ilvl="0" w:tplc="FFB2EC1E">
      <w:numFmt w:val="bullet"/>
      <w:lvlText w:val="-"/>
      <w:lvlJc w:val="left"/>
      <w:pPr>
        <w:ind w:left="720" w:hanging="360"/>
      </w:pPr>
      <w:rPr>
        <w:rFonts w:ascii="Lucida Sans Unicode" w:eastAsia="Times New Roman" w:hAnsi="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A624773"/>
    <w:multiLevelType w:val="hybridMultilevel"/>
    <w:tmpl w:val="B5D4F316"/>
    <w:lvl w:ilvl="0" w:tplc="57C0BB12">
      <w:start w:val="1"/>
      <w:numFmt w:val="bullet"/>
      <w:lvlText w:val="Æ"/>
      <w:lvlJc w:val="left"/>
      <w:pPr>
        <w:ind w:left="360" w:hanging="360"/>
      </w:pPr>
      <w:rPr>
        <w:rFonts w:ascii="Wingdings 3" w:hAnsi="Wingdings 3" w:hint="default"/>
        <w:color w:val="000000" w:themeColor="text1"/>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4B291CE2"/>
    <w:multiLevelType w:val="hybridMultilevel"/>
    <w:tmpl w:val="FE8605D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DBA0FFB"/>
    <w:multiLevelType w:val="hybridMultilevel"/>
    <w:tmpl w:val="C1FC68F2"/>
    <w:lvl w:ilvl="0" w:tplc="D41490C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0661AAE"/>
    <w:multiLevelType w:val="hybridMultilevel"/>
    <w:tmpl w:val="62ACFBC0"/>
    <w:lvl w:ilvl="0" w:tplc="C8BC56A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1C82595"/>
    <w:multiLevelType w:val="multilevel"/>
    <w:tmpl w:val="EE4099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7081B65"/>
    <w:multiLevelType w:val="hybridMultilevel"/>
    <w:tmpl w:val="814EF838"/>
    <w:lvl w:ilvl="0" w:tplc="C7CEA0D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77B6539"/>
    <w:multiLevelType w:val="hybridMultilevel"/>
    <w:tmpl w:val="F72CDB2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5DE9051E"/>
    <w:multiLevelType w:val="hybridMultilevel"/>
    <w:tmpl w:val="C95C41A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4B121CD"/>
    <w:multiLevelType w:val="hybridMultilevel"/>
    <w:tmpl w:val="5A96AAB8"/>
    <w:lvl w:ilvl="0" w:tplc="091CBF0C">
      <w:numFmt w:val="bullet"/>
      <w:lvlText w:val="-"/>
      <w:lvlJc w:val="left"/>
      <w:pPr>
        <w:ind w:left="360" w:hanging="360"/>
      </w:pPr>
      <w:rPr>
        <w:rFonts w:ascii="Tahoma" w:eastAsia="Times New Roman" w:hAnsi="Tahoma" w:cs="Tahoma"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2"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662D1EFD"/>
    <w:multiLevelType w:val="hybridMultilevel"/>
    <w:tmpl w:val="03C2753A"/>
    <w:lvl w:ilvl="0" w:tplc="3466B98A">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ADD7FCC"/>
    <w:multiLevelType w:val="hybridMultilevel"/>
    <w:tmpl w:val="231A1F7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D441C55"/>
    <w:multiLevelType w:val="hybridMultilevel"/>
    <w:tmpl w:val="AF9A2F26"/>
    <w:lvl w:ilvl="0" w:tplc="13145386">
      <w:start w:val="1"/>
      <w:numFmt w:val="decimal"/>
      <w:lvlText w:val="%1."/>
      <w:lvlJc w:val="left"/>
      <w:pPr>
        <w:ind w:left="421" w:hanging="360"/>
      </w:pPr>
      <w:rPr>
        <w:rFonts w:hint="default"/>
      </w:rPr>
    </w:lvl>
    <w:lvl w:ilvl="1" w:tplc="04130019" w:tentative="1">
      <w:start w:val="1"/>
      <w:numFmt w:val="lowerLetter"/>
      <w:lvlText w:val="%2."/>
      <w:lvlJc w:val="left"/>
      <w:pPr>
        <w:ind w:left="1141" w:hanging="360"/>
      </w:pPr>
    </w:lvl>
    <w:lvl w:ilvl="2" w:tplc="0413001B" w:tentative="1">
      <w:start w:val="1"/>
      <w:numFmt w:val="lowerRoman"/>
      <w:lvlText w:val="%3."/>
      <w:lvlJc w:val="right"/>
      <w:pPr>
        <w:ind w:left="1861" w:hanging="180"/>
      </w:pPr>
    </w:lvl>
    <w:lvl w:ilvl="3" w:tplc="0413000F" w:tentative="1">
      <w:start w:val="1"/>
      <w:numFmt w:val="decimal"/>
      <w:lvlText w:val="%4."/>
      <w:lvlJc w:val="left"/>
      <w:pPr>
        <w:ind w:left="2581" w:hanging="360"/>
      </w:pPr>
    </w:lvl>
    <w:lvl w:ilvl="4" w:tplc="04130019" w:tentative="1">
      <w:start w:val="1"/>
      <w:numFmt w:val="lowerLetter"/>
      <w:lvlText w:val="%5."/>
      <w:lvlJc w:val="left"/>
      <w:pPr>
        <w:ind w:left="3301" w:hanging="360"/>
      </w:pPr>
    </w:lvl>
    <w:lvl w:ilvl="5" w:tplc="0413001B" w:tentative="1">
      <w:start w:val="1"/>
      <w:numFmt w:val="lowerRoman"/>
      <w:lvlText w:val="%6."/>
      <w:lvlJc w:val="right"/>
      <w:pPr>
        <w:ind w:left="4021" w:hanging="180"/>
      </w:pPr>
    </w:lvl>
    <w:lvl w:ilvl="6" w:tplc="0413000F" w:tentative="1">
      <w:start w:val="1"/>
      <w:numFmt w:val="decimal"/>
      <w:lvlText w:val="%7."/>
      <w:lvlJc w:val="left"/>
      <w:pPr>
        <w:ind w:left="4741" w:hanging="360"/>
      </w:pPr>
    </w:lvl>
    <w:lvl w:ilvl="7" w:tplc="04130019" w:tentative="1">
      <w:start w:val="1"/>
      <w:numFmt w:val="lowerLetter"/>
      <w:lvlText w:val="%8."/>
      <w:lvlJc w:val="left"/>
      <w:pPr>
        <w:ind w:left="5461" w:hanging="360"/>
      </w:pPr>
    </w:lvl>
    <w:lvl w:ilvl="8" w:tplc="0413001B" w:tentative="1">
      <w:start w:val="1"/>
      <w:numFmt w:val="lowerRoman"/>
      <w:lvlText w:val="%9."/>
      <w:lvlJc w:val="right"/>
      <w:pPr>
        <w:ind w:left="6181" w:hanging="180"/>
      </w:pPr>
    </w:lvl>
  </w:abstractNum>
  <w:abstractNum w:abstractNumId="26" w15:restartNumberingAfterBreak="0">
    <w:nsid w:val="701E0FA0"/>
    <w:multiLevelType w:val="hybridMultilevel"/>
    <w:tmpl w:val="504ABD3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14F3E96"/>
    <w:multiLevelType w:val="hybridMultilevel"/>
    <w:tmpl w:val="933624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750F0FA5"/>
    <w:multiLevelType w:val="hybridMultilevel"/>
    <w:tmpl w:val="8F8673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6E622A6"/>
    <w:multiLevelType w:val="hybridMultilevel"/>
    <w:tmpl w:val="8F621486"/>
    <w:lvl w:ilvl="0" w:tplc="89F603D0">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CE06DB6"/>
    <w:multiLevelType w:val="hybridMultilevel"/>
    <w:tmpl w:val="67DAB2EA"/>
    <w:lvl w:ilvl="0" w:tplc="A81CB878">
      <w:start w:val="5"/>
      <w:numFmt w:val="bullet"/>
      <w:lvlText w:val="-"/>
      <w:lvlJc w:val="left"/>
      <w:pPr>
        <w:ind w:left="1080" w:hanging="360"/>
      </w:pPr>
      <w:rPr>
        <w:rFonts w:ascii="Georgia" w:eastAsia="Times New Roman" w:hAnsi="Georgia"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6"/>
  </w:num>
  <w:num w:numId="2">
    <w:abstractNumId w:val="1"/>
  </w:num>
  <w:num w:numId="3">
    <w:abstractNumId w:val="0"/>
  </w:num>
  <w:num w:numId="4">
    <w:abstractNumId w:val="29"/>
  </w:num>
  <w:num w:numId="5">
    <w:abstractNumId w:val="8"/>
  </w:num>
  <w:num w:numId="6">
    <w:abstractNumId w:val="16"/>
  </w:num>
  <w:num w:numId="7">
    <w:abstractNumId w:val="28"/>
  </w:num>
  <w:num w:numId="8">
    <w:abstractNumId w:val="30"/>
  </w:num>
  <w:num w:numId="9">
    <w:abstractNumId w:val="7"/>
  </w:num>
  <w:num w:numId="10">
    <w:abstractNumId w:val="21"/>
  </w:num>
  <w:num w:numId="11">
    <w:abstractNumId w:val="2"/>
  </w:num>
  <w:num w:numId="12">
    <w:abstractNumId w:val="4"/>
  </w:num>
  <w:num w:numId="13">
    <w:abstractNumId w:val="3"/>
  </w:num>
  <w:num w:numId="14">
    <w:abstractNumId w:val="15"/>
  </w:num>
  <w:num w:numId="15">
    <w:abstractNumId w:val="13"/>
  </w:num>
  <w:num w:numId="16">
    <w:abstractNumId w:val="18"/>
  </w:num>
  <w:num w:numId="17">
    <w:abstractNumId w:val="11"/>
  </w:num>
  <w:num w:numId="18">
    <w:abstractNumId w:val="5"/>
  </w:num>
  <w:num w:numId="19">
    <w:abstractNumId w:val="17"/>
  </w:num>
  <w:num w:numId="20">
    <w:abstractNumId w:val="20"/>
  </w:num>
  <w:num w:numId="21">
    <w:abstractNumId w:val="14"/>
  </w:num>
  <w:num w:numId="22">
    <w:abstractNumId w:val="26"/>
  </w:num>
  <w:num w:numId="23">
    <w:abstractNumId w:val="6"/>
  </w:num>
  <w:num w:numId="24">
    <w:abstractNumId w:val="12"/>
  </w:num>
  <w:num w:numId="25">
    <w:abstractNumId w:val="6"/>
  </w:num>
  <w:num w:numId="26">
    <w:abstractNumId w:val="22"/>
  </w:num>
  <w:num w:numId="27">
    <w:abstractNumId w:val="9"/>
  </w:num>
  <w:num w:numId="28">
    <w:abstractNumId w:val="24"/>
  </w:num>
  <w:num w:numId="29">
    <w:abstractNumId w:val="23"/>
  </w:num>
  <w:num w:numId="30">
    <w:abstractNumId w:val="27"/>
  </w:num>
  <w:num w:numId="31">
    <w:abstractNumId w:val="19"/>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3"/>
  <w:defaultTabStop w:val="709"/>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CMC_Guid" w:val="92d0d6ed-3646-44d4-8181-0f28cd4dbc0e"/>
  </w:docVars>
  <w:rsids>
    <w:rsidRoot w:val="00FD6041"/>
    <w:rsid w:val="000001FA"/>
    <w:rsid w:val="00005CF7"/>
    <w:rsid w:val="00007B33"/>
    <w:rsid w:val="000106E6"/>
    <w:rsid w:val="00010803"/>
    <w:rsid w:val="00010949"/>
    <w:rsid w:val="00010DA9"/>
    <w:rsid w:val="00015484"/>
    <w:rsid w:val="000158A0"/>
    <w:rsid w:val="0002191A"/>
    <w:rsid w:val="0002195E"/>
    <w:rsid w:val="0002396A"/>
    <w:rsid w:val="000330B9"/>
    <w:rsid w:val="00033244"/>
    <w:rsid w:val="000332D2"/>
    <w:rsid w:val="000361C8"/>
    <w:rsid w:val="00037C9D"/>
    <w:rsid w:val="00041607"/>
    <w:rsid w:val="00041F18"/>
    <w:rsid w:val="00044094"/>
    <w:rsid w:val="00046262"/>
    <w:rsid w:val="00052E0E"/>
    <w:rsid w:val="0005424D"/>
    <w:rsid w:val="0006125A"/>
    <w:rsid w:val="0006361B"/>
    <w:rsid w:val="00065315"/>
    <w:rsid w:val="00074FA6"/>
    <w:rsid w:val="000873EA"/>
    <w:rsid w:val="00090CD5"/>
    <w:rsid w:val="00091BA3"/>
    <w:rsid w:val="00094011"/>
    <w:rsid w:val="00097056"/>
    <w:rsid w:val="000A15FF"/>
    <w:rsid w:val="000A29B6"/>
    <w:rsid w:val="000A5146"/>
    <w:rsid w:val="000A761E"/>
    <w:rsid w:val="000B0343"/>
    <w:rsid w:val="000B05A0"/>
    <w:rsid w:val="000B05A4"/>
    <w:rsid w:val="000B158E"/>
    <w:rsid w:val="000B1B26"/>
    <w:rsid w:val="000B3C79"/>
    <w:rsid w:val="000B4384"/>
    <w:rsid w:val="000B4D7B"/>
    <w:rsid w:val="000B5084"/>
    <w:rsid w:val="000C05D7"/>
    <w:rsid w:val="000C0BBA"/>
    <w:rsid w:val="000D014D"/>
    <w:rsid w:val="000D01D7"/>
    <w:rsid w:val="000D3B63"/>
    <w:rsid w:val="000D6FCC"/>
    <w:rsid w:val="000E025C"/>
    <w:rsid w:val="000E06B6"/>
    <w:rsid w:val="000E1075"/>
    <w:rsid w:val="000E113F"/>
    <w:rsid w:val="000E2019"/>
    <w:rsid w:val="000E2B01"/>
    <w:rsid w:val="000F0214"/>
    <w:rsid w:val="000F0940"/>
    <w:rsid w:val="000F1BE5"/>
    <w:rsid w:val="000F2032"/>
    <w:rsid w:val="000F2240"/>
    <w:rsid w:val="000F4C42"/>
    <w:rsid w:val="000F59E4"/>
    <w:rsid w:val="0010403C"/>
    <w:rsid w:val="0010693E"/>
    <w:rsid w:val="00107D36"/>
    <w:rsid w:val="001102A9"/>
    <w:rsid w:val="00110574"/>
    <w:rsid w:val="001116B8"/>
    <w:rsid w:val="00111971"/>
    <w:rsid w:val="00113676"/>
    <w:rsid w:val="00116F5B"/>
    <w:rsid w:val="00127B1E"/>
    <w:rsid w:val="00131819"/>
    <w:rsid w:val="0013284B"/>
    <w:rsid w:val="00132B74"/>
    <w:rsid w:val="00132EB8"/>
    <w:rsid w:val="001353BD"/>
    <w:rsid w:val="00136240"/>
    <w:rsid w:val="00137B2A"/>
    <w:rsid w:val="0014140C"/>
    <w:rsid w:val="00144D05"/>
    <w:rsid w:val="0014732F"/>
    <w:rsid w:val="001505A2"/>
    <w:rsid w:val="00150990"/>
    <w:rsid w:val="001513B9"/>
    <w:rsid w:val="0015148E"/>
    <w:rsid w:val="001522C6"/>
    <w:rsid w:val="00153FA2"/>
    <w:rsid w:val="001625FF"/>
    <w:rsid w:val="00170237"/>
    <w:rsid w:val="00172CE3"/>
    <w:rsid w:val="00177BF9"/>
    <w:rsid w:val="00181357"/>
    <w:rsid w:val="00181703"/>
    <w:rsid w:val="00181F43"/>
    <w:rsid w:val="0018605C"/>
    <w:rsid w:val="001933E1"/>
    <w:rsid w:val="001A0D4A"/>
    <w:rsid w:val="001A3997"/>
    <w:rsid w:val="001A7B94"/>
    <w:rsid w:val="001B0263"/>
    <w:rsid w:val="001B0925"/>
    <w:rsid w:val="001B1904"/>
    <w:rsid w:val="001B1E18"/>
    <w:rsid w:val="001B7D49"/>
    <w:rsid w:val="001C0C8D"/>
    <w:rsid w:val="001C1C38"/>
    <w:rsid w:val="001C4353"/>
    <w:rsid w:val="001D23C3"/>
    <w:rsid w:val="001D4EF4"/>
    <w:rsid w:val="001D4F8C"/>
    <w:rsid w:val="001D5F2E"/>
    <w:rsid w:val="001D6A87"/>
    <w:rsid w:val="001E0D11"/>
    <w:rsid w:val="001E0FC3"/>
    <w:rsid w:val="001E2023"/>
    <w:rsid w:val="001E534F"/>
    <w:rsid w:val="001E63A6"/>
    <w:rsid w:val="001E6B97"/>
    <w:rsid w:val="001E74A2"/>
    <w:rsid w:val="001E776A"/>
    <w:rsid w:val="001F0338"/>
    <w:rsid w:val="001F24C5"/>
    <w:rsid w:val="001F36E2"/>
    <w:rsid w:val="001F4A25"/>
    <w:rsid w:val="00210B32"/>
    <w:rsid w:val="0021228B"/>
    <w:rsid w:val="00212C65"/>
    <w:rsid w:val="002133F0"/>
    <w:rsid w:val="00213A02"/>
    <w:rsid w:val="002143E5"/>
    <w:rsid w:val="00214DD3"/>
    <w:rsid w:val="0021684E"/>
    <w:rsid w:val="00216A38"/>
    <w:rsid w:val="002177B5"/>
    <w:rsid w:val="00223E9E"/>
    <w:rsid w:val="00226BBF"/>
    <w:rsid w:val="00227244"/>
    <w:rsid w:val="00230357"/>
    <w:rsid w:val="0023159C"/>
    <w:rsid w:val="002325D7"/>
    <w:rsid w:val="00234E7F"/>
    <w:rsid w:val="00235D44"/>
    <w:rsid w:val="00235F93"/>
    <w:rsid w:val="0024559C"/>
    <w:rsid w:val="00245749"/>
    <w:rsid w:val="002465C9"/>
    <w:rsid w:val="00247E29"/>
    <w:rsid w:val="00250C06"/>
    <w:rsid w:val="00250C44"/>
    <w:rsid w:val="00250D7E"/>
    <w:rsid w:val="00250E2B"/>
    <w:rsid w:val="002512E7"/>
    <w:rsid w:val="00251AF4"/>
    <w:rsid w:val="002551F9"/>
    <w:rsid w:val="002552EE"/>
    <w:rsid w:val="00256792"/>
    <w:rsid w:val="00260704"/>
    <w:rsid w:val="00264629"/>
    <w:rsid w:val="00264FCD"/>
    <w:rsid w:val="0026728C"/>
    <w:rsid w:val="00267613"/>
    <w:rsid w:val="00271F3D"/>
    <w:rsid w:val="00272CFC"/>
    <w:rsid w:val="00274645"/>
    <w:rsid w:val="0027735C"/>
    <w:rsid w:val="00280639"/>
    <w:rsid w:val="00281803"/>
    <w:rsid w:val="00284C73"/>
    <w:rsid w:val="0028568E"/>
    <w:rsid w:val="0028758E"/>
    <w:rsid w:val="00287ED6"/>
    <w:rsid w:val="00290CF4"/>
    <w:rsid w:val="00290F3E"/>
    <w:rsid w:val="0029728F"/>
    <w:rsid w:val="00297AD4"/>
    <w:rsid w:val="002A1116"/>
    <w:rsid w:val="002A2355"/>
    <w:rsid w:val="002A4235"/>
    <w:rsid w:val="002A61CD"/>
    <w:rsid w:val="002A62AA"/>
    <w:rsid w:val="002B386E"/>
    <w:rsid w:val="002B7168"/>
    <w:rsid w:val="002C176D"/>
    <w:rsid w:val="002C18C3"/>
    <w:rsid w:val="002C1BC0"/>
    <w:rsid w:val="002C1CCE"/>
    <w:rsid w:val="002C1D51"/>
    <w:rsid w:val="002C39AD"/>
    <w:rsid w:val="002C4267"/>
    <w:rsid w:val="002C4695"/>
    <w:rsid w:val="002D251D"/>
    <w:rsid w:val="002D3371"/>
    <w:rsid w:val="002D3FB0"/>
    <w:rsid w:val="002D4C34"/>
    <w:rsid w:val="002D56D5"/>
    <w:rsid w:val="002D5C93"/>
    <w:rsid w:val="002D67A5"/>
    <w:rsid w:val="002E18F7"/>
    <w:rsid w:val="002E2DD9"/>
    <w:rsid w:val="002E4517"/>
    <w:rsid w:val="002E5702"/>
    <w:rsid w:val="002F0B59"/>
    <w:rsid w:val="002F5134"/>
    <w:rsid w:val="002F79D8"/>
    <w:rsid w:val="00302DAC"/>
    <w:rsid w:val="00305668"/>
    <w:rsid w:val="003071A8"/>
    <w:rsid w:val="003111D5"/>
    <w:rsid w:val="00313BF0"/>
    <w:rsid w:val="00313F5D"/>
    <w:rsid w:val="00314AAF"/>
    <w:rsid w:val="0031519D"/>
    <w:rsid w:val="00315BFC"/>
    <w:rsid w:val="00324324"/>
    <w:rsid w:val="00324D82"/>
    <w:rsid w:val="0032758C"/>
    <w:rsid w:val="00334D0E"/>
    <w:rsid w:val="00335325"/>
    <w:rsid w:val="00341D07"/>
    <w:rsid w:val="003436CD"/>
    <w:rsid w:val="00345D66"/>
    <w:rsid w:val="0034640E"/>
    <w:rsid w:val="00347378"/>
    <w:rsid w:val="00351BBA"/>
    <w:rsid w:val="00351D09"/>
    <w:rsid w:val="003522EB"/>
    <w:rsid w:val="00352B54"/>
    <w:rsid w:val="00352E6A"/>
    <w:rsid w:val="003535E4"/>
    <w:rsid w:val="0035407F"/>
    <w:rsid w:val="0036212D"/>
    <w:rsid w:val="00362DBA"/>
    <w:rsid w:val="003635DE"/>
    <w:rsid w:val="00363C6C"/>
    <w:rsid w:val="00366857"/>
    <w:rsid w:val="003675CF"/>
    <w:rsid w:val="00367D59"/>
    <w:rsid w:val="003736BA"/>
    <w:rsid w:val="00375C7E"/>
    <w:rsid w:val="0037610E"/>
    <w:rsid w:val="00380267"/>
    <w:rsid w:val="00380606"/>
    <w:rsid w:val="00386036"/>
    <w:rsid w:val="00386593"/>
    <w:rsid w:val="00391526"/>
    <w:rsid w:val="003932EE"/>
    <w:rsid w:val="00396952"/>
    <w:rsid w:val="00397B49"/>
    <w:rsid w:val="00397F59"/>
    <w:rsid w:val="003A1AE7"/>
    <w:rsid w:val="003A2693"/>
    <w:rsid w:val="003A27B0"/>
    <w:rsid w:val="003A7C34"/>
    <w:rsid w:val="003B16A8"/>
    <w:rsid w:val="003B1976"/>
    <w:rsid w:val="003B1A69"/>
    <w:rsid w:val="003B3E40"/>
    <w:rsid w:val="003B67C4"/>
    <w:rsid w:val="003C3136"/>
    <w:rsid w:val="003C5AD4"/>
    <w:rsid w:val="003C745F"/>
    <w:rsid w:val="003C7AC1"/>
    <w:rsid w:val="003D0F00"/>
    <w:rsid w:val="003D242C"/>
    <w:rsid w:val="003D4F3C"/>
    <w:rsid w:val="003E0D3A"/>
    <w:rsid w:val="003E14EE"/>
    <w:rsid w:val="003E41A4"/>
    <w:rsid w:val="003E5BC4"/>
    <w:rsid w:val="003E7FFE"/>
    <w:rsid w:val="003F596F"/>
    <w:rsid w:val="003F6810"/>
    <w:rsid w:val="003F6837"/>
    <w:rsid w:val="00404A1A"/>
    <w:rsid w:val="00406376"/>
    <w:rsid w:val="00412764"/>
    <w:rsid w:val="004130E3"/>
    <w:rsid w:val="0041472E"/>
    <w:rsid w:val="004147C6"/>
    <w:rsid w:val="00415248"/>
    <w:rsid w:val="0041551C"/>
    <w:rsid w:val="00417CBA"/>
    <w:rsid w:val="00421EC9"/>
    <w:rsid w:val="00431591"/>
    <w:rsid w:val="00431700"/>
    <w:rsid w:val="00432F89"/>
    <w:rsid w:val="00433873"/>
    <w:rsid w:val="004448D9"/>
    <w:rsid w:val="0045090B"/>
    <w:rsid w:val="004514E0"/>
    <w:rsid w:val="00451F17"/>
    <w:rsid w:val="00455D2F"/>
    <w:rsid w:val="00455DCB"/>
    <w:rsid w:val="004601A8"/>
    <w:rsid w:val="0046749A"/>
    <w:rsid w:val="004676B4"/>
    <w:rsid w:val="004712F5"/>
    <w:rsid w:val="00471D24"/>
    <w:rsid w:val="004737A8"/>
    <w:rsid w:val="00474A2F"/>
    <w:rsid w:val="00476121"/>
    <w:rsid w:val="00486016"/>
    <w:rsid w:val="00486FB4"/>
    <w:rsid w:val="004872B8"/>
    <w:rsid w:val="00490CD1"/>
    <w:rsid w:val="00492018"/>
    <w:rsid w:val="0049377D"/>
    <w:rsid w:val="00495B8B"/>
    <w:rsid w:val="00496392"/>
    <w:rsid w:val="00496505"/>
    <w:rsid w:val="004A2E2D"/>
    <w:rsid w:val="004A3493"/>
    <w:rsid w:val="004A73CD"/>
    <w:rsid w:val="004B06F3"/>
    <w:rsid w:val="004B6D3E"/>
    <w:rsid w:val="004C02BF"/>
    <w:rsid w:val="004C13EE"/>
    <w:rsid w:val="004C4538"/>
    <w:rsid w:val="004C57E2"/>
    <w:rsid w:val="004C6188"/>
    <w:rsid w:val="004C6ACE"/>
    <w:rsid w:val="004D1001"/>
    <w:rsid w:val="004D4DC7"/>
    <w:rsid w:val="004E2BE4"/>
    <w:rsid w:val="004E32B3"/>
    <w:rsid w:val="004E49CF"/>
    <w:rsid w:val="004E591A"/>
    <w:rsid w:val="004E5F8B"/>
    <w:rsid w:val="004E6EF5"/>
    <w:rsid w:val="004E79B8"/>
    <w:rsid w:val="004F0885"/>
    <w:rsid w:val="004F0F03"/>
    <w:rsid w:val="004F1CCE"/>
    <w:rsid w:val="004F302F"/>
    <w:rsid w:val="004F40DF"/>
    <w:rsid w:val="004F49A5"/>
    <w:rsid w:val="004F506B"/>
    <w:rsid w:val="004F5337"/>
    <w:rsid w:val="004F7713"/>
    <w:rsid w:val="005021A6"/>
    <w:rsid w:val="0050367A"/>
    <w:rsid w:val="0050395F"/>
    <w:rsid w:val="0050584F"/>
    <w:rsid w:val="00505F8A"/>
    <w:rsid w:val="0050647C"/>
    <w:rsid w:val="00507905"/>
    <w:rsid w:val="005111B7"/>
    <w:rsid w:val="0051140D"/>
    <w:rsid w:val="00515C15"/>
    <w:rsid w:val="00517FCE"/>
    <w:rsid w:val="00520FCD"/>
    <w:rsid w:val="00524F2C"/>
    <w:rsid w:val="00531392"/>
    <w:rsid w:val="0053154D"/>
    <w:rsid w:val="005330D2"/>
    <w:rsid w:val="005333FA"/>
    <w:rsid w:val="00533D7F"/>
    <w:rsid w:val="005349E4"/>
    <w:rsid w:val="00536101"/>
    <w:rsid w:val="0054029C"/>
    <w:rsid w:val="005423E6"/>
    <w:rsid w:val="00543C50"/>
    <w:rsid w:val="00547378"/>
    <w:rsid w:val="0055051E"/>
    <w:rsid w:val="00554439"/>
    <w:rsid w:val="005753CE"/>
    <w:rsid w:val="00575BC2"/>
    <w:rsid w:val="00577B44"/>
    <w:rsid w:val="00581BAE"/>
    <w:rsid w:val="0058245F"/>
    <w:rsid w:val="00583089"/>
    <w:rsid w:val="00590249"/>
    <w:rsid w:val="00590601"/>
    <w:rsid w:val="00590912"/>
    <w:rsid w:val="005923CB"/>
    <w:rsid w:val="0059358B"/>
    <w:rsid w:val="00593E45"/>
    <w:rsid w:val="005942A1"/>
    <w:rsid w:val="005950A4"/>
    <w:rsid w:val="005967B2"/>
    <w:rsid w:val="005A150E"/>
    <w:rsid w:val="005A21E7"/>
    <w:rsid w:val="005A45BD"/>
    <w:rsid w:val="005A4953"/>
    <w:rsid w:val="005A4CC8"/>
    <w:rsid w:val="005B183B"/>
    <w:rsid w:val="005B2BFD"/>
    <w:rsid w:val="005B3C34"/>
    <w:rsid w:val="005B7432"/>
    <w:rsid w:val="005C37AE"/>
    <w:rsid w:val="005C50A4"/>
    <w:rsid w:val="005C61F2"/>
    <w:rsid w:val="005D01EA"/>
    <w:rsid w:val="005D10D3"/>
    <w:rsid w:val="005D17C2"/>
    <w:rsid w:val="005D35AC"/>
    <w:rsid w:val="005D4E4E"/>
    <w:rsid w:val="005D6186"/>
    <w:rsid w:val="005E0F54"/>
    <w:rsid w:val="005E26B0"/>
    <w:rsid w:val="005E433D"/>
    <w:rsid w:val="005E5D5D"/>
    <w:rsid w:val="005F6611"/>
    <w:rsid w:val="00600C5A"/>
    <w:rsid w:val="006028BF"/>
    <w:rsid w:val="006065AB"/>
    <w:rsid w:val="00610713"/>
    <w:rsid w:val="0061241D"/>
    <w:rsid w:val="006212FC"/>
    <w:rsid w:val="00621374"/>
    <w:rsid w:val="00622A07"/>
    <w:rsid w:val="00622D33"/>
    <w:rsid w:val="00630EFF"/>
    <w:rsid w:val="0063206A"/>
    <w:rsid w:val="0063388D"/>
    <w:rsid w:val="00633976"/>
    <w:rsid w:val="00633CEC"/>
    <w:rsid w:val="00634A72"/>
    <w:rsid w:val="00636CF7"/>
    <w:rsid w:val="0064129C"/>
    <w:rsid w:val="00641FE9"/>
    <w:rsid w:val="0064668D"/>
    <w:rsid w:val="00650596"/>
    <w:rsid w:val="006525FD"/>
    <w:rsid w:val="00652E4F"/>
    <w:rsid w:val="00656A5F"/>
    <w:rsid w:val="00660F19"/>
    <w:rsid w:val="006654A6"/>
    <w:rsid w:val="006663A4"/>
    <w:rsid w:val="006677BF"/>
    <w:rsid w:val="00667832"/>
    <w:rsid w:val="006810D2"/>
    <w:rsid w:val="00681E57"/>
    <w:rsid w:val="00686151"/>
    <w:rsid w:val="006912A1"/>
    <w:rsid w:val="0069198D"/>
    <w:rsid w:val="00692EBE"/>
    <w:rsid w:val="00693162"/>
    <w:rsid w:val="0069371D"/>
    <w:rsid w:val="00696E25"/>
    <w:rsid w:val="006A07D3"/>
    <w:rsid w:val="006A1B7A"/>
    <w:rsid w:val="006A28C9"/>
    <w:rsid w:val="006A310D"/>
    <w:rsid w:val="006A31A2"/>
    <w:rsid w:val="006A570B"/>
    <w:rsid w:val="006A6273"/>
    <w:rsid w:val="006A787A"/>
    <w:rsid w:val="006B02E7"/>
    <w:rsid w:val="006B063B"/>
    <w:rsid w:val="006B0FB3"/>
    <w:rsid w:val="006B7FB1"/>
    <w:rsid w:val="006C63B8"/>
    <w:rsid w:val="006C6714"/>
    <w:rsid w:val="006D07EA"/>
    <w:rsid w:val="006D0E2C"/>
    <w:rsid w:val="006D2D51"/>
    <w:rsid w:val="006E357A"/>
    <w:rsid w:val="006E535D"/>
    <w:rsid w:val="006E55FD"/>
    <w:rsid w:val="006E57DD"/>
    <w:rsid w:val="006E7391"/>
    <w:rsid w:val="006F0D96"/>
    <w:rsid w:val="006F1ADA"/>
    <w:rsid w:val="006F569D"/>
    <w:rsid w:val="006F67A3"/>
    <w:rsid w:val="006F6BF1"/>
    <w:rsid w:val="00701D0A"/>
    <w:rsid w:val="007024DE"/>
    <w:rsid w:val="007045FD"/>
    <w:rsid w:val="00705B6A"/>
    <w:rsid w:val="00705D8D"/>
    <w:rsid w:val="0070721A"/>
    <w:rsid w:val="00707494"/>
    <w:rsid w:val="00710107"/>
    <w:rsid w:val="00716AF0"/>
    <w:rsid w:val="00723722"/>
    <w:rsid w:val="00724951"/>
    <w:rsid w:val="00724B21"/>
    <w:rsid w:val="0073075A"/>
    <w:rsid w:val="00737F7B"/>
    <w:rsid w:val="0074394C"/>
    <w:rsid w:val="00744746"/>
    <w:rsid w:val="007447A4"/>
    <w:rsid w:val="00746CED"/>
    <w:rsid w:val="00752C6F"/>
    <w:rsid w:val="00752D25"/>
    <w:rsid w:val="0075396C"/>
    <w:rsid w:val="00754843"/>
    <w:rsid w:val="0075505B"/>
    <w:rsid w:val="007556D9"/>
    <w:rsid w:val="00757E0E"/>
    <w:rsid w:val="00760B33"/>
    <w:rsid w:val="00761BD7"/>
    <w:rsid w:val="007642C4"/>
    <w:rsid w:val="007653F2"/>
    <w:rsid w:val="00771F9D"/>
    <w:rsid w:val="00774584"/>
    <w:rsid w:val="0077544E"/>
    <w:rsid w:val="00775E4D"/>
    <w:rsid w:val="00777194"/>
    <w:rsid w:val="0077768F"/>
    <w:rsid w:val="00780B02"/>
    <w:rsid w:val="00782983"/>
    <w:rsid w:val="00786698"/>
    <w:rsid w:val="007870D4"/>
    <w:rsid w:val="00787357"/>
    <w:rsid w:val="00790367"/>
    <w:rsid w:val="007921C6"/>
    <w:rsid w:val="00792FC1"/>
    <w:rsid w:val="007951D8"/>
    <w:rsid w:val="00797DA4"/>
    <w:rsid w:val="007A3C4F"/>
    <w:rsid w:val="007A42FD"/>
    <w:rsid w:val="007A45F5"/>
    <w:rsid w:val="007B4137"/>
    <w:rsid w:val="007B6712"/>
    <w:rsid w:val="007B7407"/>
    <w:rsid w:val="007B7A5D"/>
    <w:rsid w:val="007C4EF2"/>
    <w:rsid w:val="007D4212"/>
    <w:rsid w:val="007D6AF1"/>
    <w:rsid w:val="007D73F1"/>
    <w:rsid w:val="007E0D16"/>
    <w:rsid w:val="007E4519"/>
    <w:rsid w:val="007E49EC"/>
    <w:rsid w:val="007E49F6"/>
    <w:rsid w:val="007E63A8"/>
    <w:rsid w:val="007E6FCA"/>
    <w:rsid w:val="007E7F4E"/>
    <w:rsid w:val="007F0D7F"/>
    <w:rsid w:val="007F2478"/>
    <w:rsid w:val="007F2BA8"/>
    <w:rsid w:val="007F59E6"/>
    <w:rsid w:val="00801B02"/>
    <w:rsid w:val="008021B0"/>
    <w:rsid w:val="00802E75"/>
    <w:rsid w:val="0080443A"/>
    <w:rsid w:val="0081005F"/>
    <w:rsid w:val="00810597"/>
    <w:rsid w:val="00812BB4"/>
    <w:rsid w:val="00812BD1"/>
    <w:rsid w:val="00813265"/>
    <w:rsid w:val="008179DC"/>
    <w:rsid w:val="00817CAD"/>
    <w:rsid w:val="00817E1C"/>
    <w:rsid w:val="00821C75"/>
    <w:rsid w:val="00823931"/>
    <w:rsid w:val="0082510B"/>
    <w:rsid w:val="00825D11"/>
    <w:rsid w:val="00827699"/>
    <w:rsid w:val="00831FD4"/>
    <w:rsid w:val="0083369B"/>
    <w:rsid w:val="00834B3A"/>
    <w:rsid w:val="0083519B"/>
    <w:rsid w:val="00840C5A"/>
    <w:rsid w:val="008505B8"/>
    <w:rsid w:val="008521C4"/>
    <w:rsid w:val="008548DF"/>
    <w:rsid w:val="00854C03"/>
    <w:rsid w:val="0085578C"/>
    <w:rsid w:val="008560A2"/>
    <w:rsid w:val="00860A69"/>
    <w:rsid w:val="008658BB"/>
    <w:rsid w:val="00865AE7"/>
    <w:rsid w:val="0086651A"/>
    <w:rsid w:val="00867C06"/>
    <w:rsid w:val="00870AA9"/>
    <w:rsid w:val="00872894"/>
    <w:rsid w:val="0087773C"/>
    <w:rsid w:val="00881058"/>
    <w:rsid w:val="008816E0"/>
    <w:rsid w:val="00882C30"/>
    <w:rsid w:val="00883293"/>
    <w:rsid w:val="008862AF"/>
    <w:rsid w:val="00886542"/>
    <w:rsid w:val="00890D6A"/>
    <w:rsid w:val="0089146A"/>
    <w:rsid w:val="00892A0E"/>
    <w:rsid w:val="0089369F"/>
    <w:rsid w:val="008A0AFF"/>
    <w:rsid w:val="008A0C29"/>
    <w:rsid w:val="008A1B7F"/>
    <w:rsid w:val="008A4FB6"/>
    <w:rsid w:val="008B474E"/>
    <w:rsid w:val="008B5AD7"/>
    <w:rsid w:val="008C3A53"/>
    <w:rsid w:val="008C57BC"/>
    <w:rsid w:val="008D0F9A"/>
    <w:rsid w:val="008D1332"/>
    <w:rsid w:val="008D2B2D"/>
    <w:rsid w:val="008D56FD"/>
    <w:rsid w:val="008D5BA1"/>
    <w:rsid w:val="008D77A1"/>
    <w:rsid w:val="008D7C16"/>
    <w:rsid w:val="008E24CD"/>
    <w:rsid w:val="008E47F2"/>
    <w:rsid w:val="008E495D"/>
    <w:rsid w:val="008E5971"/>
    <w:rsid w:val="008E6F87"/>
    <w:rsid w:val="008E77E9"/>
    <w:rsid w:val="00903979"/>
    <w:rsid w:val="00904123"/>
    <w:rsid w:val="009075E6"/>
    <w:rsid w:val="0090783B"/>
    <w:rsid w:val="009128B0"/>
    <w:rsid w:val="00912DB3"/>
    <w:rsid w:val="00924BE1"/>
    <w:rsid w:val="00926058"/>
    <w:rsid w:val="00926C57"/>
    <w:rsid w:val="00926EE0"/>
    <w:rsid w:val="009313BE"/>
    <w:rsid w:val="00932886"/>
    <w:rsid w:val="00932E12"/>
    <w:rsid w:val="009359E6"/>
    <w:rsid w:val="00937D69"/>
    <w:rsid w:val="00941C62"/>
    <w:rsid w:val="0094256F"/>
    <w:rsid w:val="00942C40"/>
    <w:rsid w:val="00943297"/>
    <w:rsid w:val="009459C2"/>
    <w:rsid w:val="00946132"/>
    <w:rsid w:val="00956B96"/>
    <w:rsid w:val="00956C73"/>
    <w:rsid w:val="0095791C"/>
    <w:rsid w:val="00961AA7"/>
    <w:rsid w:val="00963CA0"/>
    <w:rsid w:val="009663E7"/>
    <w:rsid w:val="00970953"/>
    <w:rsid w:val="009720A2"/>
    <w:rsid w:val="00975F93"/>
    <w:rsid w:val="00977848"/>
    <w:rsid w:val="00981E45"/>
    <w:rsid w:val="009822D9"/>
    <w:rsid w:val="009839BC"/>
    <w:rsid w:val="0099151C"/>
    <w:rsid w:val="00993000"/>
    <w:rsid w:val="00993E83"/>
    <w:rsid w:val="00993EB3"/>
    <w:rsid w:val="00994CB8"/>
    <w:rsid w:val="00997364"/>
    <w:rsid w:val="009A06A4"/>
    <w:rsid w:val="009A1777"/>
    <w:rsid w:val="009A2056"/>
    <w:rsid w:val="009A35C6"/>
    <w:rsid w:val="009A4C6A"/>
    <w:rsid w:val="009A638A"/>
    <w:rsid w:val="009B2E8E"/>
    <w:rsid w:val="009B3446"/>
    <w:rsid w:val="009B6665"/>
    <w:rsid w:val="009B73F3"/>
    <w:rsid w:val="009C2E25"/>
    <w:rsid w:val="009C3228"/>
    <w:rsid w:val="009C4B31"/>
    <w:rsid w:val="009C77C4"/>
    <w:rsid w:val="009D2080"/>
    <w:rsid w:val="009D2A97"/>
    <w:rsid w:val="009D497E"/>
    <w:rsid w:val="009E0BEB"/>
    <w:rsid w:val="009E5AB2"/>
    <w:rsid w:val="009E64F0"/>
    <w:rsid w:val="009E6E0A"/>
    <w:rsid w:val="009E7EB8"/>
    <w:rsid w:val="009F060E"/>
    <w:rsid w:val="009F435A"/>
    <w:rsid w:val="009F49AE"/>
    <w:rsid w:val="00A0045A"/>
    <w:rsid w:val="00A0335D"/>
    <w:rsid w:val="00A05702"/>
    <w:rsid w:val="00A14440"/>
    <w:rsid w:val="00A14C2C"/>
    <w:rsid w:val="00A16821"/>
    <w:rsid w:val="00A21041"/>
    <w:rsid w:val="00A23A38"/>
    <w:rsid w:val="00A23D41"/>
    <w:rsid w:val="00A27BBF"/>
    <w:rsid w:val="00A35AE5"/>
    <w:rsid w:val="00A362C8"/>
    <w:rsid w:val="00A36899"/>
    <w:rsid w:val="00A3787A"/>
    <w:rsid w:val="00A41F5F"/>
    <w:rsid w:val="00A436AA"/>
    <w:rsid w:val="00A47E17"/>
    <w:rsid w:val="00A504F4"/>
    <w:rsid w:val="00A55A2C"/>
    <w:rsid w:val="00A57E21"/>
    <w:rsid w:val="00A60D54"/>
    <w:rsid w:val="00A64D21"/>
    <w:rsid w:val="00A6537B"/>
    <w:rsid w:val="00A7143E"/>
    <w:rsid w:val="00A722A0"/>
    <w:rsid w:val="00A77322"/>
    <w:rsid w:val="00A81FE8"/>
    <w:rsid w:val="00A85D22"/>
    <w:rsid w:val="00A861D2"/>
    <w:rsid w:val="00A8654C"/>
    <w:rsid w:val="00A87D9B"/>
    <w:rsid w:val="00A9049A"/>
    <w:rsid w:val="00A93C4F"/>
    <w:rsid w:val="00A96C73"/>
    <w:rsid w:val="00A97E60"/>
    <w:rsid w:val="00AA2157"/>
    <w:rsid w:val="00AA272F"/>
    <w:rsid w:val="00AA5915"/>
    <w:rsid w:val="00AA6785"/>
    <w:rsid w:val="00AB037A"/>
    <w:rsid w:val="00AB1393"/>
    <w:rsid w:val="00AB1C2F"/>
    <w:rsid w:val="00AB1E36"/>
    <w:rsid w:val="00AC0A71"/>
    <w:rsid w:val="00AC1B5C"/>
    <w:rsid w:val="00AC2714"/>
    <w:rsid w:val="00AC55CD"/>
    <w:rsid w:val="00AD0F26"/>
    <w:rsid w:val="00AD1CF2"/>
    <w:rsid w:val="00AD2AFE"/>
    <w:rsid w:val="00AD40ED"/>
    <w:rsid w:val="00AE1F26"/>
    <w:rsid w:val="00AE3798"/>
    <w:rsid w:val="00AE652B"/>
    <w:rsid w:val="00AE65C1"/>
    <w:rsid w:val="00AE675F"/>
    <w:rsid w:val="00AE6C47"/>
    <w:rsid w:val="00AF32FB"/>
    <w:rsid w:val="00AF5F34"/>
    <w:rsid w:val="00AF6237"/>
    <w:rsid w:val="00AF6BBE"/>
    <w:rsid w:val="00AF70E5"/>
    <w:rsid w:val="00AF7746"/>
    <w:rsid w:val="00B0536C"/>
    <w:rsid w:val="00B06D5E"/>
    <w:rsid w:val="00B071DD"/>
    <w:rsid w:val="00B07DE5"/>
    <w:rsid w:val="00B13097"/>
    <w:rsid w:val="00B130C8"/>
    <w:rsid w:val="00B14D6F"/>
    <w:rsid w:val="00B1659B"/>
    <w:rsid w:val="00B1714E"/>
    <w:rsid w:val="00B2042C"/>
    <w:rsid w:val="00B21179"/>
    <w:rsid w:val="00B21540"/>
    <w:rsid w:val="00B23547"/>
    <w:rsid w:val="00B24053"/>
    <w:rsid w:val="00B241BA"/>
    <w:rsid w:val="00B24842"/>
    <w:rsid w:val="00B258BB"/>
    <w:rsid w:val="00B26F5E"/>
    <w:rsid w:val="00B2704E"/>
    <w:rsid w:val="00B32EF4"/>
    <w:rsid w:val="00B32F1D"/>
    <w:rsid w:val="00B346AE"/>
    <w:rsid w:val="00B36D2B"/>
    <w:rsid w:val="00B37541"/>
    <w:rsid w:val="00B4036E"/>
    <w:rsid w:val="00B434F8"/>
    <w:rsid w:val="00B45129"/>
    <w:rsid w:val="00B60CD0"/>
    <w:rsid w:val="00B61EBC"/>
    <w:rsid w:val="00B6201A"/>
    <w:rsid w:val="00B66BDA"/>
    <w:rsid w:val="00B76C11"/>
    <w:rsid w:val="00B90F32"/>
    <w:rsid w:val="00B93D21"/>
    <w:rsid w:val="00B940C0"/>
    <w:rsid w:val="00B94587"/>
    <w:rsid w:val="00BA23CC"/>
    <w:rsid w:val="00BA3CDF"/>
    <w:rsid w:val="00BB0BC2"/>
    <w:rsid w:val="00BB4374"/>
    <w:rsid w:val="00BB79E6"/>
    <w:rsid w:val="00BC18F5"/>
    <w:rsid w:val="00BC250D"/>
    <w:rsid w:val="00BC4968"/>
    <w:rsid w:val="00BC7BEC"/>
    <w:rsid w:val="00BD280D"/>
    <w:rsid w:val="00BD28A6"/>
    <w:rsid w:val="00BD2EEC"/>
    <w:rsid w:val="00BD305E"/>
    <w:rsid w:val="00BD3782"/>
    <w:rsid w:val="00BD4F63"/>
    <w:rsid w:val="00BD6092"/>
    <w:rsid w:val="00BD6114"/>
    <w:rsid w:val="00BE0189"/>
    <w:rsid w:val="00BE06F3"/>
    <w:rsid w:val="00BE0FEC"/>
    <w:rsid w:val="00BF6DE6"/>
    <w:rsid w:val="00BF6F84"/>
    <w:rsid w:val="00BF6FBB"/>
    <w:rsid w:val="00BF7717"/>
    <w:rsid w:val="00C01D91"/>
    <w:rsid w:val="00C028D6"/>
    <w:rsid w:val="00C03B83"/>
    <w:rsid w:val="00C04BCB"/>
    <w:rsid w:val="00C073ED"/>
    <w:rsid w:val="00C1183D"/>
    <w:rsid w:val="00C209E7"/>
    <w:rsid w:val="00C20ED7"/>
    <w:rsid w:val="00C21B7A"/>
    <w:rsid w:val="00C248E8"/>
    <w:rsid w:val="00C30A04"/>
    <w:rsid w:val="00C30E9E"/>
    <w:rsid w:val="00C36073"/>
    <w:rsid w:val="00C402B5"/>
    <w:rsid w:val="00C408AD"/>
    <w:rsid w:val="00C40BC4"/>
    <w:rsid w:val="00C414F3"/>
    <w:rsid w:val="00C4208E"/>
    <w:rsid w:val="00C42A1C"/>
    <w:rsid w:val="00C447A3"/>
    <w:rsid w:val="00C44F98"/>
    <w:rsid w:val="00C46781"/>
    <w:rsid w:val="00C46EBA"/>
    <w:rsid w:val="00C505A0"/>
    <w:rsid w:val="00C5266A"/>
    <w:rsid w:val="00C53AD6"/>
    <w:rsid w:val="00C5419C"/>
    <w:rsid w:val="00C56E23"/>
    <w:rsid w:val="00C57558"/>
    <w:rsid w:val="00C57BF8"/>
    <w:rsid w:val="00C61B0D"/>
    <w:rsid w:val="00C61B84"/>
    <w:rsid w:val="00C65A19"/>
    <w:rsid w:val="00C67986"/>
    <w:rsid w:val="00C67A34"/>
    <w:rsid w:val="00C709D2"/>
    <w:rsid w:val="00C73587"/>
    <w:rsid w:val="00C75E88"/>
    <w:rsid w:val="00C76858"/>
    <w:rsid w:val="00C7692E"/>
    <w:rsid w:val="00C76A0D"/>
    <w:rsid w:val="00C76DEC"/>
    <w:rsid w:val="00C812C7"/>
    <w:rsid w:val="00C82D39"/>
    <w:rsid w:val="00C83AEE"/>
    <w:rsid w:val="00C87FFB"/>
    <w:rsid w:val="00C90251"/>
    <w:rsid w:val="00C9043E"/>
    <w:rsid w:val="00C905E5"/>
    <w:rsid w:val="00CA277F"/>
    <w:rsid w:val="00CA39A0"/>
    <w:rsid w:val="00CB1813"/>
    <w:rsid w:val="00CB69EE"/>
    <w:rsid w:val="00CB7F17"/>
    <w:rsid w:val="00CC1A0B"/>
    <w:rsid w:val="00CC6D38"/>
    <w:rsid w:val="00CD433F"/>
    <w:rsid w:val="00CD7EA8"/>
    <w:rsid w:val="00CE1E63"/>
    <w:rsid w:val="00CE5CD8"/>
    <w:rsid w:val="00CE65F8"/>
    <w:rsid w:val="00CE79F8"/>
    <w:rsid w:val="00CF4049"/>
    <w:rsid w:val="00CF5923"/>
    <w:rsid w:val="00CF5924"/>
    <w:rsid w:val="00D07144"/>
    <w:rsid w:val="00D11578"/>
    <w:rsid w:val="00D14BD0"/>
    <w:rsid w:val="00D14D06"/>
    <w:rsid w:val="00D163C7"/>
    <w:rsid w:val="00D20F39"/>
    <w:rsid w:val="00D227E9"/>
    <w:rsid w:val="00D22A57"/>
    <w:rsid w:val="00D30764"/>
    <w:rsid w:val="00D312C6"/>
    <w:rsid w:val="00D31B5B"/>
    <w:rsid w:val="00D32961"/>
    <w:rsid w:val="00D33180"/>
    <w:rsid w:val="00D33555"/>
    <w:rsid w:val="00D34589"/>
    <w:rsid w:val="00D42707"/>
    <w:rsid w:val="00D42FFE"/>
    <w:rsid w:val="00D45CD4"/>
    <w:rsid w:val="00D51108"/>
    <w:rsid w:val="00D520D1"/>
    <w:rsid w:val="00D5719D"/>
    <w:rsid w:val="00D571A7"/>
    <w:rsid w:val="00D60056"/>
    <w:rsid w:val="00D60623"/>
    <w:rsid w:val="00D6107C"/>
    <w:rsid w:val="00D64123"/>
    <w:rsid w:val="00D64BF4"/>
    <w:rsid w:val="00D6628B"/>
    <w:rsid w:val="00D718DA"/>
    <w:rsid w:val="00D808D7"/>
    <w:rsid w:val="00D81793"/>
    <w:rsid w:val="00D83D84"/>
    <w:rsid w:val="00D85F24"/>
    <w:rsid w:val="00D9116E"/>
    <w:rsid w:val="00D91810"/>
    <w:rsid w:val="00D920C1"/>
    <w:rsid w:val="00D932A7"/>
    <w:rsid w:val="00D939C1"/>
    <w:rsid w:val="00D96008"/>
    <w:rsid w:val="00DA2536"/>
    <w:rsid w:val="00DB0DA8"/>
    <w:rsid w:val="00DB32F7"/>
    <w:rsid w:val="00DB6F4C"/>
    <w:rsid w:val="00DC0943"/>
    <w:rsid w:val="00DC190C"/>
    <w:rsid w:val="00DC207B"/>
    <w:rsid w:val="00DC56D5"/>
    <w:rsid w:val="00DC6A5D"/>
    <w:rsid w:val="00DC70C7"/>
    <w:rsid w:val="00DC7916"/>
    <w:rsid w:val="00DD03A6"/>
    <w:rsid w:val="00DD3944"/>
    <w:rsid w:val="00DE1C99"/>
    <w:rsid w:val="00DE3981"/>
    <w:rsid w:val="00DE47F6"/>
    <w:rsid w:val="00DE5362"/>
    <w:rsid w:val="00DE6AA1"/>
    <w:rsid w:val="00DF1562"/>
    <w:rsid w:val="00E00B50"/>
    <w:rsid w:val="00E047A2"/>
    <w:rsid w:val="00E05DDD"/>
    <w:rsid w:val="00E110FD"/>
    <w:rsid w:val="00E13728"/>
    <w:rsid w:val="00E14497"/>
    <w:rsid w:val="00E146EC"/>
    <w:rsid w:val="00E159F8"/>
    <w:rsid w:val="00E164B7"/>
    <w:rsid w:val="00E2049C"/>
    <w:rsid w:val="00E218BA"/>
    <w:rsid w:val="00E243F7"/>
    <w:rsid w:val="00E31B2A"/>
    <w:rsid w:val="00E33553"/>
    <w:rsid w:val="00E35423"/>
    <w:rsid w:val="00E37B1C"/>
    <w:rsid w:val="00E40EF2"/>
    <w:rsid w:val="00E42E31"/>
    <w:rsid w:val="00E45364"/>
    <w:rsid w:val="00E45CF6"/>
    <w:rsid w:val="00E5031D"/>
    <w:rsid w:val="00E55059"/>
    <w:rsid w:val="00E5653B"/>
    <w:rsid w:val="00E572CE"/>
    <w:rsid w:val="00E65123"/>
    <w:rsid w:val="00E67D44"/>
    <w:rsid w:val="00E7219F"/>
    <w:rsid w:val="00E724F4"/>
    <w:rsid w:val="00E73B31"/>
    <w:rsid w:val="00E7407D"/>
    <w:rsid w:val="00E77858"/>
    <w:rsid w:val="00E83319"/>
    <w:rsid w:val="00E8420F"/>
    <w:rsid w:val="00E916B6"/>
    <w:rsid w:val="00E91DCE"/>
    <w:rsid w:val="00E922E3"/>
    <w:rsid w:val="00E9635B"/>
    <w:rsid w:val="00E97534"/>
    <w:rsid w:val="00E9773D"/>
    <w:rsid w:val="00EA2118"/>
    <w:rsid w:val="00EA548C"/>
    <w:rsid w:val="00EB1BB4"/>
    <w:rsid w:val="00EB33B0"/>
    <w:rsid w:val="00EB5524"/>
    <w:rsid w:val="00EB5FE7"/>
    <w:rsid w:val="00EB7909"/>
    <w:rsid w:val="00EC0417"/>
    <w:rsid w:val="00EC0431"/>
    <w:rsid w:val="00EC1F78"/>
    <w:rsid w:val="00EC1FE7"/>
    <w:rsid w:val="00EC2382"/>
    <w:rsid w:val="00EC4936"/>
    <w:rsid w:val="00EC52B6"/>
    <w:rsid w:val="00EC792C"/>
    <w:rsid w:val="00ED0EC6"/>
    <w:rsid w:val="00ED1C24"/>
    <w:rsid w:val="00ED29B6"/>
    <w:rsid w:val="00EE04BC"/>
    <w:rsid w:val="00EE0E71"/>
    <w:rsid w:val="00EE6AA7"/>
    <w:rsid w:val="00EF1B40"/>
    <w:rsid w:val="00EF2CEB"/>
    <w:rsid w:val="00EF2F2B"/>
    <w:rsid w:val="00EF3337"/>
    <w:rsid w:val="00EF4F54"/>
    <w:rsid w:val="00EF66A4"/>
    <w:rsid w:val="00EF7A26"/>
    <w:rsid w:val="00F003D1"/>
    <w:rsid w:val="00F009D8"/>
    <w:rsid w:val="00F00C81"/>
    <w:rsid w:val="00F0238F"/>
    <w:rsid w:val="00F03305"/>
    <w:rsid w:val="00F03309"/>
    <w:rsid w:val="00F03E7C"/>
    <w:rsid w:val="00F042F9"/>
    <w:rsid w:val="00F06CB6"/>
    <w:rsid w:val="00F10901"/>
    <w:rsid w:val="00F141B5"/>
    <w:rsid w:val="00F14B71"/>
    <w:rsid w:val="00F165F9"/>
    <w:rsid w:val="00F23BB5"/>
    <w:rsid w:val="00F32728"/>
    <w:rsid w:val="00F36F20"/>
    <w:rsid w:val="00F37B07"/>
    <w:rsid w:val="00F4263E"/>
    <w:rsid w:val="00F42A45"/>
    <w:rsid w:val="00F43301"/>
    <w:rsid w:val="00F5033A"/>
    <w:rsid w:val="00F50C0B"/>
    <w:rsid w:val="00F549A8"/>
    <w:rsid w:val="00F5694D"/>
    <w:rsid w:val="00F60290"/>
    <w:rsid w:val="00F63637"/>
    <w:rsid w:val="00F64A89"/>
    <w:rsid w:val="00F656CD"/>
    <w:rsid w:val="00F656F9"/>
    <w:rsid w:val="00F72512"/>
    <w:rsid w:val="00F736A5"/>
    <w:rsid w:val="00F73F61"/>
    <w:rsid w:val="00F749BF"/>
    <w:rsid w:val="00F75F6A"/>
    <w:rsid w:val="00F77938"/>
    <w:rsid w:val="00F80D74"/>
    <w:rsid w:val="00F82CB5"/>
    <w:rsid w:val="00F83A43"/>
    <w:rsid w:val="00F83BF8"/>
    <w:rsid w:val="00F935A3"/>
    <w:rsid w:val="00F9763E"/>
    <w:rsid w:val="00FA0361"/>
    <w:rsid w:val="00FA5001"/>
    <w:rsid w:val="00FA794F"/>
    <w:rsid w:val="00FB0C91"/>
    <w:rsid w:val="00FB1591"/>
    <w:rsid w:val="00FB3FDA"/>
    <w:rsid w:val="00FB6332"/>
    <w:rsid w:val="00FC3C83"/>
    <w:rsid w:val="00FC567C"/>
    <w:rsid w:val="00FD0002"/>
    <w:rsid w:val="00FD171B"/>
    <w:rsid w:val="00FD3A29"/>
    <w:rsid w:val="00FD4266"/>
    <w:rsid w:val="00FD4A10"/>
    <w:rsid w:val="00FD595A"/>
    <w:rsid w:val="00FD6041"/>
    <w:rsid w:val="00FE04F0"/>
    <w:rsid w:val="00FE0540"/>
    <w:rsid w:val="00FE0C07"/>
    <w:rsid w:val="00FE21E8"/>
    <w:rsid w:val="00FE382B"/>
    <w:rsid w:val="00FE48C9"/>
    <w:rsid w:val="00FE6875"/>
    <w:rsid w:val="00FF1B00"/>
    <w:rsid w:val="00FF2CEB"/>
    <w:rsid w:val="00FF73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9153"/>
    <o:shapelayout v:ext="edit">
      <o:idmap v:ext="edit" data="1"/>
    </o:shapelayout>
  </w:shapeDefaults>
  <w:decimalSymbol w:val=","/>
  <w:listSeparator w:val=";"/>
  <w14:docId w14:val="4621BCEC"/>
  <w15:docId w15:val="{75E1878E-90FA-49B6-92C7-35E5A888F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54843"/>
    <w:pPr>
      <w:spacing w:after="0" w:line="240" w:lineRule="atLeast"/>
      <w:jc w:val="both"/>
    </w:pPr>
    <w:rPr>
      <w:rFonts w:eastAsia="Times New Roman" w:cs="Times New Roman"/>
      <w:szCs w:val="24"/>
    </w:rPr>
  </w:style>
  <w:style w:type="paragraph" w:styleId="Kop1">
    <w:name w:val="heading 1"/>
    <w:aliases w:val="Hoofdstuktitel,h1,hoofdstuk"/>
    <w:basedOn w:val="Standaard"/>
    <w:next w:val="Standaard"/>
    <w:link w:val="Kop1Char"/>
    <w:qFormat/>
    <w:rsid w:val="00FD6041"/>
    <w:pPr>
      <w:keepNext/>
      <w:keepLines/>
      <w:pageBreakBefore/>
      <w:numPr>
        <w:numId w:val="1"/>
      </w:numPr>
      <w:spacing w:line="600" w:lineRule="atLeast"/>
      <w:outlineLvl w:val="0"/>
    </w:pPr>
    <w:rPr>
      <w:kern w:val="32"/>
      <w:sz w:val="54"/>
      <w:szCs w:val="32"/>
    </w:rPr>
  </w:style>
  <w:style w:type="paragraph" w:styleId="Kop2">
    <w:name w:val="heading 2"/>
    <w:basedOn w:val="Standaard"/>
    <w:next w:val="Standaard"/>
    <w:link w:val="Kop2Char"/>
    <w:qFormat/>
    <w:rsid w:val="00FD6041"/>
    <w:pPr>
      <w:keepNext/>
      <w:numPr>
        <w:ilvl w:val="1"/>
        <w:numId w:val="1"/>
      </w:numPr>
      <w:spacing w:before="480" w:line="360" w:lineRule="atLeast"/>
      <w:outlineLvl w:val="1"/>
    </w:pPr>
    <w:rPr>
      <w:b/>
      <w:sz w:val="24"/>
      <w:szCs w:val="28"/>
    </w:rPr>
  </w:style>
  <w:style w:type="paragraph" w:styleId="Kop3">
    <w:name w:val="heading 3"/>
    <w:aliases w:val="subparagraaf"/>
    <w:basedOn w:val="Standaard"/>
    <w:next w:val="Standaard"/>
    <w:link w:val="Kop3Char"/>
    <w:unhideWhenUsed/>
    <w:qFormat/>
    <w:rsid w:val="00FD6041"/>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qFormat/>
    <w:rsid w:val="007E6FCA"/>
    <w:pPr>
      <w:keepNext/>
      <w:tabs>
        <w:tab w:val="num" w:pos="864"/>
      </w:tabs>
      <w:spacing w:before="240" w:after="60" w:line="240" w:lineRule="auto"/>
      <w:ind w:left="864" w:hanging="864"/>
      <w:outlineLvl w:val="3"/>
    </w:pPr>
    <w:rPr>
      <w:rFonts w:ascii="Times New Roman" w:hAnsi="Times New Roman"/>
      <w:b/>
      <w:bCs/>
      <w:sz w:val="28"/>
      <w:szCs w:val="28"/>
      <w:lang w:eastAsia="nl-NL"/>
    </w:rPr>
  </w:style>
  <w:style w:type="paragraph" w:styleId="Kop5">
    <w:name w:val="heading 5"/>
    <w:basedOn w:val="Standaard"/>
    <w:next w:val="Standaard"/>
    <w:link w:val="Kop5Char"/>
    <w:qFormat/>
    <w:rsid w:val="00520FCD"/>
    <w:pPr>
      <w:tabs>
        <w:tab w:val="num" w:pos="1008"/>
      </w:tabs>
      <w:spacing w:before="240" w:after="60" w:line="240" w:lineRule="auto"/>
      <w:ind w:left="1008" w:hanging="1008"/>
      <w:outlineLvl w:val="4"/>
    </w:pPr>
    <w:rPr>
      <w:rFonts w:ascii="Times New Roman" w:hAnsi="Times New Roman"/>
      <w:b/>
      <w:bCs/>
      <w:i/>
      <w:iCs/>
      <w:sz w:val="24"/>
      <w:szCs w:val="26"/>
      <w:lang w:eastAsia="nl-NL"/>
    </w:rPr>
  </w:style>
  <w:style w:type="paragraph" w:styleId="Kop6">
    <w:name w:val="heading 6"/>
    <w:basedOn w:val="Standaard"/>
    <w:next w:val="Standaard"/>
    <w:link w:val="Kop6Char"/>
    <w:qFormat/>
    <w:rsid w:val="007E6FCA"/>
    <w:pPr>
      <w:tabs>
        <w:tab w:val="num" w:pos="1152"/>
      </w:tabs>
      <w:spacing w:before="240" w:after="60" w:line="240" w:lineRule="auto"/>
      <w:ind w:left="1152" w:hanging="1152"/>
      <w:outlineLvl w:val="5"/>
    </w:pPr>
    <w:rPr>
      <w:rFonts w:ascii="Times New Roman" w:hAnsi="Times New Roman"/>
      <w:b/>
      <w:bCs/>
      <w:szCs w:val="22"/>
      <w:lang w:eastAsia="nl-NL"/>
    </w:rPr>
  </w:style>
  <w:style w:type="paragraph" w:styleId="Kop7">
    <w:name w:val="heading 7"/>
    <w:basedOn w:val="Standaard"/>
    <w:next w:val="Standaard"/>
    <w:link w:val="Kop7Char"/>
    <w:qFormat/>
    <w:rsid w:val="007E6FCA"/>
    <w:pPr>
      <w:tabs>
        <w:tab w:val="num" w:pos="1296"/>
      </w:tabs>
      <w:spacing w:before="240" w:after="60" w:line="240" w:lineRule="auto"/>
      <w:ind w:left="1296" w:hanging="1296"/>
      <w:outlineLvl w:val="6"/>
    </w:pPr>
    <w:rPr>
      <w:rFonts w:ascii="Times New Roman" w:hAnsi="Times New Roman"/>
      <w:sz w:val="24"/>
      <w:lang w:eastAsia="nl-NL"/>
    </w:rPr>
  </w:style>
  <w:style w:type="paragraph" w:styleId="Kop8">
    <w:name w:val="heading 8"/>
    <w:basedOn w:val="Standaard"/>
    <w:next w:val="Standaard"/>
    <w:link w:val="Kop8Char"/>
    <w:qFormat/>
    <w:rsid w:val="007E6FCA"/>
    <w:pPr>
      <w:tabs>
        <w:tab w:val="num" w:pos="1440"/>
      </w:tabs>
      <w:spacing w:before="240" w:after="60" w:line="240" w:lineRule="auto"/>
      <w:ind w:left="1440" w:hanging="1440"/>
      <w:outlineLvl w:val="7"/>
    </w:pPr>
    <w:rPr>
      <w:rFonts w:ascii="Times New Roman" w:hAnsi="Times New Roman"/>
      <w:i/>
      <w:iCs/>
      <w:sz w:val="24"/>
      <w:lang w:eastAsia="nl-NL"/>
    </w:rPr>
  </w:style>
  <w:style w:type="paragraph" w:styleId="Kop9">
    <w:name w:val="heading 9"/>
    <w:basedOn w:val="Standaard"/>
    <w:next w:val="Standaard"/>
    <w:link w:val="Kop9Char"/>
    <w:qFormat/>
    <w:rsid w:val="007E6FCA"/>
    <w:pPr>
      <w:keepNext/>
      <w:tabs>
        <w:tab w:val="num" w:pos="1584"/>
      </w:tabs>
      <w:spacing w:line="240" w:lineRule="auto"/>
      <w:ind w:left="1584" w:hanging="1584"/>
      <w:outlineLvl w:val="8"/>
    </w:pPr>
    <w:rPr>
      <w:rFonts w:ascii="Arial" w:hAnsi="Arial"/>
      <w:i/>
      <w:szCs w:val="20"/>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titel Char,h1 Char,hoofdstuk Char"/>
    <w:basedOn w:val="Standaardalinea-lettertype"/>
    <w:link w:val="Kop1"/>
    <w:rsid w:val="00FD6041"/>
    <w:rPr>
      <w:rFonts w:eastAsia="Times New Roman" w:cs="Times New Roman"/>
      <w:kern w:val="32"/>
      <w:sz w:val="54"/>
      <w:szCs w:val="32"/>
    </w:rPr>
  </w:style>
  <w:style w:type="character" w:customStyle="1" w:styleId="Kop2Char">
    <w:name w:val="Kop 2 Char"/>
    <w:basedOn w:val="Standaardalinea-lettertype"/>
    <w:link w:val="Kop2"/>
    <w:rsid w:val="00FD6041"/>
    <w:rPr>
      <w:rFonts w:eastAsia="Times New Roman" w:cs="Times New Roman"/>
      <w:b/>
      <w:sz w:val="24"/>
      <w:szCs w:val="28"/>
    </w:rPr>
  </w:style>
  <w:style w:type="character" w:styleId="Hyperlink">
    <w:name w:val="Hyperlink"/>
    <w:uiPriority w:val="99"/>
    <w:rsid w:val="00FD6041"/>
    <w:rPr>
      <w:color w:val="0000FF"/>
      <w:u w:val="single"/>
    </w:rPr>
  </w:style>
  <w:style w:type="paragraph" w:styleId="Plattetekstinspringen2">
    <w:name w:val="Body Text Indent 2"/>
    <w:basedOn w:val="Standaard"/>
    <w:link w:val="Plattetekstinspringen2Char"/>
    <w:semiHidden/>
    <w:rsid w:val="00FD6041"/>
    <w:pPr>
      <w:spacing w:line="312" w:lineRule="auto"/>
      <w:ind w:left="567"/>
    </w:pPr>
    <w:rPr>
      <w:rFonts w:ascii="Tahoma" w:hAnsi="Tahoma"/>
      <w:sz w:val="20"/>
      <w:lang w:eastAsia="nl-NL"/>
    </w:rPr>
  </w:style>
  <w:style w:type="character" w:customStyle="1" w:styleId="Plattetekstinspringen2Char">
    <w:name w:val="Platte tekst inspringen 2 Char"/>
    <w:basedOn w:val="Standaardalinea-lettertype"/>
    <w:link w:val="Plattetekstinspringen2"/>
    <w:semiHidden/>
    <w:rsid w:val="00FD6041"/>
    <w:rPr>
      <w:rFonts w:ascii="Tahoma" w:eastAsia="Times New Roman" w:hAnsi="Tahoma" w:cs="Times New Roman"/>
      <w:sz w:val="20"/>
      <w:szCs w:val="24"/>
      <w:lang w:eastAsia="nl-NL"/>
    </w:rPr>
  </w:style>
  <w:style w:type="paragraph" w:styleId="Plattetekstinspringen">
    <w:name w:val="Body Text Indent"/>
    <w:basedOn w:val="Standaard"/>
    <w:link w:val="PlattetekstinspringenChar"/>
    <w:semiHidden/>
    <w:rsid w:val="00FD6041"/>
    <w:pPr>
      <w:spacing w:line="312" w:lineRule="auto"/>
      <w:ind w:left="567"/>
    </w:pPr>
    <w:rPr>
      <w:rFonts w:ascii="Tahoma" w:hAnsi="Tahoma" w:cs="Tahoma"/>
      <w:sz w:val="20"/>
      <w:lang w:eastAsia="nl-NL"/>
    </w:rPr>
  </w:style>
  <w:style w:type="character" w:customStyle="1" w:styleId="PlattetekstinspringenChar">
    <w:name w:val="Platte tekst inspringen Char"/>
    <w:basedOn w:val="Standaardalinea-lettertype"/>
    <w:link w:val="Plattetekstinspringen"/>
    <w:semiHidden/>
    <w:rsid w:val="00FD6041"/>
    <w:rPr>
      <w:rFonts w:ascii="Tahoma" w:eastAsia="Times New Roman" w:hAnsi="Tahoma" w:cs="Tahoma"/>
      <w:sz w:val="20"/>
      <w:szCs w:val="24"/>
      <w:lang w:eastAsia="nl-NL"/>
    </w:rPr>
  </w:style>
  <w:style w:type="paragraph" w:styleId="Bloktekst">
    <w:name w:val="Block Text"/>
    <w:basedOn w:val="Standaard"/>
    <w:semiHidden/>
    <w:rsid w:val="00FD6041"/>
    <w:pPr>
      <w:tabs>
        <w:tab w:val="left" w:pos="0"/>
        <w:tab w:val="right" w:pos="2340"/>
      </w:tabs>
      <w:suppressAutoHyphens/>
      <w:spacing w:before="90" w:after="54" w:line="312" w:lineRule="auto"/>
      <w:ind w:left="57" w:right="113"/>
    </w:pPr>
    <w:rPr>
      <w:rFonts w:ascii="Tahoma" w:hAnsi="Tahoma" w:cs="Tahoma"/>
      <w:sz w:val="20"/>
      <w:lang w:eastAsia="nl-NL"/>
    </w:rPr>
  </w:style>
  <w:style w:type="paragraph" w:styleId="Tekstzonderopmaak">
    <w:name w:val="Plain Text"/>
    <w:basedOn w:val="Standaard"/>
    <w:link w:val="TekstzonderopmaakChar"/>
    <w:uiPriority w:val="99"/>
    <w:unhideWhenUsed/>
    <w:rsid w:val="00FD6041"/>
    <w:pPr>
      <w:spacing w:line="240" w:lineRule="auto"/>
    </w:pPr>
    <w:rPr>
      <w:rFonts w:ascii="Consolas" w:eastAsiaTheme="minorHAnsi" w:hAnsi="Consolas" w:cs="Consolas"/>
      <w:sz w:val="21"/>
      <w:szCs w:val="21"/>
    </w:rPr>
  </w:style>
  <w:style w:type="character" w:customStyle="1" w:styleId="TekstzonderopmaakChar">
    <w:name w:val="Tekst zonder opmaak Char"/>
    <w:basedOn w:val="Standaardalinea-lettertype"/>
    <w:link w:val="Tekstzonderopmaak"/>
    <w:uiPriority w:val="99"/>
    <w:rsid w:val="00FD6041"/>
    <w:rPr>
      <w:rFonts w:ascii="Consolas" w:hAnsi="Consolas" w:cs="Consolas"/>
      <w:sz w:val="21"/>
      <w:szCs w:val="21"/>
    </w:rPr>
  </w:style>
  <w:style w:type="character" w:customStyle="1" w:styleId="Kop3Char">
    <w:name w:val="Kop 3 Char"/>
    <w:aliases w:val="subparagraaf Char"/>
    <w:basedOn w:val="Standaardalinea-lettertype"/>
    <w:link w:val="Kop3"/>
    <w:rsid w:val="00FD6041"/>
    <w:rPr>
      <w:rFonts w:asciiTheme="majorHAnsi" w:eastAsiaTheme="majorEastAsia" w:hAnsiTheme="majorHAnsi" w:cstheme="majorBidi"/>
      <w:b/>
      <w:bCs/>
      <w:color w:val="4F81BD" w:themeColor="accent1"/>
      <w:sz w:val="18"/>
      <w:szCs w:val="24"/>
    </w:rPr>
  </w:style>
  <w:style w:type="paragraph" w:styleId="Koptekst">
    <w:name w:val="header"/>
    <w:aliases w:val="Gewone tekst"/>
    <w:basedOn w:val="Standaard"/>
    <w:link w:val="KoptekstChar"/>
    <w:rsid w:val="00FD6041"/>
    <w:pPr>
      <w:tabs>
        <w:tab w:val="center" w:pos="4320"/>
        <w:tab w:val="right" w:pos="8640"/>
      </w:tabs>
    </w:pPr>
  </w:style>
  <w:style w:type="character" w:customStyle="1" w:styleId="KoptekstChar">
    <w:name w:val="Koptekst Char"/>
    <w:aliases w:val="Gewone tekst Char"/>
    <w:basedOn w:val="Standaardalinea-lettertype"/>
    <w:link w:val="Koptekst"/>
    <w:rsid w:val="00FD6041"/>
    <w:rPr>
      <w:rFonts w:ascii="Georgia" w:eastAsia="Times New Roman" w:hAnsi="Georgia" w:cs="Times New Roman"/>
      <w:sz w:val="18"/>
      <w:szCs w:val="24"/>
    </w:rPr>
  </w:style>
  <w:style w:type="paragraph" w:styleId="Lijstopsomteken">
    <w:name w:val="List Bullet"/>
    <w:basedOn w:val="Standaard"/>
    <w:semiHidden/>
    <w:rsid w:val="00FD6041"/>
    <w:pPr>
      <w:numPr>
        <w:numId w:val="2"/>
      </w:numPr>
    </w:pPr>
  </w:style>
  <w:style w:type="character" w:styleId="Verwijzingopmerking">
    <w:name w:val="annotation reference"/>
    <w:basedOn w:val="Standaardalinea-lettertype"/>
    <w:semiHidden/>
    <w:unhideWhenUsed/>
    <w:rsid w:val="0094256F"/>
    <w:rPr>
      <w:sz w:val="16"/>
      <w:szCs w:val="16"/>
    </w:rPr>
  </w:style>
  <w:style w:type="paragraph" w:styleId="Tekstopmerking">
    <w:name w:val="annotation text"/>
    <w:basedOn w:val="Standaard"/>
    <w:link w:val="TekstopmerkingChar"/>
    <w:unhideWhenUsed/>
    <w:rsid w:val="0094256F"/>
    <w:pPr>
      <w:spacing w:line="240" w:lineRule="auto"/>
    </w:pPr>
    <w:rPr>
      <w:sz w:val="20"/>
      <w:szCs w:val="20"/>
    </w:rPr>
  </w:style>
  <w:style w:type="character" w:customStyle="1" w:styleId="TekstopmerkingChar">
    <w:name w:val="Tekst opmerking Char"/>
    <w:basedOn w:val="Standaardalinea-lettertype"/>
    <w:link w:val="Tekstopmerking"/>
    <w:uiPriority w:val="99"/>
    <w:rsid w:val="0094256F"/>
    <w:rPr>
      <w:rFonts w:ascii="Georgia" w:eastAsia="Times New Roman" w:hAnsi="Georgia"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94256F"/>
    <w:rPr>
      <w:b/>
      <w:bCs/>
    </w:rPr>
  </w:style>
  <w:style w:type="character" w:customStyle="1" w:styleId="OnderwerpvanopmerkingChar">
    <w:name w:val="Onderwerp van opmerking Char"/>
    <w:basedOn w:val="TekstopmerkingChar"/>
    <w:link w:val="Onderwerpvanopmerking"/>
    <w:uiPriority w:val="99"/>
    <w:semiHidden/>
    <w:rsid w:val="0094256F"/>
    <w:rPr>
      <w:rFonts w:ascii="Georgia" w:eastAsia="Times New Roman" w:hAnsi="Georgia" w:cs="Times New Roman"/>
      <w:b/>
      <w:bCs/>
      <w:sz w:val="20"/>
      <w:szCs w:val="20"/>
    </w:rPr>
  </w:style>
  <w:style w:type="paragraph" w:styleId="Ballontekst">
    <w:name w:val="Balloon Text"/>
    <w:basedOn w:val="Standaard"/>
    <w:link w:val="BallontekstChar"/>
    <w:uiPriority w:val="99"/>
    <w:semiHidden/>
    <w:unhideWhenUsed/>
    <w:rsid w:val="0094256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4256F"/>
    <w:rPr>
      <w:rFonts w:ascii="Tahoma" w:eastAsia="Times New Roman" w:hAnsi="Tahoma" w:cs="Tahoma"/>
      <w:sz w:val="16"/>
      <w:szCs w:val="16"/>
    </w:rPr>
  </w:style>
  <w:style w:type="paragraph" w:styleId="Lijstalinea">
    <w:name w:val="List Paragraph"/>
    <w:basedOn w:val="Standaard"/>
    <w:link w:val="LijstalineaChar"/>
    <w:uiPriority w:val="34"/>
    <w:qFormat/>
    <w:rsid w:val="002C39AD"/>
    <w:pPr>
      <w:ind w:left="720"/>
      <w:contextualSpacing/>
    </w:pPr>
  </w:style>
  <w:style w:type="paragraph" w:styleId="Lijstnummering">
    <w:name w:val="List Number"/>
    <w:basedOn w:val="Standaard"/>
    <w:autoRedefine/>
    <w:semiHidden/>
    <w:rsid w:val="00771F9D"/>
    <w:pPr>
      <w:numPr>
        <w:numId w:val="3"/>
      </w:numPr>
    </w:pPr>
  </w:style>
  <w:style w:type="character" w:customStyle="1" w:styleId="Kop4Char">
    <w:name w:val="Kop 4 Char"/>
    <w:basedOn w:val="Standaardalinea-lettertype"/>
    <w:link w:val="Kop4"/>
    <w:rsid w:val="007E6FCA"/>
    <w:rPr>
      <w:rFonts w:ascii="Times New Roman" w:eastAsia="Times New Roman" w:hAnsi="Times New Roman" w:cs="Times New Roman"/>
      <w:b/>
      <w:bCs/>
      <w:sz w:val="28"/>
      <w:szCs w:val="28"/>
      <w:lang w:eastAsia="nl-NL"/>
    </w:rPr>
  </w:style>
  <w:style w:type="character" w:customStyle="1" w:styleId="Kop5Char">
    <w:name w:val="Kop 5 Char"/>
    <w:basedOn w:val="Standaardalinea-lettertype"/>
    <w:link w:val="Kop5"/>
    <w:rsid w:val="00520FCD"/>
    <w:rPr>
      <w:rFonts w:ascii="Times New Roman" w:eastAsia="Times New Roman" w:hAnsi="Times New Roman" w:cs="Times New Roman"/>
      <w:b/>
      <w:bCs/>
      <w:i/>
      <w:iCs/>
      <w:sz w:val="24"/>
      <w:szCs w:val="26"/>
      <w:lang w:eastAsia="nl-NL"/>
    </w:rPr>
  </w:style>
  <w:style w:type="character" w:customStyle="1" w:styleId="Kop6Char">
    <w:name w:val="Kop 6 Char"/>
    <w:basedOn w:val="Standaardalinea-lettertype"/>
    <w:link w:val="Kop6"/>
    <w:rsid w:val="007E6FCA"/>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7E6FCA"/>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7E6FCA"/>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7E6FCA"/>
    <w:rPr>
      <w:rFonts w:ascii="Arial" w:eastAsia="Times New Roman" w:hAnsi="Arial" w:cs="Times New Roman"/>
      <w:i/>
      <w:sz w:val="18"/>
      <w:szCs w:val="20"/>
      <w:lang w:val="en-US"/>
    </w:rPr>
  </w:style>
  <w:style w:type="paragraph" w:customStyle="1" w:styleId="StandardText">
    <w:name w:val="StandardText"/>
    <w:basedOn w:val="Standaard"/>
    <w:rsid w:val="007E6FCA"/>
    <w:pPr>
      <w:numPr>
        <w:ilvl w:val="12"/>
      </w:numPr>
      <w:spacing w:line="240" w:lineRule="auto"/>
    </w:pPr>
    <w:rPr>
      <w:rFonts w:ascii="Arial" w:hAnsi="Arial" w:cs="Arial"/>
      <w:sz w:val="20"/>
      <w:szCs w:val="20"/>
      <w:lang w:eastAsia="nl-NL"/>
    </w:rPr>
  </w:style>
  <w:style w:type="table" w:styleId="Gemiddeldraster1-accent1">
    <w:name w:val="Medium Grid 1 Accent 1"/>
    <w:basedOn w:val="Standaardtabel"/>
    <w:uiPriority w:val="67"/>
    <w:rsid w:val="007E6FCA"/>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Templatestijl1">
    <w:name w:val="Templatestijl1"/>
    <w:basedOn w:val="Lijstalinea"/>
    <w:link w:val="Templatestijl1Char"/>
    <w:qFormat/>
    <w:rsid w:val="007E6FCA"/>
    <w:pPr>
      <w:spacing w:line="240" w:lineRule="auto"/>
      <w:ind w:left="425" w:hanging="357"/>
      <w:contextualSpacing w:val="0"/>
    </w:pPr>
    <w:rPr>
      <w:rFonts w:ascii="Verdana" w:hAnsi="Verdana" w:cs="Arial"/>
      <w:b/>
      <w:color w:val="1F497D" w:themeColor="text2"/>
      <w:sz w:val="20"/>
      <w:lang w:eastAsia="nl-NL"/>
    </w:rPr>
  </w:style>
  <w:style w:type="character" w:customStyle="1" w:styleId="Templatestijl1Char">
    <w:name w:val="Templatestijl1 Char"/>
    <w:basedOn w:val="Standaardalinea-lettertype"/>
    <w:link w:val="Templatestijl1"/>
    <w:rsid w:val="007E6FCA"/>
    <w:rPr>
      <w:rFonts w:ascii="Verdana" w:eastAsia="Times New Roman" w:hAnsi="Verdana" w:cs="Arial"/>
      <w:b/>
      <w:color w:val="1F497D" w:themeColor="text2"/>
      <w:sz w:val="20"/>
      <w:szCs w:val="24"/>
      <w:lang w:eastAsia="nl-NL"/>
    </w:rPr>
  </w:style>
  <w:style w:type="paragraph" w:customStyle="1" w:styleId="Templatestijl2">
    <w:name w:val="Templatestijl2"/>
    <w:basedOn w:val="Lijstalinea"/>
    <w:link w:val="Templatestijl2Char"/>
    <w:qFormat/>
    <w:rsid w:val="007E6FCA"/>
    <w:pPr>
      <w:spacing w:line="240" w:lineRule="auto"/>
      <w:ind w:left="709" w:hanging="709"/>
    </w:pPr>
    <w:rPr>
      <w:rFonts w:ascii="Verdana" w:hAnsi="Verdana" w:cs="Arial"/>
      <w:b/>
      <w:color w:val="0070C0"/>
      <w:sz w:val="20"/>
      <w:szCs w:val="22"/>
      <w:lang w:eastAsia="nl-NL"/>
    </w:rPr>
  </w:style>
  <w:style w:type="character" w:customStyle="1" w:styleId="Templatestijl2Char">
    <w:name w:val="Templatestijl2 Char"/>
    <w:basedOn w:val="Standaardalinea-lettertype"/>
    <w:link w:val="Templatestijl2"/>
    <w:rsid w:val="007E6FCA"/>
    <w:rPr>
      <w:rFonts w:ascii="Verdana" w:eastAsia="Times New Roman" w:hAnsi="Verdana" w:cs="Arial"/>
      <w:b/>
      <w:color w:val="0070C0"/>
      <w:sz w:val="20"/>
      <w:lang w:eastAsia="nl-NL"/>
    </w:rPr>
  </w:style>
  <w:style w:type="paragraph" w:styleId="Standaardinspringing">
    <w:name w:val="Normal Indent"/>
    <w:basedOn w:val="Standaard"/>
    <w:link w:val="StandaardinspringingChar"/>
    <w:rsid w:val="007E6FCA"/>
    <w:pPr>
      <w:spacing w:line="240" w:lineRule="auto"/>
      <w:ind w:left="340"/>
    </w:pPr>
    <w:rPr>
      <w:rFonts w:ascii="Verdana" w:hAnsi="Verdana"/>
      <w:szCs w:val="18"/>
      <w:lang w:eastAsia="nl-NL"/>
    </w:rPr>
  </w:style>
  <w:style w:type="paragraph" w:styleId="Bijschrift">
    <w:name w:val="caption"/>
    <w:basedOn w:val="Standaard"/>
    <w:next w:val="Standaard"/>
    <w:qFormat/>
    <w:rsid w:val="007E6FCA"/>
    <w:pPr>
      <w:spacing w:after="200" w:line="240" w:lineRule="auto"/>
    </w:pPr>
    <w:rPr>
      <w:rFonts w:ascii="Arial" w:hAnsi="Arial"/>
      <w:b/>
      <w:bCs/>
      <w:color w:val="A6A6A6"/>
      <w:szCs w:val="18"/>
      <w:lang w:val="nl"/>
    </w:rPr>
  </w:style>
  <w:style w:type="character" w:customStyle="1" w:styleId="StandaardinspringingChar">
    <w:name w:val="Standaardinspringing Char"/>
    <w:link w:val="Standaardinspringing"/>
    <w:rsid w:val="007E6FCA"/>
    <w:rPr>
      <w:rFonts w:ascii="Verdana" w:eastAsia="Times New Roman" w:hAnsi="Verdana" w:cs="Times New Roman"/>
      <w:sz w:val="18"/>
      <w:szCs w:val="18"/>
      <w:lang w:eastAsia="nl-NL"/>
    </w:rPr>
  </w:style>
  <w:style w:type="paragraph" w:styleId="Kopvaninhoudsopgave">
    <w:name w:val="TOC Heading"/>
    <w:basedOn w:val="Kop1"/>
    <w:next w:val="Standaard"/>
    <w:uiPriority w:val="39"/>
    <w:unhideWhenUsed/>
    <w:qFormat/>
    <w:rsid w:val="003E0D3A"/>
    <w:pPr>
      <w:pageBreakBefore w:val="0"/>
      <w:numPr>
        <w:numId w:val="0"/>
      </w:numPr>
      <w:spacing w:before="480" w:line="276" w:lineRule="auto"/>
      <w:outlineLvl w:val="9"/>
    </w:pPr>
    <w:rPr>
      <w:rFonts w:asciiTheme="majorHAnsi" w:eastAsiaTheme="majorEastAsia" w:hAnsiTheme="majorHAnsi" w:cstheme="majorBidi"/>
      <w:b/>
      <w:bCs/>
      <w:color w:val="365F91" w:themeColor="accent1" w:themeShade="BF"/>
      <w:kern w:val="0"/>
      <w:sz w:val="28"/>
      <w:szCs w:val="28"/>
      <w:lang w:val="en-US"/>
    </w:rPr>
  </w:style>
  <w:style w:type="paragraph" w:styleId="Inhopg1">
    <w:name w:val="toc 1"/>
    <w:basedOn w:val="Standaard"/>
    <w:next w:val="Standaard"/>
    <w:autoRedefine/>
    <w:uiPriority w:val="39"/>
    <w:unhideWhenUsed/>
    <w:rsid w:val="003E0D3A"/>
    <w:pPr>
      <w:spacing w:before="360" w:after="360"/>
    </w:pPr>
    <w:rPr>
      <w:b/>
      <w:bCs/>
      <w:caps/>
      <w:szCs w:val="22"/>
      <w:u w:val="single"/>
    </w:rPr>
  </w:style>
  <w:style w:type="paragraph" w:styleId="Inhopg2">
    <w:name w:val="toc 2"/>
    <w:basedOn w:val="Standaard"/>
    <w:next w:val="Standaard"/>
    <w:autoRedefine/>
    <w:uiPriority w:val="39"/>
    <w:unhideWhenUsed/>
    <w:rsid w:val="003E0D3A"/>
    <w:rPr>
      <w:b/>
      <w:bCs/>
      <w:smallCaps/>
      <w:szCs w:val="22"/>
    </w:rPr>
  </w:style>
  <w:style w:type="paragraph" w:styleId="Inhopg3">
    <w:name w:val="toc 3"/>
    <w:basedOn w:val="Standaard"/>
    <w:next w:val="Standaard"/>
    <w:autoRedefine/>
    <w:uiPriority w:val="39"/>
    <w:unhideWhenUsed/>
    <w:rsid w:val="003E0D3A"/>
    <w:rPr>
      <w:smallCaps/>
      <w:szCs w:val="22"/>
    </w:rPr>
  </w:style>
  <w:style w:type="paragraph" w:styleId="Voettekst">
    <w:name w:val="footer"/>
    <w:basedOn w:val="Standaard"/>
    <w:link w:val="VoettekstChar"/>
    <w:uiPriority w:val="99"/>
    <w:unhideWhenUsed/>
    <w:rsid w:val="004F771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F7713"/>
    <w:rPr>
      <w:rFonts w:eastAsia="Times New Roman" w:cs="Times New Roman"/>
      <w:szCs w:val="24"/>
    </w:rPr>
  </w:style>
  <w:style w:type="paragraph" w:styleId="Titel">
    <w:name w:val="Title"/>
    <w:basedOn w:val="Standaard"/>
    <w:link w:val="TitelChar"/>
    <w:qFormat/>
    <w:rsid w:val="004F7713"/>
    <w:pPr>
      <w:spacing w:line="600" w:lineRule="atLeast"/>
    </w:pPr>
    <w:rPr>
      <w:rFonts w:ascii="Georgia" w:hAnsi="Georgia"/>
      <w:kern w:val="28"/>
      <w:sz w:val="54"/>
      <w:szCs w:val="32"/>
    </w:rPr>
  </w:style>
  <w:style w:type="character" w:customStyle="1" w:styleId="TitelChar">
    <w:name w:val="Titel Char"/>
    <w:basedOn w:val="Standaardalinea-lettertype"/>
    <w:link w:val="Titel"/>
    <w:rsid w:val="004F7713"/>
    <w:rPr>
      <w:rFonts w:ascii="Georgia" w:eastAsia="Times New Roman" w:hAnsi="Georgia" w:cs="Times New Roman"/>
      <w:kern w:val="28"/>
      <w:sz w:val="54"/>
      <w:szCs w:val="32"/>
    </w:rPr>
  </w:style>
  <w:style w:type="paragraph" w:styleId="Ondertitel">
    <w:name w:val="Subtitle"/>
    <w:basedOn w:val="Standaard"/>
    <w:link w:val="OndertitelChar"/>
    <w:qFormat/>
    <w:rsid w:val="004F7713"/>
    <w:pPr>
      <w:spacing w:line="480" w:lineRule="atLeast"/>
    </w:pPr>
    <w:rPr>
      <w:rFonts w:ascii="Georgia" w:hAnsi="Georgia"/>
      <w:i/>
      <w:sz w:val="36"/>
    </w:rPr>
  </w:style>
  <w:style w:type="character" w:customStyle="1" w:styleId="OndertitelChar">
    <w:name w:val="Ondertitel Char"/>
    <w:basedOn w:val="Standaardalinea-lettertype"/>
    <w:link w:val="Ondertitel"/>
    <w:rsid w:val="004F7713"/>
    <w:rPr>
      <w:rFonts w:ascii="Georgia" w:eastAsia="Times New Roman" w:hAnsi="Georgia" w:cs="Times New Roman"/>
      <w:i/>
      <w:sz w:val="36"/>
      <w:szCs w:val="24"/>
    </w:rPr>
  </w:style>
  <w:style w:type="paragraph" w:styleId="Inhopg4">
    <w:name w:val="toc 4"/>
    <w:basedOn w:val="Standaard"/>
    <w:next w:val="Standaard"/>
    <w:autoRedefine/>
    <w:uiPriority w:val="39"/>
    <w:unhideWhenUsed/>
    <w:rsid w:val="006B7FB1"/>
    <w:rPr>
      <w:szCs w:val="22"/>
    </w:rPr>
  </w:style>
  <w:style w:type="paragraph" w:styleId="Inhopg5">
    <w:name w:val="toc 5"/>
    <w:basedOn w:val="Standaard"/>
    <w:next w:val="Standaard"/>
    <w:autoRedefine/>
    <w:uiPriority w:val="39"/>
    <w:unhideWhenUsed/>
    <w:rsid w:val="006B7FB1"/>
    <w:rPr>
      <w:szCs w:val="22"/>
    </w:rPr>
  </w:style>
  <w:style w:type="paragraph" w:styleId="Inhopg6">
    <w:name w:val="toc 6"/>
    <w:basedOn w:val="Standaard"/>
    <w:next w:val="Standaard"/>
    <w:autoRedefine/>
    <w:uiPriority w:val="39"/>
    <w:unhideWhenUsed/>
    <w:rsid w:val="006B7FB1"/>
    <w:rPr>
      <w:szCs w:val="22"/>
    </w:rPr>
  </w:style>
  <w:style w:type="paragraph" w:styleId="Inhopg7">
    <w:name w:val="toc 7"/>
    <w:basedOn w:val="Standaard"/>
    <w:next w:val="Standaard"/>
    <w:autoRedefine/>
    <w:uiPriority w:val="39"/>
    <w:unhideWhenUsed/>
    <w:rsid w:val="006B7FB1"/>
    <w:rPr>
      <w:szCs w:val="22"/>
    </w:rPr>
  </w:style>
  <w:style w:type="paragraph" w:styleId="Inhopg8">
    <w:name w:val="toc 8"/>
    <w:basedOn w:val="Standaard"/>
    <w:next w:val="Standaard"/>
    <w:autoRedefine/>
    <w:uiPriority w:val="39"/>
    <w:unhideWhenUsed/>
    <w:rsid w:val="006B7FB1"/>
    <w:rPr>
      <w:szCs w:val="22"/>
    </w:rPr>
  </w:style>
  <w:style w:type="paragraph" w:styleId="Inhopg9">
    <w:name w:val="toc 9"/>
    <w:basedOn w:val="Standaard"/>
    <w:next w:val="Standaard"/>
    <w:autoRedefine/>
    <w:uiPriority w:val="39"/>
    <w:unhideWhenUsed/>
    <w:rsid w:val="006B7FB1"/>
    <w:rPr>
      <w:szCs w:val="22"/>
    </w:rPr>
  </w:style>
  <w:style w:type="paragraph" w:customStyle="1" w:styleId="Hoofd3">
    <w:name w:val="Hoofd3"/>
    <w:basedOn w:val="Kop3"/>
    <w:link w:val="Hoofd3Char"/>
    <w:rsid w:val="00007B33"/>
  </w:style>
  <w:style w:type="character" w:customStyle="1" w:styleId="Hoofd3Char">
    <w:name w:val="Hoofd3 Char"/>
    <w:basedOn w:val="Kop3Char"/>
    <w:link w:val="Hoofd3"/>
    <w:rsid w:val="00007B33"/>
    <w:rPr>
      <w:rFonts w:asciiTheme="majorHAnsi" w:eastAsiaTheme="majorEastAsia" w:hAnsiTheme="majorHAnsi" w:cstheme="majorBidi"/>
      <w:b/>
      <w:bCs/>
      <w:color w:val="4F81BD" w:themeColor="accent1"/>
      <w:sz w:val="18"/>
      <w:szCs w:val="24"/>
    </w:rPr>
  </w:style>
  <w:style w:type="table" w:styleId="Tabelraster">
    <w:name w:val="Table Grid"/>
    <w:basedOn w:val="Standaardtabel"/>
    <w:uiPriority w:val="59"/>
    <w:rsid w:val="004E49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32E12"/>
    <w:pPr>
      <w:autoSpaceDE w:val="0"/>
      <w:autoSpaceDN w:val="0"/>
      <w:adjustRightInd w:val="0"/>
      <w:spacing w:after="0" w:line="240" w:lineRule="auto"/>
    </w:pPr>
    <w:rPr>
      <w:rFonts w:ascii="Verdana" w:hAnsi="Verdana" w:cs="Verdana"/>
      <w:color w:val="000000"/>
      <w:sz w:val="24"/>
      <w:szCs w:val="24"/>
    </w:rPr>
  </w:style>
  <w:style w:type="character" w:customStyle="1" w:styleId="LijstalineaChar">
    <w:name w:val="Lijstalinea Char"/>
    <w:basedOn w:val="Standaardalinea-lettertype"/>
    <w:link w:val="Lijstalinea"/>
    <w:uiPriority w:val="34"/>
    <w:rsid w:val="005349E4"/>
    <w:rPr>
      <w:rFonts w:eastAsia="Times New Roman" w:cs="Times New Roman"/>
      <w:szCs w:val="24"/>
    </w:rPr>
  </w:style>
  <w:style w:type="paragraph" w:customStyle="1" w:styleId="Standaard9">
    <w:name w:val="Standaard + 9"/>
    <w:aliases w:val="5 pt"/>
    <w:basedOn w:val="Standaard"/>
    <w:link w:val="Standaard9Char"/>
    <w:rsid w:val="005349E4"/>
    <w:pPr>
      <w:spacing w:line="360" w:lineRule="auto"/>
      <w:jc w:val="left"/>
    </w:pPr>
    <w:rPr>
      <w:rFonts w:ascii="News Gothic" w:hAnsi="News Gothic"/>
      <w:sz w:val="19"/>
      <w:szCs w:val="20"/>
    </w:rPr>
  </w:style>
  <w:style w:type="character" w:customStyle="1" w:styleId="Standaard9Char">
    <w:name w:val="Standaard + 9 Char"/>
    <w:aliases w:val="5 pt Char"/>
    <w:link w:val="Standaard9"/>
    <w:locked/>
    <w:rsid w:val="005349E4"/>
    <w:rPr>
      <w:rFonts w:ascii="News Gothic" w:eastAsia="Times New Roman" w:hAnsi="News Gothic" w:cs="Times New Roman"/>
      <w:sz w:val="19"/>
      <w:szCs w:val="20"/>
    </w:rPr>
  </w:style>
  <w:style w:type="paragraph" w:customStyle="1" w:styleId="CopyrightInfo">
    <w:name w:val="CopyrightInfo"/>
    <w:basedOn w:val="Standaard"/>
    <w:uiPriority w:val="99"/>
    <w:rsid w:val="005349E4"/>
    <w:pPr>
      <w:autoSpaceDE w:val="0"/>
      <w:autoSpaceDN w:val="0"/>
      <w:spacing w:before="180" w:line="360" w:lineRule="auto"/>
      <w:jc w:val="left"/>
    </w:pPr>
    <w:rPr>
      <w:rFonts w:ascii="Arial" w:hAnsi="Arial" w:cs="Arial"/>
      <w:sz w:val="20"/>
      <w:szCs w:val="20"/>
    </w:rPr>
  </w:style>
  <w:style w:type="paragraph" w:styleId="Revisie">
    <w:name w:val="Revision"/>
    <w:hidden/>
    <w:uiPriority w:val="99"/>
    <w:semiHidden/>
    <w:rsid w:val="005349E4"/>
    <w:pPr>
      <w:spacing w:after="0" w:line="240" w:lineRule="auto"/>
    </w:pPr>
    <w:rPr>
      <w:rFonts w:eastAsia="Times New Roman" w:cs="Times New Roman"/>
      <w:szCs w:val="24"/>
    </w:rPr>
  </w:style>
  <w:style w:type="character" w:styleId="GevolgdeHyperlink">
    <w:name w:val="FollowedHyperlink"/>
    <w:basedOn w:val="Standaardalinea-lettertype"/>
    <w:uiPriority w:val="99"/>
    <w:semiHidden/>
    <w:unhideWhenUsed/>
    <w:rsid w:val="009720A2"/>
    <w:rPr>
      <w:color w:val="800080" w:themeColor="followedHyperlink"/>
      <w:u w:val="single"/>
    </w:rPr>
  </w:style>
  <w:style w:type="paragraph" w:styleId="Voetnoottekst">
    <w:name w:val="footnote text"/>
    <w:basedOn w:val="Standaard"/>
    <w:link w:val="VoetnoottekstChar"/>
    <w:uiPriority w:val="99"/>
    <w:semiHidden/>
    <w:unhideWhenUsed/>
    <w:rsid w:val="00761BD7"/>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761BD7"/>
    <w:rPr>
      <w:rFonts w:eastAsia="Times New Roman" w:cs="Times New Roman"/>
      <w:sz w:val="20"/>
      <w:szCs w:val="20"/>
    </w:rPr>
  </w:style>
  <w:style w:type="character" w:styleId="Voetnootmarkering">
    <w:name w:val="footnote reference"/>
    <w:basedOn w:val="Standaardalinea-lettertype"/>
    <w:uiPriority w:val="99"/>
    <w:semiHidden/>
    <w:unhideWhenUsed/>
    <w:rsid w:val="00761BD7"/>
    <w:rPr>
      <w:vertAlign w:val="superscript"/>
    </w:rPr>
  </w:style>
  <w:style w:type="paragraph" w:customStyle="1" w:styleId="Pa9">
    <w:name w:val="Pa9"/>
    <w:basedOn w:val="Default"/>
    <w:next w:val="Default"/>
    <w:uiPriority w:val="99"/>
    <w:rsid w:val="00EC1FE7"/>
    <w:pPr>
      <w:spacing w:line="161" w:lineRule="atLeast"/>
    </w:pPr>
    <w:rPr>
      <w:rFonts w:ascii="RijksoverheidSansText" w:hAnsi="RijksoverheidSansText" w:cstheme="minorBidi"/>
      <w:color w:val="auto"/>
    </w:rPr>
  </w:style>
  <w:style w:type="paragraph" w:styleId="Plattetekst2">
    <w:name w:val="Body Text 2"/>
    <w:basedOn w:val="Standaard"/>
    <w:link w:val="Plattetekst2Char"/>
    <w:uiPriority w:val="99"/>
    <w:semiHidden/>
    <w:unhideWhenUsed/>
    <w:rsid w:val="00AB1393"/>
    <w:pPr>
      <w:spacing w:after="120" w:line="480" w:lineRule="auto"/>
    </w:pPr>
  </w:style>
  <w:style w:type="character" w:customStyle="1" w:styleId="Plattetekst2Char">
    <w:name w:val="Platte tekst 2 Char"/>
    <w:basedOn w:val="Standaardalinea-lettertype"/>
    <w:link w:val="Plattetekst2"/>
    <w:uiPriority w:val="99"/>
    <w:semiHidden/>
    <w:rsid w:val="00AB1393"/>
    <w:rPr>
      <w:rFonts w:eastAsia="Times New Roman" w:cs="Times New Roman"/>
      <w:szCs w:val="24"/>
    </w:rPr>
  </w:style>
  <w:style w:type="paragraph" w:styleId="Geenafstand">
    <w:name w:val="No Spacing"/>
    <w:link w:val="GeenafstandChar"/>
    <w:uiPriority w:val="1"/>
    <w:qFormat/>
    <w:rsid w:val="00AB1393"/>
    <w:pPr>
      <w:spacing w:after="0" w:line="240" w:lineRule="auto"/>
    </w:pPr>
    <w:rPr>
      <w:rFonts w:ascii="Georgia" w:eastAsia="Times New Roman" w:hAnsi="Georgia" w:cs="Times New Roman"/>
      <w:sz w:val="18"/>
      <w:szCs w:val="24"/>
    </w:rPr>
  </w:style>
  <w:style w:type="character" w:customStyle="1" w:styleId="GeenafstandChar">
    <w:name w:val="Geen afstand Char"/>
    <w:basedOn w:val="Standaardalinea-lettertype"/>
    <w:link w:val="Geenafstand"/>
    <w:uiPriority w:val="1"/>
    <w:rsid w:val="00AB1393"/>
    <w:rPr>
      <w:rFonts w:ascii="Georgia" w:eastAsia="Times New Roman" w:hAnsi="Georgia" w:cs="Times New Roman"/>
      <w:sz w:val="18"/>
      <w:szCs w:val="24"/>
    </w:rPr>
  </w:style>
  <w:style w:type="table" w:customStyle="1" w:styleId="Tabelraster1">
    <w:name w:val="Tabelraster1"/>
    <w:basedOn w:val="Standaardtabel"/>
    <w:next w:val="Tabelraster"/>
    <w:uiPriority w:val="59"/>
    <w:rsid w:val="00E721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1933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
    <w:name w:val="Tabelraster11"/>
    <w:basedOn w:val="Standaardtabel"/>
    <w:next w:val="Tabelraster"/>
    <w:rsid w:val="001933E1"/>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4298874">
      <w:bodyDiv w:val="1"/>
      <w:marLeft w:val="0"/>
      <w:marRight w:val="0"/>
      <w:marTop w:val="0"/>
      <w:marBottom w:val="0"/>
      <w:divBdr>
        <w:top w:val="none" w:sz="0" w:space="0" w:color="auto"/>
        <w:left w:val="none" w:sz="0" w:space="0" w:color="auto"/>
        <w:bottom w:val="none" w:sz="0" w:space="0" w:color="auto"/>
        <w:right w:val="none" w:sz="0" w:space="0" w:color="auto"/>
      </w:divBdr>
    </w:div>
    <w:div w:id="1550024385">
      <w:bodyDiv w:val="1"/>
      <w:marLeft w:val="0"/>
      <w:marRight w:val="0"/>
      <w:marTop w:val="0"/>
      <w:marBottom w:val="0"/>
      <w:divBdr>
        <w:top w:val="none" w:sz="0" w:space="0" w:color="auto"/>
        <w:left w:val="none" w:sz="0" w:space="0" w:color="auto"/>
        <w:bottom w:val="none" w:sz="0" w:space="0" w:color="auto"/>
        <w:right w:val="none" w:sz="0" w:space="0" w:color="auto"/>
      </w:divBdr>
    </w:div>
    <w:div w:id="1752124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F00B8D-40A0-4EA9-913A-44CADDBDEDF3}">
  <ds:schemaRefs>
    <ds:schemaRef ds:uri="http://schemas.openxmlformats.org/officeDocument/2006/bibliography"/>
  </ds:schemaRefs>
</ds:datastoreItem>
</file>

<file path=customXml/itemProps2.xml><?xml version="1.0" encoding="utf-8"?>
<ds:datastoreItem xmlns:ds="http://schemas.openxmlformats.org/officeDocument/2006/customXml" ds:itemID="{DF66B34A-91C1-4727-934B-321FE8B66416}">
  <ds:schemaRefs>
    <ds:schemaRef ds:uri="http://schemas.openxmlformats.org/officeDocument/2006/bibliography"/>
  </ds:schemaRefs>
</ds:datastoreItem>
</file>

<file path=customXml/itemProps3.xml><?xml version="1.0" encoding="utf-8"?>
<ds:datastoreItem xmlns:ds="http://schemas.openxmlformats.org/officeDocument/2006/customXml" ds:itemID="{EAF95C30-AAE5-4F53-B156-6EF2D7068A82}">
  <ds:schemaRefs>
    <ds:schemaRef ds:uri="http://schemas.openxmlformats.org/officeDocument/2006/bibliography"/>
  </ds:schemaRefs>
</ds:datastoreItem>
</file>

<file path=customXml/itemProps4.xml><?xml version="1.0" encoding="utf-8"?>
<ds:datastoreItem xmlns:ds="http://schemas.openxmlformats.org/officeDocument/2006/customXml" ds:itemID="{F2295B9E-12CD-427B-B79F-B2651E8DB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2072</Words>
  <Characters>11399</Characters>
  <Application>Microsoft Office Word</Application>
  <DocSecurity>0</DocSecurity>
  <Lines>94</Lines>
  <Paragraphs>26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Maastricht</Company>
  <LinksUpToDate>false</LinksUpToDate>
  <CharactersWithSpaces>13445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kament</dc:creator>
  <cp:lastModifiedBy>Gigase, Guy (Landgraaf)</cp:lastModifiedBy>
  <cp:revision>3</cp:revision>
  <cp:lastPrinted>2023-05-22T13:15:00Z</cp:lastPrinted>
  <dcterms:created xsi:type="dcterms:W3CDTF">2023-05-22T13:17:00Z</dcterms:created>
  <dcterms:modified xsi:type="dcterms:W3CDTF">2023-05-22T13:18:00Z</dcterms:modified>
</cp:coreProperties>
</file>