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s="Arial"/>
          <w:color w:val="4472C4" w:themeColor="accent1"/>
          <w:spacing w:val="8"/>
          <w:sz w:val="19"/>
          <w:szCs w:val="19"/>
          <w:lang w:eastAsia="en-US"/>
        </w:rPr>
        <w:id w:val="-863891668"/>
        <w:docPartObj>
          <w:docPartGallery w:val="Cover Pages"/>
          <w:docPartUnique/>
        </w:docPartObj>
      </w:sdtPr>
      <w:sdtEndPr>
        <w:rPr>
          <w:rFonts w:asciiTheme="minorHAnsi" w:eastAsiaTheme="minorHAnsi" w:hAnsiTheme="minorHAnsi"/>
          <w:b/>
          <w:color w:val="auto"/>
          <w:spacing w:val="0"/>
          <w:sz w:val="20"/>
          <w:szCs w:val="20"/>
        </w:rPr>
      </w:sdtEndPr>
      <w:sdtContent>
        <w:p w14:paraId="3DACF883" w14:textId="77777777" w:rsidR="008B3CCB" w:rsidRPr="009121D4" w:rsidRDefault="008B3CCB" w:rsidP="008B3CCB">
          <w:pPr>
            <w:pStyle w:val="Geenafstand"/>
            <w:spacing w:before="1540" w:after="240"/>
            <w:rPr>
              <w:rFonts w:ascii="Arial" w:hAnsi="Arial" w:cs="Arial"/>
              <w:color w:val="4472C4" w:themeColor="accent1"/>
            </w:rPr>
          </w:pPr>
          <w:r w:rsidRPr="001B5E1F">
            <w:rPr>
              <w:rFonts w:cs="Arial"/>
              <w:b/>
              <w:noProof/>
              <w:sz w:val="20"/>
              <w:szCs w:val="20"/>
            </w:rPr>
            <mc:AlternateContent>
              <mc:Choice Requires="wps">
                <w:drawing>
                  <wp:anchor distT="45720" distB="45720" distL="114300" distR="114300" simplePos="0" relativeHeight="251656192" behindDoc="0" locked="0" layoutInCell="1" allowOverlap="1" wp14:anchorId="65E3F987" wp14:editId="75E8A29B">
                    <wp:simplePos x="0" y="0"/>
                    <wp:positionH relativeFrom="column">
                      <wp:posOffset>4656365</wp:posOffset>
                    </wp:positionH>
                    <wp:positionV relativeFrom="paragraph">
                      <wp:posOffset>246344</wp:posOffset>
                    </wp:positionV>
                    <wp:extent cx="1637030" cy="1139825"/>
                    <wp:effectExtent l="0" t="0" r="0" b="3175"/>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139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59BFB001" w:rsidR="008B3CCB" w:rsidRPr="00C3019E" w:rsidRDefault="0083228B" w:rsidP="008B3CCB">
                                <w:pPr>
                                  <w:spacing w:line="320" w:lineRule="exact"/>
                                  <w:jc w:val="center"/>
                                  <w:rPr>
                                    <w:rFonts w:ascii="Segoe Print" w:hAnsi="Segoe Print"/>
                                    <w:color w:val="FF0000"/>
                                    <w:sz w:val="24"/>
                                  </w:rPr>
                                </w:pPr>
                                <w:r>
                                  <w:rPr>
                                    <w:rFonts w:ascii="Segoe Print" w:hAnsi="Segoe Print"/>
                                    <w:color w:val="FF0000"/>
                                    <w:sz w:val="24"/>
                                  </w:rPr>
                                  <w:t xml:space="preserve">TN </w:t>
                                </w:r>
                                <w:r w:rsidR="00B83733">
                                  <w:rPr>
                                    <w:rFonts w:ascii="Segoe Print" w:hAnsi="Segoe Print"/>
                                    <w:color w:val="FF0000"/>
                                    <w:sz w:val="24"/>
                                  </w:rPr>
                                  <w:t>412349</w:t>
                                </w:r>
                              </w:p>
                              <w:p w14:paraId="156248D8" w14:textId="77777777" w:rsidR="008B3CCB" w:rsidRPr="00C3019E" w:rsidRDefault="008B3CCB" w:rsidP="008B3CCB">
                                <w:pPr>
                                  <w:spacing w:line="320" w:lineRule="exact"/>
                                  <w:rPr>
                                    <w:rFonts w:ascii="Arial Black" w:hAnsi="Arial Black"/>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3F987" id="_x0000_t202" coordsize="21600,21600" o:spt="202" path="m,l,21600r21600,l21600,xe">
                    <v:stroke joinstyle="miter"/>
                    <v:path gradientshapeok="t" o:connecttype="rect"/>
                  </v:shapetype>
                  <v:shape id="Tekstvak 2" o:spid="_x0000_s1026" type="#_x0000_t202" style="position:absolute;margin-left:366.65pt;margin-top:19.4pt;width:128.9pt;height:8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" filled="f" stroked="f">
                    <v:textbo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59BFB001" w:rsidR="008B3CCB" w:rsidRPr="00C3019E" w:rsidRDefault="0083228B" w:rsidP="008B3CCB">
                          <w:pPr>
                            <w:spacing w:line="320" w:lineRule="exact"/>
                            <w:jc w:val="center"/>
                            <w:rPr>
                              <w:rFonts w:ascii="Segoe Print" w:hAnsi="Segoe Print"/>
                              <w:color w:val="FF0000"/>
                              <w:sz w:val="24"/>
                            </w:rPr>
                          </w:pPr>
                          <w:r>
                            <w:rPr>
                              <w:rFonts w:ascii="Segoe Print" w:hAnsi="Segoe Print"/>
                              <w:color w:val="FF0000"/>
                              <w:sz w:val="24"/>
                            </w:rPr>
                            <w:t xml:space="preserve">TN </w:t>
                          </w:r>
                          <w:r w:rsidR="00B83733">
                            <w:rPr>
                              <w:rFonts w:ascii="Segoe Print" w:hAnsi="Segoe Print"/>
                              <w:color w:val="FF0000"/>
                              <w:sz w:val="24"/>
                            </w:rPr>
                            <w:t>412349</w:t>
                          </w:r>
                        </w:p>
                        <w:p w14:paraId="156248D8" w14:textId="77777777" w:rsidR="008B3CCB" w:rsidRPr="00C3019E" w:rsidRDefault="008B3CCB" w:rsidP="008B3CCB">
                          <w:pPr>
                            <w:spacing w:line="320" w:lineRule="exact"/>
                            <w:rPr>
                              <w:rFonts w:ascii="Arial Black" w:hAnsi="Arial Black"/>
                              <w:color w:val="FF0000"/>
                              <w:sz w:val="24"/>
                              <w:szCs w:val="24"/>
                            </w:rPr>
                          </w:pPr>
                        </w:p>
                      </w:txbxContent>
                    </v:textbox>
                  </v:shape>
                </w:pict>
              </mc:Fallback>
            </mc:AlternateContent>
          </w:r>
          <w:r w:rsidRPr="001B5E1F">
            <w:rPr>
              <w:rFonts w:cs="Arial"/>
              <w:b/>
              <w:noProof/>
              <w:sz w:val="20"/>
              <w:szCs w:val="20"/>
            </w:rPr>
            <mc:AlternateContent>
              <mc:Choice Requires="wps">
                <w:drawing>
                  <wp:anchor distT="45720" distB="45720" distL="114300" distR="114300" simplePos="0" relativeHeight="251658240" behindDoc="0" locked="0" layoutInCell="1" allowOverlap="1" wp14:anchorId="78B30A18" wp14:editId="0797293E">
                    <wp:simplePos x="0" y="0"/>
                    <wp:positionH relativeFrom="margin">
                      <wp:posOffset>-374650</wp:posOffset>
                    </wp:positionH>
                    <wp:positionV relativeFrom="paragraph">
                      <wp:posOffset>890905</wp:posOffset>
                    </wp:positionV>
                    <wp:extent cx="3978275" cy="1404620"/>
                    <wp:effectExtent l="0" t="0" r="0" b="254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F2C461" w14:textId="196A70F3" w:rsidR="008B3CCB" w:rsidRPr="004D360E" w:rsidRDefault="008B3CCB" w:rsidP="008B3CCB">
                                <w:pPr>
                                  <w:jc w:val="center"/>
                                  <w:rPr>
                                    <w:rFonts w:ascii="Arial Black" w:hAnsi="Arial Black"/>
                                    <w:b/>
                                    <w:color w:val="FFFFFF" w:themeColor="background1"/>
                                    <w:sz w:val="20"/>
                                    <w:szCs w:val="10"/>
                                  </w:rPr>
                                </w:pPr>
                                <w:bookmarkStart w:id="0" w:name="_Hlk29809383"/>
                                <w:bookmarkStart w:id="1" w:name="_Hlk29809384"/>
                                <w:bookmarkStart w:id="2" w:name="_Hlk29809385"/>
                                <w:bookmarkStart w:id="3" w:name="_Hlk29809386"/>
                                <w:bookmarkStart w:id="4" w:name="_Hlk29809400"/>
                                <w:bookmarkStart w:id="5" w:name="_Hlk29809401"/>
                                <w:bookmarkStart w:id="6" w:name="_Hlk29809433"/>
                                <w:bookmarkStart w:id="7" w:name="_Hlk29809434"/>
                              </w:p>
                              <w:bookmarkEnd w:id="0"/>
                              <w:bookmarkEnd w:id="1"/>
                              <w:bookmarkEnd w:id="2"/>
                              <w:bookmarkEnd w:id="3"/>
                              <w:bookmarkEnd w:id="4"/>
                              <w:bookmarkEnd w:id="5"/>
                              <w:bookmarkEnd w:id="6"/>
                              <w:bookmarkEnd w:id="7"/>
                              <w:p w14:paraId="486490C8" w14:textId="4ABE139B" w:rsidR="008B3CCB" w:rsidRPr="004D360E" w:rsidRDefault="008B3CCB" w:rsidP="008B3CCB">
                                <w:pPr>
                                  <w:jc w:val="center"/>
                                  <w:rPr>
                                    <w:b/>
                                    <w:color w:val="FFFF00"/>
                                    <w:sz w:val="2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B30A18" id="_x0000_s1027" type="#_x0000_t202" style="position:absolute;margin-left:-29.5pt;margin-top:70.15pt;width:313.2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" filled="f" stroked="f">
                    <v:textbox style="mso-fit-shape-to-text:t">
                      <w:txbxContent>
                        <w:p w14:paraId="3CF2C461" w14:textId="196A70F3" w:rsidR="008B3CCB" w:rsidRPr="004D360E" w:rsidRDefault="008B3CCB" w:rsidP="008B3CCB">
                          <w:pPr>
                            <w:jc w:val="center"/>
                            <w:rPr>
                              <w:rFonts w:ascii="Arial Black" w:hAnsi="Arial Black"/>
                              <w:b/>
                              <w:color w:val="FFFFFF" w:themeColor="background1"/>
                              <w:sz w:val="20"/>
                              <w:szCs w:val="10"/>
                            </w:rPr>
                          </w:pPr>
                          <w:bookmarkStart w:id="8" w:name="_Hlk29809383"/>
                          <w:bookmarkStart w:id="9" w:name="_Hlk29809384"/>
                          <w:bookmarkStart w:id="10" w:name="_Hlk29809385"/>
                          <w:bookmarkStart w:id="11" w:name="_Hlk29809386"/>
                          <w:bookmarkStart w:id="12" w:name="_Hlk29809400"/>
                          <w:bookmarkStart w:id="13" w:name="_Hlk29809401"/>
                          <w:bookmarkStart w:id="14" w:name="_Hlk29809433"/>
                          <w:bookmarkStart w:id="15" w:name="_Hlk29809434"/>
                        </w:p>
                        <w:bookmarkEnd w:id="8"/>
                        <w:bookmarkEnd w:id="9"/>
                        <w:bookmarkEnd w:id="10"/>
                        <w:bookmarkEnd w:id="11"/>
                        <w:bookmarkEnd w:id="12"/>
                        <w:bookmarkEnd w:id="13"/>
                        <w:bookmarkEnd w:id="14"/>
                        <w:bookmarkEnd w:id="15"/>
                        <w:p w14:paraId="486490C8" w14:textId="4ABE139B" w:rsidR="008B3CCB" w:rsidRPr="004D360E" w:rsidRDefault="008B3CCB" w:rsidP="008B3CCB">
                          <w:pPr>
                            <w:jc w:val="center"/>
                            <w:rPr>
                              <w:b/>
                              <w:color w:val="FFFF00"/>
                              <w:sz w:val="20"/>
                              <w:szCs w:val="10"/>
                            </w:rPr>
                          </w:pPr>
                        </w:p>
                      </w:txbxContent>
                    </v:textbox>
                    <w10:wrap type="square" anchorx="margin"/>
                  </v:shape>
                </w:pict>
              </mc:Fallback>
            </mc:AlternateContent>
          </w:r>
          <w:r>
            <w:rPr>
              <w:noProof/>
            </w:rPr>
            <w:drawing>
              <wp:anchor distT="0" distB="0" distL="114300" distR="114300" simplePos="0" relativeHeight="251660288" behindDoc="1" locked="0" layoutInCell="1" allowOverlap="1" wp14:anchorId="4D15E000" wp14:editId="5B3F4DD8">
                <wp:simplePos x="0" y="0"/>
                <wp:positionH relativeFrom="column">
                  <wp:posOffset>-642620</wp:posOffset>
                </wp:positionH>
                <wp:positionV relativeFrom="paragraph">
                  <wp:posOffset>-680720</wp:posOffset>
                </wp:positionV>
                <wp:extent cx="7057427" cy="4724400"/>
                <wp:effectExtent l="0" t="0" r="0" b="0"/>
                <wp:wrapNone/>
                <wp:docPr id="8" name="Afbeelding 8" descr="Afbeelding met buitenshuis, gras, landschap,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shuis, gras, landschap, natuur&#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7427" cy="472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2096" behindDoc="0" locked="0" layoutInCell="1" allowOverlap="1" wp14:anchorId="269A3C40" wp14:editId="0606227E">
                    <wp:simplePos x="0" y="0"/>
                    <wp:positionH relativeFrom="column">
                      <wp:posOffset>4710963</wp:posOffset>
                    </wp:positionH>
                    <wp:positionV relativeFrom="paragraph">
                      <wp:posOffset>-25</wp:posOffset>
                    </wp:positionV>
                    <wp:extent cx="1571625" cy="1382572"/>
                    <wp:effectExtent l="0" t="0" r="28575" b="27305"/>
                    <wp:wrapNone/>
                    <wp:docPr id="5" name="Ovaal 5"/>
                    <wp:cNvGraphicFramePr/>
                    <a:graphic xmlns:a="http://schemas.openxmlformats.org/drawingml/2006/main">
                      <a:graphicData uri="http://schemas.microsoft.com/office/word/2010/wordprocessingShape">
                        <wps:wsp>
                          <wps:cNvSpPr/>
                          <wps:spPr>
                            <a:xfrm>
                              <a:off x="0" y="0"/>
                              <a:ext cx="1571625" cy="1382572"/>
                            </a:xfrm>
                            <a:prstGeom prst="ellipse">
                              <a:avLst/>
                            </a:prstGeom>
                            <a:solidFill>
                              <a:schemeClr val="lt1">
                                <a:alpha val="91000"/>
                              </a:schemeClr>
                            </a:solidFill>
                            <a:ln w="6350">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6D01CC6" id="Ovaal 5" o:spid="_x0000_s1026" style="position:absolute;margin-left:370.95pt;margin-top:0;width:123.75pt;height:108.8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" fillcolor="white [3201]" strokecolor="black [3213]" strokeweight=".5pt">
                    <v:fill opacity="59624f"/>
                    <v:stroke joinstyle="miter"/>
                  </v:oval>
                </w:pict>
              </mc:Fallback>
            </mc:AlternateContent>
          </w:r>
        </w:p>
        <w:p w14:paraId="2FC681D2" w14:textId="1CE326A3" w:rsidR="008B3CCB" w:rsidRDefault="008B3CCB" w:rsidP="008B3CCB">
          <w:pPr>
            <w:rPr>
              <w:rFonts w:cs="Arial"/>
              <w:b/>
              <w:sz w:val="20"/>
              <w:szCs w:val="20"/>
            </w:rPr>
          </w:pPr>
          <w:r>
            <w:rPr>
              <w:noProof/>
            </w:rPr>
            <mc:AlternateContent>
              <mc:Choice Requires="wps">
                <w:drawing>
                  <wp:anchor distT="0" distB="0" distL="114300" distR="114300" simplePos="0" relativeHeight="251664384" behindDoc="0" locked="0" layoutInCell="1" allowOverlap="1" wp14:anchorId="3465FAF0" wp14:editId="4758A7BF">
                    <wp:simplePos x="0" y="0"/>
                    <wp:positionH relativeFrom="column">
                      <wp:posOffset>-423545</wp:posOffset>
                    </wp:positionH>
                    <wp:positionV relativeFrom="paragraph">
                      <wp:posOffset>2609850</wp:posOffset>
                    </wp:positionV>
                    <wp:extent cx="6515100" cy="44640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6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2A30C3" w14:textId="4913715A" w:rsidR="008B3CCB" w:rsidRPr="005928D4" w:rsidRDefault="008B3CCB" w:rsidP="008B3CCB">
                                <w:pPr>
                                  <w:spacing w:line="20" w:lineRule="atLeast"/>
                                  <w:rPr>
                                    <w:rFonts w:ascii="Arial Black" w:hAnsi="Arial Black"/>
                                    <w:color w:val="FFFF00"/>
                                    <w:sz w:val="44"/>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65FAF0" id="_x0000_s1028" type="#_x0000_t202" style="position:absolute;margin-left:-33.35pt;margin-top:205.5pt;width:513pt;height:35.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" filled="f" stroked="f">
                    <v:textbox>
                      <w:txbxContent>
                        <w:p w14:paraId="5D2A30C3" w14:textId="4913715A" w:rsidR="008B3CCB" w:rsidRPr="005928D4" w:rsidRDefault="008B3CCB" w:rsidP="008B3CCB">
                          <w:pPr>
                            <w:spacing w:line="20" w:lineRule="atLeast"/>
                            <w:rPr>
                              <w:rFonts w:ascii="Arial Black" w:hAnsi="Arial Black"/>
                              <w:color w:val="FFFF00"/>
                              <w:sz w:val="44"/>
                              <w:szCs w:val="1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F282D12" wp14:editId="3355C77C">
                    <wp:simplePos x="0" y="0"/>
                    <wp:positionH relativeFrom="column">
                      <wp:posOffset>-425450</wp:posOffset>
                    </wp:positionH>
                    <wp:positionV relativeFrom="paragraph">
                      <wp:posOffset>3120524</wp:posOffset>
                    </wp:positionV>
                    <wp:extent cx="6788506" cy="1780579"/>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506" cy="17805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788E61" w14:textId="21B5897D" w:rsidR="008B3CCB" w:rsidRPr="00D72FA7" w:rsidRDefault="00DD3CBF" w:rsidP="008B3CCB">
                                <w:pPr>
                                  <w:spacing w:line="800" w:lineRule="exact"/>
                                  <w:rPr>
                                    <w:rFonts w:ascii="Arial Black" w:hAnsi="Arial Black"/>
                                    <w:color w:val="FFFFFF" w:themeColor="background1"/>
                                    <w:sz w:val="40"/>
                                    <w:szCs w:val="40"/>
                                  </w:rPr>
                                </w:pPr>
                                <w:r w:rsidRPr="00D72FA7">
                                  <w:rPr>
                                    <w:rFonts w:ascii="Arial Black" w:hAnsi="Arial Black"/>
                                    <w:color w:val="FFFFFF" w:themeColor="background1"/>
                                    <w:sz w:val="40"/>
                                    <w:szCs w:val="40"/>
                                  </w:rPr>
                                  <w:t>Openbare 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 xml:space="preserve">besteding Beveiliging </w:t>
                                </w:r>
                                <w:r w:rsidR="00D72FA7" w:rsidRPr="00D72FA7">
                                  <w:rPr>
                                    <w:rFonts w:ascii="Arial Black" w:hAnsi="Arial Black"/>
                                    <w:color w:val="FFFFFF" w:themeColor="background1"/>
                                    <w:sz w:val="40"/>
                                    <w:szCs w:val="40"/>
                                  </w:rPr>
                                  <w:t>Opvang Oekraï</w:t>
                                </w:r>
                                <w:r w:rsidR="00170FFD">
                                  <w:rPr>
                                    <w:rFonts w:ascii="Arial Black" w:hAnsi="Arial Black"/>
                                    <w:color w:val="FFFFFF" w:themeColor="background1"/>
                                    <w:sz w:val="40"/>
                                    <w:szCs w:val="40"/>
                                  </w:rPr>
                                  <w:t>e</w:t>
                                </w:r>
                                <w:r w:rsidR="00D72FA7" w:rsidRPr="00D72FA7">
                                  <w:rPr>
                                    <w:rFonts w:ascii="Arial Black" w:hAnsi="Arial Black"/>
                                    <w:color w:val="FFFFFF" w:themeColor="background1"/>
                                    <w:sz w:val="40"/>
                                    <w:szCs w:val="40"/>
                                  </w:rPr>
                                  <w:t xml:space="preserve">nse vluchtelingen </w:t>
                                </w:r>
                                <w:r w:rsidR="00D72FA7">
                                  <w:rPr>
                                    <w:rFonts w:ascii="Arial Black" w:hAnsi="Arial Black"/>
                                    <w:color w:val="FFFFFF" w:themeColor="background1"/>
                                    <w:sz w:val="40"/>
                                    <w:szCs w:val="40"/>
                                  </w:rPr>
                                  <w:t xml:space="preserve">en </w:t>
                                </w:r>
                                <w:r w:rsidR="007D3869">
                                  <w:rPr>
                                    <w:rFonts w:ascii="Arial Black" w:hAnsi="Arial Black"/>
                                    <w:color w:val="FFFFFF" w:themeColor="background1"/>
                                    <w:sz w:val="40"/>
                                    <w:szCs w:val="40"/>
                                  </w:rPr>
                                  <w:t>A</w:t>
                                </w:r>
                                <w:r w:rsidR="00D72FA7">
                                  <w:rPr>
                                    <w:rFonts w:ascii="Arial Black" w:hAnsi="Arial Black"/>
                                    <w:color w:val="FFFFFF" w:themeColor="background1"/>
                                    <w:sz w:val="40"/>
                                    <w:szCs w:val="40"/>
                                  </w:rPr>
                                  <w:t>sielzoekers</w:t>
                                </w:r>
                              </w:p>
                            </w:txbxContent>
                          </wps:txbx>
                          <wps:bodyPr rot="0" vert="horz" wrap="square" lIns="91440" tIns="45720" rIns="91440" bIns="45720" anchor="t" anchorCtr="0">
                            <a:noAutofit/>
                          </wps:bodyPr>
                        </wps:wsp>
                      </a:graphicData>
                    </a:graphic>
                  </wp:anchor>
                </w:drawing>
              </mc:Choice>
              <mc:Fallback>
                <w:pict>
                  <v:shape w14:anchorId="2F282D12" id="_x0000_s1029" type="#_x0000_t202" style="position:absolute;margin-left:-33.5pt;margin-top:245.7pt;width:534.55pt;height:140.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" filled="f" stroked="f">
                    <v:textbox>
                      <w:txbxContent>
                        <w:p w14:paraId="43788E61" w14:textId="21B5897D" w:rsidR="008B3CCB" w:rsidRPr="00D72FA7" w:rsidRDefault="00DD3CBF" w:rsidP="008B3CCB">
                          <w:pPr>
                            <w:spacing w:line="800" w:lineRule="exact"/>
                            <w:rPr>
                              <w:rFonts w:ascii="Arial Black" w:hAnsi="Arial Black"/>
                              <w:color w:val="FFFFFF" w:themeColor="background1"/>
                              <w:sz w:val="40"/>
                              <w:szCs w:val="40"/>
                            </w:rPr>
                          </w:pPr>
                          <w:r w:rsidRPr="00D72FA7">
                            <w:rPr>
                              <w:rFonts w:ascii="Arial Black" w:hAnsi="Arial Black"/>
                              <w:color w:val="FFFFFF" w:themeColor="background1"/>
                              <w:sz w:val="40"/>
                              <w:szCs w:val="40"/>
                            </w:rPr>
                            <w:t>Openbare 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 xml:space="preserve">besteding Beveiliging </w:t>
                          </w:r>
                          <w:r w:rsidR="00D72FA7" w:rsidRPr="00D72FA7">
                            <w:rPr>
                              <w:rFonts w:ascii="Arial Black" w:hAnsi="Arial Black"/>
                              <w:color w:val="FFFFFF" w:themeColor="background1"/>
                              <w:sz w:val="40"/>
                              <w:szCs w:val="40"/>
                            </w:rPr>
                            <w:t>Opvang Oekraï</w:t>
                          </w:r>
                          <w:r w:rsidR="00170FFD">
                            <w:rPr>
                              <w:rFonts w:ascii="Arial Black" w:hAnsi="Arial Black"/>
                              <w:color w:val="FFFFFF" w:themeColor="background1"/>
                              <w:sz w:val="40"/>
                              <w:szCs w:val="40"/>
                            </w:rPr>
                            <w:t>e</w:t>
                          </w:r>
                          <w:r w:rsidR="00D72FA7" w:rsidRPr="00D72FA7">
                            <w:rPr>
                              <w:rFonts w:ascii="Arial Black" w:hAnsi="Arial Black"/>
                              <w:color w:val="FFFFFF" w:themeColor="background1"/>
                              <w:sz w:val="40"/>
                              <w:szCs w:val="40"/>
                            </w:rPr>
                            <w:t xml:space="preserve">nse vluchtelingen </w:t>
                          </w:r>
                          <w:r w:rsidR="00D72FA7">
                            <w:rPr>
                              <w:rFonts w:ascii="Arial Black" w:hAnsi="Arial Black"/>
                              <w:color w:val="FFFFFF" w:themeColor="background1"/>
                              <w:sz w:val="40"/>
                              <w:szCs w:val="40"/>
                            </w:rPr>
                            <w:t xml:space="preserve">en </w:t>
                          </w:r>
                          <w:r w:rsidR="007D3869">
                            <w:rPr>
                              <w:rFonts w:ascii="Arial Black" w:hAnsi="Arial Black"/>
                              <w:color w:val="FFFFFF" w:themeColor="background1"/>
                              <w:sz w:val="40"/>
                              <w:szCs w:val="40"/>
                            </w:rPr>
                            <w:t>A</w:t>
                          </w:r>
                          <w:r w:rsidR="00D72FA7">
                            <w:rPr>
                              <w:rFonts w:ascii="Arial Black" w:hAnsi="Arial Black"/>
                              <w:color w:val="FFFFFF" w:themeColor="background1"/>
                              <w:sz w:val="40"/>
                              <w:szCs w:val="40"/>
                            </w:rPr>
                            <w:t>sielzoekers</w:t>
                          </w:r>
                        </w:p>
                      </w:txbxContent>
                    </v:textbox>
                  </v:shape>
                </w:pict>
              </mc:Fallback>
            </mc:AlternateContent>
          </w:r>
          <w:r w:rsidRPr="001B5E1F">
            <w:rPr>
              <w:rFonts w:cs="Arial"/>
              <w:b/>
              <w:noProof/>
              <w:sz w:val="20"/>
              <w:szCs w:val="20"/>
            </w:rPr>
            <mc:AlternateContent>
              <mc:Choice Requires="wps">
                <w:drawing>
                  <wp:anchor distT="45720" distB="45720" distL="114300" distR="114300" simplePos="0" relativeHeight="251654144" behindDoc="0" locked="0" layoutInCell="1" allowOverlap="1" wp14:anchorId="7CD29F82" wp14:editId="373E38A9">
                    <wp:simplePos x="0" y="0"/>
                    <wp:positionH relativeFrom="column">
                      <wp:posOffset>-661670</wp:posOffset>
                    </wp:positionH>
                    <wp:positionV relativeFrom="paragraph">
                      <wp:posOffset>5810644</wp:posOffset>
                    </wp:positionV>
                    <wp:extent cx="3419475" cy="1404620"/>
                    <wp:effectExtent l="0" t="0" r="0" b="50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AB0081" w14:textId="2C2F423D" w:rsidR="008B3CCB" w:rsidRPr="00795258" w:rsidRDefault="00D72FA7" w:rsidP="008B3CCB">
                                <w:pPr>
                                  <w:rPr>
                                    <w:color w:val="FFFFFF" w:themeColor="background1"/>
                                    <w:sz w:val="16"/>
                                    <w:szCs w:val="16"/>
                                  </w:rPr>
                                </w:pPr>
                                <w:r>
                                  <w:rPr>
                                    <w:color w:val="000000" w:themeColor="text1"/>
                                    <w:sz w:val="16"/>
                                    <w:szCs w:val="16"/>
                                  </w:rPr>
                                  <w:t xml:space="preserve">17 mei </w:t>
                                </w:r>
                                <w:r w:rsidR="007D3869">
                                  <w:rPr>
                                    <w:color w:val="000000" w:themeColor="text1"/>
                                    <w:sz w:val="16"/>
                                    <w:szCs w:val="16"/>
                                  </w:rP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29F82" id="_x0000_s1030" type="#_x0000_t202" style="position:absolute;margin-left:-52.1pt;margin-top:457.55pt;width:269.2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" filled="f" stroked="f">
                    <v:textbox style="mso-fit-shape-to-text:t">
                      <w:txbxContent>
                        <w:p w14:paraId="71AB0081" w14:textId="2C2F423D" w:rsidR="008B3CCB" w:rsidRPr="00795258" w:rsidRDefault="00D72FA7" w:rsidP="008B3CCB">
                          <w:pPr>
                            <w:rPr>
                              <w:color w:val="FFFFFF" w:themeColor="background1"/>
                              <w:sz w:val="16"/>
                              <w:szCs w:val="16"/>
                            </w:rPr>
                          </w:pPr>
                          <w:r>
                            <w:rPr>
                              <w:color w:val="000000" w:themeColor="text1"/>
                              <w:sz w:val="16"/>
                              <w:szCs w:val="16"/>
                            </w:rPr>
                            <w:t xml:space="preserve">17 mei </w:t>
                          </w:r>
                          <w:r w:rsidR="007D3869">
                            <w:rPr>
                              <w:color w:val="000000" w:themeColor="text1"/>
                              <w:sz w:val="16"/>
                              <w:szCs w:val="16"/>
                            </w:rPr>
                            <w:t>2023</w:t>
                          </w:r>
                        </w:p>
                      </w:txbxContent>
                    </v:textbox>
                  </v:shape>
                </w:pict>
              </mc:Fallback>
            </mc:AlternateContent>
          </w:r>
          <w:r>
            <w:rPr>
              <w:rFonts w:cs="Arial"/>
              <w:b/>
              <w:noProof/>
              <w:sz w:val="20"/>
              <w:szCs w:val="20"/>
            </w:rPr>
            <mc:AlternateContent>
              <mc:Choice Requires="wps">
                <w:drawing>
                  <wp:anchor distT="0" distB="0" distL="114300" distR="114300" simplePos="0" relativeHeight="251662336" behindDoc="0" locked="0" layoutInCell="1" allowOverlap="1" wp14:anchorId="69107DBD" wp14:editId="38B4AD67">
                    <wp:simplePos x="0" y="0"/>
                    <wp:positionH relativeFrom="margin">
                      <wp:posOffset>-642218</wp:posOffset>
                    </wp:positionH>
                    <wp:positionV relativeFrom="paragraph">
                      <wp:posOffset>2336174</wp:posOffset>
                    </wp:positionV>
                    <wp:extent cx="7057390" cy="3133716"/>
                    <wp:effectExtent l="0" t="0" r="0" b="0"/>
                    <wp:wrapNone/>
                    <wp:docPr id="17" name="Rechthoek 17"/>
                    <wp:cNvGraphicFramePr/>
                    <a:graphic xmlns:a="http://schemas.openxmlformats.org/drawingml/2006/main">
                      <a:graphicData uri="http://schemas.microsoft.com/office/word/2010/wordprocessingShape">
                        <wps:wsp>
                          <wps:cNvSpPr/>
                          <wps:spPr>
                            <a:xfrm>
                              <a:off x="0" y="0"/>
                              <a:ext cx="7057390" cy="3133716"/>
                            </a:xfrm>
                            <a:prstGeom prst="rect">
                              <a:avLst/>
                            </a:prstGeom>
                            <a:solidFill>
                              <a:srgbClr val="64A7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ADF5F" id="Rechthoek 17" o:spid="_x0000_s1026" style="position:absolute;margin-left:-50.55pt;margin-top:183.95pt;width:555.7pt;height:24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" fillcolor="#64a70b" stroked="f" strokeweight="1pt">
                    <w10:wrap anchorx="margin"/>
                  </v:rect>
                </w:pict>
              </mc:Fallback>
            </mc:AlternateContent>
          </w:r>
        </w:p>
      </w:sdtContent>
    </w:sdt>
    <w:p w14:paraId="6D6F3306" w14:textId="77777777" w:rsidR="008B3CCB" w:rsidRDefault="008B3CCB" w:rsidP="008B3CCB">
      <w:pPr>
        <w:spacing w:line="240" w:lineRule="auto"/>
        <w:rPr>
          <w:rFonts w:cs="Arial"/>
          <w:b/>
        </w:rPr>
      </w:pPr>
    </w:p>
    <w:p w14:paraId="5E054FEF" w14:textId="514DF91B" w:rsidR="008B3CCB" w:rsidRDefault="0088759D" w:rsidP="008B3CCB">
      <w:pPr>
        <w:spacing w:line="240" w:lineRule="auto"/>
        <w:rPr>
          <w:rFonts w:cs="Arial"/>
          <w:b/>
        </w:rPr>
      </w:pPr>
      <w:r w:rsidRPr="00257D52">
        <w:rPr>
          <w:b/>
          <w:noProof/>
        </w:rPr>
        <w:drawing>
          <wp:anchor distT="0" distB="0" distL="114300" distR="114300" simplePos="0" relativeHeight="251650048" behindDoc="0" locked="0" layoutInCell="1" allowOverlap="1" wp14:anchorId="066D17EC" wp14:editId="00F4D11C">
            <wp:simplePos x="0" y="0"/>
            <wp:positionH relativeFrom="margin">
              <wp:posOffset>1546860</wp:posOffset>
            </wp:positionH>
            <wp:positionV relativeFrom="paragraph">
              <wp:posOffset>5600065</wp:posOffset>
            </wp:positionV>
            <wp:extent cx="3021330" cy="818515"/>
            <wp:effectExtent l="0" t="0" r="7620" b="635"/>
            <wp:wrapNone/>
            <wp:docPr id="4" name="Afbeelding 4" descr="Afbeelding met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o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1330" cy="818515"/>
                    </a:xfrm>
                    <a:prstGeom prst="rect">
                      <a:avLst/>
                    </a:prstGeom>
                  </pic:spPr>
                </pic:pic>
              </a:graphicData>
            </a:graphic>
            <wp14:sizeRelH relativeFrom="margin">
              <wp14:pctWidth>0</wp14:pctWidth>
            </wp14:sizeRelH>
            <wp14:sizeRelV relativeFrom="margin">
              <wp14:pctHeight>0</wp14:pctHeight>
            </wp14:sizeRelV>
          </wp:anchor>
        </w:drawing>
      </w:r>
      <w:r w:rsidR="008B3CCB">
        <w:rPr>
          <w:rFonts w:cs="Arial"/>
          <w:b/>
        </w:rPr>
        <w:br w:type="page"/>
      </w:r>
    </w:p>
    <w:p w14:paraId="518C0125" w14:textId="21D66094" w:rsidR="00F838AA" w:rsidRPr="00AB705F" w:rsidRDefault="00F838AA" w:rsidP="00AB705F">
      <w:pPr>
        <w:pStyle w:val="CBPalinea"/>
        <w:jc w:val="center"/>
        <w:rPr>
          <w:rFonts w:cstheme="minorHAnsi"/>
        </w:rPr>
      </w:pPr>
    </w:p>
    <w:bookmarkStart w:id="16" w:name="_Toc138240344" w:displacedByCustomXml="next"/>
    <w:sdt>
      <w:sdtPr>
        <w:rPr>
          <w:rFonts w:eastAsiaTheme="minorEastAsia" w:cstheme="minorHAnsi"/>
          <w:b w:val="0"/>
          <w:bCs/>
          <w:caps w:val="0"/>
          <w:color w:val="auto"/>
          <w:szCs w:val="22"/>
        </w:rPr>
        <w:id w:val="-1238788465"/>
        <w:docPartObj>
          <w:docPartGallery w:val="Table of Contents"/>
          <w:docPartUnique/>
        </w:docPartObj>
      </w:sdtPr>
      <w:sdtEndPr>
        <w:rPr>
          <w:rFonts w:eastAsiaTheme="minorHAnsi"/>
          <w:bCs w:val="0"/>
        </w:rPr>
      </w:sdtEndPr>
      <w:sdtContent>
        <w:p w14:paraId="0314CE7F" w14:textId="1F984769" w:rsidR="00F838AA" w:rsidRPr="00AB705F" w:rsidRDefault="007D27FF" w:rsidP="00AB705F">
          <w:pPr>
            <w:pStyle w:val="Kop1"/>
            <w:numPr>
              <w:ilvl w:val="0"/>
              <w:numId w:val="0"/>
            </w:numPr>
            <w:ind w:left="851" w:hanging="851"/>
            <w:jc w:val="both"/>
            <w:rPr>
              <w:rFonts w:cstheme="minorHAnsi"/>
              <w:smallCaps/>
            </w:rPr>
          </w:pPr>
          <w:r w:rsidRPr="00AB705F">
            <w:rPr>
              <w:rFonts w:cstheme="minorHAnsi"/>
            </w:rPr>
            <w:t>INHOUDSOPGAVE</w:t>
          </w:r>
          <w:bookmarkEnd w:id="16"/>
        </w:p>
        <w:p w14:paraId="761AC280" w14:textId="44B6DB94" w:rsidR="009554C6" w:rsidRDefault="00717C69">
          <w:pPr>
            <w:pStyle w:val="Inhopg1"/>
            <w:tabs>
              <w:tab w:val="right" w:leader="dot" w:pos="9470"/>
            </w:tabs>
            <w:rPr>
              <w:rFonts w:eastAsiaTheme="minorEastAsia" w:cstheme="minorBidi"/>
              <w:b w:val="0"/>
              <w:bCs w:val="0"/>
              <w:caps w:val="0"/>
              <w:noProof/>
              <w:szCs w:val="22"/>
            </w:rPr>
          </w:pPr>
          <w:r w:rsidRPr="00AB705F">
            <w:rPr>
              <w:rFonts w:cstheme="minorHAnsi"/>
            </w:rPr>
            <w:fldChar w:fldCharType="begin"/>
          </w:r>
          <w:r w:rsidRPr="00AB705F">
            <w:rPr>
              <w:rFonts w:cstheme="minorHAnsi"/>
            </w:rPr>
            <w:instrText xml:space="preserve"> TOC \o "1-2" \h \z \u </w:instrText>
          </w:r>
          <w:r w:rsidRPr="00AB705F">
            <w:rPr>
              <w:rFonts w:cstheme="minorHAnsi"/>
            </w:rPr>
            <w:fldChar w:fldCharType="separate"/>
          </w:r>
          <w:hyperlink w:anchor="_Toc138240344" w:history="1">
            <w:r w:rsidR="009554C6" w:rsidRPr="00367037">
              <w:rPr>
                <w:rStyle w:val="Hyperlink"/>
                <w:rFonts w:cstheme="minorHAnsi"/>
                <w:noProof/>
              </w:rPr>
              <w:t>INHOUDSOPGAVE</w:t>
            </w:r>
            <w:r w:rsidR="009554C6">
              <w:rPr>
                <w:noProof/>
                <w:webHidden/>
              </w:rPr>
              <w:tab/>
            </w:r>
            <w:r w:rsidR="009554C6">
              <w:rPr>
                <w:noProof/>
                <w:webHidden/>
              </w:rPr>
              <w:fldChar w:fldCharType="begin"/>
            </w:r>
            <w:r w:rsidR="009554C6">
              <w:rPr>
                <w:noProof/>
                <w:webHidden/>
              </w:rPr>
              <w:instrText xml:space="preserve"> PAGEREF _Toc138240344 \h </w:instrText>
            </w:r>
            <w:r w:rsidR="009554C6">
              <w:rPr>
                <w:noProof/>
                <w:webHidden/>
              </w:rPr>
            </w:r>
            <w:r w:rsidR="009554C6">
              <w:rPr>
                <w:noProof/>
                <w:webHidden/>
              </w:rPr>
              <w:fldChar w:fldCharType="separate"/>
            </w:r>
            <w:r w:rsidR="009554C6">
              <w:rPr>
                <w:noProof/>
                <w:webHidden/>
              </w:rPr>
              <w:t>2</w:t>
            </w:r>
            <w:r w:rsidR="009554C6">
              <w:rPr>
                <w:noProof/>
                <w:webHidden/>
              </w:rPr>
              <w:fldChar w:fldCharType="end"/>
            </w:r>
          </w:hyperlink>
        </w:p>
        <w:p w14:paraId="7BA48C4D" w14:textId="1518BF02" w:rsidR="009554C6" w:rsidRDefault="00C334E8">
          <w:pPr>
            <w:pStyle w:val="Inhopg1"/>
            <w:tabs>
              <w:tab w:val="right" w:leader="dot" w:pos="9470"/>
            </w:tabs>
            <w:rPr>
              <w:rFonts w:eastAsiaTheme="minorEastAsia" w:cstheme="minorBidi"/>
              <w:b w:val="0"/>
              <w:bCs w:val="0"/>
              <w:caps w:val="0"/>
              <w:noProof/>
              <w:szCs w:val="22"/>
            </w:rPr>
          </w:pPr>
          <w:hyperlink w:anchor="_Toc138240345" w:history="1">
            <w:r w:rsidR="009554C6" w:rsidRPr="00367037">
              <w:rPr>
                <w:rStyle w:val="Hyperlink"/>
                <w:rFonts w:cstheme="minorHAnsi"/>
                <w:noProof/>
              </w:rPr>
              <w:t>INLEIDING</w:t>
            </w:r>
            <w:r w:rsidR="009554C6">
              <w:rPr>
                <w:noProof/>
                <w:webHidden/>
              </w:rPr>
              <w:tab/>
            </w:r>
            <w:r w:rsidR="009554C6">
              <w:rPr>
                <w:noProof/>
                <w:webHidden/>
              </w:rPr>
              <w:fldChar w:fldCharType="begin"/>
            </w:r>
            <w:r w:rsidR="009554C6">
              <w:rPr>
                <w:noProof/>
                <w:webHidden/>
              </w:rPr>
              <w:instrText xml:space="preserve"> PAGEREF _Toc138240345 \h </w:instrText>
            </w:r>
            <w:r w:rsidR="009554C6">
              <w:rPr>
                <w:noProof/>
                <w:webHidden/>
              </w:rPr>
            </w:r>
            <w:r w:rsidR="009554C6">
              <w:rPr>
                <w:noProof/>
                <w:webHidden/>
              </w:rPr>
              <w:fldChar w:fldCharType="separate"/>
            </w:r>
            <w:r w:rsidR="009554C6">
              <w:rPr>
                <w:noProof/>
                <w:webHidden/>
              </w:rPr>
              <w:t>4</w:t>
            </w:r>
            <w:r w:rsidR="009554C6">
              <w:rPr>
                <w:noProof/>
                <w:webHidden/>
              </w:rPr>
              <w:fldChar w:fldCharType="end"/>
            </w:r>
          </w:hyperlink>
        </w:p>
        <w:p w14:paraId="72A76413" w14:textId="0496B8EB" w:rsidR="009554C6" w:rsidRDefault="00C334E8">
          <w:pPr>
            <w:pStyle w:val="Inhopg1"/>
            <w:tabs>
              <w:tab w:val="right" w:leader="dot" w:pos="9470"/>
            </w:tabs>
            <w:rPr>
              <w:rFonts w:eastAsiaTheme="minorEastAsia" w:cstheme="minorBidi"/>
              <w:b w:val="0"/>
              <w:bCs w:val="0"/>
              <w:caps w:val="0"/>
              <w:noProof/>
              <w:szCs w:val="22"/>
            </w:rPr>
          </w:pPr>
          <w:hyperlink w:anchor="_Toc138240346" w:history="1">
            <w:r w:rsidR="009554C6" w:rsidRPr="00367037">
              <w:rPr>
                <w:rStyle w:val="Hyperlink"/>
                <w:rFonts w:cstheme="minorHAnsi"/>
                <w:noProof/>
              </w:rPr>
              <w:t>DEFINITIES</w:t>
            </w:r>
            <w:r w:rsidR="009554C6">
              <w:rPr>
                <w:noProof/>
                <w:webHidden/>
              </w:rPr>
              <w:tab/>
            </w:r>
            <w:r w:rsidR="009554C6">
              <w:rPr>
                <w:noProof/>
                <w:webHidden/>
              </w:rPr>
              <w:fldChar w:fldCharType="begin"/>
            </w:r>
            <w:r w:rsidR="009554C6">
              <w:rPr>
                <w:noProof/>
                <w:webHidden/>
              </w:rPr>
              <w:instrText xml:space="preserve"> PAGEREF _Toc138240346 \h </w:instrText>
            </w:r>
            <w:r w:rsidR="009554C6">
              <w:rPr>
                <w:noProof/>
                <w:webHidden/>
              </w:rPr>
            </w:r>
            <w:r w:rsidR="009554C6">
              <w:rPr>
                <w:noProof/>
                <w:webHidden/>
              </w:rPr>
              <w:fldChar w:fldCharType="separate"/>
            </w:r>
            <w:r w:rsidR="009554C6">
              <w:rPr>
                <w:noProof/>
                <w:webHidden/>
              </w:rPr>
              <w:t>5</w:t>
            </w:r>
            <w:r w:rsidR="009554C6">
              <w:rPr>
                <w:noProof/>
                <w:webHidden/>
              </w:rPr>
              <w:fldChar w:fldCharType="end"/>
            </w:r>
          </w:hyperlink>
        </w:p>
        <w:p w14:paraId="1AB721B8" w14:textId="6678052E" w:rsidR="009554C6" w:rsidRDefault="00C334E8">
          <w:pPr>
            <w:pStyle w:val="Inhopg1"/>
            <w:tabs>
              <w:tab w:val="left" w:pos="440"/>
              <w:tab w:val="right" w:leader="dot" w:pos="9470"/>
            </w:tabs>
            <w:rPr>
              <w:rFonts w:eastAsiaTheme="minorEastAsia" w:cstheme="minorBidi"/>
              <w:b w:val="0"/>
              <w:bCs w:val="0"/>
              <w:caps w:val="0"/>
              <w:noProof/>
              <w:szCs w:val="22"/>
            </w:rPr>
          </w:pPr>
          <w:hyperlink w:anchor="_Toc138240347" w:history="1">
            <w:r w:rsidR="009554C6" w:rsidRPr="00367037">
              <w:rPr>
                <w:rStyle w:val="Hyperlink"/>
                <w:rFonts w:cstheme="minorHAnsi"/>
                <w:noProof/>
              </w:rPr>
              <w:t>1</w:t>
            </w:r>
            <w:r w:rsidR="009554C6">
              <w:rPr>
                <w:rFonts w:eastAsiaTheme="minorEastAsia" w:cstheme="minorBidi"/>
                <w:b w:val="0"/>
                <w:bCs w:val="0"/>
                <w:caps w:val="0"/>
                <w:noProof/>
                <w:szCs w:val="22"/>
              </w:rPr>
              <w:tab/>
            </w:r>
            <w:r w:rsidR="009554C6" w:rsidRPr="00367037">
              <w:rPr>
                <w:rStyle w:val="Hyperlink"/>
                <w:rFonts w:cstheme="minorHAnsi"/>
                <w:noProof/>
              </w:rPr>
              <w:t>OMSCHRIJVING OPDRACHT(GEVER)</w:t>
            </w:r>
            <w:r w:rsidR="009554C6">
              <w:rPr>
                <w:noProof/>
                <w:webHidden/>
              </w:rPr>
              <w:tab/>
            </w:r>
            <w:r w:rsidR="009554C6">
              <w:rPr>
                <w:noProof/>
                <w:webHidden/>
              </w:rPr>
              <w:fldChar w:fldCharType="begin"/>
            </w:r>
            <w:r w:rsidR="009554C6">
              <w:rPr>
                <w:noProof/>
                <w:webHidden/>
              </w:rPr>
              <w:instrText xml:space="preserve"> PAGEREF _Toc138240347 \h </w:instrText>
            </w:r>
            <w:r w:rsidR="009554C6">
              <w:rPr>
                <w:noProof/>
                <w:webHidden/>
              </w:rPr>
            </w:r>
            <w:r w:rsidR="009554C6">
              <w:rPr>
                <w:noProof/>
                <w:webHidden/>
              </w:rPr>
              <w:fldChar w:fldCharType="separate"/>
            </w:r>
            <w:r w:rsidR="009554C6">
              <w:rPr>
                <w:noProof/>
                <w:webHidden/>
              </w:rPr>
              <w:t>6</w:t>
            </w:r>
            <w:r w:rsidR="009554C6">
              <w:rPr>
                <w:noProof/>
                <w:webHidden/>
              </w:rPr>
              <w:fldChar w:fldCharType="end"/>
            </w:r>
          </w:hyperlink>
        </w:p>
        <w:p w14:paraId="7E954A36" w14:textId="1E2ED929" w:rsidR="009554C6" w:rsidRDefault="00C334E8">
          <w:pPr>
            <w:pStyle w:val="Inhopg2"/>
            <w:tabs>
              <w:tab w:val="left" w:pos="880"/>
              <w:tab w:val="right" w:leader="dot" w:pos="9470"/>
            </w:tabs>
            <w:rPr>
              <w:rFonts w:cstheme="minorBidi"/>
              <w:bCs w:val="0"/>
              <w:caps w:val="0"/>
              <w:noProof/>
              <w:szCs w:val="22"/>
            </w:rPr>
          </w:pPr>
          <w:hyperlink w:anchor="_Toc138240348" w:history="1">
            <w:r w:rsidR="009554C6" w:rsidRPr="00367037">
              <w:rPr>
                <w:rStyle w:val="Hyperlink"/>
                <w:rFonts w:cstheme="minorHAnsi"/>
                <w:noProof/>
              </w:rPr>
              <w:t>1.1</w:t>
            </w:r>
            <w:r w:rsidR="009554C6">
              <w:rPr>
                <w:rFonts w:cstheme="minorBidi"/>
                <w:bCs w:val="0"/>
                <w:caps w:val="0"/>
                <w:noProof/>
                <w:szCs w:val="22"/>
              </w:rPr>
              <w:tab/>
            </w:r>
            <w:r w:rsidR="009554C6" w:rsidRPr="00367037">
              <w:rPr>
                <w:rStyle w:val="Hyperlink"/>
                <w:rFonts w:cstheme="minorHAnsi"/>
                <w:noProof/>
              </w:rPr>
              <w:t>INHOUD VAN DE OPDRACHT</w:t>
            </w:r>
            <w:r w:rsidR="009554C6">
              <w:rPr>
                <w:noProof/>
                <w:webHidden/>
              </w:rPr>
              <w:tab/>
            </w:r>
            <w:r w:rsidR="009554C6">
              <w:rPr>
                <w:noProof/>
                <w:webHidden/>
              </w:rPr>
              <w:fldChar w:fldCharType="begin"/>
            </w:r>
            <w:r w:rsidR="009554C6">
              <w:rPr>
                <w:noProof/>
                <w:webHidden/>
              </w:rPr>
              <w:instrText xml:space="preserve"> PAGEREF _Toc138240348 \h </w:instrText>
            </w:r>
            <w:r w:rsidR="009554C6">
              <w:rPr>
                <w:noProof/>
                <w:webHidden/>
              </w:rPr>
            </w:r>
            <w:r w:rsidR="009554C6">
              <w:rPr>
                <w:noProof/>
                <w:webHidden/>
              </w:rPr>
              <w:fldChar w:fldCharType="separate"/>
            </w:r>
            <w:r w:rsidR="009554C6">
              <w:rPr>
                <w:noProof/>
                <w:webHidden/>
              </w:rPr>
              <w:t>6</w:t>
            </w:r>
            <w:r w:rsidR="009554C6">
              <w:rPr>
                <w:noProof/>
                <w:webHidden/>
              </w:rPr>
              <w:fldChar w:fldCharType="end"/>
            </w:r>
          </w:hyperlink>
        </w:p>
        <w:p w14:paraId="404CE690" w14:textId="192ECE3E" w:rsidR="009554C6" w:rsidRDefault="00C334E8">
          <w:pPr>
            <w:pStyle w:val="Inhopg2"/>
            <w:tabs>
              <w:tab w:val="left" w:pos="880"/>
              <w:tab w:val="right" w:leader="dot" w:pos="9470"/>
            </w:tabs>
            <w:rPr>
              <w:rFonts w:cstheme="minorBidi"/>
              <w:bCs w:val="0"/>
              <w:caps w:val="0"/>
              <w:noProof/>
              <w:szCs w:val="22"/>
            </w:rPr>
          </w:pPr>
          <w:hyperlink w:anchor="_Toc138240349" w:history="1">
            <w:r w:rsidR="009554C6" w:rsidRPr="00367037">
              <w:rPr>
                <w:rStyle w:val="Hyperlink"/>
                <w:rFonts w:cstheme="minorHAnsi"/>
                <w:noProof/>
              </w:rPr>
              <w:t>1.2</w:t>
            </w:r>
            <w:r w:rsidR="009554C6">
              <w:rPr>
                <w:rFonts w:cstheme="minorBidi"/>
                <w:bCs w:val="0"/>
                <w:caps w:val="0"/>
                <w:noProof/>
                <w:szCs w:val="22"/>
              </w:rPr>
              <w:tab/>
            </w:r>
            <w:r w:rsidR="009554C6" w:rsidRPr="00367037">
              <w:rPr>
                <w:rStyle w:val="Hyperlink"/>
                <w:rFonts w:cstheme="minorHAnsi"/>
                <w:noProof/>
              </w:rPr>
              <w:t>DE OVEREENKOMST</w:t>
            </w:r>
            <w:r w:rsidR="009554C6">
              <w:rPr>
                <w:noProof/>
                <w:webHidden/>
              </w:rPr>
              <w:tab/>
            </w:r>
            <w:r w:rsidR="009554C6">
              <w:rPr>
                <w:noProof/>
                <w:webHidden/>
              </w:rPr>
              <w:fldChar w:fldCharType="begin"/>
            </w:r>
            <w:r w:rsidR="009554C6">
              <w:rPr>
                <w:noProof/>
                <w:webHidden/>
              </w:rPr>
              <w:instrText xml:space="preserve"> PAGEREF _Toc138240349 \h </w:instrText>
            </w:r>
            <w:r w:rsidR="009554C6">
              <w:rPr>
                <w:noProof/>
                <w:webHidden/>
              </w:rPr>
            </w:r>
            <w:r w:rsidR="009554C6">
              <w:rPr>
                <w:noProof/>
                <w:webHidden/>
              </w:rPr>
              <w:fldChar w:fldCharType="separate"/>
            </w:r>
            <w:r w:rsidR="009554C6">
              <w:rPr>
                <w:noProof/>
                <w:webHidden/>
              </w:rPr>
              <w:t>7</w:t>
            </w:r>
            <w:r w:rsidR="009554C6">
              <w:rPr>
                <w:noProof/>
                <w:webHidden/>
              </w:rPr>
              <w:fldChar w:fldCharType="end"/>
            </w:r>
          </w:hyperlink>
        </w:p>
        <w:p w14:paraId="61360059" w14:textId="7C2D2170" w:rsidR="009554C6" w:rsidRDefault="00C334E8">
          <w:pPr>
            <w:pStyle w:val="Inhopg2"/>
            <w:tabs>
              <w:tab w:val="left" w:pos="880"/>
              <w:tab w:val="right" w:leader="dot" w:pos="9470"/>
            </w:tabs>
            <w:rPr>
              <w:rFonts w:cstheme="minorBidi"/>
              <w:bCs w:val="0"/>
              <w:caps w:val="0"/>
              <w:noProof/>
              <w:szCs w:val="22"/>
            </w:rPr>
          </w:pPr>
          <w:hyperlink w:anchor="_Toc138240350" w:history="1">
            <w:r w:rsidR="009554C6" w:rsidRPr="00367037">
              <w:rPr>
                <w:rStyle w:val="Hyperlink"/>
                <w:rFonts w:cstheme="minorHAnsi"/>
                <w:noProof/>
              </w:rPr>
              <w:t>1.3</w:t>
            </w:r>
            <w:r w:rsidR="009554C6">
              <w:rPr>
                <w:rFonts w:cstheme="minorBidi"/>
                <w:bCs w:val="0"/>
                <w:caps w:val="0"/>
                <w:noProof/>
                <w:szCs w:val="22"/>
              </w:rPr>
              <w:tab/>
            </w:r>
            <w:r w:rsidR="009554C6" w:rsidRPr="00367037">
              <w:rPr>
                <w:rStyle w:val="Hyperlink"/>
                <w:rFonts w:cstheme="minorHAnsi"/>
                <w:noProof/>
              </w:rPr>
              <w:t>Herzieningsclausule</w:t>
            </w:r>
            <w:r w:rsidR="009554C6">
              <w:rPr>
                <w:noProof/>
                <w:webHidden/>
              </w:rPr>
              <w:tab/>
            </w:r>
            <w:r w:rsidR="009554C6">
              <w:rPr>
                <w:noProof/>
                <w:webHidden/>
              </w:rPr>
              <w:fldChar w:fldCharType="begin"/>
            </w:r>
            <w:r w:rsidR="009554C6">
              <w:rPr>
                <w:noProof/>
                <w:webHidden/>
              </w:rPr>
              <w:instrText xml:space="preserve"> PAGEREF _Toc138240350 \h </w:instrText>
            </w:r>
            <w:r w:rsidR="009554C6">
              <w:rPr>
                <w:noProof/>
                <w:webHidden/>
              </w:rPr>
            </w:r>
            <w:r w:rsidR="009554C6">
              <w:rPr>
                <w:noProof/>
                <w:webHidden/>
              </w:rPr>
              <w:fldChar w:fldCharType="separate"/>
            </w:r>
            <w:r w:rsidR="009554C6">
              <w:rPr>
                <w:noProof/>
                <w:webHidden/>
              </w:rPr>
              <w:t>7</w:t>
            </w:r>
            <w:r w:rsidR="009554C6">
              <w:rPr>
                <w:noProof/>
                <w:webHidden/>
              </w:rPr>
              <w:fldChar w:fldCharType="end"/>
            </w:r>
          </w:hyperlink>
        </w:p>
        <w:p w14:paraId="6FB82E98" w14:textId="795BFEA4" w:rsidR="009554C6" w:rsidRDefault="00C334E8">
          <w:pPr>
            <w:pStyle w:val="Inhopg2"/>
            <w:tabs>
              <w:tab w:val="left" w:pos="880"/>
              <w:tab w:val="right" w:leader="dot" w:pos="9470"/>
            </w:tabs>
            <w:rPr>
              <w:rFonts w:cstheme="minorBidi"/>
              <w:bCs w:val="0"/>
              <w:caps w:val="0"/>
              <w:noProof/>
              <w:szCs w:val="22"/>
            </w:rPr>
          </w:pPr>
          <w:hyperlink w:anchor="_Toc138240351" w:history="1">
            <w:r w:rsidR="009554C6" w:rsidRPr="00367037">
              <w:rPr>
                <w:rStyle w:val="Hyperlink"/>
                <w:rFonts w:cstheme="minorHAnsi"/>
                <w:noProof/>
              </w:rPr>
              <w:t>1.4</w:t>
            </w:r>
            <w:r w:rsidR="009554C6">
              <w:rPr>
                <w:rFonts w:cstheme="minorBidi"/>
                <w:bCs w:val="0"/>
                <w:caps w:val="0"/>
                <w:noProof/>
                <w:szCs w:val="22"/>
              </w:rPr>
              <w:tab/>
            </w:r>
            <w:r w:rsidR="009554C6" w:rsidRPr="00367037">
              <w:rPr>
                <w:rStyle w:val="Hyperlink"/>
                <w:rFonts w:cstheme="minorHAnsi"/>
                <w:noProof/>
              </w:rPr>
              <w:t>BESCHRIJVING GEMEENTE NOORDENVELD</w:t>
            </w:r>
            <w:r w:rsidR="009554C6">
              <w:rPr>
                <w:noProof/>
                <w:webHidden/>
              </w:rPr>
              <w:tab/>
            </w:r>
            <w:r w:rsidR="009554C6">
              <w:rPr>
                <w:noProof/>
                <w:webHidden/>
              </w:rPr>
              <w:fldChar w:fldCharType="begin"/>
            </w:r>
            <w:r w:rsidR="009554C6">
              <w:rPr>
                <w:noProof/>
                <w:webHidden/>
              </w:rPr>
              <w:instrText xml:space="preserve"> PAGEREF _Toc138240351 \h </w:instrText>
            </w:r>
            <w:r w:rsidR="009554C6">
              <w:rPr>
                <w:noProof/>
                <w:webHidden/>
              </w:rPr>
            </w:r>
            <w:r w:rsidR="009554C6">
              <w:rPr>
                <w:noProof/>
                <w:webHidden/>
              </w:rPr>
              <w:fldChar w:fldCharType="separate"/>
            </w:r>
            <w:r w:rsidR="009554C6">
              <w:rPr>
                <w:noProof/>
                <w:webHidden/>
              </w:rPr>
              <w:t>8</w:t>
            </w:r>
            <w:r w:rsidR="009554C6">
              <w:rPr>
                <w:noProof/>
                <w:webHidden/>
              </w:rPr>
              <w:fldChar w:fldCharType="end"/>
            </w:r>
          </w:hyperlink>
        </w:p>
        <w:p w14:paraId="07E07C60" w14:textId="3C0A028C" w:rsidR="009554C6" w:rsidRDefault="00C334E8">
          <w:pPr>
            <w:pStyle w:val="Inhopg1"/>
            <w:tabs>
              <w:tab w:val="left" w:pos="440"/>
              <w:tab w:val="right" w:leader="dot" w:pos="9470"/>
            </w:tabs>
            <w:rPr>
              <w:rFonts w:eastAsiaTheme="minorEastAsia" w:cstheme="minorBidi"/>
              <w:b w:val="0"/>
              <w:bCs w:val="0"/>
              <w:caps w:val="0"/>
              <w:noProof/>
              <w:szCs w:val="22"/>
            </w:rPr>
          </w:pPr>
          <w:hyperlink w:anchor="_Toc138240352" w:history="1">
            <w:r w:rsidR="009554C6" w:rsidRPr="00367037">
              <w:rPr>
                <w:rStyle w:val="Hyperlink"/>
                <w:rFonts w:cstheme="minorHAnsi"/>
                <w:noProof/>
              </w:rPr>
              <w:t>2</w:t>
            </w:r>
            <w:r w:rsidR="009554C6">
              <w:rPr>
                <w:rFonts w:eastAsiaTheme="minorEastAsia" w:cstheme="minorBidi"/>
                <w:b w:val="0"/>
                <w:bCs w:val="0"/>
                <w:caps w:val="0"/>
                <w:noProof/>
                <w:szCs w:val="22"/>
              </w:rPr>
              <w:tab/>
            </w:r>
            <w:r w:rsidR="009554C6" w:rsidRPr="00367037">
              <w:rPr>
                <w:rStyle w:val="Hyperlink"/>
                <w:rFonts w:cstheme="minorHAnsi"/>
                <w:noProof/>
              </w:rPr>
              <w:t>PROCEDURE VAN AANBESTEDING</w:t>
            </w:r>
            <w:r w:rsidR="009554C6">
              <w:rPr>
                <w:noProof/>
                <w:webHidden/>
              </w:rPr>
              <w:tab/>
            </w:r>
            <w:r w:rsidR="009554C6">
              <w:rPr>
                <w:noProof/>
                <w:webHidden/>
              </w:rPr>
              <w:fldChar w:fldCharType="begin"/>
            </w:r>
            <w:r w:rsidR="009554C6">
              <w:rPr>
                <w:noProof/>
                <w:webHidden/>
              </w:rPr>
              <w:instrText xml:space="preserve"> PAGEREF _Toc138240352 \h </w:instrText>
            </w:r>
            <w:r w:rsidR="009554C6">
              <w:rPr>
                <w:noProof/>
                <w:webHidden/>
              </w:rPr>
            </w:r>
            <w:r w:rsidR="009554C6">
              <w:rPr>
                <w:noProof/>
                <w:webHidden/>
              </w:rPr>
              <w:fldChar w:fldCharType="separate"/>
            </w:r>
            <w:r w:rsidR="009554C6">
              <w:rPr>
                <w:noProof/>
                <w:webHidden/>
              </w:rPr>
              <w:t>8</w:t>
            </w:r>
            <w:r w:rsidR="009554C6">
              <w:rPr>
                <w:noProof/>
                <w:webHidden/>
              </w:rPr>
              <w:fldChar w:fldCharType="end"/>
            </w:r>
          </w:hyperlink>
        </w:p>
        <w:p w14:paraId="4A102BCB" w14:textId="1122E84C" w:rsidR="009554C6" w:rsidRDefault="00C334E8">
          <w:pPr>
            <w:pStyle w:val="Inhopg2"/>
            <w:tabs>
              <w:tab w:val="left" w:pos="880"/>
              <w:tab w:val="right" w:leader="dot" w:pos="9470"/>
            </w:tabs>
            <w:rPr>
              <w:rFonts w:cstheme="minorBidi"/>
              <w:bCs w:val="0"/>
              <w:caps w:val="0"/>
              <w:noProof/>
              <w:szCs w:val="22"/>
            </w:rPr>
          </w:pPr>
          <w:hyperlink w:anchor="_Toc138240353" w:history="1">
            <w:r w:rsidR="009554C6" w:rsidRPr="00367037">
              <w:rPr>
                <w:rStyle w:val="Hyperlink"/>
                <w:rFonts w:cstheme="minorHAnsi"/>
                <w:noProof/>
              </w:rPr>
              <w:t>2.1</w:t>
            </w:r>
            <w:r w:rsidR="009554C6">
              <w:rPr>
                <w:rFonts w:cstheme="minorBidi"/>
                <w:bCs w:val="0"/>
                <w:caps w:val="0"/>
                <w:noProof/>
                <w:szCs w:val="22"/>
              </w:rPr>
              <w:tab/>
            </w:r>
            <w:r w:rsidR="009554C6" w:rsidRPr="00367037">
              <w:rPr>
                <w:rStyle w:val="Hyperlink"/>
                <w:rFonts w:cstheme="minorHAnsi"/>
                <w:noProof/>
              </w:rPr>
              <w:t>AANBESTEDINGSPROCEDURE</w:t>
            </w:r>
            <w:r w:rsidR="009554C6">
              <w:rPr>
                <w:noProof/>
                <w:webHidden/>
              </w:rPr>
              <w:tab/>
            </w:r>
            <w:r w:rsidR="009554C6">
              <w:rPr>
                <w:noProof/>
                <w:webHidden/>
              </w:rPr>
              <w:fldChar w:fldCharType="begin"/>
            </w:r>
            <w:r w:rsidR="009554C6">
              <w:rPr>
                <w:noProof/>
                <w:webHidden/>
              </w:rPr>
              <w:instrText xml:space="preserve"> PAGEREF _Toc138240353 \h </w:instrText>
            </w:r>
            <w:r w:rsidR="009554C6">
              <w:rPr>
                <w:noProof/>
                <w:webHidden/>
              </w:rPr>
            </w:r>
            <w:r w:rsidR="009554C6">
              <w:rPr>
                <w:noProof/>
                <w:webHidden/>
              </w:rPr>
              <w:fldChar w:fldCharType="separate"/>
            </w:r>
            <w:r w:rsidR="009554C6">
              <w:rPr>
                <w:noProof/>
                <w:webHidden/>
              </w:rPr>
              <w:t>8</w:t>
            </w:r>
            <w:r w:rsidR="009554C6">
              <w:rPr>
                <w:noProof/>
                <w:webHidden/>
              </w:rPr>
              <w:fldChar w:fldCharType="end"/>
            </w:r>
          </w:hyperlink>
        </w:p>
        <w:p w14:paraId="696CD812" w14:textId="3AF69FC8" w:rsidR="009554C6" w:rsidRDefault="00C334E8">
          <w:pPr>
            <w:pStyle w:val="Inhopg2"/>
            <w:tabs>
              <w:tab w:val="left" w:pos="880"/>
              <w:tab w:val="right" w:leader="dot" w:pos="9470"/>
            </w:tabs>
            <w:rPr>
              <w:rFonts w:cstheme="minorBidi"/>
              <w:bCs w:val="0"/>
              <w:caps w:val="0"/>
              <w:noProof/>
              <w:szCs w:val="22"/>
            </w:rPr>
          </w:pPr>
          <w:hyperlink w:anchor="_Toc138240354" w:history="1">
            <w:r w:rsidR="009554C6" w:rsidRPr="00367037">
              <w:rPr>
                <w:rStyle w:val="Hyperlink"/>
                <w:rFonts w:cstheme="minorHAnsi"/>
                <w:noProof/>
              </w:rPr>
              <w:t>2.2</w:t>
            </w:r>
            <w:r w:rsidR="009554C6">
              <w:rPr>
                <w:rFonts w:cstheme="minorBidi"/>
                <w:bCs w:val="0"/>
                <w:caps w:val="0"/>
                <w:noProof/>
                <w:szCs w:val="22"/>
              </w:rPr>
              <w:tab/>
            </w:r>
            <w:r w:rsidR="009554C6" w:rsidRPr="00367037">
              <w:rPr>
                <w:rStyle w:val="Hyperlink"/>
                <w:rFonts w:cstheme="minorHAnsi"/>
                <w:noProof/>
              </w:rPr>
              <w:t>GEHEIMHOUDING</w:t>
            </w:r>
            <w:r w:rsidR="009554C6">
              <w:rPr>
                <w:noProof/>
                <w:webHidden/>
              </w:rPr>
              <w:tab/>
            </w:r>
            <w:r w:rsidR="009554C6">
              <w:rPr>
                <w:noProof/>
                <w:webHidden/>
              </w:rPr>
              <w:fldChar w:fldCharType="begin"/>
            </w:r>
            <w:r w:rsidR="009554C6">
              <w:rPr>
                <w:noProof/>
                <w:webHidden/>
              </w:rPr>
              <w:instrText xml:space="preserve"> PAGEREF _Toc138240354 \h </w:instrText>
            </w:r>
            <w:r w:rsidR="009554C6">
              <w:rPr>
                <w:noProof/>
                <w:webHidden/>
              </w:rPr>
            </w:r>
            <w:r w:rsidR="009554C6">
              <w:rPr>
                <w:noProof/>
                <w:webHidden/>
              </w:rPr>
              <w:fldChar w:fldCharType="separate"/>
            </w:r>
            <w:r w:rsidR="009554C6">
              <w:rPr>
                <w:noProof/>
                <w:webHidden/>
              </w:rPr>
              <w:t>9</w:t>
            </w:r>
            <w:r w:rsidR="009554C6">
              <w:rPr>
                <w:noProof/>
                <w:webHidden/>
              </w:rPr>
              <w:fldChar w:fldCharType="end"/>
            </w:r>
          </w:hyperlink>
        </w:p>
        <w:p w14:paraId="0FAA15C4" w14:textId="06BC1265" w:rsidR="009554C6" w:rsidRDefault="00C334E8">
          <w:pPr>
            <w:pStyle w:val="Inhopg2"/>
            <w:tabs>
              <w:tab w:val="left" w:pos="880"/>
              <w:tab w:val="right" w:leader="dot" w:pos="9470"/>
            </w:tabs>
            <w:rPr>
              <w:rFonts w:cstheme="minorBidi"/>
              <w:bCs w:val="0"/>
              <w:caps w:val="0"/>
              <w:noProof/>
              <w:szCs w:val="22"/>
            </w:rPr>
          </w:pPr>
          <w:hyperlink w:anchor="_Toc138240355" w:history="1">
            <w:r w:rsidR="009554C6" w:rsidRPr="00367037">
              <w:rPr>
                <w:rStyle w:val="Hyperlink"/>
                <w:rFonts w:cstheme="minorHAnsi"/>
                <w:noProof/>
              </w:rPr>
              <w:t>2.3</w:t>
            </w:r>
            <w:r w:rsidR="009554C6">
              <w:rPr>
                <w:rFonts w:cstheme="minorBidi"/>
                <w:bCs w:val="0"/>
                <w:caps w:val="0"/>
                <w:noProof/>
                <w:szCs w:val="22"/>
              </w:rPr>
              <w:tab/>
            </w:r>
            <w:r w:rsidR="009554C6" w:rsidRPr="00367037">
              <w:rPr>
                <w:rStyle w:val="Hyperlink"/>
                <w:rFonts w:cstheme="minorHAnsi"/>
                <w:noProof/>
              </w:rPr>
              <w:t>ELEKTRONISCH MEDIUM: TENDERNED</w:t>
            </w:r>
            <w:r w:rsidR="009554C6">
              <w:rPr>
                <w:noProof/>
                <w:webHidden/>
              </w:rPr>
              <w:tab/>
            </w:r>
            <w:r w:rsidR="009554C6">
              <w:rPr>
                <w:noProof/>
                <w:webHidden/>
              </w:rPr>
              <w:fldChar w:fldCharType="begin"/>
            </w:r>
            <w:r w:rsidR="009554C6">
              <w:rPr>
                <w:noProof/>
                <w:webHidden/>
              </w:rPr>
              <w:instrText xml:space="preserve"> PAGEREF _Toc138240355 \h </w:instrText>
            </w:r>
            <w:r w:rsidR="009554C6">
              <w:rPr>
                <w:noProof/>
                <w:webHidden/>
              </w:rPr>
            </w:r>
            <w:r w:rsidR="009554C6">
              <w:rPr>
                <w:noProof/>
                <w:webHidden/>
              </w:rPr>
              <w:fldChar w:fldCharType="separate"/>
            </w:r>
            <w:r w:rsidR="009554C6">
              <w:rPr>
                <w:noProof/>
                <w:webHidden/>
              </w:rPr>
              <w:t>9</w:t>
            </w:r>
            <w:r w:rsidR="009554C6">
              <w:rPr>
                <w:noProof/>
                <w:webHidden/>
              </w:rPr>
              <w:fldChar w:fldCharType="end"/>
            </w:r>
          </w:hyperlink>
        </w:p>
        <w:p w14:paraId="0B11B0E9" w14:textId="47E7F1BC" w:rsidR="009554C6" w:rsidRDefault="00C334E8">
          <w:pPr>
            <w:pStyle w:val="Inhopg2"/>
            <w:tabs>
              <w:tab w:val="left" w:pos="880"/>
              <w:tab w:val="right" w:leader="dot" w:pos="9470"/>
            </w:tabs>
            <w:rPr>
              <w:rFonts w:cstheme="minorBidi"/>
              <w:bCs w:val="0"/>
              <w:caps w:val="0"/>
              <w:noProof/>
              <w:szCs w:val="22"/>
            </w:rPr>
          </w:pPr>
          <w:hyperlink w:anchor="_Toc138240356" w:history="1">
            <w:r w:rsidR="009554C6" w:rsidRPr="00367037">
              <w:rPr>
                <w:rStyle w:val="Hyperlink"/>
                <w:rFonts w:cstheme="minorHAnsi"/>
                <w:noProof/>
              </w:rPr>
              <w:t>2.4</w:t>
            </w:r>
            <w:r w:rsidR="009554C6">
              <w:rPr>
                <w:rFonts w:cstheme="minorBidi"/>
                <w:bCs w:val="0"/>
                <w:caps w:val="0"/>
                <w:noProof/>
                <w:szCs w:val="22"/>
              </w:rPr>
              <w:tab/>
            </w:r>
            <w:r w:rsidR="009554C6" w:rsidRPr="00367037">
              <w:rPr>
                <w:rStyle w:val="Hyperlink"/>
                <w:rFonts w:cstheme="minorHAnsi"/>
                <w:noProof/>
              </w:rPr>
              <w:t>COMMUNICATIE</w:t>
            </w:r>
            <w:r w:rsidR="009554C6">
              <w:rPr>
                <w:noProof/>
                <w:webHidden/>
              </w:rPr>
              <w:tab/>
            </w:r>
            <w:r w:rsidR="009554C6">
              <w:rPr>
                <w:noProof/>
                <w:webHidden/>
              </w:rPr>
              <w:fldChar w:fldCharType="begin"/>
            </w:r>
            <w:r w:rsidR="009554C6">
              <w:rPr>
                <w:noProof/>
                <w:webHidden/>
              </w:rPr>
              <w:instrText xml:space="preserve"> PAGEREF _Toc138240356 \h </w:instrText>
            </w:r>
            <w:r w:rsidR="009554C6">
              <w:rPr>
                <w:noProof/>
                <w:webHidden/>
              </w:rPr>
            </w:r>
            <w:r w:rsidR="009554C6">
              <w:rPr>
                <w:noProof/>
                <w:webHidden/>
              </w:rPr>
              <w:fldChar w:fldCharType="separate"/>
            </w:r>
            <w:r w:rsidR="009554C6">
              <w:rPr>
                <w:noProof/>
                <w:webHidden/>
              </w:rPr>
              <w:t>9</w:t>
            </w:r>
            <w:r w:rsidR="009554C6">
              <w:rPr>
                <w:noProof/>
                <w:webHidden/>
              </w:rPr>
              <w:fldChar w:fldCharType="end"/>
            </w:r>
          </w:hyperlink>
        </w:p>
        <w:p w14:paraId="40BC90AB" w14:textId="10376937" w:rsidR="009554C6" w:rsidRDefault="00C334E8">
          <w:pPr>
            <w:pStyle w:val="Inhopg2"/>
            <w:tabs>
              <w:tab w:val="left" w:pos="880"/>
              <w:tab w:val="right" w:leader="dot" w:pos="9470"/>
            </w:tabs>
            <w:rPr>
              <w:rFonts w:cstheme="minorBidi"/>
              <w:bCs w:val="0"/>
              <w:caps w:val="0"/>
              <w:noProof/>
              <w:szCs w:val="22"/>
            </w:rPr>
          </w:pPr>
          <w:hyperlink w:anchor="_Toc138240357" w:history="1">
            <w:r w:rsidR="009554C6" w:rsidRPr="00367037">
              <w:rPr>
                <w:rStyle w:val="Hyperlink"/>
                <w:rFonts w:cstheme="minorHAnsi"/>
                <w:noProof/>
              </w:rPr>
              <w:t>2.5</w:t>
            </w:r>
            <w:r w:rsidR="009554C6">
              <w:rPr>
                <w:rFonts w:cstheme="minorBidi"/>
                <w:bCs w:val="0"/>
                <w:caps w:val="0"/>
                <w:noProof/>
                <w:szCs w:val="22"/>
              </w:rPr>
              <w:tab/>
            </w:r>
            <w:r w:rsidR="009554C6" w:rsidRPr="00367037">
              <w:rPr>
                <w:rStyle w:val="Hyperlink"/>
                <w:rFonts w:cstheme="minorHAnsi"/>
                <w:noProof/>
              </w:rPr>
              <w:t>PLANNING VAN DE AANBESTEDINGSPROCEDURE</w:t>
            </w:r>
            <w:r w:rsidR="009554C6">
              <w:rPr>
                <w:noProof/>
                <w:webHidden/>
              </w:rPr>
              <w:tab/>
            </w:r>
            <w:r w:rsidR="009554C6">
              <w:rPr>
                <w:noProof/>
                <w:webHidden/>
              </w:rPr>
              <w:fldChar w:fldCharType="begin"/>
            </w:r>
            <w:r w:rsidR="009554C6">
              <w:rPr>
                <w:noProof/>
                <w:webHidden/>
              </w:rPr>
              <w:instrText xml:space="preserve"> PAGEREF _Toc138240357 \h </w:instrText>
            </w:r>
            <w:r w:rsidR="009554C6">
              <w:rPr>
                <w:noProof/>
                <w:webHidden/>
              </w:rPr>
            </w:r>
            <w:r w:rsidR="009554C6">
              <w:rPr>
                <w:noProof/>
                <w:webHidden/>
              </w:rPr>
              <w:fldChar w:fldCharType="separate"/>
            </w:r>
            <w:r w:rsidR="009554C6">
              <w:rPr>
                <w:noProof/>
                <w:webHidden/>
              </w:rPr>
              <w:t>9</w:t>
            </w:r>
            <w:r w:rsidR="009554C6">
              <w:rPr>
                <w:noProof/>
                <w:webHidden/>
              </w:rPr>
              <w:fldChar w:fldCharType="end"/>
            </w:r>
          </w:hyperlink>
        </w:p>
        <w:p w14:paraId="1D06C88A" w14:textId="77BDB4FB" w:rsidR="009554C6" w:rsidRDefault="00C334E8">
          <w:pPr>
            <w:pStyle w:val="Inhopg2"/>
            <w:tabs>
              <w:tab w:val="left" w:pos="880"/>
              <w:tab w:val="right" w:leader="dot" w:pos="9470"/>
            </w:tabs>
            <w:rPr>
              <w:rFonts w:cstheme="minorBidi"/>
              <w:bCs w:val="0"/>
              <w:caps w:val="0"/>
              <w:noProof/>
              <w:szCs w:val="22"/>
            </w:rPr>
          </w:pPr>
          <w:hyperlink w:anchor="_Toc138240358" w:history="1">
            <w:r w:rsidR="009554C6" w:rsidRPr="00367037">
              <w:rPr>
                <w:rStyle w:val="Hyperlink"/>
                <w:rFonts w:cstheme="minorHAnsi"/>
                <w:noProof/>
              </w:rPr>
              <w:t>2.6</w:t>
            </w:r>
            <w:r w:rsidR="009554C6">
              <w:rPr>
                <w:rFonts w:cstheme="minorBidi"/>
                <w:bCs w:val="0"/>
                <w:caps w:val="0"/>
                <w:noProof/>
                <w:szCs w:val="22"/>
              </w:rPr>
              <w:tab/>
            </w:r>
            <w:r w:rsidR="009554C6" w:rsidRPr="00367037">
              <w:rPr>
                <w:rStyle w:val="Hyperlink"/>
                <w:rFonts w:cstheme="minorHAnsi"/>
                <w:noProof/>
              </w:rPr>
              <w:t>NOTA VAN INLICHTINGEN</w:t>
            </w:r>
            <w:r w:rsidR="009554C6">
              <w:rPr>
                <w:noProof/>
                <w:webHidden/>
              </w:rPr>
              <w:tab/>
            </w:r>
            <w:r w:rsidR="009554C6">
              <w:rPr>
                <w:noProof/>
                <w:webHidden/>
              </w:rPr>
              <w:fldChar w:fldCharType="begin"/>
            </w:r>
            <w:r w:rsidR="009554C6">
              <w:rPr>
                <w:noProof/>
                <w:webHidden/>
              </w:rPr>
              <w:instrText xml:space="preserve"> PAGEREF _Toc138240358 \h </w:instrText>
            </w:r>
            <w:r w:rsidR="009554C6">
              <w:rPr>
                <w:noProof/>
                <w:webHidden/>
              </w:rPr>
            </w:r>
            <w:r w:rsidR="009554C6">
              <w:rPr>
                <w:noProof/>
                <w:webHidden/>
              </w:rPr>
              <w:fldChar w:fldCharType="separate"/>
            </w:r>
            <w:r w:rsidR="009554C6">
              <w:rPr>
                <w:noProof/>
                <w:webHidden/>
              </w:rPr>
              <w:t>9</w:t>
            </w:r>
            <w:r w:rsidR="009554C6">
              <w:rPr>
                <w:noProof/>
                <w:webHidden/>
              </w:rPr>
              <w:fldChar w:fldCharType="end"/>
            </w:r>
          </w:hyperlink>
        </w:p>
        <w:p w14:paraId="2848167F" w14:textId="38241FD0" w:rsidR="009554C6" w:rsidRDefault="00C334E8">
          <w:pPr>
            <w:pStyle w:val="Inhopg2"/>
            <w:tabs>
              <w:tab w:val="left" w:pos="880"/>
              <w:tab w:val="right" w:leader="dot" w:pos="9470"/>
            </w:tabs>
            <w:rPr>
              <w:rFonts w:cstheme="minorBidi"/>
              <w:bCs w:val="0"/>
              <w:caps w:val="0"/>
              <w:noProof/>
              <w:szCs w:val="22"/>
            </w:rPr>
          </w:pPr>
          <w:hyperlink w:anchor="_Toc138240359" w:history="1">
            <w:r w:rsidR="009554C6" w:rsidRPr="00367037">
              <w:rPr>
                <w:rStyle w:val="Hyperlink"/>
                <w:rFonts w:cstheme="minorHAnsi"/>
                <w:noProof/>
              </w:rPr>
              <w:t>2.7</w:t>
            </w:r>
            <w:r w:rsidR="009554C6">
              <w:rPr>
                <w:rFonts w:cstheme="minorBidi"/>
                <w:bCs w:val="0"/>
                <w:caps w:val="0"/>
                <w:noProof/>
                <w:szCs w:val="22"/>
              </w:rPr>
              <w:tab/>
            </w:r>
            <w:r w:rsidR="009554C6" w:rsidRPr="00367037">
              <w:rPr>
                <w:rStyle w:val="Hyperlink"/>
                <w:rFonts w:cstheme="minorHAnsi"/>
                <w:noProof/>
              </w:rPr>
              <w:t>INDIENEN (DOCUMENTEN BIJ) INSCHRIJVING</w:t>
            </w:r>
            <w:r w:rsidR="009554C6">
              <w:rPr>
                <w:noProof/>
                <w:webHidden/>
              </w:rPr>
              <w:tab/>
            </w:r>
            <w:r w:rsidR="009554C6">
              <w:rPr>
                <w:noProof/>
                <w:webHidden/>
              </w:rPr>
              <w:fldChar w:fldCharType="begin"/>
            </w:r>
            <w:r w:rsidR="009554C6">
              <w:rPr>
                <w:noProof/>
                <w:webHidden/>
              </w:rPr>
              <w:instrText xml:space="preserve"> PAGEREF _Toc138240359 \h </w:instrText>
            </w:r>
            <w:r w:rsidR="009554C6">
              <w:rPr>
                <w:noProof/>
                <w:webHidden/>
              </w:rPr>
            </w:r>
            <w:r w:rsidR="009554C6">
              <w:rPr>
                <w:noProof/>
                <w:webHidden/>
              </w:rPr>
              <w:fldChar w:fldCharType="separate"/>
            </w:r>
            <w:r w:rsidR="009554C6">
              <w:rPr>
                <w:noProof/>
                <w:webHidden/>
              </w:rPr>
              <w:t>10</w:t>
            </w:r>
            <w:r w:rsidR="009554C6">
              <w:rPr>
                <w:noProof/>
                <w:webHidden/>
              </w:rPr>
              <w:fldChar w:fldCharType="end"/>
            </w:r>
          </w:hyperlink>
        </w:p>
        <w:p w14:paraId="7093E119" w14:textId="419985B6" w:rsidR="009554C6" w:rsidRDefault="00C334E8">
          <w:pPr>
            <w:pStyle w:val="Inhopg2"/>
            <w:tabs>
              <w:tab w:val="left" w:pos="880"/>
              <w:tab w:val="right" w:leader="dot" w:pos="9470"/>
            </w:tabs>
            <w:rPr>
              <w:rFonts w:cstheme="minorBidi"/>
              <w:bCs w:val="0"/>
              <w:caps w:val="0"/>
              <w:noProof/>
              <w:szCs w:val="22"/>
            </w:rPr>
          </w:pPr>
          <w:hyperlink w:anchor="_Toc138240360" w:history="1">
            <w:r w:rsidR="009554C6" w:rsidRPr="00367037">
              <w:rPr>
                <w:rStyle w:val="Hyperlink"/>
                <w:rFonts w:cstheme="minorHAnsi"/>
                <w:noProof/>
              </w:rPr>
              <w:t>2.8</w:t>
            </w:r>
            <w:r w:rsidR="009554C6">
              <w:rPr>
                <w:rFonts w:cstheme="minorBidi"/>
                <w:bCs w:val="0"/>
                <w:caps w:val="0"/>
                <w:noProof/>
                <w:szCs w:val="22"/>
              </w:rPr>
              <w:tab/>
            </w:r>
            <w:r w:rsidR="009554C6" w:rsidRPr="00367037">
              <w:rPr>
                <w:rStyle w:val="Hyperlink"/>
                <w:rFonts w:cstheme="minorHAnsi"/>
                <w:noProof/>
              </w:rPr>
              <w:t>STORINGEN</w:t>
            </w:r>
            <w:r w:rsidR="009554C6">
              <w:rPr>
                <w:noProof/>
                <w:webHidden/>
              </w:rPr>
              <w:tab/>
            </w:r>
            <w:r w:rsidR="009554C6">
              <w:rPr>
                <w:noProof/>
                <w:webHidden/>
              </w:rPr>
              <w:fldChar w:fldCharType="begin"/>
            </w:r>
            <w:r w:rsidR="009554C6">
              <w:rPr>
                <w:noProof/>
                <w:webHidden/>
              </w:rPr>
              <w:instrText xml:space="preserve"> PAGEREF _Toc138240360 \h </w:instrText>
            </w:r>
            <w:r w:rsidR="009554C6">
              <w:rPr>
                <w:noProof/>
                <w:webHidden/>
              </w:rPr>
            </w:r>
            <w:r w:rsidR="009554C6">
              <w:rPr>
                <w:noProof/>
                <w:webHidden/>
              </w:rPr>
              <w:fldChar w:fldCharType="separate"/>
            </w:r>
            <w:r w:rsidR="009554C6">
              <w:rPr>
                <w:noProof/>
                <w:webHidden/>
              </w:rPr>
              <w:t>11</w:t>
            </w:r>
            <w:r w:rsidR="009554C6">
              <w:rPr>
                <w:noProof/>
                <w:webHidden/>
              </w:rPr>
              <w:fldChar w:fldCharType="end"/>
            </w:r>
          </w:hyperlink>
        </w:p>
        <w:p w14:paraId="742F698D" w14:textId="6B0C3208" w:rsidR="009554C6" w:rsidRDefault="00C334E8">
          <w:pPr>
            <w:pStyle w:val="Inhopg2"/>
            <w:tabs>
              <w:tab w:val="left" w:pos="880"/>
              <w:tab w:val="right" w:leader="dot" w:pos="9470"/>
            </w:tabs>
            <w:rPr>
              <w:rFonts w:cstheme="minorBidi"/>
              <w:bCs w:val="0"/>
              <w:caps w:val="0"/>
              <w:noProof/>
              <w:szCs w:val="22"/>
            </w:rPr>
          </w:pPr>
          <w:hyperlink w:anchor="_Toc138240361" w:history="1">
            <w:r w:rsidR="009554C6" w:rsidRPr="00367037">
              <w:rPr>
                <w:rStyle w:val="Hyperlink"/>
                <w:rFonts w:cstheme="minorHAnsi"/>
                <w:noProof/>
              </w:rPr>
              <w:t>2.9</w:t>
            </w:r>
            <w:r w:rsidR="009554C6">
              <w:rPr>
                <w:rFonts w:cstheme="minorBidi"/>
                <w:bCs w:val="0"/>
                <w:caps w:val="0"/>
                <w:noProof/>
                <w:szCs w:val="22"/>
              </w:rPr>
              <w:tab/>
            </w:r>
            <w:r w:rsidR="009554C6" w:rsidRPr="00367037">
              <w:rPr>
                <w:rStyle w:val="Hyperlink"/>
                <w:rFonts w:cstheme="minorHAnsi"/>
                <w:noProof/>
              </w:rPr>
              <w:t>BEOORDELINGSPROCEDURE</w:t>
            </w:r>
            <w:r w:rsidR="009554C6">
              <w:rPr>
                <w:noProof/>
                <w:webHidden/>
              </w:rPr>
              <w:tab/>
            </w:r>
            <w:r w:rsidR="009554C6">
              <w:rPr>
                <w:noProof/>
                <w:webHidden/>
              </w:rPr>
              <w:fldChar w:fldCharType="begin"/>
            </w:r>
            <w:r w:rsidR="009554C6">
              <w:rPr>
                <w:noProof/>
                <w:webHidden/>
              </w:rPr>
              <w:instrText xml:space="preserve"> PAGEREF _Toc138240361 \h </w:instrText>
            </w:r>
            <w:r w:rsidR="009554C6">
              <w:rPr>
                <w:noProof/>
                <w:webHidden/>
              </w:rPr>
            </w:r>
            <w:r w:rsidR="009554C6">
              <w:rPr>
                <w:noProof/>
                <w:webHidden/>
              </w:rPr>
              <w:fldChar w:fldCharType="separate"/>
            </w:r>
            <w:r w:rsidR="009554C6">
              <w:rPr>
                <w:noProof/>
                <w:webHidden/>
              </w:rPr>
              <w:t>11</w:t>
            </w:r>
            <w:r w:rsidR="009554C6">
              <w:rPr>
                <w:noProof/>
                <w:webHidden/>
              </w:rPr>
              <w:fldChar w:fldCharType="end"/>
            </w:r>
          </w:hyperlink>
        </w:p>
        <w:p w14:paraId="59F12E99" w14:textId="281F25BC" w:rsidR="009554C6" w:rsidRDefault="00C334E8">
          <w:pPr>
            <w:pStyle w:val="Inhopg2"/>
            <w:tabs>
              <w:tab w:val="left" w:pos="880"/>
              <w:tab w:val="right" w:leader="dot" w:pos="9470"/>
            </w:tabs>
            <w:rPr>
              <w:rFonts w:cstheme="minorBidi"/>
              <w:bCs w:val="0"/>
              <w:caps w:val="0"/>
              <w:noProof/>
              <w:szCs w:val="22"/>
            </w:rPr>
          </w:pPr>
          <w:hyperlink w:anchor="_Toc138240362" w:history="1">
            <w:r w:rsidR="009554C6" w:rsidRPr="00367037">
              <w:rPr>
                <w:rStyle w:val="Hyperlink"/>
                <w:rFonts w:cstheme="minorHAnsi"/>
                <w:noProof/>
              </w:rPr>
              <w:t>2.10</w:t>
            </w:r>
            <w:r w:rsidR="009554C6">
              <w:rPr>
                <w:rFonts w:cstheme="minorBidi"/>
                <w:bCs w:val="0"/>
                <w:caps w:val="0"/>
                <w:noProof/>
                <w:szCs w:val="22"/>
              </w:rPr>
              <w:tab/>
            </w:r>
            <w:r w:rsidR="009554C6" w:rsidRPr="00367037">
              <w:rPr>
                <w:rStyle w:val="Hyperlink"/>
                <w:rFonts w:cstheme="minorHAnsi"/>
                <w:noProof/>
              </w:rPr>
              <w:t>BESLUITVORMING OMTRENT DE GUNNING</w:t>
            </w:r>
            <w:r w:rsidR="009554C6">
              <w:rPr>
                <w:noProof/>
                <w:webHidden/>
              </w:rPr>
              <w:tab/>
            </w:r>
            <w:r w:rsidR="009554C6">
              <w:rPr>
                <w:noProof/>
                <w:webHidden/>
              </w:rPr>
              <w:fldChar w:fldCharType="begin"/>
            </w:r>
            <w:r w:rsidR="009554C6">
              <w:rPr>
                <w:noProof/>
                <w:webHidden/>
              </w:rPr>
              <w:instrText xml:space="preserve"> PAGEREF _Toc138240362 \h </w:instrText>
            </w:r>
            <w:r w:rsidR="009554C6">
              <w:rPr>
                <w:noProof/>
                <w:webHidden/>
              </w:rPr>
            </w:r>
            <w:r w:rsidR="009554C6">
              <w:rPr>
                <w:noProof/>
                <w:webHidden/>
              </w:rPr>
              <w:fldChar w:fldCharType="separate"/>
            </w:r>
            <w:r w:rsidR="009554C6">
              <w:rPr>
                <w:noProof/>
                <w:webHidden/>
              </w:rPr>
              <w:t>13</w:t>
            </w:r>
            <w:r w:rsidR="009554C6">
              <w:rPr>
                <w:noProof/>
                <w:webHidden/>
              </w:rPr>
              <w:fldChar w:fldCharType="end"/>
            </w:r>
          </w:hyperlink>
        </w:p>
        <w:p w14:paraId="14957E79" w14:textId="427F596A" w:rsidR="009554C6" w:rsidRDefault="00C334E8">
          <w:pPr>
            <w:pStyle w:val="Inhopg2"/>
            <w:tabs>
              <w:tab w:val="left" w:pos="880"/>
              <w:tab w:val="right" w:leader="dot" w:pos="9470"/>
            </w:tabs>
            <w:rPr>
              <w:rFonts w:cstheme="minorBidi"/>
              <w:bCs w:val="0"/>
              <w:caps w:val="0"/>
              <w:noProof/>
              <w:szCs w:val="22"/>
            </w:rPr>
          </w:pPr>
          <w:hyperlink w:anchor="_Toc138240363" w:history="1">
            <w:r w:rsidR="009554C6" w:rsidRPr="00367037">
              <w:rPr>
                <w:rStyle w:val="Hyperlink"/>
                <w:rFonts w:cstheme="minorHAnsi"/>
                <w:noProof/>
              </w:rPr>
              <w:t>2.11</w:t>
            </w:r>
            <w:r w:rsidR="009554C6">
              <w:rPr>
                <w:rFonts w:cstheme="minorBidi"/>
                <w:bCs w:val="0"/>
                <w:caps w:val="0"/>
                <w:noProof/>
                <w:szCs w:val="22"/>
              </w:rPr>
              <w:tab/>
            </w:r>
            <w:r w:rsidR="009554C6" w:rsidRPr="00367037">
              <w:rPr>
                <w:rStyle w:val="Hyperlink"/>
                <w:rFonts w:cstheme="minorHAnsi"/>
                <w:noProof/>
              </w:rPr>
              <w:t>GESTANDDOENING</w:t>
            </w:r>
            <w:r w:rsidR="009554C6">
              <w:rPr>
                <w:noProof/>
                <w:webHidden/>
              </w:rPr>
              <w:tab/>
            </w:r>
            <w:r w:rsidR="009554C6">
              <w:rPr>
                <w:noProof/>
                <w:webHidden/>
              </w:rPr>
              <w:fldChar w:fldCharType="begin"/>
            </w:r>
            <w:r w:rsidR="009554C6">
              <w:rPr>
                <w:noProof/>
                <w:webHidden/>
              </w:rPr>
              <w:instrText xml:space="preserve"> PAGEREF _Toc138240363 \h </w:instrText>
            </w:r>
            <w:r w:rsidR="009554C6">
              <w:rPr>
                <w:noProof/>
                <w:webHidden/>
              </w:rPr>
            </w:r>
            <w:r w:rsidR="009554C6">
              <w:rPr>
                <w:noProof/>
                <w:webHidden/>
              </w:rPr>
              <w:fldChar w:fldCharType="separate"/>
            </w:r>
            <w:r w:rsidR="009554C6">
              <w:rPr>
                <w:noProof/>
                <w:webHidden/>
              </w:rPr>
              <w:t>13</w:t>
            </w:r>
            <w:r w:rsidR="009554C6">
              <w:rPr>
                <w:noProof/>
                <w:webHidden/>
              </w:rPr>
              <w:fldChar w:fldCharType="end"/>
            </w:r>
          </w:hyperlink>
        </w:p>
        <w:p w14:paraId="4621A818" w14:textId="388DA307" w:rsidR="009554C6" w:rsidRDefault="00C334E8">
          <w:pPr>
            <w:pStyle w:val="Inhopg2"/>
            <w:tabs>
              <w:tab w:val="left" w:pos="880"/>
              <w:tab w:val="right" w:leader="dot" w:pos="9470"/>
            </w:tabs>
            <w:rPr>
              <w:rFonts w:cstheme="minorBidi"/>
              <w:bCs w:val="0"/>
              <w:caps w:val="0"/>
              <w:noProof/>
              <w:szCs w:val="22"/>
            </w:rPr>
          </w:pPr>
          <w:hyperlink w:anchor="_Toc138240364" w:history="1">
            <w:r w:rsidR="009554C6" w:rsidRPr="00367037">
              <w:rPr>
                <w:rStyle w:val="Hyperlink"/>
                <w:rFonts w:cstheme="minorHAnsi"/>
                <w:noProof/>
              </w:rPr>
              <w:t>2.12</w:t>
            </w:r>
            <w:r w:rsidR="009554C6">
              <w:rPr>
                <w:rFonts w:cstheme="minorBidi"/>
                <w:bCs w:val="0"/>
                <w:caps w:val="0"/>
                <w:noProof/>
                <w:szCs w:val="22"/>
              </w:rPr>
              <w:tab/>
            </w:r>
            <w:r w:rsidR="009554C6" w:rsidRPr="00367037">
              <w:rPr>
                <w:rStyle w:val="Hyperlink"/>
                <w:rFonts w:cstheme="minorHAnsi"/>
                <w:noProof/>
              </w:rPr>
              <w:t>AANSPRAKELIJKHEID GEMEENTE NOORDENVELD</w:t>
            </w:r>
            <w:r w:rsidR="009554C6">
              <w:rPr>
                <w:noProof/>
                <w:webHidden/>
              </w:rPr>
              <w:tab/>
            </w:r>
            <w:r w:rsidR="009554C6">
              <w:rPr>
                <w:noProof/>
                <w:webHidden/>
              </w:rPr>
              <w:fldChar w:fldCharType="begin"/>
            </w:r>
            <w:r w:rsidR="009554C6">
              <w:rPr>
                <w:noProof/>
                <w:webHidden/>
              </w:rPr>
              <w:instrText xml:space="preserve"> PAGEREF _Toc138240364 \h </w:instrText>
            </w:r>
            <w:r w:rsidR="009554C6">
              <w:rPr>
                <w:noProof/>
                <w:webHidden/>
              </w:rPr>
            </w:r>
            <w:r w:rsidR="009554C6">
              <w:rPr>
                <w:noProof/>
                <w:webHidden/>
              </w:rPr>
              <w:fldChar w:fldCharType="separate"/>
            </w:r>
            <w:r w:rsidR="009554C6">
              <w:rPr>
                <w:noProof/>
                <w:webHidden/>
              </w:rPr>
              <w:t>14</w:t>
            </w:r>
            <w:r w:rsidR="009554C6">
              <w:rPr>
                <w:noProof/>
                <w:webHidden/>
              </w:rPr>
              <w:fldChar w:fldCharType="end"/>
            </w:r>
          </w:hyperlink>
        </w:p>
        <w:p w14:paraId="143A8D25" w14:textId="41341719" w:rsidR="009554C6" w:rsidRDefault="00C334E8">
          <w:pPr>
            <w:pStyle w:val="Inhopg2"/>
            <w:tabs>
              <w:tab w:val="left" w:pos="880"/>
              <w:tab w:val="right" w:leader="dot" w:pos="9470"/>
            </w:tabs>
            <w:rPr>
              <w:rFonts w:cstheme="minorBidi"/>
              <w:bCs w:val="0"/>
              <w:caps w:val="0"/>
              <w:noProof/>
              <w:szCs w:val="22"/>
            </w:rPr>
          </w:pPr>
          <w:hyperlink w:anchor="_Toc138240365" w:history="1">
            <w:r w:rsidR="009554C6" w:rsidRPr="00367037">
              <w:rPr>
                <w:rStyle w:val="Hyperlink"/>
                <w:rFonts w:cstheme="minorHAnsi"/>
                <w:noProof/>
              </w:rPr>
              <w:t>2.13</w:t>
            </w:r>
            <w:r w:rsidR="009554C6">
              <w:rPr>
                <w:rFonts w:cstheme="minorBidi"/>
                <w:bCs w:val="0"/>
                <w:caps w:val="0"/>
                <w:noProof/>
                <w:szCs w:val="22"/>
              </w:rPr>
              <w:tab/>
            </w:r>
            <w:r w:rsidR="009554C6" w:rsidRPr="00367037">
              <w:rPr>
                <w:rStyle w:val="Hyperlink"/>
                <w:rFonts w:cstheme="minorHAnsi"/>
                <w:noProof/>
              </w:rPr>
              <w:t>KLACHTEN AANBESTEDING</w:t>
            </w:r>
            <w:r w:rsidR="009554C6">
              <w:rPr>
                <w:noProof/>
                <w:webHidden/>
              </w:rPr>
              <w:tab/>
            </w:r>
            <w:r w:rsidR="009554C6">
              <w:rPr>
                <w:noProof/>
                <w:webHidden/>
              </w:rPr>
              <w:fldChar w:fldCharType="begin"/>
            </w:r>
            <w:r w:rsidR="009554C6">
              <w:rPr>
                <w:noProof/>
                <w:webHidden/>
              </w:rPr>
              <w:instrText xml:space="preserve"> PAGEREF _Toc138240365 \h </w:instrText>
            </w:r>
            <w:r w:rsidR="009554C6">
              <w:rPr>
                <w:noProof/>
                <w:webHidden/>
              </w:rPr>
            </w:r>
            <w:r w:rsidR="009554C6">
              <w:rPr>
                <w:noProof/>
                <w:webHidden/>
              </w:rPr>
              <w:fldChar w:fldCharType="separate"/>
            </w:r>
            <w:r w:rsidR="009554C6">
              <w:rPr>
                <w:noProof/>
                <w:webHidden/>
              </w:rPr>
              <w:t>14</w:t>
            </w:r>
            <w:r w:rsidR="009554C6">
              <w:rPr>
                <w:noProof/>
                <w:webHidden/>
              </w:rPr>
              <w:fldChar w:fldCharType="end"/>
            </w:r>
          </w:hyperlink>
        </w:p>
        <w:p w14:paraId="2545718D" w14:textId="4ABE8F87" w:rsidR="009554C6" w:rsidRDefault="00C334E8">
          <w:pPr>
            <w:pStyle w:val="Inhopg2"/>
            <w:tabs>
              <w:tab w:val="left" w:pos="880"/>
              <w:tab w:val="right" w:leader="dot" w:pos="9470"/>
            </w:tabs>
            <w:rPr>
              <w:rFonts w:cstheme="minorBidi"/>
              <w:bCs w:val="0"/>
              <w:caps w:val="0"/>
              <w:noProof/>
              <w:szCs w:val="22"/>
            </w:rPr>
          </w:pPr>
          <w:hyperlink w:anchor="_Toc138240366" w:history="1">
            <w:r w:rsidR="009554C6" w:rsidRPr="00367037">
              <w:rPr>
                <w:rStyle w:val="Hyperlink"/>
                <w:noProof/>
              </w:rPr>
              <w:t>2.14</w:t>
            </w:r>
            <w:r w:rsidR="009554C6">
              <w:rPr>
                <w:rFonts w:cstheme="minorBidi"/>
                <w:bCs w:val="0"/>
                <w:caps w:val="0"/>
                <w:noProof/>
                <w:szCs w:val="22"/>
              </w:rPr>
              <w:tab/>
            </w:r>
            <w:r w:rsidR="009554C6" w:rsidRPr="00367037">
              <w:rPr>
                <w:rStyle w:val="Hyperlink"/>
                <w:noProof/>
              </w:rPr>
              <w:t>CIRCULAIRE NIEUW SANCTIEPAKKET RUSLAND</w:t>
            </w:r>
            <w:r w:rsidR="009554C6">
              <w:rPr>
                <w:noProof/>
                <w:webHidden/>
              </w:rPr>
              <w:tab/>
            </w:r>
            <w:r w:rsidR="009554C6">
              <w:rPr>
                <w:noProof/>
                <w:webHidden/>
              </w:rPr>
              <w:fldChar w:fldCharType="begin"/>
            </w:r>
            <w:r w:rsidR="009554C6">
              <w:rPr>
                <w:noProof/>
                <w:webHidden/>
              </w:rPr>
              <w:instrText xml:space="preserve"> PAGEREF _Toc138240366 \h </w:instrText>
            </w:r>
            <w:r w:rsidR="009554C6">
              <w:rPr>
                <w:noProof/>
                <w:webHidden/>
              </w:rPr>
            </w:r>
            <w:r w:rsidR="009554C6">
              <w:rPr>
                <w:noProof/>
                <w:webHidden/>
              </w:rPr>
              <w:fldChar w:fldCharType="separate"/>
            </w:r>
            <w:r w:rsidR="009554C6">
              <w:rPr>
                <w:noProof/>
                <w:webHidden/>
              </w:rPr>
              <w:t>15</w:t>
            </w:r>
            <w:r w:rsidR="009554C6">
              <w:rPr>
                <w:noProof/>
                <w:webHidden/>
              </w:rPr>
              <w:fldChar w:fldCharType="end"/>
            </w:r>
          </w:hyperlink>
        </w:p>
        <w:p w14:paraId="7421EF08" w14:textId="27118E10" w:rsidR="009554C6" w:rsidRDefault="00C334E8">
          <w:pPr>
            <w:pStyle w:val="Inhopg1"/>
            <w:tabs>
              <w:tab w:val="left" w:pos="440"/>
              <w:tab w:val="right" w:leader="dot" w:pos="9470"/>
            </w:tabs>
            <w:rPr>
              <w:rFonts w:eastAsiaTheme="minorEastAsia" w:cstheme="minorBidi"/>
              <w:b w:val="0"/>
              <w:bCs w:val="0"/>
              <w:caps w:val="0"/>
              <w:noProof/>
              <w:szCs w:val="22"/>
            </w:rPr>
          </w:pPr>
          <w:hyperlink w:anchor="_Toc138240367" w:history="1">
            <w:r w:rsidR="009554C6" w:rsidRPr="00367037">
              <w:rPr>
                <w:rStyle w:val="Hyperlink"/>
                <w:rFonts w:cstheme="minorHAnsi"/>
                <w:noProof/>
              </w:rPr>
              <w:t>3</w:t>
            </w:r>
            <w:r w:rsidR="009554C6">
              <w:rPr>
                <w:rFonts w:eastAsiaTheme="minorEastAsia" w:cstheme="minorBidi"/>
                <w:b w:val="0"/>
                <w:bCs w:val="0"/>
                <w:caps w:val="0"/>
                <w:noProof/>
                <w:szCs w:val="22"/>
              </w:rPr>
              <w:tab/>
            </w:r>
            <w:r w:rsidR="009554C6" w:rsidRPr="00367037">
              <w:rPr>
                <w:rStyle w:val="Hyperlink"/>
                <w:rFonts w:cstheme="minorHAnsi"/>
                <w:noProof/>
              </w:rPr>
              <w:t>UITSLUITINGSGRONDEN EN GESCHIKTHEIDSEISEN</w:t>
            </w:r>
            <w:r w:rsidR="009554C6">
              <w:rPr>
                <w:noProof/>
                <w:webHidden/>
              </w:rPr>
              <w:tab/>
            </w:r>
            <w:r w:rsidR="009554C6">
              <w:rPr>
                <w:noProof/>
                <w:webHidden/>
              </w:rPr>
              <w:fldChar w:fldCharType="begin"/>
            </w:r>
            <w:r w:rsidR="009554C6">
              <w:rPr>
                <w:noProof/>
                <w:webHidden/>
              </w:rPr>
              <w:instrText xml:space="preserve"> PAGEREF _Toc138240367 \h </w:instrText>
            </w:r>
            <w:r w:rsidR="009554C6">
              <w:rPr>
                <w:noProof/>
                <w:webHidden/>
              </w:rPr>
            </w:r>
            <w:r w:rsidR="009554C6">
              <w:rPr>
                <w:noProof/>
                <w:webHidden/>
              </w:rPr>
              <w:fldChar w:fldCharType="separate"/>
            </w:r>
            <w:r w:rsidR="009554C6">
              <w:rPr>
                <w:noProof/>
                <w:webHidden/>
              </w:rPr>
              <w:t>15</w:t>
            </w:r>
            <w:r w:rsidR="009554C6">
              <w:rPr>
                <w:noProof/>
                <w:webHidden/>
              </w:rPr>
              <w:fldChar w:fldCharType="end"/>
            </w:r>
          </w:hyperlink>
        </w:p>
        <w:p w14:paraId="54DC0AAE" w14:textId="60EA4695" w:rsidR="009554C6" w:rsidRDefault="00C334E8">
          <w:pPr>
            <w:pStyle w:val="Inhopg2"/>
            <w:tabs>
              <w:tab w:val="left" w:pos="880"/>
              <w:tab w:val="right" w:leader="dot" w:pos="9470"/>
            </w:tabs>
            <w:rPr>
              <w:rFonts w:cstheme="minorBidi"/>
              <w:bCs w:val="0"/>
              <w:caps w:val="0"/>
              <w:noProof/>
              <w:szCs w:val="22"/>
            </w:rPr>
          </w:pPr>
          <w:hyperlink w:anchor="_Toc138240368" w:history="1">
            <w:r w:rsidR="009554C6" w:rsidRPr="00367037">
              <w:rPr>
                <w:rStyle w:val="Hyperlink"/>
                <w:rFonts w:cstheme="minorHAnsi"/>
                <w:noProof/>
              </w:rPr>
              <w:t>3.1</w:t>
            </w:r>
            <w:r w:rsidR="009554C6">
              <w:rPr>
                <w:rFonts w:cstheme="minorBidi"/>
                <w:bCs w:val="0"/>
                <w:caps w:val="0"/>
                <w:noProof/>
                <w:szCs w:val="22"/>
              </w:rPr>
              <w:tab/>
            </w:r>
            <w:r w:rsidR="009554C6" w:rsidRPr="00367037">
              <w:rPr>
                <w:rStyle w:val="Hyperlink"/>
                <w:rFonts w:cstheme="minorHAnsi"/>
                <w:noProof/>
              </w:rPr>
              <w:t>Uitsluitingsgronden</w:t>
            </w:r>
            <w:r w:rsidR="009554C6">
              <w:rPr>
                <w:noProof/>
                <w:webHidden/>
              </w:rPr>
              <w:tab/>
            </w:r>
            <w:r w:rsidR="009554C6">
              <w:rPr>
                <w:noProof/>
                <w:webHidden/>
              </w:rPr>
              <w:fldChar w:fldCharType="begin"/>
            </w:r>
            <w:r w:rsidR="009554C6">
              <w:rPr>
                <w:noProof/>
                <w:webHidden/>
              </w:rPr>
              <w:instrText xml:space="preserve"> PAGEREF _Toc138240368 \h </w:instrText>
            </w:r>
            <w:r w:rsidR="009554C6">
              <w:rPr>
                <w:noProof/>
                <w:webHidden/>
              </w:rPr>
            </w:r>
            <w:r w:rsidR="009554C6">
              <w:rPr>
                <w:noProof/>
                <w:webHidden/>
              </w:rPr>
              <w:fldChar w:fldCharType="separate"/>
            </w:r>
            <w:r w:rsidR="009554C6">
              <w:rPr>
                <w:noProof/>
                <w:webHidden/>
              </w:rPr>
              <w:t>15</w:t>
            </w:r>
            <w:r w:rsidR="009554C6">
              <w:rPr>
                <w:noProof/>
                <w:webHidden/>
              </w:rPr>
              <w:fldChar w:fldCharType="end"/>
            </w:r>
          </w:hyperlink>
        </w:p>
        <w:p w14:paraId="189289F5" w14:textId="0DE8F685" w:rsidR="009554C6" w:rsidRDefault="00C334E8">
          <w:pPr>
            <w:pStyle w:val="Inhopg2"/>
            <w:tabs>
              <w:tab w:val="left" w:pos="880"/>
              <w:tab w:val="right" w:leader="dot" w:pos="9470"/>
            </w:tabs>
            <w:rPr>
              <w:rFonts w:cstheme="minorBidi"/>
              <w:bCs w:val="0"/>
              <w:caps w:val="0"/>
              <w:noProof/>
              <w:szCs w:val="22"/>
            </w:rPr>
          </w:pPr>
          <w:hyperlink w:anchor="_Toc138240369" w:history="1">
            <w:r w:rsidR="009554C6" w:rsidRPr="00367037">
              <w:rPr>
                <w:rStyle w:val="Hyperlink"/>
                <w:rFonts w:cstheme="minorHAnsi"/>
                <w:noProof/>
              </w:rPr>
              <w:t>3.2</w:t>
            </w:r>
            <w:r w:rsidR="009554C6">
              <w:rPr>
                <w:rFonts w:cstheme="minorBidi"/>
                <w:bCs w:val="0"/>
                <w:caps w:val="0"/>
                <w:noProof/>
                <w:szCs w:val="22"/>
              </w:rPr>
              <w:tab/>
            </w:r>
            <w:r w:rsidR="009554C6" w:rsidRPr="00367037">
              <w:rPr>
                <w:rStyle w:val="Hyperlink"/>
                <w:rFonts w:cstheme="minorHAnsi"/>
                <w:noProof/>
              </w:rPr>
              <w:t>GESCHIKTHEIDSEISEN</w:t>
            </w:r>
            <w:r w:rsidR="009554C6">
              <w:rPr>
                <w:noProof/>
                <w:webHidden/>
              </w:rPr>
              <w:tab/>
            </w:r>
            <w:r w:rsidR="009554C6">
              <w:rPr>
                <w:noProof/>
                <w:webHidden/>
              </w:rPr>
              <w:fldChar w:fldCharType="begin"/>
            </w:r>
            <w:r w:rsidR="009554C6">
              <w:rPr>
                <w:noProof/>
                <w:webHidden/>
              </w:rPr>
              <w:instrText xml:space="preserve"> PAGEREF _Toc138240369 \h </w:instrText>
            </w:r>
            <w:r w:rsidR="009554C6">
              <w:rPr>
                <w:noProof/>
                <w:webHidden/>
              </w:rPr>
            </w:r>
            <w:r w:rsidR="009554C6">
              <w:rPr>
                <w:noProof/>
                <w:webHidden/>
              </w:rPr>
              <w:fldChar w:fldCharType="separate"/>
            </w:r>
            <w:r w:rsidR="009554C6">
              <w:rPr>
                <w:noProof/>
                <w:webHidden/>
              </w:rPr>
              <w:t>17</w:t>
            </w:r>
            <w:r w:rsidR="009554C6">
              <w:rPr>
                <w:noProof/>
                <w:webHidden/>
              </w:rPr>
              <w:fldChar w:fldCharType="end"/>
            </w:r>
          </w:hyperlink>
        </w:p>
        <w:p w14:paraId="48C34030" w14:textId="169770D3" w:rsidR="009554C6" w:rsidRDefault="00C334E8">
          <w:pPr>
            <w:pStyle w:val="Inhopg2"/>
            <w:tabs>
              <w:tab w:val="left" w:pos="880"/>
              <w:tab w:val="right" w:leader="dot" w:pos="9470"/>
            </w:tabs>
            <w:rPr>
              <w:rFonts w:cstheme="minorBidi"/>
              <w:bCs w:val="0"/>
              <w:caps w:val="0"/>
              <w:noProof/>
              <w:szCs w:val="22"/>
            </w:rPr>
          </w:pPr>
          <w:hyperlink w:anchor="_Toc138240370" w:history="1">
            <w:r w:rsidR="009554C6" w:rsidRPr="00367037">
              <w:rPr>
                <w:rStyle w:val="Hyperlink"/>
                <w:rFonts w:cstheme="minorHAnsi"/>
                <w:noProof/>
              </w:rPr>
              <w:t>3.3</w:t>
            </w:r>
            <w:r w:rsidR="009554C6">
              <w:rPr>
                <w:rFonts w:cstheme="minorBidi"/>
                <w:bCs w:val="0"/>
                <w:caps w:val="0"/>
                <w:noProof/>
                <w:szCs w:val="22"/>
              </w:rPr>
              <w:tab/>
            </w:r>
            <w:r w:rsidR="009554C6" w:rsidRPr="00367037">
              <w:rPr>
                <w:rStyle w:val="Hyperlink"/>
                <w:rFonts w:cstheme="minorHAnsi"/>
                <w:noProof/>
              </w:rPr>
              <w:t>BEROEP OP EEN ANDER</w:t>
            </w:r>
            <w:r w:rsidR="009554C6">
              <w:rPr>
                <w:noProof/>
                <w:webHidden/>
              </w:rPr>
              <w:tab/>
            </w:r>
            <w:r w:rsidR="009554C6">
              <w:rPr>
                <w:noProof/>
                <w:webHidden/>
              </w:rPr>
              <w:fldChar w:fldCharType="begin"/>
            </w:r>
            <w:r w:rsidR="009554C6">
              <w:rPr>
                <w:noProof/>
                <w:webHidden/>
              </w:rPr>
              <w:instrText xml:space="preserve"> PAGEREF _Toc138240370 \h </w:instrText>
            </w:r>
            <w:r w:rsidR="009554C6">
              <w:rPr>
                <w:noProof/>
                <w:webHidden/>
              </w:rPr>
            </w:r>
            <w:r w:rsidR="009554C6">
              <w:rPr>
                <w:noProof/>
                <w:webHidden/>
              </w:rPr>
              <w:fldChar w:fldCharType="separate"/>
            </w:r>
            <w:r w:rsidR="009554C6">
              <w:rPr>
                <w:noProof/>
                <w:webHidden/>
              </w:rPr>
              <w:t>18</w:t>
            </w:r>
            <w:r w:rsidR="009554C6">
              <w:rPr>
                <w:noProof/>
                <w:webHidden/>
              </w:rPr>
              <w:fldChar w:fldCharType="end"/>
            </w:r>
          </w:hyperlink>
        </w:p>
        <w:p w14:paraId="05825685" w14:textId="6E05298D" w:rsidR="009554C6" w:rsidRDefault="00C334E8">
          <w:pPr>
            <w:pStyle w:val="Inhopg2"/>
            <w:tabs>
              <w:tab w:val="left" w:pos="880"/>
              <w:tab w:val="right" w:leader="dot" w:pos="9470"/>
            </w:tabs>
            <w:rPr>
              <w:rFonts w:cstheme="minorBidi"/>
              <w:bCs w:val="0"/>
              <w:caps w:val="0"/>
              <w:noProof/>
              <w:szCs w:val="22"/>
            </w:rPr>
          </w:pPr>
          <w:hyperlink w:anchor="_Toc138240371" w:history="1">
            <w:r w:rsidR="009554C6" w:rsidRPr="00367037">
              <w:rPr>
                <w:rStyle w:val="Hyperlink"/>
                <w:rFonts w:cstheme="minorHAnsi"/>
                <w:noProof/>
              </w:rPr>
              <w:t>3.4</w:t>
            </w:r>
            <w:r w:rsidR="009554C6">
              <w:rPr>
                <w:rFonts w:cstheme="minorBidi"/>
                <w:bCs w:val="0"/>
                <w:caps w:val="0"/>
                <w:noProof/>
                <w:szCs w:val="22"/>
              </w:rPr>
              <w:tab/>
            </w:r>
            <w:r w:rsidR="009554C6" w:rsidRPr="00367037">
              <w:rPr>
                <w:rStyle w:val="Hyperlink"/>
                <w:rFonts w:cstheme="minorHAnsi"/>
                <w:noProof/>
              </w:rPr>
              <w:t>UNIFORM EUROPEES AANBESTEDINGSDOCUMENT</w:t>
            </w:r>
            <w:r w:rsidR="009554C6">
              <w:rPr>
                <w:noProof/>
                <w:webHidden/>
              </w:rPr>
              <w:tab/>
            </w:r>
            <w:r w:rsidR="009554C6">
              <w:rPr>
                <w:noProof/>
                <w:webHidden/>
              </w:rPr>
              <w:fldChar w:fldCharType="begin"/>
            </w:r>
            <w:r w:rsidR="009554C6">
              <w:rPr>
                <w:noProof/>
                <w:webHidden/>
              </w:rPr>
              <w:instrText xml:space="preserve"> PAGEREF _Toc138240371 \h </w:instrText>
            </w:r>
            <w:r w:rsidR="009554C6">
              <w:rPr>
                <w:noProof/>
                <w:webHidden/>
              </w:rPr>
            </w:r>
            <w:r w:rsidR="009554C6">
              <w:rPr>
                <w:noProof/>
                <w:webHidden/>
              </w:rPr>
              <w:fldChar w:fldCharType="separate"/>
            </w:r>
            <w:r w:rsidR="009554C6">
              <w:rPr>
                <w:noProof/>
                <w:webHidden/>
              </w:rPr>
              <w:t>21</w:t>
            </w:r>
            <w:r w:rsidR="009554C6">
              <w:rPr>
                <w:noProof/>
                <w:webHidden/>
              </w:rPr>
              <w:fldChar w:fldCharType="end"/>
            </w:r>
          </w:hyperlink>
        </w:p>
        <w:p w14:paraId="743DE110" w14:textId="53B3EF18" w:rsidR="009554C6" w:rsidRDefault="00C334E8">
          <w:pPr>
            <w:pStyle w:val="Inhopg2"/>
            <w:tabs>
              <w:tab w:val="left" w:pos="880"/>
              <w:tab w:val="right" w:leader="dot" w:pos="9470"/>
            </w:tabs>
            <w:rPr>
              <w:rFonts w:cstheme="minorBidi"/>
              <w:bCs w:val="0"/>
              <w:caps w:val="0"/>
              <w:noProof/>
              <w:szCs w:val="22"/>
            </w:rPr>
          </w:pPr>
          <w:hyperlink w:anchor="_Toc138240372" w:history="1">
            <w:r w:rsidR="009554C6" w:rsidRPr="00367037">
              <w:rPr>
                <w:rStyle w:val="Hyperlink"/>
                <w:rFonts w:cstheme="minorHAnsi"/>
                <w:noProof/>
              </w:rPr>
              <w:t>3.5</w:t>
            </w:r>
            <w:r w:rsidR="009554C6">
              <w:rPr>
                <w:rFonts w:cstheme="minorBidi"/>
                <w:bCs w:val="0"/>
                <w:caps w:val="0"/>
                <w:noProof/>
                <w:szCs w:val="22"/>
              </w:rPr>
              <w:tab/>
            </w:r>
            <w:r w:rsidR="009554C6" w:rsidRPr="00367037">
              <w:rPr>
                <w:rStyle w:val="Hyperlink"/>
                <w:rFonts w:cstheme="minorHAnsi"/>
                <w:noProof/>
              </w:rPr>
              <w:t>VERKLARING RECHTMATIGE INSCHRIJVING</w:t>
            </w:r>
            <w:r w:rsidR="009554C6">
              <w:rPr>
                <w:noProof/>
                <w:webHidden/>
              </w:rPr>
              <w:tab/>
            </w:r>
            <w:r w:rsidR="009554C6">
              <w:rPr>
                <w:noProof/>
                <w:webHidden/>
              </w:rPr>
              <w:fldChar w:fldCharType="begin"/>
            </w:r>
            <w:r w:rsidR="009554C6">
              <w:rPr>
                <w:noProof/>
                <w:webHidden/>
              </w:rPr>
              <w:instrText xml:space="preserve"> PAGEREF _Toc138240372 \h </w:instrText>
            </w:r>
            <w:r w:rsidR="009554C6">
              <w:rPr>
                <w:noProof/>
                <w:webHidden/>
              </w:rPr>
            </w:r>
            <w:r w:rsidR="009554C6">
              <w:rPr>
                <w:noProof/>
                <w:webHidden/>
              </w:rPr>
              <w:fldChar w:fldCharType="separate"/>
            </w:r>
            <w:r w:rsidR="009554C6">
              <w:rPr>
                <w:noProof/>
                <w:webHidden/>
              </w:rPr>
              <w:t>21</w:t>
            </w:r>
            <w:r w:rsidR="009554C6">
              <w:rPr>
                <w:noProof/>
                <w:webHidden/>
              </w:rPr>
              <w:fldChar w:fldCharType="end"/>
            </w:r>
          </w:hyperlink>
        </w:p>
        <w:p w14:paraId="04F01E39" w14:textId="2C70F506" w:rsidR="009554C6" w:rsidRDefault="00C334E8">
          <w:pPr>
            <w:pStyle w:val="Inhopg1"/>
            <w:tabs>
              <w:tab w:val="left" w:pos="440"/>
              <w:tab w:val="right" w:leader="dot" w:pos="9470"/>
            </w:tabs>
            <w:rPr>
              <w:rFonts w:eastAsiaTheme="minorEastAsia" w:cstheme="minorBidi"/>
              <w:b w:val="0"/>
              <w:bCs w:val="0"/>
              <w:caps w:val="0"/>
              <w:noProof/>
              <w:szCs w:val="22"/>
            </w:rPr>
          </w:pPr>
          <w:hyperlink w:anchor="_Toc138240373" w:history="1">
            <w:r w:rsidR="009554C6" w:rsidRPr="00367037">
              <w:rPr>
                <w:rStyle w:val="Hyperlink"/>
                <w:rFonts w:cstheme="minorHAnsi"/>
                <w:noProof/>
              </w:rPr>
              <w:t>4</w:t>
            </w:r>
            <w:r w:rsidR="009554C6">
              <w:rPr>
                <w:rFonts w:eastAsiaTheme="minorEastAsia" w:cstheme="minorBidi"/>
                <w:b w:val="0"/>
                <w:bCs w:val="0"/>
                <w:caps w:val="0"/>
                <w:noProof/>
                <w:szCs w:val="22"/>
              </w:rPr>
              <w:tab/>
            </w:r>
            <w:r w:rsidR="009554C6" w:rsidRPr="00367037">
              <w:rPr>
                <w:rStyle w:val="Hyperlink"/>
                <w:rFonts w:cstheme="minorHAnsi"/>
                <w:noProof/>
              </w:rPr>
              <w:t>PROGRAMMA VAN EISEN</w:t>
            </w:r>
            <w:r w:rsidR="009554C6">
              <w:rPr>
                <w:noProof/>
                <w:webHidden/>
              </w:rPr>
              <w:tab/>
            </w:r>
            <w:r w:rsidR="009554C6">
              <w:rPr>
                <w:noProof/>
                <w:webHidden/>
              </w:rPr>
              <w:fldChar w:fldCharType="begin"/>
            </w:r>
            <w:r w:rsidR="009554C6">
              <w:rPr>
                <w:noProof/>
                <w:webHidden/>
              </w:rPr>
              <w:instrText xml:space="preserve"> PAGEREF _Toc138240373 \h </w:instrText>
            </w:r>
            <w:r w:rsidR="009554C6">
              <w:rPr>
                <w:noProof/>
                <w:webHidden/>
              </w:rPr>
            </w:r>
            <w:r w:rsidR="009554C6">
              <w:rPr>
                <w:noProof/>
                <w:webHidden/>
              </w:rPr>
              <w:fldChar w:fldCharType="separate"/>
            </w:r>
            <w:r w:rsidR="009554C6">
              <w:rPr>
                <w:noProof/>
                <w:webHidden/>
              </w:rPr>
              <w:t>22</w:t>
            </w:r>
            <w:r w:rsidR="009554C6">
              <w:rPr>
                <w:noProof/>
                <w:webHidden/>
              </w:rPr>
              <w:fldChar w:fldCharType="end"/>
            </w:r>
          </w:hyperlink>
        </w:p>
        <w:p w14:paraId="0AC42A7B" w14:textId="58E88D20" w:rsidR="009554C6" w:rsidRDefault="00C334E8">
          <w:pPr>
            <w:pStyle w:val="Inhopg2"/>
            <w:tabs>
              <w:tab w:val="left" w:pos="880"/>
              <w:tab w:val="right" w:leader="dot" w:pos="9470"/>
            </w:tabs>
            <w:rPr>
              <w:rFonts w:cstheme="minorBidi"/>
              <w:bCs w:val="0"/>
              <w:caps w:val="0"/>
              <w:noProof/>
              <w:szCs w:val="22"/>
            </w:rPr>
          </w:pPr>
          <w:hyperlink w:anchor="_Toc138240374" w:history="1">
            <w:r w:rsidR="009554C6" w:rsidRPr="00367037">
              <w:rPr>
                <w:rStyle w:val="Hyperlink"/>
                <w:rFonts w:cstheme="minorHAnsi"/>
                <w:noProof/>
              </w:rPr>
              <w:t>4.1</w:t>
            </w:r>
            <w:r w:rsidR="009554C6">
              <w:rPr>
                <w:rFonts w:cstheme="minorBidi"/>
                <w:bCs w:val="0"/>
                <w:caps w:val="0"/>
                <w:noProof/>
                <w:szCs w:val="22"/>
              </w:rPr>
              <w:tab/>
            </w:r>
            <w:r w:rsidR="009554C6" w:rsidRPr="00367037">
              <w:rPr>
                <w:rStyle w:val="Hyperlink"/>
                <w:rFonts w:cstheme="minorHAnsi"/>
                <w:noProof/>
              </w:rPr>
              <w:t>BEPALINGEN INZAKE BELASTINGEN, MILIEUBESCHERMING, ARBEIDSBESCHERMING, ARBEIDSVOORWAARDEN</w:t>
            </w:r>
            <w:r w:rsidR="009554C6">
              <w:rPr>
                <w:noProof/>
                <w:webHidden/>
              </w:rPr>
              <w:tab/>
            </w:r>
            <w:r w:rsidR="009554C6">
              <w:rPr>
                <w:noProof/>
                <w:webHidden/>
              </w:rPr>
              <w:fldChar w:fldCharType="begin"/>
            </w:r>
            <w:r w:rsidR="009554C6">
              <w:rPr>
                <w:noProof/>
                <w:webHidden/>
              </w:rPr>
              <w:instrText xml:space="preserve"> PAGEREF _Toc138240374 \h </w:instrText>
            </w:r>
            <w:r w:rsidR="009554C6">
              <w:rPr>
                <w:noProof/>
                <w:webHidden/>
              </w:rPr>
            </w:r>
            <w:r w:rsidR="009554C6">
              <w:rPr>
                <w:noProof/>
                <w:webHidden/>
              </w:rPr>
              <w:fldChar w:fldCharType="separate"/>
            </w:r>
            <w:r w:rsidR="009554C6">
              <w:rPr>
                <w:noProof/>
                <w:webHidden/>
              </w:rPr>
              <w:t>22</w:t>
            </w:r>
            <w:r w:rsidR="009554C6">
              <w:rPr>
                <w:noProof/>
                <w:webHidden/>
              </w:rPr>
              <w:fldChar w:fldCharType="end"/>
            </w:r>
          </w:hyperlink>
        </w:p>
        <w:p w14:paraId="229E65E3" w14:textId="586589EA" w:rsidR="009554C6" w:rsidRDefault="00C334E8">
          <w:pPr>
            <w:pStyle w:val="Inhopg2"/>
            <w:tabs>
              <w:tab w:val="left" w:pos="880"/>
              <w:tab w:val="right" w:leader="dot" w:pos="9470"/>
            </w:tabs>
            <w:rPr>
              <w:rFonts w:cstheme="minorBidi"/>
              <w:bCs w:val="0"/>
              <w:caps w:val="0"/>
              <w:noProof/>
              <w:szCs w:val="22"/>
            </w:rPr>
          </w:pPr>
          <w:hyperlink w:anchor="_Toc138240375" w:history="1">
            <w:r w:rsidR="009554C6" w:rsidRPr="00367037">
              <w:rPr>
                <w:rStyle w:val="Hyperlink"/>
                <w:rFonts w:cstheme="minorHAnsi"/>
                <w:noProof/>
              </w:rPr>
              <w:t>4.2</w:t>
            </w:r>
            <w:r w:rsidR="009554C6">
              <w:rPr>
                <w:rFonts w:cstheme="minorBidi"/>
                <w:bCs w:val="0"/>
                <w:caps w:val="0"/>
                <w:noProof/>
                <w:szCs w:val="22"/>
              </w:rPr>
              <w:tab/>
            </w:r>
            <w:r w:rsidR="009554C6" w:rsidRPr="00367037">
              <w:rPr>
                <w:rStyle w:val="Hyperlink"/>
                <w:rFonts w:cstheme="minorHAnsi"/>
                <w:noProof/>
              </w:rPr>
              <w:t>Social Return</w:t>
            </w:r>
            <w:r w:rsidR="009554C6">
              <w:rPr>
                <w:noProof/>
                <w:webHidden/>
              </w:rPr>
              <w:tab/>
            </w:r>
            <w:r w:rsidR="009554C6">
              <w:rPr>
                <w:noProof/>
                <w:webHidden/>
              </w:rPr>
              <w:fldChar w:fldCharType="begin"/>
            </w:r>
            <w:r w:rsidR="009554C6">
              <w:rPr>
                <w:noProof/>
                <w:webHidden/>
              </w:rPr>
              <w:instrText xml:space="preserve"> PAGEREF _Toc138240375 \h </w:instrText>
            </w:r>
            <w:r w:rsidR="009554C6">
              <w:rPr>
                <w:noProof/>
                <w:webHidden/>
              </w:rPr>
            </w:r>
            <w:r w:rsidR="009554C6">
              <w:rPr>
                <w:noProof/>
                <w:webHidden/>
              </w:rPr>
              <w:fldChar w:fldCharType="separate"/>
            </w:r>
            <w:r w:rsidR="009554C6">
              <w:rPr>
                <w:noProof/>
                <w:webHidden/>
              </w:rPr>
              <w:t>22</w:t>
            </w:r>
            <w:r w:rsidR="009554C6">
              <w:rPr>
                <w:noProof/>
                <w:webHidden/>
              </w:rPr>
              <w:fldChar w:fldCharType="end"/>
            </w:r>
          </w:hyperlink>
        </w:p>
        <w:p w14:paraId="31B76798" w14:textId="2AFAAF2D" w:rsidR="009554C6" w:rsidRDefault="00C334E8">
          <w:pPr>
            <w:pStyle w:val="Inhopg2"/>
            <w:tabs>
              <w:tab w:val="left" w:pos="880"/>
              <w:tab w:val="right" w:leader="dot" w:pos="9470"/>
            </w:tabs>
            <w:rPr>
              <w:rFonts w:cstheme="minorBidi"/>
              <w:bCs w:val="0"/>
              <w:caps w:val="0"/>
              <w:noProof/>
              <w:szCs w:val="22"/>
            </w:rPr>
          </w:pPr>
          <w:hyperlink w:anchor="_Toc138240376" w:history="1">
            <w:r w:rsidR="009554C6" w:rsidRPr="00367037">
              <w:rPr>
                <w:rStyle w:val="Hyperlink"/>
                <w:rFonts w:cstheme="minorHAnsi"/>
                <w:noProof/>
              </w:rPr>
              <w:t>4.3</w:t>
            </w:r>
            <w:r w:rsidR="009554C6">
              <w:rPr>
                <w:rFonts w:cstheme="minorBidi"/>
                <w:bCs w:val="0"/>
                <w:caps w:val="0"/>
                <w:noProof/>
                <w:szCs w:val="22"/>
              </w:rPr>
              <w:tab/>
            </w:r>
            <w:r w:rsidR="009554C6" w:rsidRPr="00367037">
              <w:rPr>
                <w:rStyle w:val="Hyperlink"/>
                <w:rFonts w:cstheme="minorHAnsi"/>
                <w:noProof/>
              </w:rPr>
              <w:t>CONCEPTOVEREENKOMST (BIJLAGE 6)</w:t>
            </w:r>
            <w:r w:rsidR="009554C6">
              <w:rPr>
                <w:noProof/>
                <w:webHidden/>
              </w:rPr>
              <w:tab/>
            </w:r>
            <w:r w:rsidR="009554C6">
              <w:rPr>
                <w:noProof/>
                <w:webHidden/>
              </w:rPr>
              <w:fldChar w:fldCharType="begin"/>
            </w:r>
            <w:r w:rsidR="009554C6">
              <w:rPr>
                <w:noProof/>
                <w:webHidden/>
              </w:rPr>
              <w:instrText xml:space="preserve"> PAGEREF _Toc138240376 \h </w:instrText>
            </w:r>
            <w:r w:rsidR="009554C6">
              <w:rPr>
                <w:noProof/>
                <w:webHidden/>
              </w:rPr>
            </w:r>
            <w:r w:rsidR="009554C6">
              <w:rPr>
                <w:noProof/>
                <w:webHidden/>
              </w:rPr>
              <w:fldChar w:fldCharType="separate"/>
            </w:r>
            <w:r w:rsidR="009554C6">
              <w:rPr>
                <w:noProof/>
                <w:webHidden/>
              </w:rPr>
              <w:t>22</w:t>
            </w:r>
            <w:r w:rsidR="009554C6">
              <w:rPr>
                <w:noProof/>
                <w:webHidden/>
              </w:rPr>
              <w:fldChar w:fldCharType="end"/>
            </w:r>
          </w:hyperlink>
        </w:p>
        <w:p w14:paraId="640DF98C" w14:textId="1F7F1446" w:rsidR="009554C6" w:rsidRDefault="00C334E8">
          <w:pPr>
            <w:pStyle w:val="Inhopg2"/>
            <w:tabs>
              <w:tab w:val="left" w:pos="880"/>
              <w:tab w:val="right" w:leader="dot" w:pos="9470"/>
            </w:tabs>
            <w:rPr>
              <w:rFonts w:cstheme="minorBidi"/>
              <w:bCs w:val="0"/>
              <w:caps w:val="0"/>
              <w:noProof/>
              <w:szCs w:val="22"/>
            </w:rPr>
          </w:pPr>
          <w:hyperlink w:anchor="_Toc138240377" w:history="1">
            <w:r w:rsidR="009554C6" w:rsidRPr="00367037">
              <w:rPr>
                <w:rStyle w:val="Hyperlink"/>
                <w:rFonts w:cstheme="minorHAnsi"/>
                <w:noProof/>
              </w:rPr>
              <w:t>4.4</w:t>
            </w:r>
            <w:r w:rsidR="009554C6">
              <w:rPr>
                <w:rFonts w:cstheme="minorBidi"/>
                <w:bCs w:val="0"/>
                <w:caps w:val="0"/>
                <w:noProof/>
                <w:szCs w:val="22"/>
              </w:rPr>
              <w:tab/>
            </w:r>
            <w:r w:rsidR="009554C6" w:rsidRPr="00367037">
              <w:rPr>
                <w:rStyle w:val="Hyperlink"/>
                <w:rFonts w:cstheme="minorHAnsi"/>
                <w:noProof/>
              </w:rPr>
              <w:t>ALGEMENE INKOOPVOORWAARDEN (BIJLAGE 7)</w:t>
            </w:r>
            <w:r w:rsidR="009554C6">
              <w:rPr>
                <w:noProof/>
                <w:webHidden/>
              </w:rPr>
              <w:tab/>
            </w:r>
            <w:r w:rsidR="009554C6">
              <w:rPr>
                <w:noProof/>
                <w:webHidden/>
              </w:rPr>
              <w:fldChar w:fldCharType="begin"/>
            </w:r>
            <w:r w:rsidR="009554C6">
              <w:rPr>
                <w:noProof/>
                <w:webHidden/>
              </w:rPr>
              <w:instrText xml:space="preserve"> PAGEREF _Toc138240377 \h </w:instrText>
            </w:r>
            <w:r w:rsidR="009554C6">
              <w:rPr>
                <w:noProof/>
                <w:webHidden/>
              </w:rPr>
            </w:r>
            <w:r w:rsidR="009554C6">
              <w:rPr>
                <w:noProof/>
                <w:webHidden/>
              </w:rPr>
              <w:fldChar w:fldCharType="separate"/>
            </w:r>
            <w:r w:rsidR="009554C6">
              <w:rPr>
                <w:noProof/>
                <w:webHidden/>
              </w:rPr>
              <w:t>23</w:t>
            </w:r>
            <w:r w:rsidR="009554C6">
              <w:rPr>
                <w:noProof/>
                <w:webHidden/>
              </w:rPr>
              <w:fldChar w:fldCharType="end"/>
            </w:r>
          </w:hyperlink>
        </w:p>
        <w:p w14:paraId="072B6D11" w14:textId="4D2F2276" w:rsidR="009554C6" w:rsidRDefault="00C334E8">
          <w:pPr>
            <w:pStyle w:val="Inhopg2"/>
            <w:tabs>
              <w:tab w:val="left" w:pos="880"/>
              <w:tab w:val="right" w:leader="dot" w:pos="9470"/>
            </w:tabs>
            <w:rPr>
              <w:rFonts w:cstheme="minorBidi"/>
              <w:bCs w:val="0"/>
              <w:caps w:val="0"/>
              <w:noProof/>
              <w:szCs w:val="22"/>
            </w:rPr>
          </w:pPr>
          <w:hyperlink w:anchor="_Toc138240378" w:history="1">
            <w:r w:rsidR="009554C6" w:rsidRPr="00367037">
              <w:rPr>
                <w:rStyle w:val="Hyperlink"/>
                <w:rFonts w:cstheme="minorHAnsi"/>
                <w:noProof/>
              </w:rPr>
              <w:t>4.5</w:t>
            </w:r>
            <w:r w:rsidR="009554C6">
              <w:rPr>
                <w:rFonts w:cstheme="minorBidi"/>
                <w:bCs w:val="0"/>
                <w:caps w:val="0"/>
                <w:noProof/>
                <w:szCs w:val="22"/>
              </w:rPr>
              <w:tab/>
            </w:r>
            <w:r w:rsidR="009554C6" w:rsidRPr="00367037">
              <w:rPr>
                <w:rStyle w:val="Hyperlink"/>
                <w:rFonts w:cstheme="minorHAnsi"/>
                <w:noProof/>
              </w:rPr>
              <w:t>VERWERKERSOVEREENKOMST (BIJLAGE 8)</w:t>
            </w:r>
            <w:r w:rsidR="009554C6">
              <w:rPr>
                <w:noProof/>
                <w:webHidden/>
              </w:rPr>
              <w:tab/>
            </w:r>
            <w:r w:rsidR="009554C6">
              <w:rPr>
                <w:noProof/>
                <w:webHidden/>
              </w:rPr>
              <w:fldChar w:fldCharType="begin"/>
            </w:r>
            <w:r w:rsidR="009554C6">
              <w:rPr>
                <w:noProof/>
                <w:webHidden/>
              </w:rPr>
              <w:instrText xml:space="preserve"> PAGEREF _Toc138240378 \h </w:instrText>
            </w:r>
            <w:r w:rsidR="009554C6">
              <w:rPr>
                <w:noProof/>
                <w:webHidden/>
              </w:rPr>
            </w:r>
            <w:r w:rsidR="009554C6">
              <w:rPr>
                <w:noProof/>
                <w:webHidden/>
              </w:rPr>
              <w:fldChar w:fldCharType="separate"/>
            </w:r>
            <w:r w:rsidR="009554C6">
              <w:rPr>
                <w:noProof/>
                <w:webHidden/>
              </w:rPr>
              <w:t>23</w:t>
            </w:r>
            <w:r w:rsidR="009554C6">
              <w:rPr>
                <w:noProof/>
                <w:webHidden/>
              </w:rPr>
              <w:fldChar w:fldCharType="end"/>
            </w:r>
          </w:hyperlink>
        </w:p>
        <w:p w14:paraId="2803ECA9" w14:textId="1029120E" w:rsidR="009554C6" w:rsidRDefault="00C334E8">
          <w:pPr>
            <w:pStyle w:val="Inhopg1"/>
            <w:tabs>
              <w:tab w:val="left" w:pos="440"/>
              <w:tab w:val="right" w:leader="dot" w:pos="9470"/>
            </w:tabs>
            <w:rPr>
              <w:rFonts w:eastAsiaTheme="minorEastAsia" w:cstheme="minorBidi"/>
              <w:b w:val="0"/>
              <w:bCs w:val="0"/>
              <w:caps w:val="0"/>
              <w:noProof/>
              <w:szCs w:val="22"/>
            </w:rPr>
          </w:pPr>
          <w:hyperlink w:anchor="_Toc138240379" w:history="1">
            <w:r w:rsidR="009554C6" w:rsidRPr="00367037">
              <w:rPr>
                <w:rStyle w:val="Hyperlink"/>
                <w:rFonts w:cstheme="minorHAnsi"/>
                <w:noProof/>
              </w:rPr>
              <w:t>5</w:t>
            </w:r>
            <w:r w:rsidR="009554C6">
              <w:rPr>
                <w:rFonts w:eastAsiaTheme="minorEastAsia" w:cstheme="minorBidi"/>
                <w:b w:val="0"/>
                <w:bCs w:val="0"/>
                <w:caps w:val="0"/>
                <w:noProof/>
                <w:szCs w:val="22"/>
              </w:rPr>
              <w:tab/>
            </w:r>
            <w:r w:rsidR="009554C6" w:rsidRPr="00367037">
              <w:rPr>
                <w:rStyle w:val="Hyperlink"/>
                <w:rFonts w:cstheme="minorHAnsi"/>
                <w:noProof/>
              </w:rPr>
              <w:t>GUNNINGSCRITERIUM EN BEOORDELING</w:t>
            </w:r>
            <w:r w:rsidR="009554C6">
              <w:rPr>
                <w:noProof/>
                <w:webHidden/>
              </w:rPr>
              <w:tab/>
            </w:r>
            <w:r w:rsidR="009554C6">
              <w:rPr>
                <w:noProof/>
                <w:webHidden/>
              </w:rPr>
              <w:fldChar w:fldCharType="begin"/>
            </w:r>
            <w:r w:rsidR="009554C6">
              <w:rPr>
                <w:noProof/>
                <w:webHidden/>
              </w:rPr>
              <w:instrText xml:space="preserve"> PAGEREF _Toc138240379 \h </w:instrText>
            </w:r>
            <w:r w:rsidR="009554C6">
              <w:rPr>
                <w:noProof/>
                <w:webHidden/>
              </w:rPr>
            </w:r>
            <w:r w:rsidR="009554C6">
              <w:rPr>
                <w:noProof/>
                <w:webHidden/>
              </w:rPr>
              <w:fldChar w:fldCharType="separate"/>
            </w:r>
            <w:r w:rsidR="009554C6">
              <w:rPr>
                <w:noProof/>
                <w:webHidden/>
              </w:rPr>
              <w:t>24</w:t>
            </w:r>
            <w:r w:rsidR="009554C6">
              <w:rPr>
                <w:noProof/>
                <w:webHidden/>
              </w:rPr>
              <w:fldChar w:fldCharType="end"/>
            </w:r>
          </w:hyperlink>
        </w:p>
        <w:p w14:paraId="399ACDCF" w14:textId="72A72B33" w:rsidR="009554C6" w:rsidRDefault="00C334E8">
          <w:pPr>
            <w:pStyle w:val="Inhopg2"/>
            <w:tabs>
              <w:tab w:val="left" w:pos="880"/>
              <w:tab w:val="right" w:leader="dot" w:pos="9470"/>
            </w:tabs>
            <w:rPr>
              <w:rFonts w:cstheme="minorBidi"/>
              <w:bCs w:val="0"/>
              <w:caps w:val="0"/>
              <w:noProof/>
              <w:szCs w:val="22"/>
            </w:rPr>
          </w:pPr>
          <w:hyperlink w:anchor="_Toc138240380" w:history="1">
            <w:r w:rsidR="009554C6" w:rsidRPr="00367037">
              <w:rPr>
                <w:rStyle w:val="Hyperlink"/>
                <w:rFonts w:cstheme="minorHAnsi"/>
                <w:noProof/>
              </w:rPr>
              <w:t>5.1</w:t>
            </w:r>
            <w:r w:rsidR="009554C6">
              <w:rPr>
                <w:rFonts w:cstheme="minorBidi"/>
                <w:bCs w:val="0"/>
                <w:caps w:val="0"/>
                <w:noProof/>
                <w:szCs w:val="22"/>
              </w:rPr>
              <w:tab/>
            </w:r>
            <w:r w:rsidR="009554C6" w:rsidRPr="00367037">
              <w:rPr>
                <w:rStyle w:val="Hyperlink"/>
                <w:rFonts w:cstheme="minorHAnsi"/>
                <w:noProof/>
              </w:rPr>
              <w:t>GUNNINGSCRITERIUM</w:t>
            </w:r>
            <w:r w:rsidR="009554C6">
              <w:rPr>
                <w:noProof/>
                <w:webHidden/>
              </w:rPr>
              <w:tab/>
            </w:r>
            <w:r w:rsidR="009554C6">
              <w:rPr>
                <w:noProof/>
                <w:webHidden/>
              </w:rPr>
              <w:fldChar w:fldCharType="begin"/>
            </w:r>
            <w:r w:rsidR="009554C6">
              <w:rPr>
                <w:noProof/>
                <w:webHidden/>
              </w:rPr>
              <w:instrText xml:space="preserve"> PAGEREF _Toc138240380 \h </w:instrText>
            </w:r>
            <w:r w:rsidR="009554C6">
              <w:rPr>
                <w:noProof/>
                <w:webHidden/>
              </w:rPr>
            </w:r>
            <w:r w:rsidR="009554C6">
              <w:rPr>
                <w:noProof/>
                <w:webHidden/>
              </w:rPr>
              <w:fldChar w:fldCharType="separate"/>
            </w:r>
            <w:r w:rsidR="009554C6">
              <w:rPr>
                <w:noProof/>
                <w:webHidden/>
              </w:rPr>
              <w:t>24</w:t>
            </w:r>
            <w:r w:rsidR="009554C6">
              <w:rPr>
                <w:noProof/>
                <w:webHidden/>
              </w:rPr>
              <w:fldChar w:fldCharType="end"/>
            </w:r>
          </w:hyperlink>
        </w:p>
        <w:p w14:paraId="02D663CE" w14:textId="40CB40D9" w:rsidR="009554C6" w:rsidRDefault="00C334E8">
          <w:pPr>
            <w:pStyle w:val="Inhopg2"/>
            <w:tabs>
              <w:tab w:val="left" w:pos="880"/>
              <w:tab w:val="right" w:leader="dot" w:pos="9470"/>
            </w:tabs>
            <w:rPr>
              <w:rFonts w:cstheme="minorBidi"/>
              <w:bCs w:val="0"/>
              <w:caps w:val="0"/>
              <w:noProof/>
              <w:szCs w:val="22"/>
            </w:rPr>
          </w:pPr>
          <w:hyperlink w:anchor="_Toc138240381" w:history="1">
            <w:r w:rsidR="009554C6" w:rsidRPr="00367037">
              <w:rPr>
                <w:rStyle w:val="Hyperlink"/>
                <w:rFonts w:cstheme="minorHAnsi"/>
                <w:noProof/>
              </w:rPr>
              <w:t>5.2</w:t>
            </w:r>
            <w:r w:rsidR="009554C6">
              <w:rPr>
                <w:rFonts w:cstheme="minorBidi"/>
                <w:bCs w:val="0"/>
                <w:caps w:val="0"/>
                <w:noProof/>
                <w:szCs w:val="22"/>
              </w:rPr>
              <w:tab/>
            </w:r>
            <w:r w:rsidR="009554C6" w:rsidRPr="00367037">
              <w:rPr>
                <w:rStyle w:val="Hyperlink"/>
                <w:rFonts w:cstheme="minorHAnsi"/>
                <w:noProof/>
              </w:rPr>
              <w:t>G1 PRIJS</w:t>
            </w:r>
            <w:r w:rsidR="009554C6">
              <w:rPr>
                <w:noProof/>
                <w:webHidden/>
              </w:rPr>
              <w:tab/>
            </w:r>
            <w:r w:rsidR="009554C6">
              <w:rPr>
                <w:noProof/>
                <w:webHidden/>
              </w:rPr>
              <w:fldChar w:fldCharType="begin"/>
            </w:r>
            <w:r w:rsidR="009554C6">
              <w:rPr>
                <w:noProof/>
                <w:webHidden/>
              </w:rPr>
              <w:instrText xml:space="preserve"> PAGEREF _Toc138240381 \h </w:instrText>
            </w:r>
            <w:r w:rsidR="009554C6">
              <w:rPr>
                <w:noProof/>
                <w:webHidden/>
              </w:rPr>
            </w:r>
            <w:r w:rsidR="009554C6">
              <w:rPr>
                <w:noProof/>
                <w:webHidden/>
              </w:rPr>
              <w:fldChar w:fldCharType="separate"/>
            </w:r>
            <w:r w:rsidR="009554C6">
              <w:rPr>
                <w:noProof/>
                <w:webHidden/>
              </w:rPr>
              <w:t>24</w:t>
            </w:r>
            <w:r w:rsidR="009554C6">
              <w:rPr>
                <w:noProof/>
                <w:webHidden/>
              </w:rPr>
              <w:fldChar w:fldCharType="end"/>
            </w:r>
          </w:hyperlink>
        </w:p>
        <w:p w14:paraId="75BF94FF" w14:textId="7173FD4C" w:rsidR="009554C6" w:rsidRDefault="00C334E8">
          <w:pPr>
            <w:pStyle w:val="Inhopg2"/>
            <w:tabs>
              <w:tab w:val="left" w:pos="880"/>
              <w:tab w:val="right" w:leader="dot" w:pos="9470"/>
            </w:tabs>
            <w:rPr>
              <w:rFonts w:cstheme="minorBidi"/>
              <w:bCs w:val="0"/>
              <w:caps w:val="0"/>
              <w:noProof/>
              <w:szCs w:val="22"/>
            </w:rPr>
          </w:pPr>
          <w:hyperlink w:anchor="_Toc138240382" w:history="1">
            <w:r w:rsidR="009554C6" w:rsidRPr="00367037">
              <w:rPr>
                <w:rStyle w:val="Hyperlink"/>
                <w:rFonts w:cstheme="minorHAnsi"/>
                <w:noProof/>
              </w:rPr>
              <w:t>5.3</w:t>
            </w:r>
            <w:r w:rsidR="009554C6">
              <w:rPr>
                <w:rFonts w:cstheme="minorBidi"/>
                <w:bCs w:val="0"/>
                <w:caps w:val="0"/>
                <w:noProof/>
                <w:szCs w:val="22"/>
              </w:rPr>
              <w:tab/>
            </w:r>
            <w:r w:rsidR="009554C6" w:rsidRPr="00367037">
              <w:rPr>
                <w:rStyle w:val="Hyperlink"/>
                <w:rFonts w:cstheme="minorHAnsi"/>
                <w:noProof/>
              </w:rPr>
              <w:t>G2 KWALITEIT</w:t>
            </w:r>
            <w:r w:rsidR="009554C6">
              <w:rPr>
                <w:noProof/>
                <w:webHidden/>
              </w:rPr>
              <w:tab/>
            </w:r>
            <w:r w:rsidR="009554C6">
              <w:rPr>
                <w:noProof/>
                <w:webHidden/>
              </w:rPr>
              <w:fldChar w:fldCharType="begin"/>
            </w:r>
            <w:r w:rsidR="009554C6">
              <w:rPr>
                <w:noProof/>
                <w:webHidden/>
              </w:rPr>
              <w:instrText xml:space="preserve"> PAGEREF _Toc138240382 \h </w:instrText>
            </w:r>
            <w:r w:rsidR="009554C6">
              <w:rPr>
                <w:noProof/>
                <w:webHidden/>
              </w:rPr>
            </w:r>
            <w:r w:rsidR="009554C6">
              <w:rPr>
                <w:noProof/>
                <w:webHidden/>
              </w:rPr>
              <w:fldChar w:fldCharType="separate"/>
            </w:r>
            <w:r w:rsidR="009554C6">
              <w:rPr>
                <w:noProof/>
                <w:webHidden/>
              </w:rPr>
              <w:t>25</w:t>
            </w:r>
            <w:r w:rsidR="009554C6">
              <w:rPr>
                <w:noProof/>
                <w:webHidden/>
              </w:rPr>
              <w:fldChar w:fldCharType="end"/>
            </w:r>
          </w:hyperlink>
        </w:p>
        <w:p w14:paraId="2497BF15" w14:textId="51C3FF90" w:rsidR="00F838AA" w:rsidRPr="00AB705F" w:rsidRDefault="00717C69" w:rsidP="00AB705F">
          <w:pPr>
            <w:jc w:val="both"/>
            <w:rPr>
              <w:rFonts w:cstheme="minorHAnsi"/>
            </w:rPr>
          </w:pPr>
          <w:r w:rsidRPr="00AB705F">
            <w:rPr>
              <w:rFonts w:cstheme="minorHAnsi"/>
            </w:rPr>
            <w:fldChar w:fldCharType="end"/>
          </w:r>
        </w:p>
      </w:sdtContent>
    </w:sdt>
    <w:p w14:paraId="6C8A5654" w14:textId="77777777" w:rsidR="00F838AA" w:rsidRDefault="00F838AA" w:rsidP="00AB705F">
      <w:pPr>
        <w:jc w:val="both"/>
        <w:rPr>
          <w:rFonts w:cstheme="minorHAnsi"/>
          <w:b/>
          <w:sz w:val="20"/>
          <w:szCs w:val="20"/>
        </w:rPr>
      </w:pPr>
    </w:p>
    <w:p w14:paraId="5C8CDFFA" w14:textId="77777777" w:rsidR="0007018D" w:rsidRDefault="0007018D" w:rsidP="00AB705F">
      <w:pPr>
        <w:jc w:val="both"/>
        <w:rPr>
          <w:rFonts w:cstheme="minorHAnsi"/>
          <w:b/>
          <w:sz w:val="20"/>
          <w:szCs w:val="20"/>
        </w:rPr>
      </w:pPr>
    </w:p>
    <w:p w14:paraId="523AAA18" w14:textId="77777777" w:rsidR="00525C5D" w:rsidRPr="00AB705F" w:rsidRDefault="00525C5D" w:rsidP="00AB705F">
      <w:pPr>
        <w:jc w:val="both"/>
        <w:rPr>
          <w:rFonts w:cstheme="minorHAnsi"/>
          <w:b/>
          <w:sz w:val="20"/>
          <w:szCs w:val="20"/>
        </w:rPr>
      </w:pPr>
    </w:p>
    <w:p w14:paraId="121EBC38" w14:textId="23D32F83" w:rsidR="00F838AA" w:rsidRPr="00AB705F" w:rsidRDefault="00F838AA" w:rsidP="00AB705F">
      <w:pPr>
        <w:pStyle w:val="CBPalinea"/>
        <w:rPr>
          <w:rFonts w:cstheme="minorHAnsi"/>
          <w:b/>
        </w:rPr>
      </w:pPr>
      <w:r w:rsidRPr="00AB705F">
        <w:rPr>
          <w:rFonts w:cstheme="minorHAnsi"/>
          <w:b/>
        </w:rPr>
        <w:lastRenderedPageBreak/>
        <w:t>BIJLAGEN ZIJN SEPARAAT TOEGEVOEGD</w:t>
      </w:r>
    </w:p>
    <w:p w14:paraId="446C2719" w14:textId="6D90B9EB"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1</w:t>
      </w:r>
      <w:r w:rsidRPr="00AB705F">
        <w:rPr>
          <w:rFonts w:cstheme="minorHAnsi"/>
        </w:rPr>
        <w:t>:</w:t>
      </w:r>
      <w:r w:rsidRPr="00AB705F">
        <w:rPr>
          <w:rFonts w:cstheme="minorHAnsi"/>
        </w:rPr>
        <w:tab/>
      </w:r>
      <w:r w:rsidR="00B2187C">
        <w:rPr>
          <w:rFonts w:cstheme="minorHAnsi"/>
        </w:rPr>
        <w:t>CHECKLIST IN TE DIENEN DOCUMENTE</w:t>
      </w:r>
      <w:r w:rsidR="0036320A">
        <w:rPr>
          <w:rFonts w:cstheme="minorHAnsi"/>
        </w:rPr>
        <w:t>N</w:t>
      </w:r>
      <w:r w:rsidR="00A62A2A">
        <w:rPr>
          <w:rFonts w:cstheme="minorHAnsi"/>
        </w:rPr>
        <w:t xml:space="preserve"> </w:t>
      </w:r>
      <w:r w:rsidRPr="00AB705F">
        <w:rPr>
          <w:rFonts w:cstheme="minorHAnsi"/>
        </w:rPr>
        <w:t xml:space="preserve">- </w:t>
      </w:r>
      <w:r w:rsidR="00A62A2A">
        <w:rPr>
          <w:rFonts w:cstheme="minorHAnsi"/>
        </w:rPr>
        <w:t>Word</w:t>
      </w:r>
    </w:p>
    <w:p w14:paraId="0424B0E5" w14:textId="7051B074" w:rsidR="00F838AA" w:rsidRPr="00A120F6" w:rsidRDefault="00F838AA" w:rsidP="00AB705F">
      <w:pPr>
        <w:pStyle w:val="CBPalinea"/>
        <w:rPr>
          <w:rFonts w:cstheme="minorHAnsi"/>
        </w:rPr>
      </w:pPr>
      <w:r w:rsidRPr="00A120F6">
        <w:rPr>
          <w:rFonts w:cstheme="minorHAnsi"/>
        </w:rPr>
        <w:t>BIJLAGE</w:t>
      </w:r>
      <w:r w:rsidR="00AD627E" w:rsidRPr="00A120F6">
        <w:rPr>
          <w:rFonts w:cstheme="minorHAnsi"/>
        </w:rPr>
        <w:t xml:space="preserve"> 2</w:t>
      </w:r>
      <w:r w:rsidRPr="00A120F6">
        <w:rPr>
          <w:rFonts w:cstheme="minorHAnsi"/>
        </w:rPr>
        <w:t>:</w:t>
      </w:r>
      <w:r w:rsidRPr="00A120F6">
        <w:rPr>
          <w:rFonts w:cstheme="minorHAnsi"/>
        </w:rPr>
        <w:tab/>
        <w:t>VERKLARING OMTRENT RECHTMATIGHEID - Word</w:t>
      </w:r>
    </w:p>
    <w:p w14:paraId="0EA2E742" w14:textId="437E5146" w:rsidR="00F838AA" w:rsidRPr="00135B37" w:rsidRDefault="00F838AA" w:rsidP="00AB705F">
      <w:pPr>
        <w:pStyle w:val="CBPalinea"/>
        <w:rPr>
          <w:rFonts w:cstheme="minorHAnsi"/>
        </w:rPr>
      </w:pPr>
      <w:r w:rsidRPr="00135B37">
        <w:rPr>
          <w:rFonts w:cstheme="minorHAnsi"/>
        </w:rPr>
        <w:t>BIJLAGE</w:t>
      </w:r>
      <w:r w:rsidR="00AD627E" w:rsidRPr="00135B37">
        <w:rPr>
          <w:rFonts w:cstheme="minorHAnsi"/>
        </w:rPr>
        <w:t xml:space="preserve"> 3</w:t>
      </w:r>
      <w:r w:rsidRPr="00135B37">
        <w:rPr>
          <w:rFonts w:cstheme="minorHAnsi"/>
        </w:rPr>
        <w:t>:</w:t>
      </w:r>
      <w:r w:rsidRPr="00135B37">
        <w:rPr>
          <w:rFonts w:cstheme="minorHAnsi"/>
        </w:rPr>
        <w:tab/>
        <w:t>CONCERNVERKLARING - Word</w:t>
      </w:r>
    </w:p>
    <w:p w14:paraId="1A8E8CF2" w14:textId="19E36C51" w:rsidR="00F838AA" w:rsidRPr="00AB705F" w:rsidRDefault="00F838AA" w:rsidP="00AB705F">
      <w:pPr>
        <w:pStyle w:val="CBPalinea"/>
        <w:rPr>
          <w:rFonts w:cstheme="minorHAnsi"/>
        </w:rPr>
      </w:pPr>
      <w:r w:rsidRPr="00555385">
        <w:rPr>
          <w:rFonts w:cstheme="minorHAnsi"/>
        </w:rPr>
        <w:t>BIJLAGE</w:t>
      </w:r>
      <w:r w:rsidR="00AD627E" w:rsidRPr="00555385">
        <w:rPr>
          <w:rFonts w:cstheme="minorHAnsi"/>
        </w:rPr>
        <w:t xml:space="preserve"> 4</w:t>
      </w:r>
      <w:r w:rsidRPr="00555385">
        <w:rPr>
          <w:rFonts w:cstheme="minorHAnsi"/>
        </w:rPr>
        <w:t>:</w:t>
      </w:r>
      <w:r w:rsidRPr="00555385">
        <w:rPr>
          <w:rFonts w:cstheme="minorHAnsi"/>
        </w:rPr>
        <w:tab/>
        <w:t>PRIJSINVULFORMULIER - Excel</w:t>
      </w:r>
    </w:p>
    <w:p w14:paraId="69C1DBB4" w14:textId="7341C2B2"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5</w:t>
      </w:r>
      <w:r w:rsidRPr="00AB705F">
        <w:rPr>
          <w:rFonts w:cstheme="minorHAnsi"/>
        </w:rPr>
        <w:t>:</w:t>
      </w:r>
      <w:r w:rsidRPr="00AB705F">
        <w:rPr>
          <w:rFonts w:cstheme="minorHAnsi"/>
        </w:rPr>
        <w:tab/>
        <w:t>STANDAARDFORMAT REFERENTIES - Word</w:t>
      </w:r>
    </w:p>
    <w:p w14:paraId="4D1686A5" w14:textId="24D58627" w:rsidR="00F838AA" w:rsidRPr="0083228B" w:rsidRDefault="00F838AA" w:rsidP="00AB705F">
      <w:pPr>
        <w:pStyle w:val="CBPalinea"/>
        <w:rPr>
          <w:rFonts w:cstheme="minorHAnsi"/>
        </w:rPr>
      </w:pPr>
      <w:r w:rsidRPr="0083228B">
        <w:rPr>
          <w:rFonts w:cstheme="minorHAnsi"/>
        </w:rPr>
        <w:t>BIJLAGE</w:t>
      </w:r>
      <w:r w:rsidR="00AD627E" w:rsidRPr="0083228B">
        <w:rPr>
          <w:rFonts w:cstheme="minorHAnsi"/>
        </w:rPr>
        <w:t xml:space="preserve"> 6</w:t>
      </w:r>
      <w:r w:rsidRPr="0083228B">
        <w:rPr>
          <w:rFonts w:cstheme="minorHAnsi"/>
        </w:rPr>
        <w:t>:</w:t>
      </w:r>
      <w:r w:rsidRPr="0083228B">
        <w:rPr>
          <w:rFonts w:cstheme="minorHAnsi"/>
        </w:rPr>
        <w:tab/>
        <w:t>CONCEPTOVEREENKOMST - pdf</w:t>
      </w:r>
    </w:p>
    <w:p w14:paraId="74384440" w14:textId="61A91869"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7</w:t>
      </w:r>
      <w:r w:rsidRPr="00AB705F">
        <w:rPr>
          <w:rFonts w:cstheme="minorHAnsi"/>
        </w:rPr>
        <w:t>:</w:t>
      </w:r>
      <w:r w:rsidRPr="00AB705F">
        <w:rPr>
          <w:rFonts w:cstheme="minorHAnsi"/>
        </w:rPr>
        <w:tab/>
        <w:t xml:space="preserve">ALGEMENE INKOOPVOORWAARDEN </w:t>
      </w:r>
      <w:r w:rsidR="00404DE9" w:rsidRPr="00AB705F">
        <w:rPr>
          <w:rFonts w:cstheme="minorHAnsi"/>
        </w:rPr>
        <w:t xml:space="preserve">GEMEENTE </w:t>
      </w:r>
      <w:r w:rsidR="00327B90">
        <w:rPr>
          <w:rFonts w:cstheme="minorHAnsi"/>
        </w:rPr>
        <w:t>NOORDENVELD</w:t>
      </w:r>
      <w:r w:rsidRPr="00AB705F">
        <w:rPr>
          <w:rFonts w:cstheme="minorHAnsi"/>
        </w:rPr>
        <w:t xml:space="preserve"> </w:t>
      </w:r>
      <w:r w:rsidR="00A62A2A">
        <w:rPr>
          <w:rFonts w:cstheme="minorHAnsi"/>
        </w:rPr>
        <w:t>-</w:t>
      </w:r>
      <w:r w:rsidRPr="00AB705F">
        <w:rPr>
          <w:rFonts w:cstheme="minorHAnsi"/>
        </w:rPr>
        <w:t xml:space="preserve"> pdf</w:t>
      </w:r>
    </w:p>
    <w:p w14:paraId="1E3B3918" w14:textId="5A0A417B" w:rsidR="00F21BB7" w:rsidRDefault="00F838AA" w:rsidP="00AB705F">
      <w:pPr>
        <w:pStyle w:val="CBPalinea"/>
        <w:rPr>
          <w:rFonts w:cstheme="minorHAnsi"/>
        </w:rPr>
      </w:pPr>
      <w:r w:rsidRPr="00D01F05">
        <w:rPr>
          <w:rFonts w:cstheme="minorHAnsi"/>
        </w:rPr>
        <w:t>BIJLAGE</w:t>
      </w:r>
      <w:r w:rsidR="00AD627E" w:rsidRPr="00D01F05">
        <w:rPr>
          <w:rFonts w:cstheme="minorHAnsi"/>
        </w:rPr>
        <w:t xml:space="preserve"> 8</w:t>
      </w:r>
      <w:r w:rsidRPr="00D01F05">
        <w:rPr>
          <w:rFonts w:cstheme="minorHAnsi"/>
        </w:rPr>
        <w:t>:</w:t>
      </w:r>
      <w:r w:rsidRPr="00D01F05">
        <w:rPr>
          <w:rFonts w:cstheme="minorHAnsi"/>
        </w:rPr>
        <w:tab/>
        <w:t>VERWERKERSOVEREENKOMST</w:t>
      </w:r>
    </w:p>
    <w:p w14:paraId="74476868" w14:textId="162A1CA9" w:rsidR="00454CF9" w:rsidRDefault="00454CF9" w:rsidP="00454CF9">
      <w:r w:rsidRPr="00B62D95">
        <w:t>BIJLAGE</w:t>
      </w:r>
      <w:r w:rsidR="00AD627E" w:rsidRPr="00B62D95">
        <w:t xml:space="preserve"> 9</w:t>
      </w:r>
      <w:r w:rsidRPr="00B62D95">
        <w:t>:</w:t>
      </w:r>
      <w:r w:rsidR="00AD627E" w:rsidRPr="00B62D95">
        <w:t xml:space="preserve"> </w:t>
      </w:r>
      <w:r w:rsidRPr="00B62D95">
        <w:t xml:space="preserve"> </w:t>
      </w:r>
      <w:r w:rsidR="002B27B8" w:rsidRPr="00B62D95">
        <w:tab/>
      </w:r>
      <w:r w:rsidRPr="00B62D95">
        <w:t xml:space="preserve">PROGRAMMA VAN EISEN </w:t>
      </w:r>
      <w:r w:rsidR="00A62A2A">
        <w:t xml:space="preserve">- </w:t>
      </w:r>
      <w:r w:rsidRPr="00B62D95">
        <w:t>pdf</w:t>
      </w:r>
    </w:p>
    <w:p w14:paraId="04F2CF19" w14:textId="44E82F34" w:rsidR="008009A5" w:rsidRDefault="008009A5" w:rsidP="00454CF9">
      <w:r>
        <w:t>BIJLAGE</w:t>
      </w:r>
      <w:r w:rsidR="00AD627E">
        <w:t xml:space="preserve"> 10</w:t>
      </w:r>
      <w:r>
        <w:t xml:space="preserve">: </w:t>
      </w:r>
      <w:r>
        <w:tab/>
        <w:t>FORMAT T.B.V. VRAGEN NOTA VAN INLICHTINGEN</w:t>
      </w:r>
      <w:r w:rsidR="00A62A2A">
        <w:t xml:space="preserve"> - Excel</w:t>
      </w:r>
    </w:p>
    <w:p w14:paraId="06279A9C" w14:textId="275D0616" w:rsidR="0007018D" w:rsidRDefault="0007018D" w:rsidP="00454CF9">
      <w:r>
        <w:t>BIJLAGE 11:</w:t>
      </w:r>
      <w:r>
        <w:tab/>
        <w:t>UNIFORM EUROPEES AANBESTEDINGSDOCUMENT</w:t>
      </w:r>
      <w:r w:rsidR="00D247DE">
        <w:t xml:space="preserve"> </w:t>
      </w:r>
      <w:r w:rsidR="00E87C9D">
        <w:t>–</w:t>
      </w:r>
      <w:r w:rsidR="00A62A2A">
        <w:t xml:space="preserve"> </w:t>
      </w:r>
      <w:r w:rsidR="00D247DE">
        <w:t>pdf</w:t>
      </w:r>
    </w:p>
    <w:p w14:paraId="73C9DD9A" w14:textId="5779D738" w:rsidR="00E87C9D" w:rsidRDefault="00E87C9D" w:rsidP="00454CF9">
      <w:r>
        <w:t>BIJLAGE 12:</w:t>
      </w:r>
      <w:r>
        <w:tab/>
        <w:t>UITVOERING SROI</w:t>
      </w:r>
      <w:r w:rsidR="00C66B9B">
        <w:t xml:space="preserve"> - pdf</w:t>
      </w:r>
    </w:p>
    <w:p w14:paraId="2D9F4310" w14:textId="093A577E" w:rsidR="00F838AA" w:rsidRPr="00AB705F" w:rsidRDefault="00F838AA" w:rsidP="00AB705F">
      <w:pPr>
        <w:pStyle w:val="CBPalinea"/>
        <w:rPr>
          <w:rFonts w:cstheme="minorHAnsi"/>
          <w:szCs w:val="28"/>
        </w:rPr>
      </w:pPr>
      <w:r w:rsidRPr="00AB705F">
        <w:rPr>
          <w:rFonts w:cstheme="minorHAnsi"/>
        </w:rPr>
        <w:br w:type="page"/>
      </w:r>
    </w:p>
    <w:p w14:paraId="51DC815F" w14:textId="77777777" w:rsidR="00F838AA" w:rsidRPr="00AB705F" w:rsidRDefault="00F838AA" w:rsidP="00AB705F">
      <w:pPr>
        <w:pStyle w:val="Kop1"/>
        <w:numPr>
          <w:ilvl w:val="0"/>
          <w:numId w:val="0"/>
        </w:numPr>
        <w:ind w:left="851" w:hanging="851"/>
        <w:jc w:val="both"/>
        <w:rPr>
          <w:rFonts w:cstheme="minorHAnsi"/>
        </w:rPr>
      </w:pPr>
      <w:bookmarkStart w:id="17" w:name="_Toc138240345"/>
      <w:r w:rsidRPr="00AB705F">
        <w:rPr>
          <w:rFonts w:cstheme="minorHAnsi"/>
        </w:rPr>
        <w:lastRenderedPageBreak/>
        <w:t>INLEIDING</w:t>
      </w:r>
      <w:bookmarkEnd w:id="17"/>
    </w:p>
    <w:p w14:paraId="135BFB12" w14:textId="62B4F5EF" w:rsidR="00F838AA" w:rsidRPr="00AB705F" w:rsidRDefault="00F838AA" w:rsidP="00AB705F">
      <w:pPr>
        <w:pStyle w:val="CBPalinea"/>
        <w:rPr>
          <w:rFonts w:cstheme="minorHAnsi"/>
        </w:rPr>
      </w:pPr>
      <w:r w:rsidRPr="00AB705F">
        <w:rPr>
          <w:rFonts w:cstheme="minorHAnsi"/>
        </w:rPr>
        <w:t xml:space="preserve">De opdrachtgever van de opdracht is de </w:t>
      </w:r>
      <w:r w:rsidR="00CB3DBA" w:rsidRPr="00AB705F">
        <w:rPr>
          <w:rFonts w:cstheme="minorHAnsi"/>
        </w:rPr>
        <w:t>g</w:t>
      </w:r>
      <w:r w:rsidR="005C47E1" w:rsidRPr="00AB705F">
        <w:rPr>
          <w:rFonts w:cstheme="minorHAnsi"/>
        </w:rPr>
        <w:t xml:space="preserve">emeente </w:t>
      </w:r>
      <w:r w:rsidR="00327B90">
        <w:rPr>
          <w:rFonts w:cstheme="minorHAnsi"/>
        </w:rPr>
        <w:t>Noordenveld</w:t>
      </w:r>
      <w:r w:rsidR="00A81B5A" w:rsidRPr="00AB705F">
        <w:rPr>
          <w:rFonts w:cstheme="minorHAnsi"/>
        </w:rPr>
        <w:t>.</w:t>
      </w:r>
      <w:r w:rsidRPr="00AB705F">
        <w:rPr>
          <w:rFonts w:cstheme="minorHAnsi"/>
        </w:rPr>
        <w:t xml:space="preserve"> </w:t>
      </w:r>
      <w:r w:rsidRPr="00FE59F7">
        <w:rPr>
          <w:rFonts w:cstheme="minorHAnsi"/>
        </w:rPr>
        <w:t>De opdracht betreft de</w:t>
      </w:r>
      <w:r w:rsidR="0019646F" w:rsidRPr="00FE59F7">
        <w:rPr>
          <w:rFonts w:cstheme="minorHAnsi"/>
        </w:rPr>
        <w:t xml:space="preserve"> beveiliging van de opvanglocaties voor vluchtelingen uit de Oekraïne en de opvang van vluchtelingen om het aanmeldcentrum in Ter Apel te ontlasten.</w:t>
      </w:r>
      <w:r w:rsidR="0019646F">
        <w:rPr>
          <w:rFonts w:cstheme="minorHAnsi"/>
        </w:rPr>
        <w:t xml:space="preserve"> </w:t>
      </w:r>
      <w:r w:rsidRPr="00AB705F">
        <w:rPr>
          <w:rFonts w:cstheme="minorHAnsi"/>
        </w:rPr>
        <w:t>Deze aanbesteding vindt plaats op basis van de geldende Aanbestedingswet 2012 (</w:t>
      </w:r>
      <w:proofErr w:type="spellStart"/>
      <w:r w:rsidRPr="00AB705F">
        <w:rPr>
          <w:rFonts w:cstheme="minorHAnsi"/>
        </w:rPr>
        <w:t>Aw</w:t>
      </w:r>
      <w:proofErr w:type="spellEnd"/>
      <w:r w:rsidRPr="00AB705F">
        <w:rPr>
          <w:rFonts w:cstheme="minorHAnsi"/>
        </w:rPr>
        <w:t xml:space="preserve"> 2012).</w:t>
      </w:r>
    </w:p>
    <w:p w14:paraId="4ABBA80C" w14:textId="522E82C3"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handelt tijdens de </w:t>
      </w:r>
      <w:r w:rsidRPr="009554C6">
        <w:rPr>
          <w:rFonts w:cstheme="minorHAnsi"/>
        </w:rPr>
        <w:t xml:space="preserve">aanbestedingsprocedure onder het voorbehoud van goedkeuring door of namens eindverantwoordelijke: </w:t>
      </w:r>
      <w:r w:rsidR="00BD67C1" w:rsidRPr="009554C6">
        <w:rPr>
          <w:rFonts w:cstheme="minorHAnsi"/>
        </w:rPr>
        <w:t xml:space="preserve">de </w:t>
      </w:r>
      <w:r w:rsidR="00C507C9" w:rsidRPr="009554C6">
        <w:rPr>
          <w:rFonts w:cstheme="minorHAnsi"/>
        </w:rPr>
        <w:t>manager Beleid en Ontwikkeling</w:t>
      </w:r>
      <w:r w:rsidRPr="009554C6">
        <w:rPr>
          <w:rFonts w:cstheme="minorHAnsi"/>
        </w:rPr>
        <w:t>.</w:t>
      </w:r>
      <w:r w:rsidRPr="00AB705F">
        <w:rPr>
          <w:rFonts w:cstheme="minorHAnsi"/>
        </w:rPr>
        <w:t xml:space="preserve"> De eindverantwoordelijke moet instemmen met de conceptovereenkomst tussen de </w:t>
      </w:r>
      <w:r w:rsidR="00404DE9" w:rsidRPr="00AB705F">
        <w:rPr>
          <w:rFonts w:cstheme="minorHAnsi"/>
        </w:rPr>
        <w:t xml:space="preserve">Gemeente </w:t>
      </w:r>
      <w:r w:rsidR="00327B90">
        <w:rPr>
          <w:rFonts w:cstheme="minorHAnsi"/>
        </w:rPr>
        <w:t>Noordenveld</w:t>
      </w:r>
      <w:r w:rsidRPr="00AB705F">
        <w:rPr>
          <w:rFonts w:cstheme="minorHAnsi"/>
        </w:rPr>
        <w:t xml:space="preserve"> en de opdrachtnemer. Pas nadat deze instemming is verkregen en de bezwaartermijn is verlopen, kan de opdracht definitief gegund worden. </w:t>
      </w:r>
    </w:p>
    <w:p w14:paraId="1C2AAB47" w14:textId="1C887342" w:rsidR="00F838AA" w:rsidRPr="00AB705F" w:rsidRDefault="00F838AA" w:rsidP="00AB705F">
      <w:pPr>
        <w:pStyle w:val="CBPalinea"/>
        <w:rPr>
          <w:rFonts w:cstheme="minorHAnsi"/>
        </w:rPr>
      </w:pPr>
      <w:r w:rsidRPr="00AB705F">
        <w:rPr>
          <w:rFonts w:cstheme="minorHAnsi"/>
        </w:rPr>
        <w:t xml:space="preserve">Deze offerteaanvraag bevat informatie die geïnteresseerden nodig hebben om een idee te kunnen krijgen van de inhoud van de opdracht om op die manier te kunnen besluiten of zij een inschrijving in willen dienen. </w:t>
      </w:r>
      <w:bookmarkStart w:id="18" w:name="_Hlk511118159"/>
      <w:r w:rsidRPr="00AB705F">
        <w:rPr>
          <w:rFonts w:cstheme="minorHAnsi"/>
        </w:rPr>
        <w:t xml:space="preserve">Daarnaast worden geïnteresseerden door middel van deze offerteaanvraag nader geïnformeerd over de procedure die de </w:t>
      </w:r>
      <w:r w:rsidR="00404DE9" w:rsidRPr="00AB705F">
        <w:rPr>
          <w:rFonts w:cstheme="minorHAnsi"/>
        </w:rPr>
        <w:t xml:space="preserve">Gemeente </w:t>
      </w:r>
      <w:r w:rsidR="00327B90">
        <w:rPr>
          <w:rFonts w:cstheme="minorHAnsi"/>
        </w:rPr>
        <w:t>Noordenveld</w:t>
      </w:r>
      <w:r w:rsidRPr="00AB705F">
        <w:rPr>
          <w:rFonts w:cstheme="minorHAnsi"/>
        </w:rPr>
        <w:t xml:space="preserve"> zal volgen om tot een overeenkomst te komen met een onderneming die de uitvoering van de opdracht op zich zal nemen. </w:t>
      </w:r>
      <w:bookmarkEnd w:id="18"/>
      <w:r w:rsidRPr="00AB705F">
        <w:rPr>
          <w:rFonts w:cstheme="minorHAnsi"/>
        </w:rPr>
        <w:t>Deze offerteaanvraag is bedoeld voor exclusief gebruik door geïnteresseerden voor het indienen van een inschrijving. Alle informatie in deze offerteaanvraag dient vertrouwelijk behandeld te worden.</w:t>
      </w:r>
    </w:p>
    <w:p w14:paraId="2BF9913F" w14:textId="77777777" w:rsidR="00F838AA" w:rsidRPr="00AB705F" w:rsidRDefault="00F838AA" w:rsidP="00AB705F">
      <w:pPr>
        <w:pStyle w:val="CBPalinea"/>
        <w:rPr>
          <w:rFonts w:cstheme="minorHAnsi"/>
        </w:rPr>
      </w:pPr>
      <w:r w:rsidRPr="00AB705F">
        <w:rPr>
          <w:rFonts w:cstheme="minorHAnsi"/>
        </w:rPr>
        <w:t xml:space="preserve">De offerteaanvraag bestaat uit vijf delen: </w:t>
      </w:r>
    </w:p>
    <w:p w14:paraId="2045D82F" w14:textId="7A054579"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1</w:t>
      </w:r>
      <w:r w:rsidR="00F838AA" w:rsidRPr="00AB705F">
        <w:rPr>
          <w:rFonts w:cstheme="minorHAnsi"/>
        </w:rPr>
        <w:t xml:space="preserve"> bevat informatie over de opdrachtgever en over de opdracht; </w:t>
      </w:r>
    </w:p>
    <w:p w14:paraId="328342B1" w14:textId="37471F01"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2</w:t>
      </w:r>
      <w:r w:rsidR="00F838AA" w:rsidRPr="00AB705F">
        <w:rPr>
          <w:rFonts w:cstheme="minorHAnsi"/>
        </w:rPr>
        <w:t xml:space="preserve"> bevat de regels en voorschriften met betrekking tot de aanbestedingsprocedure; </w:t>
      </w:r>
    </w:p>
    <w:p w14:paraId="70A23BF1" w14:textId="3E7D4081"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3</w:t>
      </w:r>
      <w:r w:rsidR="00F838AA" w:rsidRPr="00AB705F">
        <w:rPr>
          <w:rFonts w:cstheme="minorHAnsi"/>
        </w:rPr>
        <w:t xml:space="preserve"> bevat de regels en voorschriften met betrekking tot de uitsluitingsgronden en de geschiktheidseisen en de beoordeling hiervan;</w:t>
      </w:r>
    </w:p>
    <w:p w14:paraId="1AE27CDF" w14:textId="66207837"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4</w:t>
      </w:r>
      <w:r w:rsidR="00F838AA" w:rsidRPr="00AB705F">
        <w:rPr>
          <w:rFonts w:cstheme="minorHAnsi"/>
        </w:rPr>
        <w:t xml:space="preserve"> bevat het programma van eisen; </w:t>
      </w:r>
    </w:p>
    <w:p w14:paraId="7DDD3546" w14:textId="06B0D0A4" w:rsidR="00F838AA" w:rsidRPr="00AB705F" w:rsidRDefault="00A90326" w:rsidP="00AB705F">
      <w:pPr>
        <w:pStyle w:val="CBPalinea"/>
        <w:numPr>
          <w:ilvl w:val="0"/>
          <w:numId w:val="4"/>
        </w:numPr>
        <w:rPr>
          <w:rFonts w:cstheme="minorHAnsi"/>
        </w:rPr>
      </w:pPr>
      <w:r w:rsidRPr="00AB705F">
        <w:rPr>
          <w:rFonts w:cstheme="minorHAnsi"/>
        </w:rPr>
        <w:t>Hoofdstuk 5</w:t>
      </w:r>
      <w:r w:rsidR="00F838AA" w:rsidRPr="00AB705F">
        <w:rPr>
          <w:rFonts w:cstheme="minorHAnsi"/>
        </w:rPr>
        <w:t xml:space="preserve"> bevat het gunningscriterium en de beoordeling hiervan.</w:t>
      </w:r>
    </w:p>
    <w:p w14:paraId="2A51BC76" w14:textId="77777777" w:rsidR="00F838AA" w:rsidRPr="00AB705F" w:rsidRDefault="00F838AA" w:rsidP="00AB705F">
      <w:pPr>
        <w:pStyle w:val="CBPsubsubparagraaf"/>
        <w:jc w:val="both"/>
        <w:rPr>
          <w:rFonts w:cstheme="minorHAnsi"/>
        </w:rPr>
      </w:pPr>
    </w:p>
    <w:p w14:paraId="50AA94FB" w14:textId="77777777" w:rsidR="00F838AA" w:rsidRPr="00AB705F" w:rsidRDefault="00F838AA" w:rsidP="00AB705F">
      <w:pPr>
        <w:pStyle w:val="CBPalinea"/>
        <w:rPr>
          <w:rFonts w:cstheme="minorHAnsi"/>
        </w:rPr>
      </w:pPr>
    </w:p>
    <w:p w14:paraId="3B2242AA" w14:textId="77777777" w:rsidR="00F838AA" w:rsidRPr="00AB705F" w:rsidRDefault="00F838AA" w:rsidP="00AB705F">
      <w:pPr>
        <w:pStyle w:val="CBPalinea"/>
        <w:rPr>
          <w:rFonts w:cstheme="minorHAnsi"/>
        </w:rPr>
      </w:pPr>
    </w:p>
    <w:p w14:paraId="2C6459A9" w14:textId="77777777" w:rsidR="00F838AA" w:rsidRPr="00AB705F" w:rsidRDefault="00F838AA" w:rsidP="00AB705F">
      <w:pPr>
        <w:pStyle w:val="CBPalinea"/>
        <w:rPr>
          <w:rFonts w:cstheme="minorHAnsi"/>
        </w:rPr>
      </w:pPr>
      <w:r w:rsidRPr="00AB705F">
        <w:rPr>
          <w:rFonts w:cstheme="minorHAnsi"/>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4EA96"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2DDA47D5" w:rsidR="00F838AA" w:rsidRPr="00AB705F" w:rsidRDefault="00F838AA" w:rsidP="00AB705F">
      <w:pPr>
        <w:pStyle w:val="CBPalinea"/>
        <w:rPr>
          <w:rFonts w:cstheme="minorHAnsi"/>
        </w:rPr>
      </w:pPr>
      <w:r w:rsidRPr="00AB705F">
        <w:rPr>
          <w:rFonts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096795" w:rsidRPr="00AB705F">
        <w:rPr>
          <w:rFonts w:cstheme="minorHAnsi"/>
        </w:rPr>
        <w:t>g</w:t>
      </w:r>
      <w:r w:rsidR="00CB3DBA" w:rsidRPr="00AB705F">
        <w:rPr>
          <w:rFonts w:cstheme="minorHAnsi"/>
        </w:rPr>
        <w:t xml:space="preserve">emeente </w:t>
      </w:r>
      <w:r w:rsidR="00327B90">
        <w:rPr>
          <w:rFonts w:cstheme="minorHAnsi"/>
        </w:rPr>
        <w:t>Noordenveld</w:t>
      </w:r>
      <w:r w:rsidR="0019646F">
        <w:rPr>
          <w:rFonts w:cstheme="minorHAnsi"/>
        </w:rPr>
        <w:t>.</w:t>
      </w:r>
      <w:r w:rsidRPr="00AB705F">
        <w:rPr>
          <w:rFonts w:cstheme="minorHAnsi"/>
        </w:rPr>
        <w:br w:type="page"/>
      </w:r>
    </w:p>
    <w:p w14:paraId="7A4F0765" w14:textId="77777777" w:rsidR="00F838AA" w:rsidRPr="00AB705F" w:rsidRDefault="00F838AA" w:rsidP="00AB705F">
      <w:pPr>
        <w:pStyle w:val="Kop1"/>
        <w:numPr>
          <w:ilvl w:val="0"/>
          <w:numId w:val="0"/>
        </w:numPr>
        <w:ind w:left="851" w:hanging="851"/>
        <w:jc w:val="both"/>
        <w:rPr>
          <w:rFonts w:cstheme="minorHAnsi"/>
        </w:rPr>
      </w:pPr>
      <w:bookmarkStart w:id="19" w:name="_Toc138240346"/>
      <w:r w:rsidRPr="00AB705F">
        <w:rPr>
          <w:rFonts w:cstheme="minorHAnsi"/>
        </w:rPr>
        <w:lastRenderedPageBreak/>
        <w:t>DEFINITIES</w:t>
      </w:r>
      <w:bookmarkEnd w:id="19"/>
    </w:p>
    <w:p w14:paraId="44DBB83C" w14:textId="77777777" w:rsidR="00F838AA" w:rsidRPr="00AB705F" w:rsidRDefault="00F838AA" w:rsidP="00AB705F">
      <w:pPr>
        <w:pStyle w:val="CBPalinea"/>
        <w:rPr>
          <w:rFonts w:cstheme="minorHAnsi"/>
        </w:rPr>
      </w:pPr>
      <w:r w:rsidRPr="00AB705F">
        <w:rPr>
          <w:rFonts w:cstheme="minorHAnsi"/>
        </w:rPr>
        <w:t xml:space="preserve">In deze offerteaanvraag wordt gebruik gemaakt van de volgende definities. Deze definities gelden voor de gehele aanbestedingsprocedure. </w:t>
      </w:r>
    </w:p>
    <w:p w14:paraId="3C37AA17" w14:textId="2300B9DC" w:rsidR="00F838AA" w:rsidRPr="00AB705F" w:rsidRDefault="00404DE9" w:rsidP="00AB705F">
      <w:pPr>
        <w:pStyle w:val="CBPalinea"/>
        <w:spacing w:after="0"/>
        <w:rPr>
          <w:rFonts w:cstheme="minorHAnsi"/>
          <w:u w:val="single"/>
        </w:rPr>
      </w:pPr>
      <w:r w:rsidRPr="00AB705F">
        <w:rPr>
          <w:rFonts w:cstheme="minorHAnsi"/>
          <w:u w:val="single"/>
        </w:rPr>
        <w:t>Aanbestedende dienst</w:t>
      </w:r>
      <w:r w:rsidR="00F838AA" w:rsidRPr="00AB705F">
        <w:rPr>
          <w:rFonts w:cstheme="minorHAnsi"/>
          <w:u w:val="single"/>
        </w:rPr>
        <w:t xml:space="preserve"> / opdrachtgever</w:t>
      </w:r>
    </w:p>
    <w:p w14:paraId="02E7EAAD" w14:textId="77777777" w:rsidR="00FE5993" w:rsidRPr="007F7E0F" w:rsidRDefault="00CB3DBA" w:rsidP="00FE5993">
      <w:pPr>
        <w:pStyle w:val="CBPalinea"/>
        <w:rPr>
          <w:rFonts w:cstheme="minorHAnsi"/>
        </w:rPr>
      </w:pPr>
      <w:r w:rsidRPr="00AB705F">
        <w:rPr>
          <w:rFonts w:cstheme="minorHAnsi"/>
        </w:rPr>
        <w:t xml:space="preserve">Gemeente </w:t>
      </w:r>
      <w:r w:rsidR="00327B90">
        <w:rPr>
          <w:rFonts w:cstheme="minorHAnsi"/>
        </w:rPr>
        <w:t>Noordenveld</w:t>
      </w:r>
      <w:r w:rsidRPr="00AB705F">
        <w:rPr>
          <w:rFonts w:cstheme="minorHAnsi"/>
        </w:rPr>
        <w:t xml:space="preserve">, gevestigd te </w:t>
      </w:r>
      <w:r w:rsidR="00FE5993" w:rsidRPr="007F7E0F">
        <w:rPr>
          <w:rFonts w:cstheme="minorHAnsi"/>
        </w:rPr>
        <w:t>Raadhuisstraat 1 in Roden.</w:t>
      </w:r>
    </w:p>
    <w:p w14:paraId="137B2EF3" w14:textId="1622ABC4" w:rsidR="00F838AA" w:rsidRPr="00AB705F" w:rsidRDefault="00F838AA" w:rsidP="00137774">
      <w:pPr>
        <w:pStyle w:val="CBPalinea"/>
        <w:rPr>
          <w:rFonts w:cstheme="minorHAnsi"/>
          <w:u w:val="single"/>
        </w:rPr>
      </w:pPr>
      <w:r w:rsidRPr="00AB705F">
        <w:rPr>
          <w:rFonts w:cstheme="minorHAnsi"/>
          <w:u w:val="single"/>
        </w:rPr>
        <w:t>Aanbestedingsdocumenten</w:t>
      </w:r>
    </w:p>
    <w:p w14:paraId="77C4D2C7" w14:textId="5EC80E91" w:rsidR="00F838AA" w:rsidRPr="00AB705F" w:rsidRDefault="00F838AA" w:rsidP="00AB705F">
      <w:pPr>
        <w:pStyle w:val="CBPalinea"/>
        <w:rPr>
          <w:rFonts w:cstheme="minorHAnsi"/>
        </w:rPr>
      </w:pPr>
      <w:r w:rsidRPr="00AB705F">
        <w:rPr>
          <w:rFonts w:cstheme="minorHAnsi"/>
        </w:rPr>
        <w:t xml:space="preserve">Alle documenten die door of namens de </w:t>
      </w:r>
      <w:r w:rsidR="00404DE9" w:rsidRPr="00AB705F">
        <w:rPr>
          <w:rFonts w:cstheme="minorHAnsi"/>
        </w:rPr>
        <w:t xml:space="preserve">Gemeente </w:t>
      </w:r>
      <w:r w:rsidR="00327B90">
        <w:rPr>
          <w:rFonts w:cstheme="minorHAnsi"/>
        </w:rPr>
        <w:t>Noordenveld</w:t>
      </w:r>
      <w:r w:rsidRPr="00AB705F">
        <w:rPr>
          <w:rFonts w:cstheme="minorHAnsi"/>
        </w:rPr>
        <w:t xml:space="preserve"> zijn opgesteld voor de aanbestedingsprocedure en verstrekt in het kader van deze aanbestedingsprocedure. </w:t>
      </w:r>
    </w:p>
    <w:p w14:paraId="54D70677" w14:textId="77777777" w:rsidR="00F838AA" w:rsidRPr="00AB705F" w:rsidRDefault="00F838AA" w:rsidP="00AB705F">
      <w:pPr>
        <w:pStyle w:val="CBPalinea"/>
        <w:spacing w:after="0"/>
        <w:rPr>
          <w:rFonts w:cstheme="minorHAnsi"/>
          <w:u w:val="single"/>
        </w:rPr>
      </w:pPr>
      <w:r w:rsidRPr="00AB705F">
        <w:rPr>
          <w:rFonts w:cstheme="minorHAnsi"/>
          <w:u w:val="single"/>
        </w:rPr>
        <w:t>Aankondiging</w:t>
      </w:r>
    </w:p>
    <w:p w14:paraId="581FEBE7" w14:textId="77777777" w:rsidR="00F838AA" w:rsidRPr="00AB705F" w:rsidRDefault="00F838AA" w:rsidP="00AB705F">
      <w:pPr>
        <w:pStyle w:val="CBPalinea"/>
        <w:rPr>
          <w:rFonts w:cstheme="minorHAnsi"/>
        </w:rPr>
      </w:pPr>
      <w:r w:rsidRPr="00AB705F">
        <w:rPr>
          <w:rFonts w:cstheme="minorHAnsi"/>
        </w:rPr>
        <w:t xml:space="preserve">De formele aankondiging van de </w:t>
      </w:r>
      <w:r w:rsidRPr="00C507C9">
        <w:rPr>
          <w:rFonts w:cstheme="minorHAnsi"/>
        </w:rPr>
        <w:t>opdracht in het supplement op het publicatieblad van de Europese Unie (</w:t>
      </w:r>
      <w:hyperlink r:id="rId13" w:history="1">
        <w:r w:rsidRPr="00C507C9">
          <w:rPr>
            <w:rStyle w:val="Hyperlink"/>
            <w:rFonts w:cstheme="minorHAnsi"/>
          </w:rPr>
          <w:t>http://ted.europa.eu</w:t>
        </w:r>
      </w:hyperlink>
      <w:r w:rsidRPr="00C507C9">
        <w:rPr>
          <w:rFonts w:cstheme="minorHAnsi"/>
        </w:rPr>
        <w:t>) en</w:t>
      </w:r>
      <w:r w:rsidRPr="00AB705F">
        <w:rPr>
          <w:rFonts w:cstheme="minorHAnsi"/>
        </w:rPr>
        <w:t xml:space="preserve"> op </w:t>
      </w:r>
      <w:proofErr w:type="spellStart"/>
      <w:r w:rsidRPr="00AB705F">
        <w:rPr>
          <w:rFonts w:cstheme="minorHAnsi"/>
        </w:rPr>
        <w:t>TenderNed</w:t>
      </w:r>
      <w:proofErr w:type="spellEnd"/>
      <w:r w:rsidRPr="00AB705F">
        <w:rPr>
          <w:rFonts w:cstheme="minorHAnsi"/>
        </w:rPr>
        <w:t xml:space="preserve"> (</w:t>
      </w:r>
      <w:hyperlink r:id="rId14" w:history="1">
        <w:r w:rsidRPr="00AB705F">
          <w:rPr>
            <w:rStyle w:val="Hyperlink"/>
            <w:rFonts w:cstheme="minorHAnsi"/>
          </w:rPr>
          <w:t>www.tenderned.nl</w:t>
        </w:r>
      </w:hyperlink>
      <w:r w:rsidRPr="00AB705F">
        <w:rPr>
          <w:rFonts w:cstheme="minorHAnsi"/>
        </w:rPr>
        <w:t>).</w:t>
      </w:r>
    </w:p>
    <w:p w14:paraId="5BA9F39A" w14:textId="585E2CE9" w:rsidR="00F838AA" w:rsidRPr="00AB705F" w:rsidRDefault="00411457" w:rsidP="00AB705F">
      <w:pPr>
        <w:pStyle w:val="CBPalinea"/>
        <w:spacing w:after="0"/>
        <w:rPr>
          <w:rFonts w:cstheme="minorHAnsi"/>
          <w:u w:val="single"/>
        </w:rPr>
      </w:pPr>
      <w:r w:rsidRPr="00AB705F">
        <w:rPr>
          <w:rFonts w:cstheme="minorHAnsi"/>
          <w:u w:val="single"/>
        </w:rPr>
        <w:t>Uniform Europees Aanbestedingsdocument</w:t>
      </w:r>
    </w:p>
    <w:p w14:paraId="21F3505C" w14:textId="519F8A61" w:rsidR="00F838AA" w:rsidRPr="00AB705F" w:rsidRDefault="00F838AA" w:rsidP="00AB705F">
      <w:pPr>
        <w:pStyle w:val="CBPalinea"/>
        <w:rPr>
          <w:rFonts w:cstheme="minorHAnsi"/>
        </w:rPr>
      </w:pPr>
      <w:r w:rsidRPr="00AB705F">
        <w:rPr>
          <w:rFonts w:cstheme="minorHAnsi"/>
        </w:rPr>
        <w:t xml:space="preserve">Het Uniform Europees Aanbestedingsdocument (UEA) zoals </w:t>
      </w:r>
      <w:r w:rsidRPr="009554C6">
        <w:rPr>
          <w:rFonts w:cstheme="minorHAnsi"/>
        </w:rPr>
        <w:t>bijgevoegd in Bijlage</w:t>
      </w:r>
      <w:r w:rsidR="009554C6">
        <w:rPr>
          <w:rFonts w:cstheme="minorHAnsi"/>
        </w:rPr>
        <w:t xml:space="preserve"> 11</w:t>
      </w:r>
      <w:r w:rsidRPr="00AB705F">
        <w:rPr>
          <w:rFonts w:cstheme="minorHAnsi"/>
        </w:rPr>
        <w:t>.</w:t>
      </w:r>
    </w:p>
    <w:p w14:paraId="0E5EA51A" w14:textId="77777777" w:rsidR="00F838AA" w:rsidRPr="00AB705F" w:rsidRDefault="00F838AA" w:rsidP="00AB705F">
      <w:pPr>
        <w:pStyle w:val="CBPalinea"/>
        <w:spacing w:after="0"/>
        <w:rPr>
          <w:rFonts w:cstheme="minorHAnsi"/>
          <w:u w:val="single"/>
        </w:rPr>
      </w:pPr>
      <w:r w:rsidRPr="00AB705F">
        <w:rPr>
          <w:rFonts w:cstheme="minorHAnsi"/>
          <w:u w:val="single"/>
        </w:rPr>
        <w:t>Inschrijving</w:t>
      </w:r>
    </w:p>
    <w:p w14:paraId="5FF09B74" w14:textId="27900172" w:rsidR="00F838AA" w:rsidRPr="00AB705F" w:rsidRDefault="00F838AA" w:rsidP="00AB705F">
      <w:pPr>
        <w:pStyle w:val="CBPalinea"/>
        <w:rPr>
          <w:rFonts w:cstheme="minorHAnsi"/>
        </w:rPr>
      </w:pPr>
      <w:r w:rsidRPr="00AB705F">
        <w:rPr>
          <w:rFonts w:cstheme="minorHAnsi"/>
        </w:rPr>
        <w:t xml:space="preserve">De offerte van de inschrijver, die gebaseerd is op de eisen en wensen van de </w:t>
      </w:r>
      <w:r w:rsidR="00404DE9" w:rsidRPr="00AB705F">
        <w:rPr>
          <w:rFonts w:cstheme="minorHAnsi"/>
        </w:rPr>
        <w:t xml:space="preserve">Gemeente </w:t>
      </w:r>
      <w:r w:rsidR="00327B90">
        <w:rPr>
          <w:rFonts w:cstheme="minorHAnsi"/>
        </w:rPr>
        <w:t>Noordenveld</w:t>
      </w:r>
      <w:r w:rsidRPr="00AB705F">
        <w:rPr>
          <w:rFonts w:cstheme="minorHAnsi"/>
        </w:rPr>
        <w:t xml:space="preserve"> zoals beschreven in de aanbestedingsdocumenten.</w:t>
      </w:r>
    </w:p>
    <w:p w14:paraId="2C889625" w14:textId="77777777" w:rsidR="00F838AA" w:rsidRPr="00AB705F" w:rsidRDefault="00F838AA" w:rsidP="00AB705F">
      <w:pPr>
        <w:pStyle w:val="CBPalinea"/>
        <w:spacing w:after="0"/>
        <w:rPr>
          <w:rFonts w:cstheme="minorHAnsi"/>
          <w:u w:val="single"/>
        </w:rPr>
      </w:pPr>
      <w:r w:rsidRPr="00AB705F">
        <w:rPr>
          <w:rFonts w:cstheme="minorHAnsi"/>
          <w:u w:val="single"/>
        </w:rPr>
        <w:t>Overeenkomst</w:t>
      </w:r>
    </w:p>
    <w:p w14:paraId="0EF4DD97" w14:textId="0538970F" w:rsidR="00F838AA" w:rsidRPr="00AB705F" w:rsidRDefault="00F838AA" w:rsidP="00AB705F">
      <w:pPr>
        <w:pStyle w:val="CBPalinea"/>
        <w:rPr>
          <w:rFonts w:cstheme="minorHAnsi"/>
        </w:rPr>
      </w:pPr>
      <w:r w:rsidRPr="00AB705F">
        <w:rPr>
          <w:rFonts w:cstheme="minorHAnsi"/>
        </w:rPr>
        <w:t xml:space="preserve">De schriftelijke afspraken tussen </w:t>
      </w:r>
      <w:r w:rsidR="00404DE9" w:rsidRPr="00AB705F">
        <w:rPr>
          <w:rFonts w:cstheme="minorHAnsi"/>
        </w:rPr>
        <w:t xml:space="preserve">Gemeente </w:t>
      </w:r>
      <w:r w:rsidR="00327B90">
        <w:rPr>
          <w:rFonts w:cstheme="minorHAnsi"/>
        </w:rPr>
        <w:t>Noordenveld</w:t>
      </w:r>
      <w:r w:rsidRPr="00AB705F">
        <w:rPr>
          <w:rFonts w:cstheme="minorHAnsi"/>
        </w:rPr>
        <w:t xml:space="preserve"> (opdrachtgever) en beoogd opdrachtnemer (opdrachtnemer) op basis van de aanbestedingsdocumenten, de inschrijving en overige tijdens de aanbestedingsprocedure aan de orde gekomen zaken en documenten.</w:t>
      </w:r>
    </w:p>
    <w:p w14:paraId="62E59CA8" w14:textId="77777777" w:rsidR="00F838AA" w:rsidRPr="00AB705F" w:rsidRDefault="00F838AA" w:rsidP="00AB705F">
      <w:pPr>
        <w:pStyle w:val="CBPalinea"/>
        <w:spacing w:after="0"/>
        <w:rPr>
          <w:rFonts w:cstheme="minorHAnsi"/>
          <w:u w:val="single"/>
        </w:rPr>
      </w:pPr>
      <w:r w:rsidRPr="00AB705F">
        <w:rPr>
          <w:rFonts w:cstheme="minorHAnsi"/>
          <w:u w:val="single"/>
        </w:rPr>
        <w:t>Werkdagen</w:t>
      </w:r>
    </w:p>
    <w:p w14:paraId="1DB7B8B8" w14:textId="77777777" w:rsidR="00F838AA" w:rsidRPr="00AB705F" w:rsidRDefault="00F838AA" w:rsidP="00AB705F">
      <w:pPr>
        <w:pStyle w:val="CBPalinea"/>
        <w:rPr>
          <w:rFonts w:cstheme="minorHAnsi"/>
        </w:rPr>
      </w:pPr>
      <w:r w:rsidRPr="00AB705F">
        <w:rPr>
          <w:rFonts w:cstheme="minorHAnsi"/>
        </w:rPr>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AB705F" w:rsidRDefault="00F838AA" w:rsidP="00AB705F">
      <w:pPr>
        <w:pStyle w:val="CBPalinea"/>
        <w:rPr>
          <w:rFonts w:cstheme="minorHAnsi"/>
        </w:rPr>
      </w:pPr>
      <w:bookmarkStart w:id="20" w:name="_Hlk510537101"/>
      <w:r w:rsidRPr="00AB705F">
        <w:rPr>
          <w:rFonts w:cstheme="minorHAnsi"/>
        </w:rPr>
        <w:t xml:space="preserve">Verder zijn de definities zoals opgenomen in artikel 1.1 </w:t>
      </w:r>
      <w:proofErr w:type="spellStart"/>
      <w:r w:rsidRPr="00AB705F">
        <w:rPr>
          <w:rFonts w:cstheme="minorHAnsi"/>
        </w:rPr>
        <w:t>Aw</w:t>
      </w:r>
      <w:proofErr w:type="spellEnd"/>
      <w:r w:rsidRPr="00AB705F">
        <w:rPr>
          <w:rFonts w:cstheme="minorHAnsi"/>
        </w:rPr>
        <w:t xml:space="preserve"> 2012 van toepassing.</w:t>
      </w:r>
    </w:p>
    <w:bookmarkEnd w:id="20"/>
    <w:p w14:paraId="32F3E470" w14:textId="77777777" w:rsidR="00F838AA" w:rsidRPr="00AB705F" w:rsidRDefault="00F838AA" w:rsidP="00AB705F">
      <w:pPr>
        <w:jc w:val="both"/>
        <w:rPr>
          <w:rFonts w:cstheme="minorHAnsi"/>
          <w:sz w:val="20"/>
          <w:szCs w:val="20"/>
        </w:rPr>
      </w:pPr>
      <w:r w:rsidRPr="00AB705F">
        <w:rPr>
          <w:rFonts w:cstheme="minorHAnsi"/>
        </w:rPr>
        <w:br w:type="page"/>
      </w:r>
    </w:p>
    <w:p w14:paraId="518F61C5" w14:textId="77777777" w:rsidR="00F838AA" w:rsidRPr="00AB705F" w:rsidRDefault="00F838AA" w:rsidP="00AB705F">
      <w:pPr>
        <w:pStyle w:val="Kop1"/>
        <w:jc w:val="both"/>
        <w:rPr>
          <w:rFonts w:cstheme="minorHAnsi"/>
        </w:rPr>
      </w:pPr>
      <w:bookmarkStart w:id="21" w:name="_Toc468282900"/>
      <w:bookmarkStart w:id="22" w:name="_Toc138240347"/>
      <w:r w:rsidRPr="00AB705F">
        <w:rPr>
          <w:rFonts w:cstheme="minorHAnsi"/>
        </w:rPr>
        <w:lastRenderedPageBreak/>
        <w:t>OMSCHRIJVING OPDRACHT(GEVER)</w:t>
      </w:r>
      <w:bookmarkEnd w:id="21"/>
      <w:bookmarkEnd w:id="22"/>
    </w:p>
    <w:p w14:paraId="04A6AE8B" w14:textId="77777777" w:rsidR="00F838AA" w:rsidRPr="00AB705F" w:rsidRDefault="00F838AA" w:rsidP="00AB705F">
      <w:pPr>
        <w:pStyle w:val="Kop2"/>
        <w:jc w:val="both"/>
        <w:rPr>
          <w:rFonts w:cstheme="minorHAnsi"/>
        </w:rPr>
      </w:pPr>
      <w:bookmarkStart w:id="23" w:name="_Toc138240348"/>
      <w:r w:rsidRPr="00AB705F">
        <w:rPr>
          <w:rFonts w:cstheme="minorHAnsi"/>
        </w:rPr>
        <w:t>INHOUD VAN DE OPDRACHT</w:t>
      </w:r>
      <w:bookmarkEnd w:id="23"/>
    </w:p>
    <w:p w14:paraId="079D72B7" w14:textId="2CF6E1C0" w:rsidR="0019646F" w:rsidRPr="00DA7DAF" w:rsidRDefault="0019646F" w:rsidP="00AB705F">
      <w:pPr>
        <w:pStyle w:val="CBPalinea"/>
        <w:rPr>
          <w:rFonts w:cstheme="minorHAnsi"/>
        </w:rPr>
      </w:pPr>
      <w:r w:rsidRPr="00DA7DAF">
        <w:rPr>
          <w:rFonts w:cstheme="minorHAnsi"/>
        </w:rPr>
        <w:t xml:space="preserve">Door de oorlog in Oekraïne is in 2022 een vluchtelingenstroom op gang gekomen. In de gemeente Noordenveld worden deze vluchtelingen op </w:t>
      </w:r>
      <w:r w:rsidR="00D242A2" w:rsidRPr="00DA7DAF">
        <w:rPr>
          <w:rFonts w:cstheme="minorHAnsi"/>
        </w:rPr>
        <w:t>verschillende gemeentelijke opvanglocaties</w:t>
      </w:r>
      <w:r w:rsidR="00A979F5" w:rsidRPr="00DA7DAF">
        <w:rPr>
          <w:rFonts w:cstheme="minorHAnsi"/>
        </w:rPr>
        <w:t xml:space="preserve"> opgevangen.</w:t>
      </w:r>
      <w:r w:rsidRPr="00DA7DAF">
        <w:rPr>
          <w:rFonts w:cstheme="minorHAnsi"/>
        </w:rPr>
        <w:t xml:space="preserve"> Daarnaast is in de loop van 2023 een noodopvang tot stand gekomen om het aanmeldcentrum in Ter Apel te ontlasten. Op basis van dwingende spoed zijn de eerste contracten ten aanzien van de </w:t>
      </w:r>
      <w:proofErr w:type="spellStart"/>
      <w:r w:rsidRPr="00DA7DAF">
        <w:rPr>
          <w:rFonts w:cstheme="minorHAnsi"/>
        </w:rPr>
        <w:t>Oekraïnse</w:t>
      </w:r>
      <w:proofErr w:type="spellEnd"/>
      <w:r w:rsidRPr="00DA7DAF">
        <w:rPr>
          <w:rFonts w:cstheme="minorHAnsi"/>
        </w:rPr>
        <w:t xml:space="preserve"> vluchtelingen tot stand gekomen. Inmiddels is het spoedeisende karakter veranderd en wil de gemeente Noordenveld nieuwe overeenkomsten sluiten voor de komende periode. De huidige overeenkomst voor de beveiliging van het </w:t>
      </w:r>
      <w:proofErr w:type="spellStart"/>
      <w:r w:rsidRPr="00DA7DAF">
        <w:rPr>
          <w:rFonts w:cstheme="minorHAnsi"/>
        </w:rPr>
        <w:t>Oekraïnse</w:t>
      </w:r>
      <w:proofErr w:type="spellEnd"/>
      <w:r w:rsidRPr="00DA7DAF">
        <w:rPr>
          <w:rFonts w:cstheme="minorHAnsi"/>
        </w:rPr>
        <w:t xml:space="preserve"> vluchtelingen zal eindigen op 1 oktober 2023 en de overeenkomst voor de beveiliging van de noodopvang voor overige asielzoekers zal eindigen op 31 december 2023. </w:t>
      </w:r>
      <w:r w:rsidR="004F5FEA" w:rsidRPr="00DA7DAF">
        <w:rPr>
          <w:rFonts w:cstheme="minorHAnsi"/>
        </w:rPr>
        <w:t>De ingangsdatum van de nieuwe overeenkomst zal dan ook 1 januari 2024 zijn.</w:t>
      </w:r>
    </w:p>
    <w:p w14:paraId="5597C367" w14:textId="5710B8AC" w:rsidR="001836DA" w:rsidRPr="00925B3F" w:rsidRDefault="00DA7DAF" w:rsidP="001836DA">
      <w:pPr>
        <w:pStyle w:val="CBPalinea"/>
        <w:rPr>
          <w:lang w:eastAsia="nl-NL"/>
        </w:rPr>
      </w:pPr>
      <w:r w:rsidRPr="00925B3F">
        <w:rPr>
          <w:lang w:eastAsia="nl-NL"/>
        </w:rPr>
        <w:t xml:space="preserve">Met ingang van 1 januari 2024 </w:t>
      </w:r>
      <w:r w:rsidR="00784B33" w:rsidRPr="00925B3F">
        <w:rPr>
          <w:lang w:eastAsia="nl-NL"/>
        </w:rPr>
        <w:t xml:space="preserve">betreft </w:t>
      </w:r>
      <w:r w:rsidR="0013083A" w:rsidRPr="00925B3F">
        <w:rPr>
          <w:lang w:eastAsia="nl-NL"/>
        </w:rPr>
        <w:t xml:space="preserve">het </w:t>
      </w:r>
      <w:r w:rsidR="00AD562A" w:rsidRPr="00925B3F">
        <w:rPr>
          <w:lang w:eastAsia="nl-NL"/>
        </w:rPr>
        <w:t xml:space="preserve">de </w:t>
      </w:r>
      <w:r w:rsidR="00784B33" w:rsidRPr="00925B3F">
        <w:rPr>
          <w:lang w:eastAsia="nl-NL"/>
        </w:rPr>
        <w:t>beveiliging van locatie</w:t>
      </w:r>
      <w:r w:rsidR="0013083A" w:rsidRPr="00925B3F">
        <w:rPr>
          <w:lang w:eastAsia="nl-NL"/>
        </w:rPr>
        <w:t>(</w:t>
      </w:r>
      <w:r w:rsidR="00784B33" w:rsidRPr="00925B3F">
        <w:rPr>
          <w:lang w:eastAsia="nl-NL"/>
        </w:rPr>
        <w:t>s</w:t>
      </w:r>
      <w:r w:rsidR="0013083A" w:rsidRPr="00925B3F">
        <w:rPr>
          <w:lang w:eastAsia="nl-NL"/>
        </w:rPr>
        <w:t>)</w:t>
      </w:r>
      <w:r w:rsidR="00784B33" w:rsidRPr="00925B3F">
        <w:rPr>
          <w:lang w:eastAsia="nl-NL"/>
        </w:rPr>
        <w:t xml:space="preserve"> voor</w:t>
      </w:r>
      <w:r w:rsidR="0013083A" w:rsidRPr="00925B3F">
        <w:rPr>
          <w:lang w:eastAsia="nl-NL"/>
        </w:rPr>
        <w:t xml:space="preserve"> de </w:t>
      </w:r>
      <w:r w:rsidR="00784B33" w:rsidRPr="00925B3F">
        <w:rPr>
          <w:lang w:eastAsia="nl-NL"/>
        </w:rPr>
        <w:t xml:space="preserve"> opvang Oekraïners</w:t>
      </w:r>
      <w:r w:rsidR="00010BF5" w:rsidRPr="00925B3F">
        <w:rPr>
          <w:lang w:eastAsia="nl-NL"/>
        </w:rPr>
        <w:t xml:space="preserve"> </w:t>
      </w:r>
      <w:r w:rsidR="00784B33" w:rsidRPr="00925B3F">
        <w:rPr>
          <w:lang w:eastAsia="nl-NL"/>
        </w:rPr>
        <w:t xml:space="preserve">waarbij </w:t>
      </w:r>
      <w:bookmarkStart w:id="24" w:name="_Hlk135742187"/>
      <w:r w:rsidR="009000DE" w:rsidRPr="00925B3F">
        <w:rPr>
          <w:lang w:eastAsia="nl-NL"/>
        </w:rPr>
        <w:t xml:space="preserve">in het tijdvak van 17:00 </w:t>
      </w:r>
      <w:r w:rsidR="00F818F7" w:rsidRPr="00925B3F">
        <w:rPr>
          <w:lang w:eastAsia="nl-NL"/>
        </w:rPr>
        <w:t>–</w:t>
      </w:r>
      <w:r w:rsidR="009000DE" w:rsidRPr="00925B3F">
        <w:rPr>
          <w:lang w:eastAsia="nl-NL"/>
        </w:rPr>
        <w:t xml:space="preserve"> </w:t>
      </w:r>
      <w:r w:rsidR="00F818F7" w:rsidRPr="00925B3F">
        <w:rPr>
          <w:lang w:eastAsia="nl-NL"/>
        </w:rPr>
        <w:t>09:00 uur</w:t>
      </w:r>
      <w:r w:rsidR="00455F53" w:rsidRPr="00925B3F">
        <w:rPr>
          <w:lang w:eastAsia="nl-NL"/>
        </w:rPr>
        <w:t xml:space="preserve"> een beveiliger </w:t>
      </w:r>
      <w:r w:rsidR="000A7B0C" w:rsidRPr="00925B3F">
        <w:rPr>
          <w:lang w:eastAsia="nl-NL"/>
        </w:rPr>
        <w:t xml:space="preserve">voor </w:t>
      </w:r>
      <w:r w:rsidR="00455F53" w:rsidRPr="00925B3F">
        <w:rPr>
          <w:lang w:eastAsia="nl-NL"/>
        </w:rPr>
        <w:t xml:space="preserve">een shift van 8 </w:t>
      </w:r>
      <w:r w:rsidR="000A7B0C" w:rsidRPr="00925B3F">
        <w:rPr>
          <w:lang w:eastAsia="nl-NL"/>
        </w:rPr>
        <w:t xml:space="preserve">uur wordt ingezet. Dit betekent dat er 2 beveiligers achter elkaar een shift van 8 uur </w:t>
      </w:r>
      <w:r w:rsidR="00925B3F" w:rsidRPr="00925B3F">
        <w:rPr>
          <w:lang w:eastAsia="nl-NL"/>
        </w:rPr>
        <w:t>draaien</w:t>
      </w:r>
      <w:r w:rsidR="000A7B0C" w:rsidRPr="00925B3F">
        <w:rPr>
          <w:lang w:eastAsia="nl-NL"/>
        </w:rPr>
        <w:t>. Totaal dus 16 uur</w:t>
      </w:r>
      <w:r w:rsidR="00784B33" w:rsidRPr="00925B3F">
        <w:rPr>
          <w:lang w:eastAsia="nl-NL"/>
        </w:rPr>
        <w:t>, 7 dagen per week</w:t>
      </w:r>
      <w:r w:rsidR="008C39A2" w:rsidRPr="00925B3F">
        <w:rPr>
          <w:lang w:eastAsia="nl-NL"/>
        </w:rPr>
        <w:t>.</w:t>
      </w:r>
      <w:r w:rsidR="00784B33" w:rsidRPr="00925B3F">
        <w:rPr>
          <w:lang w:eastAsia="nl-NL"/>
        </w:rPr>
        <w:t xml:space="preserve"> worden.</w:t>
      </w:r>
      <w:bookmarkEnd w:id="24"/>
      <w:r w:rsidR="00935117" w:rsidRPr="00925B3F">
        <w:rPr>
          <w:lang w:eastAsia="nl-NL"/>
        </w:rPr>
        <w:t xml:space="preserve"> </w:t>
      </w:r>
      <w:r w:rsidR="001836DA" w:rsidRPr="00925B3F">
        <w:rPr>
          <w:lang w:eastAsia="nl-NL"/>
        </w:rPr>
        <w:t xml:space="preserve">Het gaat om </w:t>
      </w:r>
      <w:r w:rsidR="00954D9F" w:rsidRPr="00925B3F">
        <w:rPr>
          <w:lang w:eastAsia="nl-NL"/>
        </w:rPr>
        <w:t xml:space="preserve">de </w:t>
      </w:r>
      <w:r w:rsidR="00E11BD7" w:rsidRPr="00925B3F">
        <w:rPr>
          <w:lang w:eastAsia="nl-NL"/>
        </w:rPr>
        <w:t>locatie</w:t>
      </w:r>
      <w:r w:rsidR="00954D9F" w:rsidRPr="00925B3F">
        <w:rPr>
          <w:lang w:eastAsia="nl-NL"/>
        </w:rPr>
        <w:t xml:space="preserve"> Groen </w:t>
      </w:r>
      <w:r w:rsidR="00C73374" w:rsidRPr="00925B3F">
        <w:rPr>
          <w:lang w:eastAsia="nl-NL"/>
        </w:rPr>
        <w:t>Zoom 2</w:t>
      </w:r>
      <w:r w:rsidR="00E11BD7" w:rsidRPr="00925B3F">
        <w:rPr>
          <w:lang w:eastAsia="nl-NL"/>
        </w:rPr>
        <w:t xml:space="preserve"> met 2 gebouwen</w:t>
      </w:r>
      <w:r w:rsidR="008C39A2" w:rsidRPr="00925B3F">
        <w:rPr>
          <w:lang w:eastAsia="nl-NL"/>
        </w:rPr>
        <w:t xml:space="preserve"> (</w:t>
      </w:r>
      <w:r w:rsidR="00F03BAF" w:rsidRPr="00925B3F">
        <w:rPr>
          <w:lang w:eastAsia="nl-NL"/>
        </w:rPr>
        <w:t xml:space="preserve">een hoofdgebouw en een </w:t>
      </w:r>
      <w:proofErr w:type="spellStart"/>
      <w:r w:rsidR="00F03BAF" w:rsidRPr="00925B3F">
        <w:rPr>
          <w:lang w:eastAsia="nl-NL"/>
        </w:rPr>
        <w:t>portokabin</w:t>
      </w:r>
      <w:proofErr w:type="spellEnd"/>
      <w:r w:rsidR="00C73374" w:rsidRPr="00925B3F">
        <w:rPr>
          <w:lang w:eastAsia="nl-NL"/>
        </w:rPr>
        <w:t>)</w:t>
      </w:r>
      <w:r w:rsidR="00F03BAF" w:rsidRPr="00925B3F">
        <w:rPr>
          <w:lang w:eastAsia="nl-NL"/>
        </w:rPr>
        <w:t>.</w:t>
      </w:r>
      <w:r w:rsidR="00A102EE" w:rsidRPr="00925B3F">
        <w:rPr>
          <w:lang w:eastAsia="nl-NL"/>
        </w:rPr>
        <w:t xml:space="preserve"> </w:t>
      </w:r>
      <w:r w:rsidR="001836DA" w:rsidRPr="00925B3F">
        <w:rPr>
          <w:lang w:eastAsia="nl-NL"/>
        </w:rPr>
        <w:t>Voor in eerst instantie de duur van 6 maanden.  Er wordt in de overeenkomst een verlengingsoptie opgenomen van 5 maal 6 maanden.</w:t>
      </w:r>
    </w:p>
    <w:p w14:paraId="2E3C94B1" w14:textId="0CE1E35B" w:rsidR="00784B33" w:rsidRPr="00925B3F" w:rsidRDefault="00784B33" w:rsidP="00D5718C">
      <w:pPr>
        <w:pStyle w:val="CBPalinea"/>
        <w:rPr>
          <w:lang w:eastAsia="nl-NL"/>
        </w:rPr>
      </w:pPr>
      <w:r w:rsidRPr="00925B3F">
        <w:rPr>
          <w:lang w:eastAsia="nl-NL"/>
        </w:rPr>
        <w:t>Indien zich een situatie voordoet waarbij het gewenst is om ook tussen 0</w:t>
      </w:r>
      <w:r w:rsidR="00A102EE" w:rsidRPr="00925B3F">
        <w:rPr>
          <w:lang w:eastAsia="nl-NL"/>
        </w:rPr>
        <w:t>9</w:t>
      </w:r>
      <w:r w:rsidRPr="00925B3F">
        <w:rPr>
          <w:lang w:eastAsia="nl-NL"/>
        </w:rPr>
        <w:t xml:space="preserve">:00 en </w:t>
      </w:r>
      <w:r w:rsidR="00A102EE" w:rsidRPr="00925B3F">
        <w:rPr>
          <w:lang w:eastAsia="nl-NL"/>
        </w:rPr>
        <w:t>17</w:t>
      </w:r>
      <w:r w:rsidRPr="00925B3F">
        <w:rPr>
          <w:lang w:eastAsia="nl-NL"/>
        </w:rPr>
        <w:t>:00 uur be</w:t>
      </w:r>
      <w:r w:rsidR="00A102EE" w:rsidRPr="00925B3F">
        <w:rPr>
          <w:lang w:eastAsia="nl-NL"/>
        </w:rPr>
        <w:t>veiliging</w:t>
      </w:r>
      <w:r w:rsidRPr="00925B3F">
        <w:rPr>
          <w:lang w:eastAsia="nl-NL"/>
        </w:rPr>
        <w:t xml:space="preserve"> aanwezig te hebben, wordt opdrachtnemer geacht deze te leveren. Afhan</w:t>
      </w:r>
      <w:r w:rsidR="00A01334" w:rsidRPr="00925B3F">
        <w:rPr>
          <w:lang w:eastAsia="nl-NL"/>
        </w:rPr>
        <w:t>k</w:t>
      </w:r>
      <w:r w:rsidRPr="00925B3F">
        <w:rPr>
          <w:lang w:eastAsia="nl-NL"/>
        </w:rPr>
        <w:t>elijk van de situatie/calamiteit kan het aantal beveiligers variëren.</w:t>
      </w:r>
    </w:p>
    <w:p w14:paraId="752A1996" w14:textId="5D7740C7" w:rsidR="00784B33" w:rsidRPr="00925B3F" w:rsidRDefault="00AD562A" w:rsidP="00D5718C">
      <w:pPr>
        <w:pStyle w:val="CBPalinea"/>
        <w:rPr>
          <w:lang w:eastAsia="nl-NL"/>
        </w:rPr>
      </w:pPr>
      <w:r w:rsidRPr="00925B3F">
        <w:rPr>
          <w:lang w:eastAsia="nl-NL"/>
        </w:rPr>
        <w:t xml:space="preserve">Daarnaast gaat het om </w:t>
      </w:r>
      <w:r w:rsidR="00506EC9" w:rsidRPr="00925B3F">
        <w:rPr>
          <w:lang w:eastAsia="nl-NL"/>
        </w:rPr>
        <w:t xml:space="preserve">één gebouw in Alteveer (Prins Willem Alexanderhoeve) waar </w:t>
      </w:r>
      <w:r w:rsidR="002030FB" w:rsidRPr="00925B3F">
        <w:rPr>
          <w:lang w:eastAsia="nl-NL"/>
        </w:rPr>
        <w:t xml:space="preserve">asielzoeker tijdelijk worden opgevangen om het Aanmeldcentrum </w:t>
      </w:r>
      <w:r w:rsidR="00A36B35" w:rsidRPr="00925B3F">
        <w:rPr>
          <w:lang w:eastAsia="nl-NL"/>
        </w:rPr>
        <w:t>in Ter Apel te on</w:t>
      </w:r>
      <w:r w:rsidR="00A47EF5" w:rsidRPr="00925B3F">
        <w:rPr>
          <w:lang w:eastAsia="nl-NL"/>
        </w:rPr>
        <w:t>t</w:t>
      </w:r>
      <w:r w:rsidR="00A36B35" w:rsidRPr="00925B3F">
        <w:rPr>
          <w:lang w:eastAsia="nl-NL"/>
        </w:rPr>
        <w:t>la</w:t>
      </w:r>
      <w:r w:rsidR="00A47EF5" w:rsidRPr="00925B3F">
        <w:rPr>
          <w:lang w:eastAsia="nl-NL"/>
        </w:rPr>
        <w:t>s</w:t>
      </w:r>
      <w:r w:rsidR="00A36B35" w:rsidRPr="00925B3F">
        <w:rPr>
          <w:lang w:eastAsia="nl-NL"/>
        </w:rPr>
        <w:t>ten.</w:t>
      </w:r>
    </w:p>
    <w:p w14:paraId="60F6DB4A" w14:textId="35B19BC3" w:rsidR="00A36B35" w:rsidRPr="00925B3F" w:rsidRDefault="00A36B35" w:rsidP="00D5718C">
      <w:pPr>
        <w:pStyle w:val="CBPalinea"/>
        <w:rPr>
          <w:lang w:eastAsia="nl-NL"/>
        </w:rPr>
      </w:pPr>
      <w:r w:rsidRPr="00925B3F">
        <w:rPr>
          <w:lang w:eastAsia="nl-NL"/>
        </w:rPr>
        <w:t xml:space="preserve">Voor deze vestiging geldt </w:t>
      </w:r>
      <w:r w:rsidR="00F47402" w:rsidRPr="00925B3F">
        <w:rPr>
          <w:lang w:eastAsia="nl-NL"/>
        </w:rPr>
        <w:t xml:space="preserve">dat </w:t>
      </w:r>
      <w:r w:rsidR="00A819A6" w:rsidRPr="00925B3F">
        <w:rPr>
          <w:lang w:eastAsia="nl-NL"/>
        </w:rPr>
        <w:t xml:space="preserve">2 beveiligers </w:t>
      </w:r>
      <w:r w:rsidR="00A47EF5" w:rsidRPr="00925B3F">
        <w:rPr>
          <w:lang w:eastAsia="nl-NL"/>
        </w:rPr>
        <w:t>10 uur per dag (22:00 – 08:00 uur), 7 dagen per week ingezet worden.</w:t>
      </w:r>
    </w:p>
    <w:p w14:paraId="512EA607" w14:textId="5C030F57" w:rsidR="00E04900" w:rsidRPr="00925B3F" w:rsidRDefault="00357204" w:rsidP="00D5718C">
      <w:pPr>
        <w:pStyle w:val="CBPalinea"/>
        <w:rPr>
          <w:lang w:eastAsia="nl-NL"/>
        </w:rPr>
      </w:pPr>
      <w:r w:rsidRPr="00925B3F">
        <w:rPr>
          <w:lang w:eastAsia="nl-NL"/>
        </w:rPr>
        <w:t xml:space="preserve">Ook voor deze locatie geldt dat mocht een situatie zich voordoen waarbij het gewenst is om ook tussen </w:t>
      </w:r>
      <w:r w:rsidR="008B734C" w:rsidRPr="00925B3F">
        <w:rPr>
          <w:lang w:eastAsia="nl-NL"/>
        </w:rPr>
        <w:t>8</w:t>
      </w:r>
      <w:r w:rsidRPr="00925B3F">
        <w:rPr>
          <w:lang w:eastAsia="nl-NL"/>
        </w:rPr>
        <w:t xml:space="preserve">:00 en </w:t>
      </w:r>
      <w:r w:rsidR="008B734C" w:rsidRPr="00925B3F">
        <w:rPr>
          <w:lang w:eastAsia="nl-NL"/>
        </w:rPr>
        <w:t>22</w:t>
      </w:r>
      <w:r w:rsidRPr="00925B3F">
        <w:rPr>
          <w:lang w:eastAsia="nl-NL"/>
        </w:rPr>
        <w:t>:00 uur beveiliging aanwezig te hebben, wordt opdrachtnemer geacht deze te leveren. Afhankelijk van de situatie/calamiteit kan het aantal beveiligers variëren.</w:t>
      </w:r>
    </w:p>
    <w:p w14:paraId="00A1D07D" w14:textId="44B33540" w:rsidR="00784B33" w:rsidRPr="00925B3F" w:rsidRDefault="00784B33" w:rsidP="00D5718C">
      <w:pPr>
        <w:pStyle w:val="CBPalinea"/>
        <w:rPr>
          <w:lang w:eastAsia="nl-NL"/>
        </w:rPr>
      </w:pPr>
      <w:r w:rsidRPr="00925B3F">
        <w:rPr>
          <w:lang w:eastAsia="nl-NL"/>
        </w:rPr>
        <w:t xml:space="preserve">Op </w:t>
      </w:r>
      <w:r w:rsidR="0039587B" w:rsidRPr="00925B3F">
        <w:rPr>
          <w:lang w:eastAsia="nl-NL"/>
        </w:rPr>
        <w:t xml:space="preserve">beide </w:t>
      </w:r>
      <w:r w:rsidRPr="00925B3F">
        <w:rPr>
          <w:lang w:eastAsia="nl-NL"/>
        </w:rPr>
        <w:t>locatie</w:t>
      </w:r>
      <w:r w:rsidR="0039587B" w:rsidRPr="00925B3F">
        <w:rPr>
          <w:lang w:eastAsia="nl-NL"/>
        </w:rPr>
        <w:t>s</w:t>
      </w:r>
      <w:r w:rsidRPr="00925B3F">
        <w:rPr>
          <w:lang w:eastAsia="nl-NL"/>
        </w:rPr>
        <w:t xml:space="preserve"> is overdag een door de gemeente aangestelde locatiemanager, een receptioniste en woonbegeleiders aanwezig en worden activiteiten geboden. Daarnaast is psychische zorg beschikbaar. Goed met elkaar kunnen communiceren, zoals taal en communicatiestijl zijn erg belangrijk op alle dagelijkse aspecten waarin mensen met elkaar in contact komen; dit geldt uiteraard ook voor het onderdeel beveiliging.</w:t>
      </w:r>
    </w:p>
    <w:p w14:paraId="45AF7A75" w14:textId="7EBD1B85" w:rsidR="00784B33" w:rsidRPr="00934656" w:rsidRDefault="00784B33" w:rsidP="00D5718C">
      <w:pPr>
        <w:pStyle w:val="CBPalinea"/>
        <w:rPr>
          <w:lang w:eastAsia="nl-NL"/>
        </w:rPr>
      </w:pPr>
      <w:r w:rsidRPr="00934656">
        <w:rPr>
          <w:lang w:eastAsia="nl-NL"/>
        </w:rPr>
        <w:t>De beveiliging van de opvanglocaties heeft tot doel te voorzien in gastvrijheid, veiligheid en beveiliging. Om dit te kunnen realiseren moeten onder andere de volgende taken door Opdrachtnemer worden uitgevoerd:</w:t>
      </w:r>
    </w:p>
    <w:p w14:paraId="780CC7CF" w14:textId="77777777" w:rsidR="000935E0" w:rsidRPr="00934656" w:rsidRDefault="00784B33" w:rsidP="004E6470">
      <w:pPr>
        <w:pStyle w:val="CBPalinea"/>
        <w:numPr>
          <w:ilvl w:val="0"/>
          <w:numId w:val="34"/>
        </w:numPr>
        <w:rPr>
          <w:lang w:eastAsia="nl-NL"/>
        </w:rPr>
      </w:pPr>
      <w:r w:rsidRPr="00934656">
        <w:rPr>
          <w:lang w:eastAsia="nl-NL"/>
        </w:rPr>
        <w:t>Eerste aanspreekpunt voor bezoekers en leveranciers</w:t>
      </w:r>
    </w:p>
    <w:p w14:paraId="0948F43E" w14:textId="1D5A38A7" w:rsidR="00784B33" w:rsidRPr="00934656" w:rsidRDefault="00784B33" w:rsidP="004E6470">
      <w:pPr>
        <w:pStyle w:val="CBPalinea"/>
        <w:numPr>
          <w:ilvl w:val="0"/>
          <w:numId w:val="34"/>
        </w:numPr>
        <w:rPr>
          <w:lang w:eastAsia="nl-NL"/>
        </w:rPr>
      </w:pPr>
      <w:r w:rsidRPr="00934656">
        <w:rPr>
          <w:lang w:eastAsia="nl-NL"/>
        </w:rPr>
        <w:t>Toegangscontrole (registreren van bezoekers en leveranciers bij aankomst en vertrek)</w:t>
      </w:r>
    </w:p>
    <w:p w14:paraId="4ECEB5B4" w14:textId="77777777" w:rsidR="00784B33" w:rsidRPr="00934656" w:rsidRDefault="00784B33" w:rsidP="000935E0">
      <w:pPr>
        <w:pStyle w:val="CBPalinea"/>
        <w:numPr>
          <w:ilvl w:val="0"/>
          <w:numId w:val="34"/>
        </w:numPr>
        <w:rPr>
          <w:lang w:eastAsia="nl-NL"/>
        </w:rPr>
      </w:pPr>
      <w:r w:rsidRPr="00934656">
        <w:rPr>
          <w:lang w:eastAsia="nl-NL"/>
        </w:rPr>
        <w:t>Toezien op navolgen van huisregels (</w:t>
      </w:r>
      <w:r w:rsidRPr="00934656">
        <w:rPr>
          <w:rFonts w:eastAsia="Calibri"/>
          <w:lang w:eastAsia="nl-NL"/>
        </w:rPr>
        <w:t>deze worden voor aanvang van de start gedeeld</w:t>
      </w:r>
    </w:p>
    <w:p w14:paraId="6C02881E" w14:textId="0ADBB59E" w:rsidR="00784B33" w:rsidRPr="00934656" w:rsidRDefault="00784B33" w:rsidP="000F0FF7">
      <w:pPr>
        <w:pStyle w:val="CBPalinea"/>
        <w:numPr>
          <w:ilvl w:val="0"/>
          <w:numId w:val="34"/>
        </w:numPr>
        <w:rPr>
          <w:rFonts w:eastAsia="Calibri"/>
          <w:lang w:eastAsia="nl-NL"/>
        </w:rPr>
      </w:pPr>
      <w:r w:rsidRPr="00934656">
        <w:rPr>
          <w:rFonts w:eastAsia="Calibri"/>
          <w:lang w:eastAsia="nl-NL"/>
        </w:rPr>
        <w:lastRenderedPageBreak/>
        <w:t>met het beveiligingsbedrijf en daarmee zijn ze bekend met de laatste versie van de huisregels)</w:t>
      </w:r>
    </w:p>
    <w:p w14:paraId="2971D2D2" w14:textId="77777777" w:rsidR="00784B33" w:rsidRPr="00934656" w:rsidRDefault="00784B33" w:rsidP="000F0FF7">
      <w:pPr>
        <w:pStyle w:val="CBPalinea"/>
        <w:numPr>
          <w:ilvl w:val="0"/>
          <w:numId w:val="34"/>
        </w:numPr>
        <w:rPr>
          <w:lang w:eastAsia="nl-NL"/>
        </w:rPr>
      </w:pPr>
      <w:r w:rsidRPr="00934656">
        <w:rPr>
          <w:lang w:eastAsia="nl-NL"/>
        </w:rPr>
        <w:t>Toezicht houden op brandveiligheid</w:t>
      </w:r>
    </w:p>
    <w:p w14:paraId="35486E63" w14:textId="21A7CD9C" w:rsidR="00784B33" w:rsidRPr="00934656" w:rsidRDefault="00784B33" w:rsidP="000F0FF7">
      <w:pPr>
        <w:pStyle w:val="CBPalinea"/>
        <w:numPr>
          <w:ilvl w:val="0"/>
          <w:numId w:val="34"/>
        </w:numPr>
        <w:rPr>
          <w:lang w:eastAsia="nl-NL"/>
        </w:rPr>
      </w:pPr>
      <w:r w:rsidRPr="00934656">
        <w:rPr>
          <w:lang w:eastAsia="nl-NL"/>
        </w:rPr>
        <w:t>Het regelmatig (minimaal 2 keer per dienst) lopen van een controleronde door het</w:t>
      </w:r>
      <w:r w:rsidR="000F0FF7" w:rsidRPr="00934656">
        <w:rPr>
          <w:lang w:eastAsia="nl-NL"/>
        </w:rPr>
        <w:t xml:space="preserve"> </w:t>
      </w:r>
      <w:r w:rsidRPr="00934656">
        <w:rPr>
          <w:lang w:eastAsia="nl-NL"/>
        </w:rPr>
        <w:t>gebouw</w:t>
      </w:r>
    </w:p>
    <w:p w14:paraId="082FEA48" w14:textId="77777777" w:rsidR="00CB1CF7" w:rsidRPr="00934656" w:rsidRDefault="00784B33" w:rsidP="006E1FE7">
      <w:pPr>
        <w:pStyle w:val="CBPalinea"/>
        <w:numPr>
          <w:ilvl w:val="0"/>
          <w:numId w:val="34"/>
        </w:numPr>
        <w:rPr>
          <w:lang w:eastAsia="nl-NL"/>
        </w:rPr>
      </w:pPr>
      <w:r w:rsidRPr="00934656">
        <w:rPr>
          <w:lang w:eastAsia="nl-NL"/>
        </w:rPr>
        <w:t>Repressief (handelend) optreden in geval van calamiteiten en onregelmatigheden</w:t>
      </w:r>
    </w:p>
    <w:p w14:paraId="43FEED9B" w14:textId="69FF849A" w:rsidR="00784B33" w:rsidRPr="00934656" w:rsidRDefault="00CB1CF7" w:rsidP="006E1FE7">
      <w:pPr>
        <w:pStyle w:val="CBPalinea"/>
        <w:numPr>
          <w:ilvl w:val="0"/>
          <w:numId w:val="34"/>
        </w:numPr>
        <w:rPr>
          <w:lang w:eastAsia="nl-NL"/>
        </w:rPr>
      </w:pPr>
      <w:r w:rsidRPr="00934656">
        <w:rPr>
          <w:lang w:eastAsia="nl-NL"/>
        </w:rPr>
        <w:t>R</w:t>
      </w:r>
      <w:r w:rsidR="00784B33" w:rsidRPr="00934656">
        <w:rPr>
          <w:lang w:eastAsia="nl-NL"/>
        </w:rPr>
        <w:t>apporteren</w:t>
      </w:r>
    </w:p>
    <w:p w14:paraId="3E6C0F49" w14:textId="53252173" w:rsidR="00784B33" w:rsidRPr="00934656" w:rsidRDefault="00784B33" w:rsidP="00D5718C">
      <w:pPr>
        <w:pStyle w:val="CBPalinea"/>
        <w:rPr>
          <w:lang w:eastAsia="nl-NL"/>
        </w:rPr>
      </w:pPr>
      <w:r w:rsidRPr="00934656">
        <w:rPr>
          <w:lang w:eastAsia="nl-NL"/>
        </w:rPr>
        <w:t>Opdrachtnemer heeft een leveringsplicht om de dienstverlening te allen tijde te verzorgen. Hij draagt daarbij zorg voor invulling ook bij vervanging zoals bij ziekte en in vakantieperiodes.</w:t>
      </w:r>
    </w:p>
    <w:p w14:paraId="75D3C206" w14:textId="5140D06F" w:rsidR="00784B33" w:rsidRPr="00934656" w:rsidRDefault="00784B33" w:rsidP="00D5718C">
      <w:pPr>
        <w:pStyle w:val="CBPalinea"/>
        <w:rPr>
          <w:lang w:eastAsia="nl-NL"/>
        </w:rPr>
      </w:pPr>
      <w:r w:rsidRPr="00934656">
        <w:rPr>
          <w:lang w:eastAsia="nl-NL"/>
        </w:rPr>
        <w:t>Opdrachtnemer dient te voldoen aan de Wet particuliere beveiligingsorganisaties (</w:t>
      </w:r>
      <w:proofErr w:type="spellStart"/>
      <w:r w:rsidRPr="00934656">
        <w:rPr>
          <w:lang w:eastAsia="nl-NL"/>
        </w:rPr>
        <w:t>Wpbr</w:t>
      </w:r>
      <w:proofErr w:type="spellEnd"/>
      <w:r w:rsidRPr="00934656">
        <w:rPr>
          <w:lang w:eastAsia="nl-NL"/>
        </w:rPr>
        <w:t>). Zij dient het Keurmerk Beveiliging</w:t>
      </w:r>
      <w:r w:rsidR="004831D6" w:rsidRPr="00934656">
        <w:rPr>
          <w:lang w:eastAsia="nl-NL"/>
        </w:rPr>
        <w:t xml:space="preserve"> of vergelijkbaar</w:t>
      </w:r>
      <w:r w:rsidRPr="00934656">
        <w:rPr>
          <w:lang w:eastAsia="nl-NL"/>
        </w:rPr>
        <w:t xml:space="preserve"> te hebben en de beveiligers dienen zichtbaar het bijbehorende V-vignet te dragen op hun uniform.</w:t>
      </w:r>
    </w:p>
    <w:p w14:paraId="129651B8" w14:textId="617EA5DC" w:rsidR="00784B33" w:rsidRPr="00784B33" w:rsidRDefault="00784B33" w:rsidP="00D5718C">
      <w:pPr>
        <w:pStyle w:val="CBPalinea"/>
        <w:rPr>
          <w:lang w:eastAsia="nl-NL"/>
        </w:rPr>
      </w:pPr>
      <w:r w:rsidRPr="00757173">
        <w:rPr>
          <w:lang w:eastAsia="nl-NL"/>
        </w:rPr>
        <w:t xml:space="preserve">Voor een volledig overzicht van de taken zie Programma van eisen (Bijlage </w:t>
      </w:r>
      <w:r w:rsidR="00757173" w:rsidRPr="00757173">
        <w:rPr>
          <w:lang w:eastAsia="nl-NL"/>
        </w:rPr>
        <w:t>9</w:t>
      </w:r>
      <w:r w:rsidRPr="00757173">
        <w:rPr>
          <w:lang w:eastAsia="nl-NL"/>
        </w:rPr>
        <w:t>).</w:t>
      </w:r>
    </w:p>
    <w:p w14:paraId="0F147060" w14:textId="1B6385AB" w:rsidR="004F5FEA" w:rsidRPr="004F5FEA" w:rsidRDefault="00F838AA" w:rsidP="004F5FEA">
      <w:pPr>
        <w:pStyle w:val="CBPalinea"/>
        <w:rPr>
          <w:rFonts w:ascii="Verdana" w:hAnsi="Verdana" w:cs="Arial"/>
          <w:sz w:val="20"/>
          <w:szCs w:val="20"/>
          <w:lang w:eastAsia="nl-NL"/>
        </w:rPr>
      </w:pPr>
      <w:r w:rsidRPr="00B976EF">
        <w:t>Deze</w:t>
      </w:r>
      <w:r w:rsidR="004F5FEA" w:rsidRPr="00B976EF">
        <w:t xml:space="preserve"> </w:t>
      </w:r>
      <w:r w:rsidR="004F5FEA" w:rsidRPr="00B976EF">
        <w:rPr>
          <w:lang w:eastAsia="nl-NL"/>
        </w:rPr>
        <w:t>opdracht is niet onderverdeeld in percelen vanwege het samenhangende karakter en de locaties van de opdracht. De gemeente Noordenveld voegt geen opdrachten onnodig samen. De opdracht leent zich niet om in percelen op te delen. Het gaat om logisch samenhangende, onlosmakelijk met elkaar verbonden leveringen die binnen één aanbestedingsprocedure in de markt worden gezet. De omvang van de opdracht is ook voor het MKB toegankelijk.</w:t>
      </w:r>
    </w:p>
    <w:p w14:paraId="6E4A1044" w14:textId="77777777" w:rsidR="00F838AA" w:rsidRPr="00AB705F" w:rsidRDefault="00F838AA" w:rsidP="00AB705F">
      <w:pPr>
        <w:pStyle w:val="Kop2"/>
        <w:jc w:val="both"/>
        <w:rPr>
          <w:rFonts w:cstheme="minorHAnsi"/>
        </w:rPr>
      </w:pPr>
      <w:bookmarkStart w:id="25" w:name="_Toc138240349"/>
      <w:r w:rsidRPr="00AB705F">
        <w:rPr>
          <w:rFonts w:cstheme="minorHAnsi"/>
        </w:rPr>
        <w:t>DE OVEREENKOMST</w:t>
      </w:r>
      <w:bookmarkEnd w:id="25"/>
    </w:p>
    <w:p w14:paraId="2A4DEC77" w14:textId="465F9AB5" w:rsidR="00303254" w:rsidRPr="00042E68" w:rsidRDefault="00F838AA" w:rsidP="007B024B">
      <w:pPr>
        <w:rPr>
          <w:rFonts w:cstheme="minorHAnsi"/>
          <w:color w:val="FF0000"/>
        </w:rPr>
      </w:pPr>
      <w:r w:rsidRPr="00042E68">
        <w:rPr>
          <w:rFonts w:cstheme="minorHAnsi"/>
        </w:rPr>
        <w:t>Deze opdracht betreft een raamovereenkomst met een geraamde waarde van €</w:t>
      </w:r>
      <w:r w:rsidR="00FD3A4E" w:rsidRPr="00042E68">
        <w:rPr>
          <w:rFonts w:cstheme="minorHAnsi"/>
        </w:rPr>
        <w:t xml:space="preserve"> </w:t>
      </w:r>
      <w:r w:rsidR="002031A4">
        <w:rPr>
          <w:rFonts w:cstheme="minorHAnsi"/>
        </w:rPr>
        <w:t>3</w:t>
      </w:r>
      <w:r w:rsidR="006720F7">
        <w:rPr>
          <w:rFonts w:cstheme="minorHAnsi"/>
        </w:rPr>
        <w:t>.000</w:t>
      </w:r>
      <w:r w:rsidR="00FD3A4E" w:rsidRPr="00042E68">
        <w:rPr>
          <w:rFonts w:cstheme="minorHAnsi"/>
        </w:rPr>
        <w:t>.000</w:t>
      </w:r>
      <w:r w:rsidR="00042E68">
        <w:rPr>
          <w:rFonts w:cstheme="minorHAnsi"/>
        </w:rPr>
        <w:t>.</w:t>
      </w:r>
    </w:p>
    <w:p w14:paraId="1998DC6B" w14:textId="2372371E" w:rsidR="00230F76" w:rsidRPr="00FD3A4E" w:rsidRDefault="00230F76" w:rsidP="007B024B">
      <w:pPr>
        <w:rPr>
          <w:rFonts w:cstheme="minorHAnsi"/>
        </w:rPr>
      </w:pPr>
      <w:r w:rsidRPr="00FD3A4E">
        <w:rPr>
          <w:rFonts w:cstheme="minorHAnsi"/>
        </w:rPr>
        <w:t>De raming van de opdracht is indicatief, hieraan kunnen geen rechten ontleend worden ontleend. De overee</w:t>
      </w:r>
      <w:r w:rsidR="00B12C5F" w:rsidRPr="00FD3A4E">
        <w:rPr>
          <w:rFonts w:cstheme="minorHAnsi"/>
        </w:rPr>
        <w:t>nkomst, inclusief optiejaren, zal worden gesloten voor een maximale waarde van €</w:t>
      </w:r>
      <w:r w:rsidR="00FD3A4E" w:rsidRPr="00FD3A4E">
        <w:rPr>
          <w:rFonts w:cstheme="minorHAnsi"/>
        </w:rPr>
        <w:t xml:space="preserve"> </w:t>
      </w:r>
      <w:r w:rsidR="002031A4">
        <w:rPr>
          <w:rFonts w:cstheme="minorHAnsi"/>
        </w:rPr>
        <w:t>3</w:t>
      </w:r>
      <w:r w:rsidR="006720F7">
        <w:rPr>
          <w:rFonts w:cstheme="minorHAnsi"/>
        </w:rPr>
        <w:t>.000</w:t>
      </w:r>
      <w:r w:rsidR="00FD3A4E" w:rsidRPr="00FD3A4E">
        <w:rPr>
          <w:rFonts w:cstheme="minorHAnsi"/>
        </w:rPr>
        <w:t>.000.</w:t>
      </w:r>
      <w:r w:rsidR="009D2F3B" w:rsidRPr="00FD3A4E">
        <w:rPr>
          <w:rFonts w:cstheme="minorHAnsi"/>
        </w:rPr>
        <w:t xml:space="preserve"> Dit om te voorkomen dat de geschatte waarde wordt overschreden nog voordat de looptijd van de raamovereenkomst is verstreken. Dit betekent overigens niet dat de geraamde waarde </w:t>
      </w:r>
      <w:r w:rsidR="009A7D99" w:rsidRPr="00FD3A4E">
        <w:rPr>
          <w:rFonts w:cstheme="minorHAnsi"/>
        </w:rPr>
        <w:t xml:space="preserve">in totaal ook daadwerkelijk in opdrachten wordt uitgezet gedurende </w:t>
      </w:r>
      <w:r w:rsidR="004212E2" w:rsidRPr="00FD3A4E">
        <w:rPr>
          <w:rFonts w:cstheme="minorHAnsi"/>
        </w:rPr>
        <w:t xml:space="preserve">de </w:t>
      </w:r>
      <w:proofErr w:type="spellStart"/>
      <w:r w:rsidR="004212E2" w:rsidRPr="00FD3A4E">
        <w:rPr>
          <w:rFonts w:cstheme="minorHAnsi"/>
        </w:rPr>
        <w:t>contractsperiode</w:t>
      </w:r>
      <w:proofErr w:type="spellEnd"/>
      <w:r w:rsidR="004212E2" w:rsidRPr="00FD3A4E">
        <w:rPr>
          <w:rFonts w:cstheme="minorHAnsi"/>
        </w:rPr>
        <w:t>.</w:t>
      </w:r>
    </w:p>
    <w:p w14:paraId="2E54F382" w14:textId="08801D72" w:rsidR="00F838AA" w:rsidRPr="00E01A75" w:rsidRDefault="00F838AA" w:rsidP="00AB705F">
      <w:pPr>
        <w:pStyle w:val="CBPalinea"/>
        <w:rPr>
          <w:rFonts w:cstheme="minorHAnsi"/>
        </w:rPr>
      </w:pPr>
      <w:r w:rsidRPr="00E01A75">
        <w:rPr>
          <w:rFonts w:cstheme="minorHAnsi"/>
        </w:rPr>
        <w:t xml:space="preserve">De uitvoering van de opdracht </w:t>
      </w:r>
      <w:r w:rsidR="004F5FEA" w:rsidRPr="00E01A75">
        <w:rPr>
          <w:rFonts w:cstheme="minorHAnsi"/>
        </w:rPr>
        <w:t xml:space="preserve">wordt aangegaan voor een vaste periode van 6 maanden en </w:t>
      </w:r>
      <w:r w:rsidRPr="00E01A75">
        <w:rPr>
          <w:rFonts w:cstheme="minorHAnsi"/>
        </w:rPr>
        <w:t xml:space="preserve">is gepland vanaf het moment van inwerkingtreding van de overeenkomst, </w:t>
      </w:r>
      <w:r w:rsidR="004F5FEA" w:rsidRPr="00E01A75">
        <w:rPr>
          <w:rFonts w:cstheme="minorHAnsi"/>
        </w:rPr>
        <w:t xml:space="preserve">1 januari 2024 </w:t>
      </w:r>
      <w:r w:rsidRPr="00E01A75">
        <w:rPr>
          <w:rFonts w:cstheme="minorHAnsi"/>
        </w:rPr>
        <w:t xml:space="preserve">tot en met </w:t>
      </w:r>
      <w:r w:rsidR="004F5FEA" w:rsidRPr="00E01A75">
        <w:rPr>
          <w:rFonts w:cstheme="minorHAnsi"/>
        </w:rPr>
        <w:t>31 mei 2024,</w:t>
      </w:r>
      <w:r w:rsidRPr="00E01A75">
        <w:rPr>
          <w:rFonts w:cstheme="minorHAnsi"/>
        </w:rPr>
        <w:t xml:space="preserve"> met een optie tot eenzijdige verlenging door de </w:t>
      </w:r>
      <w:r w:rsidR="00404DE9" w:rsidRPr="00E01A75">
        <w:rPr>
          <w:rFonts w:cstheme="minorHAnsi"/>
        </w:rPr>
        <w:t xml:space="preserve">Gemeente </w:t>
      </w:r>
      <w:r w:rsidR="00327B90" w:rsidRPr="00E01A75">
        <w:rPr>
          <w:rFonts w:cstheme="minorHAnsi"/>
        </w:rPr>
        <w:t>Noordenveld</w:t>
      </w:r>
      <w:r w:rsidRPr="00E01A75">
        <w:rPr>
          <w:rFonts w:cstheme="minorHAnsi"/>
        </w:rPr>
        <w:t xml:space="preserve"> van </w:t>
      </w:r>
      <w:r w:rsidR="004F5FEA" w:rsidRPr="00E01A75">
        <w:rPr>
          <w:rFonts w:cstheme="minorHAnsi"/>
        </w:rPr>
        <w:t xml:space="preserve">5 </w:t>
      </w:r>
      <w:r w:rsidRPr="00E01A75">
        <w:rPr>
          <w:rFonts w:cstheme="minorHAnsi"/>
        </w:rPr>
        <w:t xml:space="preserve">maal </w:t>
      </w:r>
      <w:r w:rsidR="004F5FEA" w:rsidRPr="00E01A75">
        <w:rPr>
          <w:rFonts w:cstheme="minorHAnsi"/>
        </w:rPr>
        <w:t>6 maanden tot en met uiterlijk</w:t>
      </w:r>
      <w:r w:rsidR="00C50F34" w:rsidRPr="00E01A75">
        <w:rPr>
          <w:rFonts w:cstheme="minorHAnsi"/>
        </w:rPr>
        <w:t xml:space="preserve"> 31 december 2026</w:t>
      </w:r>
      <w:r w:rsidRPr="00E01A75">
        <w:rPr>
          <w:rFonts w:cstheme="minorHAnsi"/>
        </w:rPr>
        <w:t>. De overeenkomst wordt gesloten door ondertekening van de definitieve overeenkomst door partijen.</w:t>
      </w:r>
    </w:p>
    <w:p w14:paraId="22874229" w14:textId="7636453D" w:rsidR="000C27AB" w:rsidRPr="00E01A75" w:rsidRDefault="000C27AB" w:rsidP="000C27AB">
      <w:pPr>
        <w:pStyle w:val="Kop2"/>
        <w:jc w:val="both"/>
        <w:rPr>
          <w:rFonts w:cstheme="minorHAnsi"/>
        </w:rPr>
      </w:pPr>
      <w:bookmarkStart w:id="26" w:name="_Toc138240350"/>
      <w:r w:rsidRPr="00E01A75">
        <w:rPr>
          <w:rFonts w:cstheme="minorHAnsi"/>
        </w:rPr>
        <w:t>Herzieningsclausule</w:t>
      </w:r>
      <w:bookmarkEnd w:id="26"/>
    </w:p>
    <w:p w14:paraId="17222D16" w14:textId="795E2A70" w:rsidR="000C27AB" w:rsidRPr="00E01A75" w:rsidRDefault="00EF2A44" w:rsidP="000C27AB">
      <w:pPr>
        <w:pStyle w:val="CBPalinea"/>
      </w:pPr>
      <w:r w:rsidRPr="00E01A75">
        <w:t xml:space="preserve">De aanbestedende dienst behoudt zich het recht voor om overeenkomstig artikel 2.36  Aanbestedingswet 2012 met een onderhandelingsprocedure zonder aankondiging de scope van de opdracht </w:t>
      </w:r>
      <w:r w:rsidR="001D484E" w:rsidRPr="00E01A75">
        <w:t xml:space="preserve">te wijzigen n.a.v. de ontwikkelingen rondom </w:t>
      </w:r>
      <w:r w:rsidR="00E3536F" w:rsidRPr="00E01A75">
        <w:t xml:space="preserve">de opvanglocatie. Dit kan betekenen </w:t>
      </w:r>
      <w:r w:rsidR="003B5597" w:rsidRPr="00E01A75">
        <w:t>dat tijdelijk geen of minder inzet gevraagd wordt of dat juist meer inzet nodig is</w:t>
      </w:r>
      <w:r w:rsidR="005D53E4" w:rsidRPr="00E01A75">
        <w:t xml:space="preserve"> omdat er een opvanglocatie wordt toegevoegd. De maximale waarde is om die reden</w:t>
      </w:r>
      <w:r w:rsidR="000E2EF8" w:rsidRPr="00E01A75">
        <w:t xml:space="preserve"> niet goed in te schatten en </w:t>
      </w:r>
      <w:r w:rsidR="00DF19B0" w:rsidRPr="00E01A75">
        <w:t>is daarom gesteld op tweemaal de gevraagde inzet (inclusief opties) van onderhavige opdracht.</w:t>
      </w:r>
    </w:p>
    <w:p w14:paraId="4BE18150" w14:textId="77777777" w:rsidR="00781321" w:rsidRPr="00E01A75" w:rsidRDefault="00DF19B0" w:rsidP="000C27AB">
      <w:pPr>
        <w:pStyle w:val="CBPalinea"/>
      </w:pPr>
      <w:r w:rsidRPr="00E01A75">
        <w:lastRenderedPageBreak/>
        <w:t>Omdat de opvang van het aantal vluchteling</w:t>
      </w:r>
      <w:r w:rsidR="00CD4E0C" w:rsidRPr="00E01A75">
        <w:t>en voor de komende jaren niet te voorspellen valt is het mogelijk dat de looptijd van de raamovereenkomst</w:t>
      </w:r>
      <w:r w:rsidR="005936F6" w:rsidRPr="00E01A75">
        <w:t xml:space="preserve"> de gevraagde beveiliging- dienstverlening toeneemt of afneemt</w:t>
      </w:r>
      <w:r w:rsidR="003A39B3" w:rsidRPr="00E01A75">
        <w:t xml:space="preserve">. De gemeente Noordenveld behoudt zich het recht voor om gedurende </w:t>
      </w:r>
      <w:r w:rsidR="00781321" w:rsidRPr="00E01A75">
        <w:t>de looptijd van de overeenkomst de opdracht te wijzigen wanneer:</w:t>
      </w:r>
    </w:p>
    <w:p w14:paraId="753D886A" w14:textId="77777777" w:rsidR="00525C5D" w:rsidRPr="00E01A75" w:rsidRDefault="00781321" w:rsidP="00781321">
      <w:pPr>
        <w:pStyle w:val="CBPalinea"/>
        <w:numPr>
          <w:ilvl w:val="0"/>
          <w:numId w:val="42"/>
        </w:numPr>
      </w:pPr>
      <w:r w:rsidRPr="00E01A75">
        <w:t xml:space="preserve">de instroom van vluchtelingen toeneemt met uitbreiding </w:t>
      </w:r>
      <w:r w:rsidR="006553E3" w:rsidRPr="00E01A75">
        <w:t>van het aantal opvanglocaties als gevolg. De te verrichten Dienst van Opdrachtnemer worden dan eveneens uitgebreid</w:t>
      </w:r>
      <w:r w:rsidR="00525C5D" w:rsidRPr="00E01A75">
        <w:t>;</w:t>
      </w:r>
    </w:p>
    <w:p w14:paraId="03C49F7B" w14:textId="12E87843" w:rsidR="00DF19B0" w:rsidRPr="00E01A75" w:rsidRDefault="00525C5D" w:rsidP="00781321">
      <w:pPr>
        <w:pStyle w:val="CBPalinea"/>
        <w:numPr>
          <w:ilvl w:val="0"/>
          <w:numId w:val="42"/>
        </w:numPr>
      </w:pPr>
      <w:r w:rsidRPr="00E01A75">
        <w:t>de instroom van vluchtelingen</w:t>
      </w:r>
      <w:r w:rsidR="00597F62" w:rsidRPr="00E01A75">
        <w:t xml:space="preserve"> afneemt met sluiting van </w:t>
      </w:r>
      <w:r w:rsidR="00105E1B" w:rsidRPr="00E01A75">
        <w:t>opvanglocaties als gevolg. Er worden dan minder Diensten van Opdrachtnemer afgenomen;</w:t>
      </w:r>
    </w:p>
    <w:p w14:paraId="570D7CE5" w14:textId="08EAA341" w:rsidR="00105E1B" w:rsidRPr="00E01A75" w:rsidRDefault="0091318F" w:rsidP="00781321">
      <w:pPr>
        <w:pStyle w:val="CBPalinea"/>
        <w:numPr>
          <w:ilvl w:val="0"/>
          <w:numId w:val="42"/>
        </w:numPr>
      </w:pPr>
      <w:r w:rsidRPr="00E01A75">
        <w:t>d</w:t>
      </w:r>
      <w:r w:rsidR="00105E1B" w:rsidRPr="00E01A75">
        <w:t>e GOO-regeling eindigt</w:t>
      </w:r>
      <w:r w:rsidR="006305F6" w:rsidRPr="00E01A75">
        <w:t>, worden alle opvanglocaties gesloten. De Raamovereenkomst loopt dan af;</w:t>
      </w:r>
    </w:p>
    <w:p w14:paraId="37201E11" w14:textId="1E99CB83" w:rsidR="006305F6" w:rsidRPr="00E01A75" w:rsidRDefault="0091318F" w:rsidP="00781321">
      <w:pPr>
        <w:pStyle w:val="CBPalinea"/>
        <w:numPr>
          <w:ilvl w:val="0"/>
          <w:numId w:val="42"/>
        </w:numPr>
      </w:pPr>
      <w:r w:rsidRPr="00E01A75">
        <w:t>d</w:t>
      </w:r>
      <w:r w:rsidR="006305F6" w:rsidRPr="00E01A75">
        <w:t xml:space="preserve">e Rijksoverheid </w:t>
      </w:r>
      <w:r w:rsidR="007E72DC" w:rsidRPr="00E01A75">
        <w:t>maatregelen tegen COVID 19 invoert, worden de te verrichten Diensten uitgebreid met het controleren en uitvoeren van de overheidsmaatregelen</w:t>
      </w:r>
      <w:r w:rsidRPr="00E01A75">
        <w:t>;</w:t>
      </w:r>
    </w:p>
    <w:p w14:paraId="0EC52966" w14:textId="423E9666" w:rsidR="0091318F" w:rsidRPr="00E01A75" w:rsidRDefault="0091318F" w:rsidP="00781321">
      <w:pPr>
        <w:pStyle w:val="CBPalinea"/>
        <w:numPr>
          <w:ilvl w:val="0"/>
          <w:numId w:val="42"/>
        </w:numPr>
      </w:pPr>
      <w:r w:rsidRPr="00E01A75">
        <w:t>een opvanglocatie gesloten wordt en de opvang op een andere locatie wordt voortgezet</w:t>
      </w:r>
      <w:r w:rsidR="009D20D7" w:rsidRPr="00E01A75">
        <w:t>. Opdrachtnemer voert de Diensten op de andere locatie uit.</w:t>
      </w:r>
    </w:p>
    <w:p w14:paraId="7679CF71" w14:textId="77777777" w:rsidR="000C27AB" w:rsidRPr="00AB705F" w:rsidRDefault="000C27AB" w:rsidP="00AB705F">
      <w:pPr>
        <w:pStyle w:val="CBPalinea"/>
        <w:rPr>
          <w:rFonts w:cstheme="minorHAnsi"/>
        </w:rPr>
      </w:pPr>
    </w:p>
    <w:p w14:paraId="5A42FF3B" w14:textId="736CC7CC" w:rsidR="00F838AA" w:rsidRPr="00AB705F" w:rsidRDefault="00F838AA" w:rsidP="00AB705F">
      <w:pPr>
        <w:pStyle w:val="Kop2"/>
        <w:jc w:val="both"/>
        <w:rPr>
          <w:rFonts w:cstheme="minorHAnsi"/>
        </w:rPr>
      </w:pPr>
      <w:bookmarkStart w:id="27" w:name="_Toc138240351"/>
      <w:r w:rsidRPr="00AB705F">
        <w:rPr>
          <w:rFonts w:cstheme="minorHAnsi"/>
        </w:rPr>
        <w:t xml:space="preserve">BESCHRIJVING </w:t>
      </w:r>
      <w:r w:rsidR="00404DE9" w:rsidRPr="00AB705F">
        <w:rPr>
          <w:rFonts w:cstheme="minorHAnsi"/>
        </w:rPr>
        <w:t xml:space="preserve">GEMEENTE </w:t>
      </w:r>
      <w:r w:rsidR="00327B90">
        <w:rPr>
          <w:rFonts w:cstheme="minorHAnsi"/>
        </w:rPr>
        <w:t>NOORDENVELD</w:t>
      </w:r>
      <w:bookmarkEnd w:id="27"/>
    </w:p>
    <w:p w14:paraId="7B3E2698" w14:textId="6B29CBF1" w:rsidR="00C0701C" w:rsidRPr="007F7E0F" w:rsidRDefault="00C0701C" w:rsidP="00C0701C">
      <w:pPr>
        <w:jc w:val="both"/>
        <w:rPr>
          <w:rFonts w:cstheme="minorHAnsi"/>
        </w:rPr>
      </w:pPr>
      <w:bookmarkStart w:id="28" w:name="_Hlk12537462"/>
      <w:r w:rsidRPr="007F7E0F">
        <w:rPr>
          <w:rFonts w:cstheme="minorHAnsi"/>
        </w:rPr>
        <w:t xml:space="preserve">Noordenveld is een gemeente in het noorden van de provincie Drenthe, ontstaan door de gemeentelijke herindeling van 1 januari 1998. De gemeente bestaat uit de voormalige gemeenten Norg, Peize en Roden. Het is een uitstekende gemeente om te wonen, werken en te recreëren. De gemeente Noordenveld bestaat uit 26 officiële kernen verspreid over een oppervlakte van 205,32 km2. Het gemeentehuis staat in Roden. Op </w:t>
      </w:r>
      <w:r w:rsidR="00C50F34">
        <w:rPr>
          <w:rFonts w:cstheme="minorHAnsi"/>
        </w:rPr>
        <w:t>3</w:t>
      </w:r>
      <w:r w:rsidRPr="007F7E0F">
        <w:rPr>
          <w:rFonts w:cstheme="minorHAnsi"/>
        </w:rPr>
        <w:t>1 januari 202</w:t>
      </w:r>
      <w:r w:rsidR="00C50F34">
        <w:rPr>
          <w:rFonts w:cstheme="minorHAnsi"/>
        </w:rPr>
        <w:t>3</w:t>
      </w:r>
      <w:r w:rsidRPr="007F7E0F">
        <w:rPr>
          <w:rFonts w:cstheme="minorHAnsi"/>
        </w:rPr>
        <w:t xml:space="preserve"> had de gemeente Noordenveld 31.</w:t>
      </w:r>
      <w:r w:rsidR="00C50F34">
        <w:rPr>
          <w:rFonts w:cstheme="minorHAnsi"/>
        </w:rPr>
        <w:t>612</w:t>
      </w:r>
      <w:r w:rsidRPr="007F7E0F">
        <w:rPr>
          <w:rFonts w:cstheme="minorHAnsi"/>
        </w:rPr>
        <w:t xml:space="preserve"> inwoners waarvan de meesten in de kernen Norg, Peize en Roden wonen.</w:t>
      </w:r>
    </w:p>
    <w:p w14:paraId="1A5B87F0" w14:textId="77777777" w:rsidR="00C0701C" w:rsidRPr="007F7E0F" w:rsidRDefault="00C0701C" w:rsidP="00C0701C">
      <w:pPr>
        <w:pStyle w:val="CBPalinea"/>
        <w:rPr>
          <w:rFonts w:cstheme="minorHAnsi"/>
        </w:rPr>
      </w:pPr>
      <w:r w:rsidRPr="007F7E0F">
        <w:rPr>
          <w:rFonts w:cstheme="minorHAnsi"/>
        </w:rPr>
        <w:t xml:space="preserve">Meer informatie over de gemeente Noordenveld en de gemeentelijke organisatiestructuur kunt u vinden op </w:t>
      </w:r>
      <w:hyperlink r:id="rId15" w:history="1">
        <w:r w:rsidRPr="007F7E0F">
          <w:rPr>
            <w:rStyle w:val="Hyperlink"/>
            <w:rFonts w:cstheme="minorHAnsi"/>
          </w:rPr>
          <w:t>www.gemeentenoordenveld.nl</w:t>
        </w:r>
      </w:hyperlink>
      <w:r w:rsidRPr="007F7E0F">
        <w:rPr>
          <w:rFonts w:cstheme="minorHAnsi"/>
        </w:rPr>
        <w:t>.</w:t>
      </w:r>
    </w:p>
    <w:p w14:paraId="447AB943" w14:textId="77777777" w:rsidR="00C0701C" w:rsidRDefault="00C0701C" w:rsidP="00C0701C">
      <w:pPr>
        <w:pStyle w:val="CBPalinea"/>
        <w:rPr>
          <w:rFonts w:cstheme="minorHAnsi"/>
        </w:rPr>
      </w:pPr>
      <w:r w:rsidRPr="007F7E0F">
        <w:rPr>
          <w:rFonts w:cstheme="minorHAnsi"/>
        </w:rPr>
        <w:t xml:space="preserve">De opdracht wordt namens opdrachtgever verstrekt door </w:t>
      </w:r>
      <w:r w:rsidRPr="00C50F34">
        <w:rPr>
          <w:rFonts w:cstheme="minorHAnsi"/>
        </w:rPr>
        <w:t>het college van burgemeester en wethouders</w:t>
      </w:r>
      <w:r w:rsidRPr="007F7E0F">
        <w:rPr>
          <w:rFonts w:cstheme="minorHAnsi"/>
        </w:rPr>
        <w:t xml:space="preserve"> van de Gemeente Noordenveld</w:t>
      </w:r>
      <w:r>
        <w:rPr>
          <w:rFonts w:cstheme="minorHAnsi"/>
        </w:rPr>
        <w:t>.</w:t>
      </w:r>
    </w:p>
    <w:p w14:paraId="0A4C2DF7" w14:textId="77777777" w:rsidR="00F838AA" w:rsidRPr="00AB705F" w:rsidRDefault="00F838AA" w:rsidP="00AB705F">
      <w:pPr>
        <w:pStyle w:val="Kop1"/>
        <w:jc w:val="both"/>
        <w:rPr>
          <w:rFonts w:cstheme="minorHAnsi"/>
        </w:rPr>
      </w:pPr>
      <w:bookmarkStart w:id="29" w:name="_Toc138240352"/>
      <w:bookmarkEnd w:id="28"/>
      <w:r w:rsidRPr="00AB705F">
        <w:rPr>
          <w:rFonts w:cstheme="minorHAnsi"/>
        </w:rPr>
        <w:t>PROCEDURE VAN AANBESTEDING</w:t>
      </w:r>
      <w:bookmarkEnd w:id="29"/>
    </w:p>
    <w:p w14:paraId="45A3D86A" w14:textId="77777777" w:rsidR="00F838AA" w:rsidRPr="00AB705F" w:rsidRDefault="00F838AA" w:rsidP="00AB705F">
      <w:pPr>
        <w:pStyle w:val="Kop2"/>
        <w:jc w:val="both"/>
        <w:rPr>
          <w:rFonts w:cstheme="minorHAnsi"/>
        </w:rPr>
      </w:pPr>
      <w:bookmarkStart w:id="30" w:name="_Toc525717864"/>
      <w:bookmarkStart w:id="31" w:name="_Toc138240353"/>
      <w:bookmarkEnd w:id="30"/>
      <w:r w:rsidRPr="00AB705F">
        <w:rPr>
          <w:rFonts w:cstheme="minorHAnsi"/>
        </w:rPr>
        <w:t>AANBESTEDINGSPROCEDURE</w:t>
      </w:r>
      <w:bookmarkEnd w:id="31"/>
    </w:p>
    <w:p w14:paraId="39B23313" w14:textId="3C076831"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w:t>
      </w:r>
      <w:bookmarkStart w:id="32" w:name="_Hlk510537185"/>
      <w:r w:rsidRPr="00AB705F">
        <w:rPr>
          <w:rFonts w:cstheme="minorHAnsi"/>
        </w:rPr>
        <w:t xml:space="preserve">volgt voor de aanbesteding </w:t>
      </w:r>
      <w:r w:rsidRPr="00C50F34">
        <w:rPr>
          <w:rFonts w:cstheme="minorHAnsi"/>
        </w:rPr>
        <w:t xml:space="preserve">een </w:t>
      </w:r>
      <w:bookmarkEnd w:id="32"/>
      <w:r w:rsidRPr="00C50F34">
        <w:rPr>
          <w:rFonts w:cstheme="minorHAnsi"/>
          <w:b/>
        </w:rPr>
        <w:t>Europees openbare</w:t>
      </w:r>
      <w:r w:rsidRPr="00AB705F">
        <w:rPr>
          <w:rFonts w:cstheme="minorHAnsi"/>
          <w:b/>
        </w:rPr>
        <w:t xml:space="preserve"> procedure</w:t>
      </w:r>
      <w:r w:rsidRPr="00AB705F">
        <w:rPr>
          <w:rFonts w:cstheme="minorHAnsi"/>
        </w:rPr>
        <w:t xml:space="preserve">. </w:t>
      </w:r>
    </w:p>
    <w:p w14:paraId="045E2E35" w14:textId="77777777" w:rsidR="00F838AA" w:rsidRPr="00AB705F" w:rsidRDefault="00F838AA" w:rsidP="00AB705F">
      <w:pPr>
        <w:pStyle w:val="CBPalinea"/>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2C1F539D" w14:textId="724AE9C1" w:rsidR="00F838AA" w:rsidRPr="00AB705F" w:rsidRDefault="00F838AA" w:rsidP="00AB705F">
      <w:pPr>
        <w:pStyle w:val="CBPalinea"/>
        <w:rPr>
          <w:rFonts w:cstheme="minorHAnsi"/>
        </w:rPr>
      </w:pPr>
      <w:bookmarkStart w:id="33" w:name="_Hlk511118808"/>
      <w:r w:rsidRPr="00AB705F">
        <w:rPr>
          <w:rFonts w:cstheme="minorHAnsi"/>
        </w:rPr>
        <w:t xml:space="preserve">De voertaal tijdens de aanbestedingsprocedure, tijdens </w:t>
      </w:r>
      <w:proofErr w:type="spellStart"/>
      <w:r w:rsidRPr="00AB705F">
        <w:rPr>
          <w:rFonts w:cstheme="minorHAnsi"/>
        </w:rPr>
        <w:t>contractering</w:t>
      </w:r>
      <w:proofErr w:type="spellEnd"/>
      <w:r w:rsidRPr="00AB705F">
        <w:rPr>
          <w:rFonts w:cstheme="minorHAnsi"/>
        </w:rPr>
        <w:t xml:space="preserve"> en tijdens de uitvoering van de opdracht is Nederlands. Alle documenten van zowel de inschrijver als de </w:t>
      </w:r>
      <w:r w:rsidR="00404DE9" w:rsidRPr="00AB705F">
        <w:rPr>
          <w:rFonts w:cstheme="minorHAnsi"/>
        </w:rPr>
        <w:t xml:space="preserve">Gemeente </w:t>
      </w:r>
      <w:r w:rsidR="00327B90">
        <w:rPr>
          <w:rFonts w:cstheme="minorHAnsi"/>
        </w:rPr>
        <w:t>Noordenveld</w:t>
      </w:r>
      <w:r w:rsidRPr="00AB705F">
        <w:rPr>
          <w:rFonts w:cstheme="minorHAnsi"/>
        </w:rPr>
        <w:t xml:space="preserve"> zijn in het Nederlands gesteld, tenzij expliciet anders is vermeld in deze offerteaanvraag. </w:t>
      </w:r>
    </w:p>
    <w:bookmarkEnd w:id="33"/>
    <w:p w14:paraId="48D775E4" w14:textId="78CC6C48" w:rsidR="00F838AA" w:rsidRPr="00AB705F" w:rsidRDefault="00F838AA" w:rsidP="00AB705F">
      <w:pPr>
        <w:pStyle w:val="CBPalinea"/>
        <w:rPr>
          <w:rFonts w:cstheme="minorHAnsi"/>
        </w:rPr>
      </w:pPr>
      <w:r w:rsidRPr="00AB705F">
        <w:rPr>
          <w:rFonts w:cstheme="minorHAnsi"/>
        </w:rPr>
        <w:lastRenderedPageBreak/>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behoudt zich te allen tijde het recht voor om de aanbestedingsprocedure (tussentijds) stop te zetten of eenzijdig in te trekken. Inschrijvers hebben </w:t>
      </w:r>
      <w:r w:rsidRPr="00C50F34">
        <w:rPr>
          <w:rFonts w:cstheme="minorHAnsi"/>
        </w:rPr>
        <w:t>geen</w:t>
      </w:r>
      <w:r w:rsidRPr="00AB705F">
        <w:rPr>
          <w:rFonts w:cstheme="minorHAnsi"/>
        </w:rPr>
        <w:t xml:space="preserve"> recht op vergoeding van eventueel gemaakte kosten en/of geleden schade.</w:t>
      </w:r>
    </w:p>
    <w:p w14:paraId="0CD28D17" w14:textId="53C99FA7" w:rsidR="00F838AA" w:rsidRPr="00AB705F" w:rsidRDefault="00F838AA" w:rsidP="00AB705F">
      <w:pPr>
        <w:pStyle w:val="CBPalinea"/>
        <w:rPr>
          <w:rFonts w:cstheme="minorHAnsi"/>
        </w:rPr>
      </w:pPr>
      <w:r w:rsidRPr="00AB705F">
        <w:rPr>
          <w:rFonts w:cstheme="minorHAnsi"/>
        </w:rPr>
        <w:t xml:space="preserve">Inschrijvers ontvangen van de </w:t>
      </w:r>
      <w:r w:rsidR="00404DE9" w:rsidRPr="00AB705F">
        <w:rPr>
          <w:rFonts w:cstheme="minorHAnsi"/>
        </w:rPr>
        <w:t xml:space="preserve">Gemeente </w:t>
      </w:r>
      <w:r w:rsidR="00327B90" w:rsidRPr="00C50F34">
        <w:rPr>
          <w:rFonts w:cstheme="minorHAnsi"/>
        </w:rPr>
        <w:t>Noordenveld</w:t>
      </w:r>
      <w:r w:rsidRPr="00C50F34">
        <w:rPr>
          <w:rFonts w:cstheme="minorHAnsi"/>
        </w:rPr>
        <w:t xml:space="preserve"> ook géén</w:t>
      </w:r>
      <w:r w:rsidRPr="00AB705F">
        <w:rPr>
          <w:rFonts w:cstheme="minorHAnsi"/>
        </w:rPr>
        <w:t xml:space="preserve"> tegemoetkoming in de kosten voor het opstellen en indienen van hun inschrijving.</w:t>
      </w:r>
    </w:p>
    <w:p w14:paraId="0A9EB251" w14:textId="77777777" w:rsidR="00F838AA" w:rsidRPr="00AB705F" w:rsidRDefault="00F838AA" w:rsidP="00AB705F">
      <w:pPr>
        <w:pStyle w:val="Kop2"/>
        <w:jc w:val="both"/>
        <w:rPr>
          <w:rFonts w:cstheme="minorHAnsi"/>
        </w:rPr>
      </w:pPr>
      <w:bookmarkStart w:id="34" w:name="_Toc138240354"/>
      <w:r w:rsidRPr="00AB705F">
        <w:rPr>
          <w:rFonts w:cstheme="minorHAnsi"/>
        </w:rPr>
        <w:t>GEHEIMHOUDING</w:t>
      </w:r>
      <w:bookmarkEnd w:id="34"/>
    </w:p>
    <w:p w14:paraId="052B7405" w14:textId="5CAB1A33" w:rsidR="00F838AA" w:rsidRPr="00AB705F" w:rsidRDefault="00F838AA" w:rsidP="00AB705F">
      <w:pPr>
        <w:pStyle w:val="CBPalinea"/>
        <w:rPr>
          <w:rFonts w:cstheme="minorHAnsi"/>
        </w:rPr>
      </w:pPr>
      <w:r w:rsidRPr="00AB705F">
        <w:rPr>
          <w:rFonts w:cstheme="minorHAnsi"/>
        </w:rPr>
        <w:t xml:space="preserve">Een inschrijver zal alle informatie, die door de </w:t>
      </w:r>
      <w:r w:rsidR="00404DE9" w:rsidRPr="00AB705F">
        <w:rPr>
          <w:rFonts w:cstheme="minorHAnsi"/>
        </w:rPr>
        <w:t xml:space="preserve">Gemeente </w:t>
      </w:r>
      <w:r w:rsidR="00327B90">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w:t>
      </w:r>
      <w:r w:rsidR="004F40E9" w:rsidRPr="00AB705F">
        <w:rPr>
          <w:rFonts w:cstheme="minorHAnsi"/>
        </w:rPr>
        <w:t>deze paragraaf</w:t>
      </w:r>
      <w:r w:rsidRPr="00AB705F">
        <w:rPr>
          <w:rFonts w:cstheme="minorHAnsi"/>
        </w:rPr>
        <w:t xml:space="preserve"> houden.</w:t>
      </w:r>
    </w:p>
    <w:p w14:paraId="6F0E85D5" w14:textId="76685C37"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1B31280E" w14:textId="52A2D415" w:rsidR="00F838AA" w:rsidRPr="00AB705F" w:rsidRDefault="00F838AA" w:rsidP="00AB705F">
      <w:pPr>
        <w:pStyle w:val="Kop2"/>
        <w:jc w:val="both"/>
        <w:rPr>
          <w:rFonts w:cstheme="minorHAnsi"/>
        </w:rPr>
      </w:pPr>
      <w:bookmarkStart w:id="35" w:name="_Toc138240355"/>
      <w:r w:rsidRPr="00AB705F">
        <w:rPr>
          <w:rFonts w:cstheme="minorHAnsi"/>
        </w:rPr>
        <w:t xml:space="preserve">ELEKTRONISCH MEDIUM: </w:t>
      </w:r>
      <w:r w:rsidR="00AA4614">
        <w:rPr>
          <w:rFonts w:cstheme="minorHAnsi"/>
        </w:rPr>
        <w:t>TENDERNED</w:t>
      </w:r>
      <w:bookmarkEnd w:id="35"/>
    </w:p>
    <w:p w14:paraId="47DA5550" w14:textId="77777777" w:rsidR="00F838AA" w:rsidRPr="00AB705F" w:rsidRDefault="00F838AA" w:rsidP="00AB705F">
      <w:pPr>
        <w:pStyle w:val="CBPalinea"/>
        <w:rPr>
          <w:rFonts w:cstheme="minorHAnsi"/>
        </w:rPr>
      </w:pPr>
      <w:r w:rsidRPr="00AB705F">
        <w:rPr>
          <w:rFonts w:cstheme="minorHAnsi"/>
        </w:rPr>
        <w:t xml:space="preserve">In deze aanbestedingsprocedure worden ALLE aanbestedingsdocumenten via een elektronisch medium digitaal beschikbaar gesteld. </w:t>
      </w:r>
    </w:p>
    <w:p w14:paraId="1E07A8B2" w14:textId="789A28A8" w:rsidR="00F838AA" w:rsidRDefault="00F838AA" w:rsidP="00AB705F">
      <w:pPr>
        <w:pStyle w:val="CBPalinea"/>
        <w:rPr>
          <w:rFonts w:cstheme="minorHAnsi"/>
        </w:rPr>
      </w:pPr>
      <w:r w:rsidRPr="00AB705F">
        <w:rPr>
          <w:rFonts w:cstheme="minorHAnsi"/>
        </w:rPr>
        <w:t xml:space="preserve">Hiervoor wordt gebruik gemaakt van </w:t>
      </w:r>
      <w:r w:rsidR="00AA4614">
        <w:rPr>
          <w:rFonts w:cstheme="minorHAnsi"/>
        </w:rPr>
        <w:t>TenderNed</w:t>
      </w:r>
      <w:r w:rsidRPr="00AB705F">
        <w:rPr>
          <w:rFonts w:cstheme="minorHAnsi"/>
        </w:rPr>
        <w:t xml:space="preserve">.nl (verder: </w:t>
      </w:r>
      <w:proofErr w:type="spellStart"/>
      <w:r w:rsidR="00AA4614">
        <w:rPr>
          <w:rFonts w:cstheme="minorHAnsi"/>
        </w:rPr>
        <w:t>TenderNed</w:t>
      </w:r>
      <w:proofErr w:type="spellEnd"/>
      <w:r w:rsidRPr="00AB705F">
        <w:rPr>
          <w:rFonts w:cstheme="minorHAnsi"/>
        </w:rPr>
        <w:t>).</w:t>
      </w:r>
      <w:r w:rsidR="00C21B96">
        <w:rPr>
          <w:rFonts w:cstheme="minorHAnsi"/>
        </w:rPr>
        <w:t xml:space="preserve"> </w:t>
      </w:r>
      <w:hyperlink r:id="rId16" w:history="1">
        <w:r w:rsidR="00CC010E" w:rsidRPr="006F7277">
          <w:rPr>
            <w:rStyle w:val="Hyperlink"/>
          </w:rPr>
          <w:t>www.TenderNed.nl</w:t>
        </w:r>
      </w:hyperlink>
      <w:r w:rsidR="00CC010E">
        <w:rPr>
          <w:rStyle w:val="Hyperlink"/>
        </w:rPr>
        <w:t xml:space="preserve"> </w:t>
      </w:r>
    </w:p>
    <w:p w14:paraId="632C8470" w14:textId="77777777" w:rsidR="00F838AA" w:rsidRPr="00AB705F" w:rsidRDefault="00F838AA" w:rsidP="00AB705F">
      <w:pPr>
        <w:pStyle w:val="Kop2"/>
        <w:jc w:val="both"/>
        <w:rPr>
          <w:rFonts w:cstheme="minorHAnsi"/>
        </w:rPr>
      </w:pPr>
      <w:bookmarkStart w:id="36" w:name="_Toc138240356"/>
      <w:r w:rsidRPr="00AB705F">
        <w:rPr>
          <w:rFonts w:cstheme="minorHAnsi"/>
        </w:rPr>
        <w:t>COMMUNICATIE</w:t>
      </w:r>
      <w:bookmarkEnd w:id="36"/>
    </w:p>
    <w:p w14:paraId="3DE1B1F3" w14:textId="7A6903AF" w:rsidR="00F838AA" w:rsidRPr="00AB705F" w:rsidRDefault="00F838AA" w:rsidP="00AB705F">
      <w:pPr>
        <w:pStyle w:val="CBPalinea"/>
        <w:rPr>
          <w:rFonts w:cstheme="minorHAnsi"/>
        </w:rPr>
      </w:pPr>
      <w:r w:rsidRPr="00AB705F">
        <w:rPr>
          <w:rFonts w:cstheme="minorHAnsi"/>
        </w:rPr>
        <w:t xml:space="preserve">Alle communicatie vindt uitsluitend via </w:t>
      </w:r>
      <w:proofErr w:type="spellStart"/>
      <w:r w:rsidR="00AA4614">
        <w:rPr>
          <w:rFonts w:cstheme="minorHAnsi"/>
        </w:rPr>
        <w:t>TenderNed</w:t>
      </w:r>
      <w:proofErr w:type="spellEnd"/>
      <w:r w:rsidRPr="00AB705F">
        <w:rPr>
          <w:rFonts w:cstheme="minorHAnsi"/>
        </w:rPr>
        <w:t xml:space="preserve"> plaats. </w:t>
      </w:r>
    </w:p>
    <w:p w14:paraId="16749B62" w14:textId="08C9F952" w:rsidR="00F838AA" w:rsidRPr="00AB705F" w:rsidRDefault="001562A7" w:rsidP="00AB705F">
      <w:pPr>
        <w:pStyle w:val="CBPalinea"/>
        <w:rPr>
          <w:rFonts w:eastAsiaTheme="majorEastAsia" w:cstheme="minorHAnsi"/>
          <w:b/>
          <w:bCs/>
          <w:caps/>
          <w:sz w:val="20"/>
          <w:szCs w:val="26"/>
        </w:rPr>
      </w:pPr>
      <w:r w:rsidRPr="00AB705F">
        <w:rPr>
          <w:rFonts w:cstheme="minorHAnsi"/>
        </w:rPr>
        <w:t>Teneinde oneerlijke concurrentie te voorkomen is het</w:t>
      </w:r>
      <w:r w:rsidR="00F838AA" w:rsidRPr="00AB705F">
        <w:rPr>
          <w:rFonts w:cstheme="minorHAnsi"/>
        </w:rPr>
        <w:t xml:space="preserve"> tijdens de gehele aanbestedingsprocedure uitdrukkelijk niet toegestaan</w:t>
      </w:r>
      <w:r w:rsidRPr="00AB705F">
        <w:rPr>
          <w:rFonts w:cstheme="minorHAnsi"/>
        </w:rPr>
        <w:t xml:space="preserve"> om</w:t>
      </w:r>
      <w:r w:rsidR="00F838AA" w:rsidRPr="00AB705F">
        <w:rPr>
          <w:rFonts w:cstheme="minorHAnsi"/>
        </w:rPr>
        <w:t xml:space="preserve">, behalve als er sprake is van een storing zoals </w:t>
      </w:r>
      <w:r w:rsidR="00F838AA" w:rsidRPr="00C50F34">
        <w:rPr>
          <w:rFonts w:cstheme="minorHAnsi"/>
        </w:rPr>
        <w:t xml:space="preserve">in </w:t>
      </w:r>
      <w:r w:rsidR="00C85C92" w:rsidRPr="00C50F34">
        <w:rPr>
          <w:rFonts w:cstheme="minorHAnsi"/>
        </w:rPr>
        <w:t>2</w:t>
      </w:r>
      <w:r w:rsidR="00F838AA" w:rsidRPr="00C50F34">
        <w:rPr>
          <w:rFonts w:cstheme="minorHAnsi"/>
        </w:rPr>
        <w:t>.8, op</w:t>
      </w:r>
      <w:r w:rsidR="00F838AA" w:rsidRPr="00AB705F">
        <w:rPr>
          <w:rFonts w:cstheme="minorHAnsi"/>
        </w:rPr>
        <w:t xml:space="preserve"> andere wijze contact op te nemen, op straffe van uitsluiting</w:t>
      </w:r>
      <w:r w:rsidRPr="00AB705F">
        <w:rPr>
          <w:rFonts w:cstheme="minorHAnsi"/>
        </w:rPr>
        <w:t>.</w:t>
      </w:r>
    </w:p>
    <w:p w14:paraId="1279CBDB" w14:textId="77777777" w:rsidR="00F838AA" w:rsidRPr="00AB705F" w:rsidRDefault="00F838AA" w:rsidP="00AB705F">
      <w:pPr>
        <w:pStyle w:val="Kop2"/>
        <w:jc w:val="both"/>
        <w:rPr>
          <w:rFonts w:cstheme="minorHAnsi"/>
        </w:rPr>
      </w:pPr>
      <w:bookmarkStart w:id="37" w:name="_Toc138240357"/>
      <w:r w:rsidRPr="00AB705F">
        <w:rPr>
          <w:rFonts w:cstheme="minorHAnsi"/>
        </w:rPr>
        <w:t>PLANNING VAN DE AANBESTEDINGSPROCEDURE</w:t>
      </w:r>
      <w:bookmarkEnd w:id="37"/>
    </w:p>
    <w:p w14:paraId="658E4E73" w14:textId="77777777" w:rsidR="00F838AA" w:rsidRPr="00AB705F" w:rsidRDefault="00F838AA" w:rsidP="00AB705F">
      <w:pPr>
        <w:pStyle w:val="CBPalinea"/>
        <w:rPr>
          <w:rFonts w:cstheme="minorHAnsi"/>
        </w:rPr>
      </w:pPr>
      <w:r w:rsidRPr="00AB705F">
        <w:rPr>
          <w:rFonts w:cstheme="minorHAnsi"/>
        </w:rPr>
        <w:t>In onderstaande tabel is de planning weergegeven. Aan de planning kunnen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F838AA" w:rsidRPr="00AB705F" w14:paraId="40F623F6" w14:textId="77777777" w:rsidTr="007D55AF">
        <w:trPr>
          <w:trHeight w:val="20"/>
        </w:trPr>
        <w:tc>
          <w:tcPr>
            <w:tcW w:w="4903" w:type="dxa"/>
          </w:tcPr>
          <w:p w14:paraId="1F646CF8" w14:textId="77777777" w:rsidR="00F838AA" w:rsidRPr="00AB705F" w:rsidRDefault="00F838AA" w:rsidP="00AB705F">
            <w:pPr>
              <w:pStyle w:val="CBPalinea"/>
              <w:rPr>
                <w:rFonts w:cstheme="minorHAnsi"/>
              </w:rPr>
            </w:pPr>
            <w:r w:rsidRPr="00AB705F">
              <w:rPr>
                <w:rFonts w:cstheme="minorHAnsi"/>
              </w:rPr>
              <w:t>Aankondiging</w:t>
            </w:r>
          </w:p>
        </w:tc>
        <w:tc>
          <w:tcPr>
            <w:tcW w:w="4031" w:type="dxa"/>
          </w:tcPr>
          <w:p w14:paraId="6AB51BBD" w14:textId="12544508" w:rsidR="00F838AA" w:rsidRPr="00AB705F" w:rsidRDefault="00741C47" w:rsidP="00AB705F">
            <w:pPr>
              <w:pStyle w:val="CBPalinea"/>
              <w:rPr>
                <w:rFonts w:cstheme="minorHAnsi"/>
                <w:highlight w:val="lightGray"/>
              </w:rPr>
            </w:pPr>
            <w:r w:rsidRPr="006E4628">
              <w:rPr>
                <w:rFonts w:cstheme="minorHAnsi"/>
              </w:rPr>
              <w:t>1</w:t>
            </w:r>
            <w:r w:rsidR="00C334E8">
              <w:rPr>
                <w:rFonts w:cstheme="minorHAnsi"/>
              </w:rPr>
              <w:t>7</w:t>
            </w:r>
            <w:r w:rsidRPr="006E4628">
              <w:rPr>
                <w:rFonts w:cstheme="minorHAnsi"/>
              </w:rPr>
              <w:t xml:space="preserve"> juli 2023</w:t>
            </w:r>
          </w:p>
        </w:tc>
      </w:tr>
      <w:tr w:rsidR="007D55AF" w:rsidRPr="00AB705F" w14:paraId="06F05299" w14:textId="77777777" w:rsidTr="007D55AF">
        <w:trPr>
          <w:trHeight w:val="20"/>
        </w:trPr>
        <w:tc>
          <w:tcPr>
            <w:tcW w:w="4903" w:type="dxa"/>
          </w:tcPr>
          <w:p w14:paraId="3DCE6956" w14:textId="1F89FD30" w:rsidR="007D55AF" w:rsidRPr="00AB705F" w:rsidRDefault="007D55AF" w:rsidP="007D55AF">
            <w:pPr>
              <w:pStyle w:val="CBPalinea"/>
              <w:rPr>
                <w:rFonts w:cstheme="minorHAnsi"/>
              </w:rPr>
            </w:pPr>
            <w:r w:rsidRPr="00AB705F">
              <w:rPr>
                <w:rFonts w:cstheme="minorHAnsi"/>
              </w:rPr>
              <w:t xml:space="preserve">Indienen vragen </w:t>
            </w:r>
          </w:p>
        </w:tc>
        <w:tc>
          <w:tcPr>
            <w:tcW w:w="4031" w:type="dxa"/>
          </w:tcPr>
          <w:p w14:paraId="32ABE155" w14:textId="4F49C355" w:rsidR="007D55AF" w:rsidRPr="006E4628" w:rsidRDefault="007D55AF" w:rsidP="007D55AF">
            <w:pPr>
              <w:pStyle w:val="CBPalinea"/>
              <w:rPr>
                <w:rFonts w:cstheme="minorHAnsi"/>
              </w:rPr>
            </w:pPr>
            <w:r w:rsidRPr="006E4628">
              <w:rPr>
                <w:rFonts w:cstheme="minorHAnsi"/>
              </w:rPr>
              <w:t xml:space="preserve">Uiterlijk </w:t>
            </w:r>
            <w:r w:rsidR="00741C47" w:rsidRPr="006E4628">
              <w:rPr>
                <w:rFonts w:cstheme="minorHAnsi"/>
              </w:rPr>
              <w:t>07</w:t>
            </w:r>
            <w:r w:rsidRPr="006E4628">
              <w:rPr>
                <w:rFonts w:cstheme="minorHAnsi"/>
              </w:rPr>
              <w:t xml:space="preserve"> </w:t>
            </w:r>
            <w:r w:rsidR="00741C47" w:rsidRPr="006E4628">
              <w:rPr>
                <w:rFonts w:cstheme="minorHAnsi"/>
              </w:rPr>
              <w:t>september 2023</w:t>
            </w:r>
            <w:r w:rsidRPr="006E4628">
              <w:rPr>
                <w:rFonts w:cstheme="minorHAnsi"/>
              </w:rPr>
              <w:t xml:space="preserve">, </w:t>
            </w:r>
            <w:r w:rsidR="00A700DF" w:rsidRPr="006E4628">
              <w:rPr>
                <w:rFonts w:cstheme="minorHAnsi"/>
              </w:rPr>
              <w:t>11:00</w:t>
            </w:r>
            <w:r w:rsidRPr="006E4628">
              <w:rPr>
                <w:rFonts w:cstheme="minorHAnsi"/>
              </w:rPr>
              <w:t xml:space="preserve"> uur</w:t>
            </w:r>
          </w:p>
        </w:tc>
      </w:tr>
      <w:tr w:rsidR="007D55AF" w:rsidRPr="00AB705F" w14:paraId="2975EB27" w14:textId="77777777" w:rsidTr="007D55AF">
        <w:trPr>
          <w:trHeight w:val="20"/>
        </w:trPr>
        <w:tc>
          <w:tcPr>
            <w:tcW w:w="4903" w:type="dxa"/>
          </w:tcPr>
          <w:p w14:paraId="4C9D6D74" w14:textId="0334FC6B" w:rsidR="007D55AF" w:rsidRPr="00AB705F" w:rsidRDefault="007D55AF" w:rsidP="007D55AF">
            <w:pPr>
              <w:pStyle w:val="CBPalinea"/>
              <w:rPr>
                <w:rFonts w:cstheme="minorHAnsi"/>
              </w:rPr>
            </w:pPr>
            <w:r w:rsidRPr="00AB705F">
              <w:rPr>
                <w:rFonts w:cstheme="minorHAnsi"/>
              </w:rPr>
              <w:t>Nota van inlichtingen /beantwoorden vragen</w:t>
            </w:r>
          </w:p>
        </w:tc>
        <w:tc>
          <w:tcPr>
            <w:tcW w:w="4031" w:type="dxa"/>
          </w:tcPr>
          <w:p w14:paraId="4E7CEBFB" w14:textId="2D796CBE" w:rsidR="007D55AF" w:rsidRPr="006E4628" w:rsidRDefault="00A700DF" w:rsidP="007D55AF">
            <w:pPr>
              <w:pStyle w:val="CBPalinea"/>
              <w:rPr>
                <w:rFonts w:cstheme="minorHAnsi"/>
              </w:rPr>
            </w:pPr>
            <w:r w:rsidRPr="006E4628">
              <w:rPr>
                <w:rFonts w:cstheme="minorHAnsi"/>
              </w:rPr>
              <w:t>17 september 2023</w:t>
            </w:r>
          </w:p>
        </w:tc>
      </w:tr>
      <w:tr w:rsidR="007D55AF" w:rsidRPr="00AB705F" w14:paraId="709CA3AB" w14:textId="77777777" w:rsidTr="007D55AF">
        <w:trPr>
          <w:trHeight w:val="20"/>
        </w:trPr>
        <w:tc>
          <w:tcPr>
            <w:tcW w:w="4903" w:type="dxa"/>
          </w:tcPr>
          <w:p w14:paraId="45EB1237" w14:textId="77777777" w:rsidR="007D55AF" w:rsidRPr="00AB705F" w:rsidRDefault="007D55AF" w:rsidP="007D55AF">
            <w:pPr>
              <w:pStyle w:val="CBPalinea"/>
              <w:rPr>
                <w:rFonts w:cstheme="minorHAnsi"/>
              </w:rPr>
            </w:pPr>
            <w:r w:rsidRPr="00AB705F">
              <w:rPr>
                <w:rFonts w:cstheme="minorHAnsi"/>
              </w:rPr>
              <w:t>Indienen inschrijvingen/sluitingsdatum</w:t>
            </w:r>
          </w:p>
        </w:tc>
        <w:tc>
          <w:tcPr>
            <w:tcW w:w="4031" w:type="dxa"/>
          </w:tcPr>
          <w:p w14:paraId="6626912F" w14:textId="524E9D09" w:rsidR="007D55AF" w:rsidRPr="006E4628" w:rsidRDefault="007D55AF" w:rsidP="007D55AF">
            <w:pPr>
              <w:pStyle w:val="CBPalinea"/>
              <w:rPr>
                <w:rFonts w:cstheme="minorHAnsi"/>
              </w:rPr>
            </w:pPr>
            <w:r w:rsidRPr="006E4628">
              <w:rPr>
                <w:rFonts w:cstheme="minorHAnsi"/>
              </w:rPr>
              <w:t xml:space="preserve">Uiterlijk </w:t>
            </w:r>
            <w:r w:rsidR="00A700DF" w:rsidRPr="006E4628">
              <w:rPr>
                <w:rFonts w:cstheme="minorHAnsi"/>
              </w:rPr>
              <w:t>25 september 2023</w:t>
            </w:r>
            <w:r w:rsidRPr="006E4628">
              <w:rPr>
                <w:rFonts w:cstheme="minorHAnsi"/>
              </w:rPr>
              <w:t xml:space="preserve">, </w:t>
            </w:r>
            <w:r w:rsidR="00A700DF" w:rsidRPr="006E4628">
              <w:rPr>
                <w:rFonts w:cstheme="minorHAnsi"/>
              </w:rPr>
              <w:t xml:space="preserve">11:00 </w:t>
            </w:r>
            <w:r w:rsidRPr="006E4628">
              <w:rPr>
                <w:rFonts w:cstheme="minorHAnsi"/>
              </w:rPr>
              <w:t>uur</w:t>
            </w:r>
          </w:p>
        </w:tc>
      </w:tr>
      <w:tr w:rsidR="007D55AF" w:rsidRPr="00AB705F" w14:paraId="24C20519" w14:textId="77777777" w:rsidTr="007D55AF">
        <w:trPr>
          <w:trHeight w:val="20"/>
        </w:trPr>
        <w:tc>
          <w:tcPr>
            <w:tcW w:w="4903" w:type="dxa"/>
          </w:tcPr>
          <w:p w14:paraId="443FD108" w14:textId="77777777" w:rsidR="007D55AF" w:rsidRPr="00AB705F" w:rsidRDefault="007D55AF" w:rsidP="007D55AF">
            <w:pPr>
              <w:pStyle w:val="CBPalinea"/>
              <w:rPr>
                <w:rFonts w:cstheme="minorHAnsi"/>
                <w:highlight w:val="cyan"/>
              </w:rPr>
            </w:pPr>
            <w:r w:rsidRPr="00AB705F">
              <w:rPr>
                <w:rFonts w:cstheme="minorHAnsi"/>
              </w:rPr>
              <w:t>Opening inschrijvingen</w:t>
            </w:r>
          </w:p>
        </w:tc>
        <w:tc>
          <w:tcPr>
            <w:tcW w:w="4031" w:type="dxa"/>
          </w:tcPr>
          <w:p w14:paraId="5F42E7C3" w14:textId="4D6C812A" w:rsidR="007D55AF" w:rsidRPr="006E4628" w:rsidRDefault="00A700DF" w:rsidP="007D55AF">
            <w:pPr>
              <w:pStyle w:val="CBPalinea"/>
              <w:rPr>
                <w:rFonts w:cstheme="minorHAnsi"/>
              </w:rPr>
            </w:pPr>
            <w:r w:rsidRPr="006E4628">
              <w:rPr>
                <w:rFonts w:cstheme="minorHAnsi"/>
              </w:rPr>
              <w:t xml:space="preserve">25 september 2023 </w:t>
            </w:r>
            <w:r w:rsidR="007D55AF" w:rsidRPr="006E4628">
              <w:rPr>
                <w:rFonts w:cstheme="minorHAnsi"/>
              </w:rPr>
              <w:t>om 1</w:t>
            </w:r>
            <w:r w:rsidRPr="006E4628">
              <w:rPr>
                <w:rFonts w:cstheme="minorHAnsi"/>
              </w:rPr>
              <w:t>1</w:t>
            </w:r>
            <w:r w:rsidR="007D55AF" w:rsidRPr="006E4628">
              <w:rPr>
                <w:rFonts w:cstheme="minorHAnsi"/>
              </w:rPr>
              <w:t>:15 uur</w:t>
            </w:r>
          </w:p>
        </w:tc>
      </w:tr>
      <w:tr w:rsidR="007D55AF" w:rsidRPr="00AB705F" w14:paraId="6D4E7D87" w14:textId="77777777" w:rsidTr="007D55AF">
        <w:trPr>
          <w:trHeight w:val="20"/>
        </w:trPr>
        <w:tc>
          <w:tcPr>
            <w:tcW w:w="4903" w:type="dxa"/>
          </w:tcPr>
          <w:p w14:paraId="1CB8B549" w14:textId="77777777" w:rsidR="007D55AF" w:rsidRPr="00AB705F" w:rsidRDefault="007D55AF" w:rsidP="007D55AF">
            <w:pPr>
              <w:pStyle w:val="CBPalinea"/>
              <w:rPr>
                <w:rFonts w:cstheme="minorHAnsi"/>
              </w:rPr>
            </w:pPr>
            <w:r w:rsidRPr="00AB705F">
              <w:rPr>
                <w:rFonts w:cstheme="minorHAnsi"/>
              </w:rPr>
              <w:t>Bekendmaken voornemen tot gunning</w:t>
            </w:r>
          </w:p>
        </w:tc>
        <w:tc>
          <w:tcPr>
            <w:tcW w:w="4031" w:type="dxa"/>
          </w:tcPr>
          <w:p w14:paraId="750F76D3" w14:textId="0568B40D" w:rsidR="007D55AF" w:rsidRPr="00AB705F" w:rsidRDefault="007D55AF" w:rsidP="007D55AF">
            <w:pPr>
              <w:pStyle w:val="CBPalinea"/>
              <w:rPr>
                <w:rFonts w:cstheme="minorHAnsi"/>
                <w:highlight w:val="lightGray"/>
              </w:rPr>
            </w:pPr>
            <w:r w:rsidRPr="00AB705F">
              <w:rPr>
                <w:rFonts w:cstheme="minorHAnsi"/>
              </w:rPr>
              <w:t>Week</w:t>
            </w:r>
            <w:r w:rsidR="00EF73A1">
              <w:rPr>
                <w:rFonts w:cstheme="minorHAnsi"/>
              </w:rPr>
              <w:t xml:space="preserve"> </w:t>
            </w:r>
            <w:r w:rsidR="006E4628">
              <w:rPr>
                <w:rFonts w:cstheme="minorHAnsi"/>
              </w:rPr>
              <w:t>41</w:t>
            </w:r>
          </w:p>
        </w:tc>
      </w:tr>
      <w:tr w:rsidR="007D55AF" w:rsidRPr="00AB705F" w14:paraId="147375A7" w14:textId="77777777" w:rsidTr="007D55AF">
        <w:trPr>
          <w:trHeight w:val="20"/>
        </w:trPr>
        <w:tc>
          <w:tcPr>
            <w:tcW w:w="4903" w:type="dxa"/>
          </w:tcPr>
          <w:p w14:paraId="77328E10" w14:textId="77777777" w:rsidR="007D55AF" w:rsidRPr="00AB705F" w:rsidRDefault="007D55AF" w:rsidP="007D55AF">
            <w:pPr>
              <w:pStyle w:val="CBPalinea"/>
              <w:rPr>
                <w:rFonts w:cstheme="minorHAnsi"/>
              </w:rPr>
            </w:pPr>
            <w:r w:rsidRPr="00AB705F">
              <w:rPr>
                <w:rFonts w:cstheme="minorHAnsi"/>
              </w:rPr>
              <w:t>Definitieve gunning</w:t>
            </w:r>
          </w:p>
        </w:tc>
        <w:tc>
          <w:tcPr>
            <w:tcW w:w="4031" w:type="dxa"/>
          </w:tcPr>
          <w:p w14:paraId="6980FCE9" w14:textId="325F3EE9" w:rsidR="007D55AF" w:rsidRPr="00AB705F" w:rsidRDefault="007D55AF" w:rsidP="007D55AF">
            <w:pPr>
              <w:pStyle w:val="CBPalinea"/>
              <w:rPr>
                <w:rFonts w:cstheme="minorHAnsi"/>
                <w:highlight w:val="lightGray"/>
              </w:rPr>
            </w:pPr>
            <w:r w:rsidRPr="00AB705F">
              <w:rPr>
                <w:rFonts w:cstheme="minorHAnsi"/>
              </w:rPr>
              <w:t xml:space="preserve">Week </w:t>
            </w:r>
            <w:r w:rsidR="006E4628">
              <w:rPr>
                <w:rFonts w:cstheme="minorHAnsi"/>
              </w:rPr>
              <w:t>44</w:t>
            </w:r>
          </w:p>
        </w:tc>
      </w:tr>
    </w:tbl>
    <w:p w14:paraId="2C753693" w14:textId="77777777" w:rsidR="00F838AA" w:rsidRPr="00AB705F" w:rsidRDefault="00F838AA" w:rsidP="00AB705F">
      <w:pPr>
        <w:pStyle w:val="CBPparagraaf"/>
        <w:numPr>
          <w:ilvl w:val="0"/>
          <w:numId w:val="0"/>
        </w:numPr>
        <w:jc w:val="both"/>
        <w:rPr>
          <w:rFonts w:cstheme="minorHAnsi"/>
        </w:rPr>
      </w:pPr>
    </w:p>
    <w:p w14:paraId="27BB7401" w14:textId="77777777" w:rsidR="00F838AA" w:rsidRPr="00AB705F" w:rsidRDefault="00F838AA" w:rsidP="00AB705F">
      <w:pPr>
        <w:pStyle w:val="Kop2"/>
        <w:jc w:val="both"/>
        <w:rPr>
          <w:rFonts w:cstheme="minorHAnsi"/>
        </w:rPr>
      </w:pPr>
      <w:bookmarkStart w:id="38" w:name="_Toc138240358"/>
      <w:r w:rsidRPr="00AB705F">
        <w:rPr>
          <w:rFonts w:cstheme="minorHAnsi"/>
        </w:rPr>
        <w:t>NOTA VAN INLICHTINGEN</w:t>
      </w:r>
      <w:bookmarkEnd w:id="38"/>
    </w:p>
    <w:p w14:paraId="5D5E1298" w14:textId="1EC75755" w:rsidR="00F838AA" w:rsidRPr="00702863" w:rsidRDefault="00F838AA" w:rsidP="00702863">
      <w:bookmarkStart w:id="39" w:name="_Hlk511116564"/>
      <w:bookmarkStart w:id="40" w:name="_Hlk508269913"/>
      <w:r w:rsidRPr="00AB705F">
        <w:rPr>
          <w:rFonts w:cstheme="minorHAnsi"/>
        </w:rPr>
        <w:t xml:space="preserve">Er is voor deze aanbesteding één vragenronde gepland. Dit betekent dat van inschrijver een proactieve en zorgvuldige houding verwacht wordt. Vragen </w:t>
      </w:r>
      <w:r w:rsidRPr="00590F69">
        <w:rPr>
          <w:rFonts w:cstheme="minorHAnsi"/>
        </w:rPr>
        <w:t xml:space="preserve">kunnen uiterlijk tot </w:t>
      </w:r>
      <w:r w:rsidR="006E4628" w:rsidRPr="00590F69">
        <w:rPr>
          <w:rFonts w:cstheme="minorHAnsi"/>
        </w:rPr>
        <w:t xml:space="preserve">7 september 2023, </w:t>
      </w:r>
      <w:r w:rsidR="00590F69" w:rsidRPr="00590F69">
        <w:rPr>
          <w:rFonts w:cstheme="minorHAnsi"/>
        </w:rPr>
        <w:t xml:space="preserve">11:00 </w:t>
      </w:r>
      <w:r w:rsidRPr="00590F69">
        <w:rPr>
          <w:rFonts w:cstheme="minorHAnsi"/>
        </w:rPr>
        <w:t>uur in het bijgevoegde Excelbestand, waar mogelijk met motivering</w:t>
      </w:r>
      <w:r w:rsidR="00590F69" w:rsidRPr="00590F69">
        <w:rPr>
          <w:rFonts w:cstheme="minorHAnsi"/>
        </w:rPr>
        <w:t xml:space="preserve"> </w:t>
      </w:r>
      <w:r w:rsidR="007945AC" w:rsidRPr="00590F69">
        <w:rPr>
          <w:rFonts w:cstheme="minorHAnsi"/>
        </w:rPr>
        <w:t xml:space="preserve"> via </w:t>
      </w:r>
      <w:proofErr w:type="spellStart"/>
      <w:r w:rsidR="00AA4614" w:rsidRPr="00590F69">
        <w:rPr>
          <w:rFonts w:cstheme="minorHAnsi"/>
        </w:rPr>
        <w:t>TenderNed</w:t>
      </w:r>
      <w:proofErr w:type="spellEnd"/>
      <w:r w:rsidR="008009A5" w:rsidRPr="00590F69">
        <w:rPr>
          <w:rFonts w:cstheme="minorHAnsi"/>
        </w:rPr>
        <w:t xml:space="preserve"> worden</w:t>
      </w:r>
      <w:r w:rsidR="008009A5">
        <w:rPr>
          <w:rFonts w:cstheme="minorHAnsi"/>
        </w:rPr>
        <w:t xml:space="preserve"> ingediend</w:t>
      </w:r>
      <w:r w:rsidRPr="00AB705F">
        <w:rPr>
          <w:rFonts w:cstheme="minorHAnsi"/>
        </w:rPr>
        <w:t xml:space="preserve">. De datum en tijdstip waarop de vragen op </w:t>
      </w:r>
      <w:proofErr w:type="spellStart"/>
      <w:r w:rsidR="00AA4614">
        <w:rPr>
          <w:rFonts w:cstheme="minorHAnsi"/>
        </w:rPr>
        <w:t>TenderNed</w:t>
      </w:r>
      <w:proofErr w:type="spellEnd"/>
      <w:r w:rsidRPr="00AB705F">
        <w:rPr>
          <w:rFonts w:cstheme="minorHAnsi"/>
        </w:rPr>
        <w:t xml:space="preserve"> worden ingediend is leidend. Te laat ingediende vragen worden niet beantwoord, tenzij de </w:t>
      </w:r>
      <w:r w:rsidR="00404DE9" w:rsidRPr="00AB705F">
        <w:rPr>
          <w:rFonts w:cstheme="minorHAnsi"/>
        </w:rPr>
        <w:t xml:space="preserve">Gemeente </w:t>
      </w:r>
      <w:r w:rsidR="00327B90">
        <w:rPr>
          <w:rFonts w:cstheme="minorHAnsi"/>
        </w:rPr>
        <w:t>Noordenveld</w:t>
      </w:r>
      <w:r w:rsidRPr="00AB705F">
        <w:rPr>
          <w:rFonts w:cstheme="minorHAnsi"/>
        </w:rPr>
        <w:t xml:space="preserve"> van mening is dat de vraag zo belangrijk is dat de beantwoording hiervan noodzakelijk is voor alle inschrijvers. </w:t>
      </w:r>
    </w:p>
    <w:p w14:paraId="7CFC2EF3" w14:textId="3098E46C" w:rsidR="00F838AA" w:rsidRPr="00AB705F" w:rsidRDefault="00F838AA" w:rsidP="00AB705F">
      <w:pPr>
        <w:pStyle w:val="CBPalinea"/>
        <w:rPr>
          <w:rFonts w:cstheme="minorHAnsi"/>
        </w:rPr>
      </w:pPr>
      <w:bookmarkStart w:id="41" w:name="_Hlk511116586"/>
      <w:bookmarkEnd w:id="39"/>
      <w:r w:rsidRPr="00AB705F">
        <w:rPr>
          <w:rFonts w:cstheme="minorHAnsi"/>
        </w:rPr>
        <w:t xml:space="preserve">De geanonimiseerde vragen worden omstreeks </w:t>
      </w:r>
      <w:r w:rsidR="00590F69">
        <w:rPr>
          <w:rFonts w:cstheme="minorHAnsi"/>
        </w:rPr>
        <w:t xml:space="preserve">17 september 2023 </w:t>
      </w:r>
      <w:r w:rsidRPr="00AB705F">
        <w:rPr>
          <w:rFonts w:cstheme="minorHAnsi"/>
        </w:rPr>
        <w:t xml:space="preserve">door de </w:t>
      </w:r>
      <w:r w:rsidR="00404DE9" w:rsidRPr="00AB705F">
        <w:rPr>
          <w:rFonts w:cstheme="minorHAnsi"/>
        </w:rPr>
        <w:t xml:space="preserve">Gemeente </w:t>
      </w:r>
      <w:r w:rsidR="00327B90">
        <w:rPr>
          <w:rFonts w:cstheme="minorHAnsi"/>
        </w:rPr>
        <w:t>Noordenveld</w:t>
      </w:r>
      <w:r w:rsidRPr="00AB705F">
        <w:rPr>
          <w:rFonts w:cstheme="minorHAnsi"/>
        </w:rPr>
        <w:t xml:space="preserve"> beantwoord in de nota van inlichtingen, die gepubliceerd wordt op </w:t>
      </w:r>
      <w:proofErr w:type="spellStart"/>
      <w:r w:rsidR="00AA4614">
        <w:rPr>
          <w:rFonts w:cstheme="minorHAnsi"/>
        </w:rPr>
        <w:t>TenderNed</w:t>
      </w:r>
      <w:proofErr w:type="spellEnd"/>
      <w:r w:rsidRPr="00AB705F">
        <w:rPr>
          <w:rFonts w:cstheme="minorHAnsi"/>
        </w:rPr>
        <w:t xml:space="preserve">. </w:t>
      </w:r>
    </w:p>
    <w:p w14:paraId="71A22965" w14:textId="22C43578" w:rsidR="00F838AA" w:rsidRPr="00AB705F" w:rsidRDefault="00F838AA" w:rsidP="00AB705F">
      <w:pPr>
        <w:pStyle w:val="CBPalinea"/>
        <w:rPr>
          <w:rFonts w:cstheme="minorHAnsi"/>
        </w:rPr>
      </w:pPr>
      <w:bookmarkStart w:id="42" w:name="_Hlk511116593"/>
      <w:bookmarkEnd w:id="41"/>
      <w:r w:rsidRPr="00AB705F">
        <w:rPr>
          <w:rFonts w:cstheme="minorHAnsi"/>
        </w:rPr>
        <w:t xml:space="preserve">Inschrijver heeft de mogelijkheid voor de nota van inlichtingen vragen over en/of tekstvoorstellen voor wijziging van de conceptovereenkomst </w:t>
      </w:r>
      <w:r w:rsidRPr="00BD2E95">
        <w:rPr>
          <w:rFonts w:cstheme="minorHAnsi"/>
        </w:rPr>
        <w:t>en algemene inkoopvoorwaarden</w:t>
      </w:r>
      <w:r w:rsidRPr="00AB705F">
        <w:rPr>
          <w:rFonts w:cstheme="minorHAnsi"/>
        </w:rPr>
        <w:t xml:space="preserve"> met motivering in te dienen. </w:t>
      </w:r>
      <w:r w:rsidR="00404DE9" w:rsidRPr="00AB705F">
        <w:rPr>
          <w:rFonts w:cstheme="minorHAnsi"/>
        </w:rPr>
        <w:t xml:space="preserve">Gemeente </w:t>
      </w:r>
      <w:r w:rsidR="00327B90">
        <w:rPr>
          <w:rFonts w:cstheme="minorHAnsi"/>
        </w:rPr>
        <w:t>Noordenveld</w:t>
      </w:r>
      <w:r w:rsidRPr="00AB705F">
        <w:rPr>
          <w:rFonts w:cstheme="minorHAnsi"/>
        </w:rPr>
        <w:t xml:space="preserve"> behoudt zich het recht voor om tekstvoorstellen al dan niet aangepast over te nemen. </w:t>
      </w:r>
    </w:p>
    <w:p w14:paraId="751AF11D" w14:textId="77777777" w:rsidR="00F838AA" w:rsidRPr="00AB705F" w:rsidRDefault="00F838AA" w:rsidP="00AB705F">
      <w:pPr>
        <w:pStyle w:val="CBPalinea"/>
        <w:rPr>
          <w:rFonts w:cstheme="minorHAnsi"/>
        </w:rPr>
      </w:pPr>
      <w:bookmarkStart w:id="43" w:name="_Hlk511116600"/>
      <w:bookmarkEnd w:id="42"/>
      <w:r w:rsidRPr="00AB705F">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67DAE9D0" w14:textId="634BC3B4" w:rsidR="00F838AA" w:rsidRPr="00AB705F" w:rsidRDefault="00F838AA" w:rsidP="00AB705F">
      <w:pPr>
        <w:pStyle w:val="Kop2"/>
        <w:jc w:val="both"/>
        <w:rPr>
          <w:rFonts w:cstheme="minorHAnsi"/>
        </w:rPr>
      </w:pPr>
      <w:bookmarkStart w:id="44" w:name="_Toc138240359"/>
      <w:bookmarkEnd w:id="40"/>
      <w:bookmarkEnd w:id="43"/>
      <w:r w:rsidRPr="00AB705F">
        <w:rPr>
          <w:rFonts w:cstheme="minorHAnsi"/>
        </w:rPr>
        <w:t>INDIENEN (</w:t>
      </w:r>
      <w:r w:rsidR="006C6D64" w:rsidRPr="00AB705F">
        <w:rPr>
          <w:rFonts w:cstheme="minorHAnsi"/>
        </w:rPr>
        <w:t>DOCUMENTEN BIJ</w:t>
      </w:r>
      <w:r w:rsidRPr="00AB705F">
        <w:rPr>
          <w:rFonts w:cstheme="minorHAnsi"/>
        </w:rPr>
        <w:t>) INSCHRIJVING</w:t>
      </w:r>
      <w:bookmarkEnd w:id="44"/>
    </w:p>
    <w:p w14:paraId="5448CF91" w14:textId="437EA882" w:rsidR="00F838AA" w:rsidRPr="00AB705F" w:rsidRDefault="00F838AA" w:rsidP="00AB705F">
      <w:pPr>
        <w:pStyle w:val="CBPalinea"/>
        <w:rPr>
          <w:rFonts w:cstheme="minorHAnsi"/>
        </w:rPr>
      </w:pPr>
      <w:r w:rsidRPr="00AB705F">
        <w:rPr>
          <w:rFonts w:cstheme="minorHAnsi"/>
        </w:rPr>
        <w:t xml:space="preserve">Uiterlijk </w:t>
      </w:r>
      <w:r w:rsidR="00BD2E95">
        <w:rPr>
          <w:rFonts w:cstheme="minorHAnsi"/>
        </w:rPr>
        <w:t xml:space="preserve">25 september 2023, 11:00 </w:t>
      </w:r>
      <w:r w:rsidRPr="00AB705F">
        <w:rPr>
          <w:rFonts w:cstheme="minorHAnsi"/>
        </w:rPr>
        <w:t xml:space="preserve">uur moet uw inschrijving, inclusief alle vereiste bijlagen, ingediend zijn. De inschrijving verloopt via </w:t>
      </w:r>
      <w:proofErr w:type="spellStart"/>
      <w:r w:rsidR="00AA4614">
        <w:rPr>
          <w:rFonts w:cstheme="minorHAnsi"/>
        </w:rPr>
        <w:t>TenderNed</w:t>
      </w:r>
      <w:proofErr w:type="spellEnd"/>
      <w:r w:rsidRPr="00AB705F">
        <w:rPr>
          <w:rFonts w:cstheme="minorHAnsi"/>
        </w:rPr>
        <w:t>. U moet uw inschrijving uploaden in de daarvoor bestemde digitale kluis. Andere of andersoortige inschrijvingen zullen (dan ook) niet in behandeling worden genomen.</w:t>
      </w:r>
    </w:p>
    <w:p w14:paraId="084FC2F3" w14:textId="7A3BBC6D" w:rsidR="00F838AA" w:rsidRPr="00AB705F" w:rsidRDefault="00F838AA" w:rsidP="00AB705F">
      <w:pPr>
        <w:pStyle w:val="CBPalinea"/>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sidR="00AA4614">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76F68C83" w14:textId="03552566" w:rsidR="00F838AA" w:rsidRPr="00AB705F" w:rsidRDefault="00F838AA" w:rsidP="00AB705F">
      <w:pPr>
        <w:pStyle w:val="CBPalinea"/>
        <w:rPr>
          <w:rFonts w:cstheme="minorHAnsi"/>
        </w:rPr>
      </w:pPr>
      <w:r w:rsidRPr="00AB705F">
        <w:rPr>
          <w:rFonts w:cstheme="minorHAnsi"/>
        </w:rPr>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45" w:name="_Hlk525307028"/>
      <w:r w:rsidRPr="00AB705F">
        <w:rPr>
          <w:rFonts w:cstheme="minorHAnsi"/>
        </w:rPr>
        <w:t xml:space="preserve">Ondertekening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geldt als ondertekening van de inschrijving.</w:t>
      </w:r>
      <w:bookmarkEnd w:id="45"/>
      <w:r w:rsidRPr="00AB705F">
        <w:rPr>
          <w:rFonts w:cstheme="minorHAnsi"/>
        </w:rPr>
        <w:t xml:space="preserve"> De inschrijving dient op sluitingsdatum en -tijdstip op straffe van uitsluiting van de aanbestedingsprocedure in ieder geval het volgende te bevatten:</w:t>
      </w:r>
    </w:p>
    <w:tbl>
      <w:tblPr>
        <w:tblStyle w:val="Tabelraster"/>
        <w:tblW w:w="0" w:type="auto"/>
        <w:tblLook w:val="04A0" w:firstRow="1" w:lastRow="0" w:firstColumn="1" w:lastColumn="0" w:noHBand="0" w:noVBand="1"/>
      </w:tblPr>
      <w:tblGrid>
        <w:gridCol w:w="4815"/>
        <w:gridCol w:w="4247"/>
      </w:tblGrid>
      <w:tr w:rsidR="00E414BB" w:rsidRPr="005A7C52" w14:paraId="40D3495B" w14:textId="77777777" w:rsidTr="003E64E1">
        <w:trPr>
          <w:trHeight w:val="709"/>
        </w:trPr>
        <w:tc>
          <w:tcPr>
            <w:tcW w:w="9062" w:type="dxa"/>
            <w:gridSpan w:val="2"/>
            <w:shd w:val="clear" w:color="auto" w:fill="B4C6E7" w:themeFill="accent1" w:themeFillTint="66"/>
            <w:vAlign w:val="center"/>
          </w:tcPr>
          <w:p w14:paraId="4C53AAFB" w14:textId="77777777" w:rsidR="00E414BB" w:rsidRPr="005A7C52" w:rsidRDefault="00E414BB" w:rsidP="003E64E1">
            <w:pPr>
              <w:jc w:val="center"/>
              <w:rPr>
                <w:rFonts w:cstheme="minorHAnsi"/>
                <w:b/>
              </w:rPr>
            </w:pPr>
            <w:r w:rsidRPr="005A7C52">
              <w:rPr>
                <w:rFonts w:cstheme="minorHAnsi"/>
                <w:b/>
              </w:rPr>
              <w:t>Formele criteria inzake volledigheid en geldigheid</w:t>
            </w:r>
          </w:p>
        </w:tc>
      </w:tr>
      <w:tr w:rsidR="00E414BB" w:rsidRPr="005A7C52" w14:paraId="35C854EC" w14:textId="77777777" w:rsidTr="003E64E1">
        <w:trPr>
          <w:trHeight w:val="706"/>
        </w:trPr>
        <w:tc>
          <w:tcPr>
            <w:tcW w:w="4815" w:type="dxa"/>
            <w:vAlign w:val="center"/>
          </w:tcPr>
          <w:p w14:paraId="04B210AA" w14:textId="77777777" w:rsidR="00E414BB" w:rsidRPr="005A7C52" w:rsidRDefault="00E414BB" w:rsidP="003E64E1">
            <w:pPr>
              <w:jc w:val="center"/>
              <w:rPr>
                <w:rFonts w:cstheme="minorHAnsi"/>
                <w:b/>
              </w:rPr>
            </w:pPr>
            <w:r w:rsidRPr="005A7C52">
              <w:rPr>
                <w:rFonts w:cstheme="minorHAnsi"/>
                <w:b/>
              </w:rPr>
              <w:t>Wat</w:t>
            </w:r>
          </w:p>
        </w:tc>
        <w:tc>
          <w:tcPr>
            <w:tcW w:w="4247" w:type="dxa"/>
            <w:vAlign w:val="center"/>
          </w:tcPr>
          <w:p w14:paraId="3E35ECC0" w14:textId="77777777" w:rsidR="00E414BB" w:rsidRPr="005A7C52" w:rsidRDefault="00E414BB" w:rsidP="003E64E1">
            <w:pPr>
              <w:jc w:val="center"/>
              <w:rPr>
                <w:rFonts w:cstheme="minorHAnsi"/>
                <w:b/>
              </w:rPr>
            </w:pPr>
            <w:r w:rsidRPr="005A7C52">
              <w:rPr>
                <w:rFonts w:cstheme="minorHAnsi"/>
                <w:b/>
              </w:rPr>
              <w:t>Hoe</w:t>
            </w:r>
          </w:p>
        </w:tc>
      </w:tr>
      <w:tr w:rsidR="00E414BB" w:rsidRPr="005A7C52" w14:paraId="56921B81" w14:textId="77777777" w:rsidTr="003E64E1">
        <w:trPr>
          <w:trHeight w:val="425"/>
        </w:trPr>
        <w:tc>
          <w:tcPr>
            <w:tcW w:w="4815" w:type="dxa"/>
          </w:tcPr>
          <w:p w14:paraId="616EAD09" w14:textId="77777777" w:rsidR="00E414BB" w:rsidRPr="005A7C52" w:rsidRDefault="00E414BB" w:rsidP="003E64E1">
            <w:pPr>
              <w:rPr>
                <w:rFonts w:cstheme="minorHAnsi"/>
                <w:b/>
              </w:rPr>
            </w:pPr>
            <w:r w:rsidRPr="005A7C52">
              <w:rPr>
                <w:rFonts w:cstheme="minorHAnsi"/>
                <w:b/>
              </w:rPr>
              <w:t>Inschrijvingsbrief</w:t>
            </w:r>
          </w:p>
        </w:tc>
        <w:tc>
          <w:tcPr>
            <w:tcW w:w="4247" w:type="dxa"/>
          </w:tcPr>
          <w:p w14:paraId="6DF12129" w14:textId="77777777" w:rsidR="00E414BB" w:rsidRPr="005A7C52" w:rsidRDefault="00E414BB" w:rsidP="003E64E1">
            <w:pPr>
              <w:rPr>
                <w:rFonts w:cstheme="minorHAnsi"/>
              </w:rPr>
            </w:pPr>
            <w:r w:rsidRPr="005A7C52">
              <w:rPr>
                <w:rFonts w:cstheme="minorHAnsi"/>
              </w:rPr>
              <w:t>Voegt inschrijver zelf toe</w:t>
            </w:r>
          </w:p>
        </w:tc>
      </w:tr>
      <w:tr w:rsidR="00E152DB" w:rsidRPr="0036320A" w14:paraId="05D43DD2" w14:textId="77777777" w:rsidTr="003E64E1">
        <w:trPr>
          <w:trHeight w:val="425"/>
        </w:trPr>
        <w:tc>
          <w:tcPr>
            <w:tcW w:w="4815" w:type="dxa"/>
          </w:tcPr>
          <w:p w14:paraId="36F29E02" w14:textId="68DA0F08" w:rsidR="00E152DB" w:rsidRPr="0036320A" w:rsidRDefault="0036320A" w:rsidP="003E64E1">
            <w:pPr>
              <w:rPr>
                <w:rFonts w:cstheme="minorHAnsi"/>
                <w:b/>
                <w:lang w:val="de-DE"/>
              </w:rPr>
            </w:pPr>
            <w:r w:rsidRPr="0036320A">
              <w:rPr>
                <w:rFonts w:cstheme="minorHAnsi"/>
                <w:b/>
                <w:lang w:val="de-DE"/>
              </w:rPr>
              <w:t xml:space="preserve">Checklist in </w:t>
            </w:r>
            <w:proofErr w:type="spellStart"/>
            <w:r w:rsidRPr="0036320A">
              <w:rPr>
                <w:rFonts w:cstheme="minorHAnsi"/>
                <w:b/>
                <w:lang w:val="de-DE"/>
              </w:rPr>
              <w:t>te</w:t>
            </w:r>
            <w:proofErr w:type="spellEnd"/>
            <w:r w:rsidRPr="0036320A">
              <w:rPr>
                <w:rFonts w:cstheme="minorHAnsi"/>
                <w:b/>
                <w:lang w:val="de-DE"/>
              </w:rPr>
              <w:t xml:space="preserve"> dienen </w:t>
            </w:r>
            <w:proofErr w:type="spellStart"/>
            <w:r>
              <w:rPr>
                <w:rFonts w:cstheme="minorHAnsi"/>
                <w:b/>
                <w:lang w:val="de-DE"/>
              </w:rPr>
              <w:t>documenten</w:t>
            </w:r>
            <w:proofErr w:type="spellEnd"/>
          </w:p>
        </w:tc>
        <w:tc>
          <w:tcPr>
            <w:tcW w:w="4247" w:type="dxa"/>
          </w:tcPr>
          <w:p w14:paraId="14A48021" w14:textId="4D4A0BFC" w:rsidR="00E152DB" w:rsidRPr="0036320A" w:rsidRDefault="0036320A" w:rsidP="003E64E1">
            <w:pPr>
              <w:rPr>
                <w:rFonts w:cstheme="minorHAnsi"/>
                <w:lang w:val="de-DE"/>
              </w:rPr>
            </w:pPr>
            <w:proofErr w:type="spellStart"/>
            <w:r>
              <w:rPr>
                <w:rFonts w:cstheme="minorHAnsi"/>
                <w:lang w:val="de-DE"/>
              </w:rPr>
              <w:t>Zie</w:t>
            </w:r>
            <w:proofErr w:type="spellEnd"/>
            <w:r>
              <w:rPr>
                <w:rFonts w:cstheme="minorHAnsi"/>
                <w:lang w:val="de-DE"/>
              </w:rPr>
              <w:t xml:space="preserve"> </w:t>
            </w:r>
            <w:proofErr w:type="spellStart"/>
            <w:r>
              <w:rPr>
                <w:rFonts w:cstheme="minorHAnsi"/>
                <w:lang w:val="de-DE"/>
              </w:rPr>
              <w:t>bijlage</w:t>
            </w:r>
            <w:proofErr w:type="spellEnd"/>
            <w:r>
              <w:rPr>
                <w:rFonts w:cstheme="minorHAnsi"/>
                <w:lang w:val="de-DE"/>
              </w:rPr>
              <w:t xml:space="preserve"> 1</w:t>
            </w:r>
          </w:p>
        </w:tc>
      </w:tr>
      <w:tr w:rsidR="00E414BB" w:rsidRPr="005A7C52" w14:paraId="44514623" w14:textId="77777777" w:rsidTr="003E64E1">
        <w:trPr>
          <w:trHeight w:val="425"/>
        </w:trPr>
        <w:tc>
          <w:tcPr>
            <w:tcW w:w="4815" w:type="dxa"/>
          </w:tcPr>
          <w:p w14:paraId="3E35F636" w14:textId="140E1EC6" w:rsidR="00B05E6E" w:rsidRPr="005A7C52" w:rsidRDefault="00B05E6E" w:rsidP="003E64E1">
            <w:pPr>
              <w:rPr>
                <w:rFonts w:cstheme="minorHAnsi"/>
                <w:b/>
              </w:rPr>
            </w:pPr>
            <w:r>
              <w:rPr>
                <w:rFonts w:cstheme="minorHAnsi"/>
                <w:b/>
              </w:rPr>
              <w:lastRenderedPageBreak/>
              <w:t>Verklaring omtrent rechtmatigheid</w:t>
            </w:r>
          </w:p>
        </w:tc>
        <w:tc>
          <w:tcPr>
            <w:tcW w:w="4247" w:type="dxa"/>
          </w:tcPr>
          <w:p w14:paraId="373340FF" w14:textId="4F5DE965" w:rsidR="00E414BB" w:rsidRPr="005A7C52" w:rsidRDefault="00E414BB" w:rsidP="003E64E1">
            <w:pPr>
              <w:rPr>
                <w:rFonts w:cstheme="minorHAnsi"/>
              </w:rPr>
            </w:pPr>
            <w:r>
              <w:rPr>
                <w:rFonts w:cstheme="minorHAnsi"/>
              </w:rPr>
              <w:t>Zie bijlage</w:t>
            </w:r>
            <w:r w:rsidR="00B05E6E">
              <w:rPr>
                <w:rFonts w:cstheme="minorHAnsi"/>
              </w:rPr>
              <w:t xml:space="preserve"> 2</w:t>
            </w:r>
          </w:p>
        </w:tc>
      </w:tr>
      <w:tr w:rsidR="00E414BB" w:rsidRPr="005A7C52" w14:paraId="08EF08D0" w14:textId="77777777" w:rsidTr="003E64E1">
        <w:trPr>
          <w:trHeight w:val="425"/>
        </w:trPr>
        <w:tc>
          <w:tcPr>
            <w:tcW w:w="4815" w:type="dxa"/>
          </w:tcPr>
          <w:p w14:paraId="47A6DF53" w14:textId="77777777" w:rsidR="00E414BB" w:rsidRPr="005A7C52" w:rsidRDefault="00E414BB" w:rsidP="003E64E1">
            <w:pPr>
              <w:rPr>
                <w:rFonts w:cstheme="minorHAnsi"/>
                <w:b/>
              </w:rPr>
            </w:pPr>
            <w:r w:rsidRPr="005A7C52">
              <w:rPr>
                <w:rFonts w:cstheme="minorHAnsi"/>
                <w:b/>
              </w:rPr>
              <w:t>Standaardformat referenties</w:t>
            </w:r>
          </w:p>
        </w:tc>
        <w:tc>
          <w:tcPr>
            <w:tcW w:w="4247" w:type="dxa"/>
          </w:tcPr>
          <w:p w14:paraId="67D246B2" w14:textId="18D0ABF1" w:rsidR="00E414BB" w:rsidRPr="005A7C52" w:rsidRDefault="00E414BB" w:rsidP="003E64E1">
            <w:pPr>
              <w:rPr>
                <w:rFonts w:cstheme="minorHAnsi"/>
              </w:rPr>
            </w:pPr>
            <w:r>
              <w:rPr>
                <w:rFonts w:cstheme="minorHAnsi"/>
              </w:rPr>
              <w:t>Zie bijlage</w:t>
            </w:r>
            <w:r w:rsidR="00B05E6E">
              <w:rPr>
                <w:rFonts w:cstheme="minorHAnsi"/>
              </w:rPr>
              <w:t xml:space="preserve"> 5</w:t>
            </w:r>
          </w:p>
        </w:tc>
      </w:tr>
      <w:tr w:rsidR="00E414BB" w:rsidRPr="005A7C52" w14:paraId="41F8B112" w14:textId="77777777" w:rsidTr="003E64E1">
        <w:trPr>
          <w:trHeight w:val="425"/>
        </w:trPr>
        <w:tc>
          <w:tcPr>
            <w:tcW w:w="4815" w:type="dxa"/>
          </w:tcPr>
          <w:p w14:paraId="5531C77D" w14:textId="77777777" w:rsidR="00E414BB" w:rsidRPr="005A7C52" w:rsidRDefault="00E414BB" w:rsidP="003E64E1">
            <w:pPr>
              <w:rPr>
                <w:rFonts w:cstheme="minorHAnsi"/>
                <w:b/>
              </w:rPr>
            </w:pPr>
            <w:r w:rsidRPr="005A7C52">
              <w:rPr>
                <w:rFonts w:cstheme="minorHAnsi"/>
                <w:b/>
              </w:rPr>
              <w:t>Uittreksel Handelsregister</w:t>
            </w:r>
          </w:p>
        </w:tc>
        <w:tc>
          <w:tcPr>
            <w:tcW w:w="4247" w:type="dxa"/>
          </w:tcPr>
          <w:p w14:paraId="71BEDB87" w14:textId="77777777" w:rsidR="00E414BB" w:rsidRPr="005A7C52" w:rsidRDefault="00E414BB" w:rsidP="003E64E1">
            <w:pPr>
              <w:rPr>
                <w:rFonts w:cstheme="minorHAnsi"/>
              </w:rPr>
            </w:pPr>
            <w:r w:rsidRPr="005A7C52">
              <w:rPr>
                <w:rFonts w:cstheme="minorHAnsi"/>
              </w:rPr>
              <w:t>Zie paragraaf 3.2.1</w:t>
            </w:r>
          </w:p>
        </w:tc>
      </w:tr>
      <w:tr w:rsidR="00FF2326" w:rsidRPr="005A7C52" w14:paraId="3633C051" w14:textId="77777777" w:rsidTr="003E64E1">
        <w:trPr>
          <w:trHeight w:val="425"/>
        </w:trPr>
        <w:tc>
          <w:tcPr>
            <w:tcW w:w="4815" w:type="dxa"/>
          </w:tcPr>
          <w:p w14:paraId="3DBA4B29" w14:textId="2DA1F264" w:rsidR="00FF2326" w:rsidRPr="005A7C52" w:rsidRDefault="00FF2326" w:rsidP="003E64E1">
            <w:pPr>
              <w:rPr>
                <w:rFonts w:cstheme="minorHAnsi"/>
                <w:b/>
              </w:rPr>
            </w:pPr>
            <w:r w:rsidRPr="005A7C52">
              <w:rPr>
                <w:rFonts w:cstheme="minorHAnsi"/>
                <w:b/>
              </w:rPr>
              <w:t>Uniform Europees Aanbestedingsdocument (UEA)</w:t>
            </w:r>
          </w:p>
        </w:tc>
        <w:tc>
          <w:tcPr>
            <w:tcW w:w="4247" w:type="dxa"/>
          </w:tcPr>
          <w:p w14:paraId="2EE22F0D" w14:textId="37037F65" w:rsidR="00FF2326" w:rsidRPr="005A7C52" w:rsidRDefault="00FF2326" w:rsidP="003E64E1">
            <w:pPr>
              <w:rPr>
                <w:rFonts w:cstheme="minorHAnsi"/>
              </w:rPr>
            </w:pPr>
            <w:r>
              <w:rPr>
                <w:rFonts w:cstheme="minorHAnsi"/>
              </w:rPr>
              <w:t>Zie bijlage 11</w:t>
            </w:r>
          </w:p>
        </w:tc>
      </w:tr>
      <w:tr w:rsidR="00E414BB" w:rsidRPr="005A7C52" w14:paraId="3E148CBE" w14:textId="77777777" w:rsidTr="003E64E1">
        <w:trPr>
          <w:trHeight w:val="425"/>
        </w:trPr>
        <w:tc>
          <w:tcPr>
            <w:tcW w:w="4815" w:type="dxa"/>
          </w:tcPr>
          <w:p w14:paraId="7CADD015" w14:textId="77777777" w:rsidR="00E414BB" w:rsidRPr="00E152DB" w:rsidRDefault="00E414BB" w:rsidP="003E64E1">
            <w:pPr>
              <w:rPr>
                <w:rFonts w:cstheme="minorHAnsi"/>
                <w:b/>
              </w:rPr>
            </w:pPr>
            <w:r w:rsidRPr="00E152DB">
              <w:rPr>
                <w:rFonts w:cstheme="minorHAnsi"/>
                <w:b/>
              </w:rPr>
              <w:t>Documenten t.b.v. gunningscriteria</w:t>
            </w:r>
          </w:p>
        </w:tc>
        <w:tc>
          <w:tcPr>
            <w:tcW w:w="4247" w:type="dxa"/>
          </w:tcPr>
          <w:p w14:paraId="3314BFF3" w14:textId="77777777" w:rsidR="00E414BB" w:rsidRPr="00E152DB" w:rsidRDefault="00E414BB" w:rsidP="003E64E1">
            <w:pPr>
              <w:rPr>
                <w:rFonts w:cstheme="minorHAnsi"/>
              </w:rPr>
            </w:pPr>
            <w:r w:rsidRPr="00E152DB">
              <w:rPr>
                <w:rFonts w:cstheme="minorHAnsi"/>
              </w:rPr>
              <w:t>Zie hoofdstuk 5</w:t>
            </w:r>
          </w:p>
        </w:tc>
      </w:tr>
      <w:tr w:rsidR="00E414BB" w:rsidRPr="005A7C52" w14:paraId="4BEFA7D0" w14:textId="77777777" w:rsidTr="003E64E1">
        <w:trPr>
          <w:trHeight w:val="768"/>
        </w:trPr>
        <w:tc>
          <w:tcPr>
            <w:tcW w:w="9062" w:type="dxa"/>
            <w:gridSpan w:val="2"/>
            <w:shd w:val="clear" w:color="auto" w:fill="B4C6E7" w:themeFill="accent1" w:themeFillTint="66"/>
            <w:vAlign w:val="center"/>
          </w:tcPr>
          <w:p w14:paraId="35682918" w14:textId="77777777" w:rsidR="00E414BB" w:rsidRPr="005A7C52" w:rsidRDefault="00E414BB" w:rsidP="003E64E1">
            <w:pPr>
              <w:rPr>
                <w:rFonts w:cstheme="minorHAnsi"/>
                <w:b/>
              </w:rPr>
            </w:pPr>
            <w:r w:rsidRPr="005A7C52">
              <w:rPr>
                <w:rFonts w:cstheme="minorHAnsi"/>
                <w:b/>
              </w:rPr>
              <w:t xml:space="preserve">Formele criteria inzake volledigheid en geldigheid, </w:t>
            </w:r>
          </w:p>
          <w:p w14:paraId="77FD4FE9" w14:textId="77777777" w:rsidR="00E414BB" w:rsidRPr="005A7C52" w:rsidRDefault="00E414BB" w:rsidP="003E64E1">
            <w:pPr>
              <w:rPr>
                <w:rFonts w:cstheme="minorHAnsi"/>
                <w:b/>
              </w:rPr>
            </w:pPr>
            <w:r w:rsidRPr="005A7C52">
              <w:rPr>
                <w:rFonts w:cstheme="minorHAnsi"/>
                <w:b/>
              </w:rPr>
              <w:t>als inschrijver een beroep doet op een ander (paragraaf 3.3)</w:t>
            </w:r>
          </w:p>
        </w:tc>
      </w:tr>
      <w:tr w:rsidR="00E414BB" w:rsidRPr="005A7C52" w14:paraId="25FEADFC" w14:textId="77777777" w:rsidTr="003E64E1">
        <w:tc>
          <w:tcPr>
            <w:tcW w:w="4815" w:type="dxa"/>
          </w:tcPr>
          <w:p w14:paraId="4405AE4E" w14:textId="77777777" w:rsidR="00E414BB" w:rsidRPr="005A7C52" w:rsidRDefault="00E414BB" w:rsidP="003E64E1">
            <w:pPr>
              <w:rPr>
                <w:rFonts w:cstheme="minorHAnsi"/>
                <w:b/>
              </w:rPr>
            </w:pPr>
            <w:r w:rsidRPr="005A7C52">
              <w:rPr>
                <w:rFonts w:cstheme="minorHAnsi"/>
                <w:b/>
              </w:rPr>
              <w:t xml:space="preserve">Uniform Europees Aanbestedingsdocument (UEA) van de ander </w:t>
            </w:r>
          </w:p>
        </w:tc>
        <w:tc>
          <w:tcPr>
            <w:tcW w:w="4247" w:type="dxa"/>
          </w:tcPr>
          <w:p w14:paraId="28FCB4B6" w14:textId="77777777" w:rsidR="00E414BB" w:rsidRPr="005A7C52" w:rsidRDefault="00E414BB" w:rsidP="003E64E1">
            <w:pPr>
              <w:rPr>
                <w:rFonts w:cstheme="minorHAnsi"/>
              </w:rPr>
            </w:pPr>
            <w:r>
              <w:rPr>
                <w:rFonts w:cstheme="minorHAnsi"/>
              </w:rPr>
              <w:t>Zie bijlage</w:t>
            </w:r>
            <w:r w:rsidRPr="005A7C52">
              <w:rPr>
                <w:rFonts w:cstheme="minorHAnsi"/>
              </w:rPr>
              <w:t xml:space="preserve">: </w:t>
            </w:r>
          </w:p>
          <w:p w14:paraId="01AD83CF" w14:textId="77777777" w:rsidR="00E414BB" w:rsidRPr="005A7C52" w:rsidRDefault="00E414BB" w:rsidP="003E64E1">
            <w:pPr>
              <w:pStyle w:val="Lijstalinea"/>
              <w:numPr>
                <w:ilvl w:val="0"/>
                <w:numId w:val="13"/>
              </w:numPr>
              <w:spacing w:after="0" w:line="240" w:lineRule="auto"/>
              <w:rPr>
                <w:rFonts w:cstheme="minorHAnsi"/>
              </w:rPr>
            </w:pPr>
            <w:r w:rsidRPr="005A7C52">
              <w:rPr>
                <w:rFonts w:cstheme="minorHAnsi"/>
              </w:rPr>
              <w:t>paragraaf 3.3</w:t>
            </w:r>
            <w:r>
              <w:rPr>
                <w:rFonts w:cstheme="minorHAnsi"/>
              </w:rPr>
              <w:t xml:space="preserve"> ad b</w:t>
            </w:r>
            <w:r w:rsidRPr="005A7C52">
              <w:rPr>
                <w:rFonts w:cstheme="minorHAnsi"/>
              </w:rPr>
              <w:t xml:space="preserve"> (derde(n))</w:t>
            </w:r>
          </w:p>
          <w:p w14:paraId="78A65FEE" w14:textId="77777777" w:rsidR="00E414BB" w:rsidRPr="005A7C52" w:rsidRDefault="00E414BB" w:rsidP="003E64E1">
            <w:pPr>
              <w:pStyle w:val="Lijstalinea"/>
              <w:numPr>
                <w:ilvl w:val="0"/>
                <w:numId w:val="13"/>
              </w:numPr>
              <w:spacing w:after="0" w:line="240" w:lineRule="auto"/>
              <w:rPr>
                <w:rFonts w:cstheme="minorHAnsi"/>
              </w:rPr>
            </w:pPr>
            <w:r w:rsidRPr="005A7C52">
              <w:rPr>
                <w:rFonts w:cstheme="minorHAnsi"/>
              </w:rPr>
              <w:t>paragraaf 3.3</w:t>
            </w:r>
            <w:r>
              <w:rPr>
                <w:rFonts w:cstheme="minorHAnsi"/>
              </w:rPr>
              <w:t xml:space="preserve"> ad c</w:t>
            </w:r>
            <w:r w:rsidRPr="005A7C52">
              <w:rPr>
                <w:rFonts w:cstheme="minorHAnsi"/>
              </w:rPr>
              <w:t xml:space="preserve"> (onderaannemer)</w:t>
            </w:r>
          </w:p>
          <w:p w14:paraId="21BB3576" w14:textId="77777777" w:rsidR="00E414BB" w:rsidRPr="005A7C52" w:rsidRDefault="00E414BB" w:rsidP="003E64E1">
            <w:pPr>
              <w:pStyle w:val="Lijstalinea"/>
              <w:numPr>
                <w:ilvl w:val="0"/>
                <w:numId w:val="13"/>
              </w:numPr>
              <w:spacing w:after="0" w:line="240" w:lineRule="auto"/>
              <w:rPr>
                <w:rFonts w:cstheme="minorHAnsi"/>
              </w:rPr>
            </w:pPr>
            <w:r w:rsidRPr="005A7C52">
              <w:rPr>
                <w:rFonts w:cstheme="minorHAnsi"/>
              </w:rPr>
              <w:t>paragraaf 3.3</w:t>
            </w:r>
            <w:r>
              <w:rPr>
                <w:rFonts w:cstheme="minorHAnsi"/>
              </w:rPr>
              <w:t>.1</w:t>
            </w:r>
            <w:r w:rsidRPr="005A7C52">
              <w:rPr>
                <w:rFonts w:cstheme="minorHAnsi"/>
              </w:rPr>
              <w:t xml:space="preserve"> (concern)</w:t>
            </w:r>
          </w:p>
        </w:tc>
      </w:tr>
      <w:tr w:rsidR="00E414BB" w:rsidRPr="005A7C52" w14:paraId="199FA91D" w14:textId="77777777" w:rsidTr="003E64E1">
        <w:trPr>
          <w:trHeight w:val="425"/>
        </w:trPr>
        <w:tc>
          <w:tcPr>
            <w:tcW w:w="4815" w:type="dxa"/>
          </w:tcPr>
          <w:p w14:paraId="36656647" w14:textId="77777777" w:rsidR="00E414BB" w:rsidRPr="005A7C52" w:rsidRDefault="00E414BB" w:rsidP="003E64E1">
            <w:pPr>
              <w:rPr>
                <w:rFonts w:cstheme="minorHAnsi"/>
                <w:b/>
              </w:rPr>
            </w:pPr>
            <w:r w:rsidRPr="005A7C52">
              <w:rPr>
                <w:rFonts w:cstheme="minorHAnsi"/>
                <w:b/>
              </w:rPr>
              <w:t>Uittreksel Handelsregister van de derde</w:t>
            </w:r>
          </w:p>
        </w:tc>
        <w:tc>
          <w:tcPr>
            <w:tcW w:w="4247" w:type="dxa"/>
          </w:tcPr>
          <w:p w14:paraId="6B118170" w14:textId="77777777" w:rsidR="00E414BB" w:rsidRPr="005A7C52" w:rsidRDefault="00E414BB" w:rsidP="003E64E1">
            <w:pPr>
              <w:rPr>
                <w:rFonts w:cstheme="minorHAnsi"/>
              </w:rPr>
            </w:pPr>
            <w:r w:rsidRPr="005A7C52">
              <w:rPr>
                <w:rFonts w:cstheme="minorHAnsi"/>
              </w:rPr>
              <w:t>Zie paragraaf 3.3</w:t>
            </w:r>
          </w:p>
        </w:tc>
      </w:tr>
      <w:tr w:rsidR="00E414BB" w:rsidRPr="005A7C52" w14:paraId="652FE58D" w14:textId="77777777" w:rsidTr="003E64E1">
        <w:trPr>
          <w:trHeight w:val="425"/>
        </w:trPr>
        <w:tc>
          <w:tcPr>
            <w:tcW w:w="4815" w:type="dxa"/>
          </w:tcPr>
          <w:p w14:paraId="1D278817" w14:textId="77777777" w:rsidR="00E414BB" w:rsidRPr="005A7C52" w:rsidRDefault="00E414BB" w:rsidP="003E64E1">
            <w:pPr>
              <w:rPr>
                <w:rFonts w:cstheme="minorHAnsi"/>
                <w:b/>
              </w:rPr>
            </w:pPr>
            <w:r w:rsidRPr="005A7C52">
              <w:rPr>
                <w:rFonts w:cstheme="minorHAnsi"/>
                <w:b/>
              </w:rPr>
              <w:t>Concernverklaring</w:t>
            </w:r>
          </w:p>
        </w:tc>
        <w:tc>
          <w:tcPr>
            <w:tcW w:w="4247" w:type="dxa"/>
          </w:tcPr>
          <w:p w14:paraId="109CA9EF" w14:textId="6DF44EC2" w:rsidR="00E414BB" w:rsidRPr="005A7C52" w:rsidRDefault="00E414BB" w:rsidP="003E64E1">
            <w:pPr>
              <w:rPr>
                <w:rFonts w:cstheme="minorHAnsi"/>
              </w:rPr>
            </w:pPr>
            <w:r>
              <w:rPr>
                <w:rFonts w:cstheme="minorHAnsi"/>
              </w:rPr>
              <w:t>Zie bijlage</w:t>
            </w:r>
            <w:r w:rsidRPr="005A7C52">
              <w:rPr>
                <w:rFonts w:cstheme="minorHAnsi"/>
              </w:rPr>
              <w:t xml:space="preserve"> en paragraaf 3.3</w:t>
            </w:r>
            <w:r>
              <w:rPr>
                <w:rFonts w:cstheme="minorHAnsi"/>
              </w:rPr>
              <w:t>.1.</w:t>
            </w:r>
          </w:p>
        </w:tc>
      </w:tr>
    </w:tbl>
    <w:p w14:paraId="18643C8C" w14:textId="77777777" w:rsidR="00F838AA" w:rsidRPr="00AB705F" w:rsidRDefault="00F838AA" w:rsidP="00AB705F">
      <w:pPr>
        <w:spacing w:line="240" w:lineRule="auto"/>
        <w:jc w:val="both"/>
        <w:rPr>
          <w:rFonts w:cstheme="minorHAnsi"/>
          <w:sz w:val="2"/>
        </w:rPr>
      </w:pPr>
    </w:p>
    <w:p w14:paraId="587390AA" w14:textId="459AD4E3" w:rsidR="00F838AA" w:rsidRPr="00AB705F" w:rsidRDefault="00F838AA" w:rsidP="00AB705F">
      <w:pPr>
        <w:pStyle w:val="CBPalinea"/>
        <w:rPr>
          <w:rFonts w:cstheme="minorHAnsi"/>
        </w:rPr>
      </w:pPr>
      <w:bookmarkStart w:id="46"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w:t>
      </w:r>
      <w:r w:rsidRPr="00E01A75">
        <w:rPr>
          <w:rFonts w:cstheme="minorHAnsi"/>
        </w:rPr>
        <w:t xml:space="preserve">in </w:t>
      </w:r>
      <w:r w:rsidR="00A90326" w:rsidRPr="00E01A75">
        <w:rPr>
          <w:rFonts w:cstheme="minorHAnsi"/>
        </w:rPr>
        <w:t>2</w:t>
      </w:r>
      <w:r w:rsidRPr="00E01A75">
        <w:rPr>
          <w:rFonts w:cstheme="minorHAnsi"/>
        </w:rPr>
        <w:t>.8.</w:t>
      </w:r>
      <w:r w:rsidRPr="00AB705F">
        <w:rPr>
          <w:rFonts w:cstheme="minorHAnsi"/>
        </w:rPr>
        <w:t xml:space="preserve"> De opening vindt NIET in het openbaar plaats. Er worden geen inschrijvers toegelaten bij de opening.</w:t>
      </w:r>
    </w:p>
    <w:bookmarkEnd w:id="46"/>
    <w:p w14:paraId="6481A05F" w14:textId="77777777" w:rsidR="00F838AA" w:rsidRPr="00AB705F" w:rsidRDefault="00F838AA" w:rsidP="00AB705F">
      <w:pPr>
        <w:pStyle w:val="CBPalinea"/>
        <w:rPr>
          <w:rFonts w:cstheme="minorHAnsi"/>
        </w:rPr>
      </w:pPr>
      <w:r w:rsidRPr="00AB705F">
        <w:rPr>
          <w:rFonts w:cstheme="minorHAnsi"/>
        </w:rPr>
        <w:t>Van het openen van de inschrijvingen wordt een proces-verbaal opgemaakt.</w:t>
      </w:r>
    </w:p>
    <w:p w14:paraId="5BF25BD0" w14:textId="77777777" w:rsidR="00F838AA" w:rsidRPr="00AB705F" w:rsidRDefault="00F838AA" w:rsidP="00AB705F">
      <w:pPr>
        <w:pStyle w:val="CBPalinea"/>
        <w:rPr>
          <w:rFonts w:cstheme="minorHAnsi"/>
        </w:rPr>
      </w:pPr>
      <w:bookmarkStart w:id="47" w:name="_Hlk510537623"/>
      <w:r w:rsidRPr="00AB705F">
        <w:rPr>
          <w:rFonts w:cstheme="minorHAnsi"/>
        </w:rPr>
        <w:t>Inschrijver dient rekening te houden met hetgeen is opgenomen in de verdere paragrafen over in te dienen bewijsmiddelen en overige na te vragen documenten.</w:t>
      </w:r>
    </w:p>
    <w:p w14:paraId="7BB92BB3" w14:textId="77777777" w:rsidR="00F838AA" w:rsidRPr="00AB705F" w:rsidRDefault="00F838AA" w:rsidP="00AB705F">
      <w:pPr>
        <w:pStyle w:val="Kop2"/>
        <w:jc w:val="both"/>
        <w:rPr>
          <w:rFonts w:cstheme="minorHAnsi"/>
        </w:rPr>
      </w:pPr>
      <w:bookmarkStart w:id="48" w:name="_Toc138240360"/>
      <w:bookmarkEnd w:id="47"/>
      <w:r w:rsidRPr="00AB705F">
        <w:rPr>
          <w:rFonts w:cstheme="minorHAnsi"/>
        </w:rPr>
        <w:t>STORINGEN</w:t>
      </w:r>
      <w:bookmarkEnd w:id="48"/>
    </w:p>
    <w:p w14:paraId="09CE7CE0" w14:textId="6F50E3CC" w:rsidR="00F838AA" w:rsidRPr="00AB705F" w:rsidRDefault="00F838AA" w:rsidP="00AB705F">
      <w:pPr>
        <w:pStyle w:val="CBPalinea"/>
        <w:rPr>
          <w:rFonts w:cstheme="minorHAnsi"/>
        </w:rPr>
      </w:pPr>
      <w:r w:rsidRPr="00AB705F">
        <w:rPr>
          <w:rFonts w:cstheme="minorHAnsi"/>
        </w:rPr>
        <w:t xml:space="preserve">Als er sprake is van een aantoonbare storing van </w:t>
      </w:r>
      <w:proofErr w:type="spellStart"/>
      <w:r w:rsidR="00AA4614">
        <w:rPr>
          <w:rFonts w:cstheme="minorHAnsi"/>
        </w:rPr>
        <w:t>TenderNed</w:t>
      </w:r>
      <w:proofErr w:type="spellEnd"/>
      <w:r w:rsidRPr="00AB705F">
        <w:rPr>
          <w:rFonts w:cstheme="minorHAnsi"/>
        </w:rPr>
        <w:t xml:space="preserve"> waardoor het indienen van een tijdige inschrijving niet mogelijk is, kan de </w:t>
      </w:r>
      <w:r w:rsidR="00404DE9" w:rsidRPr="00AB705F">
        <w:rPr>
          <w:rFonts w:cstheme="minorHAnsi"/>
        </w:rPr>
        <w:t xml:space="preserve">Gemeente </w:t>
      </w:r>
      <w:r w:rsidR="00327B90">
        <w:rPr>
          <w:rFonts w:cstheme="minorHAnsi"/>
        </w:rPr>
        <w:t>Noordenveld</w:t>
      </w:r>
      <w:r w:rsidRPr="00AB705F">
        <w:rPr>
          <w:rFonts w:cstheme="minorHAnsi"/>
        </w:rPr>
        <w:t xml:space="preserve"> na de sluitingsdatum/-tijdstip besluiten de inschrijftermijn te verlengen. Dit is een eenzijdig recht van de </w:t>
      </w:r>
      <w:r w:rsidR="00404DE9" w:rsidRPr="00AB705F">
        <w:rPr>
          <w:rFonts w:cstheme="minorHAnsi"/>
        </w:rPr>
        <w:t xml:space="preserve">Gemeente </w:t>
      </w:r>
      <w:r w:rsidR="00327B90">
        <w:rPr>
          <w:rFonts w:cstheme="minorHAnsi"/>
        </w:rPr>
        <w:t>Noordenveld</w:t>
      </w:r>
      <w:r w:rsidRPr="00AB705F">
        <w:rPr>
          <w:rFonts w:cstheme="minorHAnsi"/>
        </w:rPr>
        <w:t xml:space="preserve"> en nadrukkelijk geen plicht. De </w:t>
      </w:r>
      <w:r w:rsidR="00404DE9" w:rsidRPr="00AB705F">
        <w:rPr>
          <w:rFonts w:cstheme="minorHAnsi"/>
        </w:rPr>
        <w:t xml:space="preserve">Gemeente </w:t>
      </w:r>
      <w:r w:rsidR="00327B90">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519940D1" w14:textId="6CE011BD"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een verzoek tot uitstel enkel in overweging nemen wanneer:</w:t>
      </w:r>
    </w:p>
    <w:p w14:paraId="7F58688A" w14:textId="0E313A7B" w:rsidR="00F838AA" w:rsidRPr="00AB705F" w:rsidRDefault="00F838AA" w:rsidP="00AB705F">
      <w:pPr>
        <w:pStyle w:val="CBPalinea"/>
        <w:numPr>
          <w:ilvl w:val="0"/>
          <w:numId w:val="5"/>
        </w:numPr>
        <w:spacing w:after="0"/>
        <w:ind w:left="714" w:hanging="357"/>
        <w:rPr>
          <w:rFonts w:cstheme="minorHAnsi"/>
        </w:rPr>
      </w:pPr>
      <w:r w:rsidRPr="00AB705F">
        <w:rPr>
          <w:rFonts w:cstheme="minorHAnsi"/>
        </w:rPr>
        <w:t xml:space="preserve">de potentiële inschrijver aantoont tijdig, uiterlijk binnen 15 minuten na het sluiten van de kluis, melding van de storing te hebben gemaakt bij </w:t>
      </w:r>
      <w:proofErr w:type="spellStart"/>
      <w:r w:rsidR="00AA4614">
        <w:rPr>
          <w:rFonts w:cstheme="minorHAnsi"/>
        </w:rPr>
        <w:t>TenderNed</w:t>
      </w:r>
      <w:proofErr w:type="spellEnd"/>
      <w:r w:rsidRPr="00AB705F">
        <w:rPr>
          <w:rFonts w:cstheme="minorHAnsi"/>
        </w:rPr>
        <w:t>;</w:t>
      </w:r>
    </w:p>
    <w:p w14:paraId="7DAF756F" w14:textId="2C04B526" w:rsidR="00F838AA" w:rsidRPr="00AB705F" w:rsidRDefault="00F838AA" w:rsidP="00AB705F">
      <w:pPr>
        <w:pStyle w:val="CBPalinea"/>
        <w:numPr>
          <w:ilvl w:val="0"/>
          <w:numId w:val="5"/>
        </w:numPr>
        <w:spacing w:after="0"/>
        <w:ind w:left="714" w:hanging="357"/>
        <w:rPr>
          <w:rFonts w:cstheme="minorHAnsi"/>
        </w:rPr>
      </w:pPr>
      <w:bookmarkStart w:id="49" w:name="_Hlk100909234"/>
      <w:r w:rsidRPr="00AB705F">
        <w:rPr>
          <w:rFonts w:cstheme="minorHAnsi"/>
        </w:rPr>
        <w:t xml:space="preserve">de potentiële inschrijver de </w:t>
      </w:r>
      <w:r w:rsidR="00404DE9" w:rsidRPr="00AB705F">
        <w:rPr>
          <w:rFonts w:cstheme="minorHAnsi"/>
        </w:rPr>
        <w:t xml:space="preserve">Gemeente </w:t>
      </w:r>
      <w:r w:rsidR="00327B90">
        <w:rPr>
          <w:rFonts w:cstheme="minorHAnsi"/>
        </w:rPr>
        <w:t>Noordenveld</w:t>
      </w:r>
      <w:r w:rsidRPr="00AB705F">
        <w:rPr>
          <w:rFonts w:cstheme="minorHAnsi"/>
        </w:rPr>
        <w:t xml:space="preserve"> direct per e-mail via </w:t>
      </w:r>
      <w:r w:rsidR="00C50F34">
        <w:rPr>
          <w:rFonts w:cstheme="minorHAnsi"/>
        </w:rPr>
        <w:t>inkoop@noordenveld.nl</w:t>
      </w:r>
      <w:r w:rsidRPr="00AB705F">
        <w:rPr>
          <w:rFonts w:cstheme="minorHAnsi"/>
        </w:rPr>
        <w:t xml:space="preserve"> - met als onderwerp ‘Storing </w:t>
      </w:r>
      <w:proofErr w:type="spellStart"/>
      <w:r w:rsidR="00AA4614">
        <w:rPr>
          <w:rFonts w:cstheme="minorHAnsi"/>
        </w:rPr>
        <w:t>TenderNed</w:t>
      </w:r>
      <w:proofErr w:type="spellEnd"/>
      <w:r w:rsidRPr="00AB705F">
        <w:rPr>
          <w:rFonts w:cstheme="minorHAnsi"/>
        </w:rPr>
        <w:t>’ en verzonden met hoge prioriteit/urgentie - helder en concreet heeft geïnformeerd over de storing;</w:t>
      </w:r>
    </w:p>
    <w:bookmarkEnd w:id="49"/>
    <w:p w14:paraId="4F39148A" w14:textId="34B2E36B" w:rsidR="00F838AA" w:rsidRPr="00AB705F" w:rsidRDefault="00AA4614" w:rsidP="00AB705F">
      <w:pPr>
        <w:pStyle w:val="CBPalinea"/>
        <w:numPr>
          <w:ilvl w:val="0"/>
          <w:numId w:val="5"/>
        </w:numPr>
        <w:spacing w:after="0"/>
        <w:ind w:left="714" w:hanging="357"/>
        <w:rPr>
          <w:rFonts w:cstheme="minorHAnsi"/>
        </w:rPr>
      </w:pPr>
      <w:proofErr w:type="spellStart"/>
      <w:r>
        <w:rPr>
          <w:rFonts w:cstheme="minorHAnsi"/>
        </w:rPr>
        <w:t>TenderNed</w:t>
      </w:r>
      <w:proofErr w:type="spellEnd"/>
      <w:r w:rsidR="00F838AA" w:rsidRPr="00AB705F">
        <w:rPr>
          <w:rFonts w:cstheme="minorHAnsi"/>
        </w:rPr>
        <w:t xml:space="preserve"> de betreffende storing heeft bevestigd;</w:t>
      </w:r>
    </w:p>
    <w:p w14:paraId="5BD5DDA7" w14:textId="09EA9313" w:rsidR="00F838AA" w:rsidRPr="00AB705F" w:rsidRDefault="00F838AA" w:rsidP="00AB705F">
      <w:pPr>
        <w:pStyle w:val="CBPalinea"/>
        <w:numPr>
          <w:ilvl w:val="0"/>
          <w:numId w:val="5"/>
        </w:numPr>
        <w:rPr>
          <w:rFonts w:cstheme="minorHAnsi"/>
        </w:rPr>
      </w:pPr>
      <w:r w:rsidRPr="00AB705F">
        <w:rPr>
          <w:rFonts w:cstheme="minorHAnsi"/>
        </w:rPr>
        <w:t xml:space="preserve">de storing nadrukkelijk een storing van </w:t>
      </w:r>
      <w:proofErr w:type="spellStart"/>
      <w:r w:rsidR="00AA4614">
        <w:rPr>
          <w:rFonts w:cstheme="minorHAnsi"/>
        </w:rPr>
        <w:t>TenderNed</w:t>
      </w:r>
      <w:proofErr w:type="spellEnd"/>
      <w:r w:rsidRPr="00AB705F">
        <w:rPr>
          <w:rFonts w:cstheme="minorHAnsi"/>
        </w:rPr>
        <w:t xml:space="preserve"> betreft en geen storing betreft die binnen de ICT-applicaties, netwerk, etc. van de verzoeker ligt. </w:t>
      </w:r>
    </w:p>
    <w:p w14:paraId="36A5429C" w14:textId="799C71C3" w:rsidR="00F838AA" w:rsidRPr="00AB705F" w:rsidRDefault="00F838AA" w:rsidP="00AB705F">
      <w:pPr>
        <w:pStyle w:val="CBPalinea"/>
        <w:rPr>
          <w:rFonts w:cstheme="minorHAnsi"/>
        </w:rPr>
      </w:pPr>
      <w:r w:rsidRPr="00AB705F">
        <w:rPr>
          <w:rFonts w:cstheme="minorHAnsi"/>
        </w:rPr>
        <w:t xml:space="preserve">Als de </w:t>
      </w:r>
      <w:r w:rsidR="00404DE9" w:rsidRPr="00AB705F">
        <w:rPr>
          <w:rFonts w:cstheme="minorHAnsi"/>
        </w:rPr>
        <w:t xml:space="preserve">Gemeente </w:t>
      </w:r>
      <w:r w:rsidR="00327B90">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7CF92692" w14:textId="77777777" w:rsidR="00F838AA" w:rsidRPr="00AB705F" w:rsidRDefault="00F838AA" w:rsidP="00AB705F">
      <w:pPr>
        <w:pStyle w:val="Kop2"/>
        <w:jc w:val="both"/>
        <w:rPr>
          <w:rFonts w:cstheme="minorHAnsi"/>
        </w:rPr>
      </w:pPr>
      <w:bookmarkStart w:id="50" w:name="_Toc138240361"/>
      <w:r w:rsidRPr="00AB705F">
        <w:rPr>
          <w:rFonts w:cstheme="minorHAnsi"/>
        </w:rPr>
        <w:lastRenderedPageBreak/>
        <w:t>BEOORDELINGSPROCEDURE</w:t>
      </w:r>
      <w:bookmarkEnd w:id="50"/>
    </w:p>
    <w:p w14:paraId="7D49AF50" w14:textId="77777777" w:rsidR="00F838AA" w:rsidRPr="00AB705F" w:rsidRDefault="00F838AA" w:rsidP="00AB705F">
      <w:pPr>
        <w:pStyle w:val="CBPalinea"/>
        <w:rPr>
          <w:rFonts w:cstheme="minorHAnsi"/>
        </w:rPr>
      </w:pPr>
      <w:r w:rsidRPr="00AB705F">
        <w:rPr>
          <w:rFonts w:cstheme="minorHAnsi"/>
        </w:rPr>
        <w:t>De beoordeling van de ingediende inschrijvingen verloopt als volgt:</w:t>
      </w:r>
    </w:p>
    <w:p w14:paraId="0ED78F12" w14:textId="77777777" w:rsidR="00F838AA" w:rsidRPr="00AB705F" w:rsidRDefault="00F838AA" w:rsidP="00AB705F">
      <w:pPr>
        <w:pStyle w:val="CBPalinea"/>
        <w:spacing w:after="0"/>
        <w:rPr>
          <w:rFonts w:cstheme="minorHAnsi"/>
          <w:u w:val="single"/>
        </w:rPr>
      </w:pPr>
      <w:r w:rsidRPr="00AB705F">
        <w:rPr>
          <w:rFonts w:cstheme="minorHAnsi"/>
          <w:u w:val="single"/>
        </w:rPr>
        <w:t>Stap 1 vaststellen volledigheid en geldigheid van de inschrijvingen</w:t>
      </w:r>
    </w:p>
    <w:p w14:paraId="7E985484" w14:textId="77777777" w:rsidR="00F838AA" w:rsidRPr="00AB705F" w:rsidRDefault="00F838AA" w:rsidP="00AB705F">
      <w:pPr>
        <w:pStyle w:val="CBPalinea"/>
        <w:rPr>
          <w:rFonts w:cstheme="minorHAnsi"/>
        </w:rPr>
      </w:pPr>
      <w:bookmarkStart w:id="51" w:name="_Hlk511114341"/>
      <w:r w:rsidRPr="00AB705F">
        <w:rPr>
          <w:rFonts w:cstheme="minorHAnsi"/>
        </w:rPr>
        <w:t xml:space="preserve">De inschrijving moet volledig en geldig zijn. </w:t>
      </w:r>
    </w:p>
    <w:p w14:paraId="34EF47E3" w14:textId="77777777" w:rsidR="00F838AA" w:rsidRPr="00AB705F" w:rsidRDefault="00F838AA" w:rsidP="00AB705F">
      <w:pPr>
        <w:pStyle w:val="CBPalinea"/>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52" w:name="_Hlk510537792"/>
      <w:r w:rsidRPr="00AB705F">
        <w:rPr>
          <w:rFonts w:cstheme="minorHAnsi"/>
        </w:rPr>
        <w:t xml:space="preserve">Het is uitdrukkelijk niet toegestaan vaste tekst van standaardformulieren te wijzigen. </w:t>
      </w:r>
      <w:bookmarkEnd w:id="52"/>
    </w:p>
    <w:p w14:paraId="5AA593B9" w14:textId="17333A5C" w:rsidR="00F838AA" w:rsidRPr="00AB705F" w:rsidRDefault="007A3168" w:rsidP="00AB705F">
      <w:pPr>
        <w:jc w:val="both"/>
        <w:rPr>
          <w:rFonts w:cstheme="minorHAnsi"/>
        </w:rPr>
      </w:pPr>
      <w:bookmarkStart w:id="53" w:name="_Hlk510537829"/>
      <w:r w:rsidRPr="00AB705F">
        <w:rPr>
          <w:rFonts w:cstheme="minorHAnsi"/>
        </w:rPr>
        <w:t xml:space="preserve">Geldig betekent dat het Uniform Europees Aanbestedingsdocument rechtsgeldig, door een uit het handelsregister blijkende bevoegd persoon, is ondertekend. </w:t>
      </w:r>
      <w:r w:rsidR="00F838AA" w:rsidRPr="00AB705F">
        <w:rPr>
          <w:rFonts w:cstheme="minorHAnsi"/>
        </w:rPr>
        <w:t>De stukken dienen te zijn ondertekend met een “natte handtekening</w:t>
      </w:r>
      <w:r w:rsidR="00122839">
        <w:rPr>
          <w:rFonts w:cstheme="minorHAnsi"/>
        </w:rPr>
        <w:t xml:space="preserve"> of digitale handtekening</w:t>
      </w:r>
      <w:r w:rsidR="00F838AA" w:rsidRPr="00AB705F">
        <w:rPr>
          <w:rFonts w:cstheme="minorHAnsi"/>
        </w:rPr>
        <w:t xml:space="preserve">” en als digitale scan te worden ingediend. Inschrijver moet de originele </w:t>
      </w:r>
      <w:proofErr w:type="spellStart"/>
      <w:r w:rsidR="00F838AA" w:rsidRPr="00AB705F">
        <w:rPr>
          <w:rFonts w:cstheme="minorHAnsi"/>
        </w:rPr>
        <w:t>hardcopy</w:t>
      </w:r>
      <w:proofErr w:type="spellEnd"/>
      <w:r w:rsidR="00F838AA" w:rsidRPr="00AB705F">
        <w:rPr>
          <w:rFonts w:cstheme="minorHAnsi"/>
        </w:rPr>
        <w:t xml:space="preserve"> binnen twee dagen aan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overleggen, indien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dit verzoekt ter verificatie. </w:t>
      </w:r>
      <w:bookmarkEnd w:id="53"/>
    </w:p>
    <w:p w14:paraId="1D210C42" w14:textId="3321C8E1" w:rsidR="00F838AA" w:rsidRPr="00AB705F" w:rsidRDefault="00F838AA" w:rsidP="00AB705F">
      <w:pPr>
        <w:pStyle w:val="CBPalinea"/>
        <w:rPr>
          <w:rFonts w:cstheme="minorHAnsi"/>
        </w:rPr>
      </w:pPr>
      <w:bookmarkStart w:id="54" w:name="_Hlk510537842"/>
      <w:r w:rsidRPr="00AB705F">
        <w:rPr>
          <w:rFonts w:cstheme="minorHAnsi"/>
        </w:rPr>
        <w:t xml:space="preserve">Een onvolledige en/of ongeldige inschrijving zal uitgesloten worden van verdere beoordeling, tenzij de onvolledigheid en/of ongeldigheid door de </w:t>
      </w:r>
      <w:r w:rsidR="00404DE9" w:rsidRPr="00AB705F">
        <w:rPr>
          <w:rFonts w:cstheme="minorHAnsi"/>
        </w:rPr>
        <w:t xml:space="preserve">Gemeente </w:t>
      </w:r>
      <w:r w:rsidR="00327B90">
        <w:rPr>
          <w:rFonts w:cstheme="minorHAnsi"/>
        </w:rPr>
        <w:t>Noordenveld</w:t>
      </w:r>
      <w:r w:rsidRPr="00AB705F">
        <w:rPr>
          <w:rFonts w:cstheme="minorHAnsi"/>
        </w:rPr>
        <w:t xml:space="preserve"> als een kennelijke omissie wordt aangemerkt. Het ontbreken van documenten in het kader van gunningscriteria wordt niet aangemerkt als een kennelijke omissie.</w:t>
      </w:r>
    </w:p>
    <w:bookmarkEnd w:id="54"/>
    <w:p w14:paraId="17DFF09C" w14:textId="77777777" w:rsidR="00F838AA" w:rsidRPr="00AB705F" w:rsidRDefault="00F838AA" w:rsidP="00AB705F">
      <w:pPr>
        <w:pStyle w:val="CBPalinea"/>
        <w:rPr>
          <w:rFonts w:cstheme="minorHAnsi"/>
        </w:rPr>
      </w:pPr>
      <w:r w:rsidRPr="00AB705F">
        <w:rPr>
          <w:rFonts w:cstheme="minorHAnsi"/>
        </w:rPr>
        <w:t xml:space="preserve">Inschrijver dient een onvoorwaardelijke inschrijving in te dienen. Dat wil zeggen dat de inschrijving geen ‘mitsen en maren’ mag bevatten. </w:t>
      </w:r>
      <w:bookmarkStart w:id="55" w:name="_Hlk510537886"/>
      <w:r w:rsidRPr="00AB705F">
        <w:rPr>
          <w:rFonts w:cstheme="minorHAnsi"/>
        </w:rPr>
        <w:t>Een inschrijving onder voorwaarden en/of voorbehouden zal terzijde worden gelegd en uitgesloten worden van verdere beoordeling.</w:t>
      </w:r>
      <w:bookmarkEnd w:id="55"/>
      <w:r w:rsidRPr="00AB705F">
        <w:rPr>
          <w:rFonts w:cstheme="minorHAnsi"/>
        </w:rPr>
        <w:t xml:space="preserve"> Daarnaast dienen de standaardverklaringen in de bijlagen op de gevraagde manier te worden ingevuld en waar specifiek naar gevraagd te zijn ondertekend. </w:t>
      </w:r>
    </w:p>
    <w:bookmarkEnd w:id="51"/>
    <w:p w14:paraId="051E3FBB" w14:textId="77777777" w:rsidR="00F838AA" w:rsidRPr="00AB705F" w:rsidRDefault="00F838AA" w:rsidP="00AB705F">
      <w:pPr>
        <w:pStyle w:val="CBPalinea"/>
        <w:spacing w:after="0"/>
        <w:rPr>
          <w:rFonts w:cstheme="minorHAnsi"/>
          <w:u w:val="single"/>
        </w:rPr>
      </w:pPr>
      <w:r w:rsidRPr="00AB705F">
        <w:rPr>
          <w:rFonts w:cstheme="minorHAnsi"/>
          <w:u w:val="single"/>
        </w:rPr>
        <w:t xml:space="preserve">Stap 2 beoordelen uitsluitingsgronden en geschiktheidseisen </w:t>
      </w:r>
    </w:p>
    <w:p w14:paraId="747F9F1B" w14:textId="085D64BF" w:rsidR="00F838AA" w:rsidRPr="00AB705F" w:rsidRDefault="00F838AA" w:rsidP="00AB705F">
      <w:pPr>
        <w:pStyle w:val="CBPalinea"/>
        <w:rPr>
          <w:rFonts w:cstheme="minorHAnsi"/>
        </w:rPr>
      </w:pPr>
      <w:r w:rsidRPr="00AB705F">
        <w:rPr>
          <w:rFonts w:cstheme="minorHAnsi"/>
        </w:rPr>
        <w:t>Beoordeling van de geldige en volledige inschrijvingen gebeurt aan de hand van de uitsluitingsgronden en geschiktheidseisen.</w:t>
      </w:r>
      <w:r w:rsidR="003664F0" w:rsidRPr="00AB705F">
        <w:rPr>
          <w:rFonts w:cstheme="minorHAnsi"/>
        </w:rPr>
        <w:t xml:space="preserve"> </w:t>
      </w:r>
      <w:r w:rsidR="001562A7" w:rsidRPr="00AB705F">
        <w:rPr>
          <w:rFonts w:cstheme="minorHAnsi"/>
        </w:rPr>
        <w:t>Is op</w:t>
      </w:r>
      <w:r w:rsidRPr="00AB705F">
        <w:rPr>
          <w:rFonts w:cstheme="minorHAnsi"/>
        </w:rPr>
        <w:t xml:space="preserve"> een inschrijver</w:t>
      </w:r>
      <w:r w:rsidR="003664F0" w:rsidRPr="00AB705F">
        <w:rPr>
          <w:rFonts w:cstheme="minorHAnsi"/>
        </w:rPr>
        <w:t xml:space="preserve"> </w:t>
      </w:r>
      <w:r w:rsidRPr="00AB705F">
        <w:rPr>
          <w:rFonts w:cstheme="minorHAnsi"/>
        </w:rPr>
        <w:t>een uitsluitingsgrond</w:t>
      </w:r>
      <w:r w:rsidR="001562A7" w:rsidRPr="00AB705F">
        <w:rPr>
          <w:rFonts w:cstheme="minorHAnsi"/>
        </w:rPr>
        <w:t xml:space="preserve"> van toepassing</w:t>
      </w:r>
      <w:r w:rsidRPr="00AB705F">
        <w:rPr>
          <w:rFonts w:cstheme="minorHAnsi"/>
        </w:rPr>
        <w:t xml:space="preserve"> en/of </w:t>
      </w:r>
      <w:r w:rsidR="001562A7" w:rsidRPr="00AB705F">
        <w:rPr>
          <w:rFonts w:cstheme="minorHAnsi"/>
        </w:rPr>
        <w:t xml:space="preserve">voldoet een inschrijver </w:t>
      </w:r>
      <w:r w:rsidRPr="00AB705F">
        <w:rPr>
          <w:rFonts w:cstheme="minorHAnsi"/>
        </w:rPr>
        <w:t xml:space="preserve">niet aan een geschiktheidseis, dan wordt de inschrijver uitgesloten van de aanbestedingsprocedure en de inschrijving terzijde gelegd. Dit is alleen anders indien er naar mening van de </w:t>
      </w:r>
      <w:r w:rsidR="00404DE9" w:rsidRPr="00AB705F">
        <w:rPr>
          <w:rFonts w:cstheme="minorHAnsi"/>
        </w:rPr>
        <w:t xml:space="preserve">Gemeente </w:t>
      </w:r>
      <w:r w:rsidR="00327B90">
        <w:rPr>
          <w:rFonts w:cstheme="minorHAnsi"/>
        </w:rPr>
        <w:t>Noordenveld</w:t>
      </w:r>
      <w:r w:rsidRPr="00AB705F">
        <w:rPr>
          <w:rFonts w:cstheme="minorHAnsi"/>
        </w:rPr>
        <w:t xml:space="preserve"> sprake is van een situatie als bedoeld in de artikelen 2.87a en/of 2.88 </w:t>
      </w:r>
      <w:proofErr w:type="spellStart"/>
      <w:r w:rsidRPr="00AB705F">
        <w:rPr>
          <w:rFonts w:cstheme="minorHAnsi"/>
        </w:rPr>
        <w:t>Aw</w:t>
      </w:r>
      <w:proofErr w:type="spellEnd"/>
      <w:r w:rsidRPr="00AB705F">
        <w:rPr>
          <w:rFonts w:cstheme="minorHAnsi"/>
        </w:rPr>
        <w:t xml:space="preserve"> 2012.</w:t>
      </w:r>
    </w:p>
    <w:p w14:paraId="5F07B529" w14:textId="77777777" w:rsidR="00F838AA" w:rsidRPr="00AB705F" w:rsidRDefault="00F838AA" w:rsidP="00AB705F">
      <w:pPr>
        <w:pStyle w:val="CBPalinea"/>
        <w:spacing w:after="0"/>
        <w:rPr>
          <w:rFonts w:cstheme="minorHAnsi"/>
          <w:u w:val="single"/>
        </w:rPr>
      </w:pPr>
      <w:r w:rsidRPr="00AB705F">
        <w:rPr>
          <w:rFonts w:cstheme="minorHAnsi"/>
          <w:u w:val="single"/>
        </w:rPr>
        <w:t>Stap 3 beoordelen voldoen aan het programma van eisen</w:t>
      </w:r>
    </w:p>
    <w:p w14:paraId="45BDC487" w14:textId="77777777" w:rsidR="00F838AA" w:rsidRPr="00AB705F" w:rsidRDefault="00F838AA" w:rsidP="00AB705F">
      <w:pPr>
        <w:pStyle w:val="CBPalinea"/>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1C2958B2" w14:textId="77777777" w:rsidR="00F838AA" w:rsidRPr="00AB705F" w:rsidRDefault="00F838AA" w:rsidP="00AB705F">
      <w:pPr>
        <w:pStyle w:val="CBPalinea"/>
        <w:spacing w:after="0"/>
        <w:rPr>
          <w:rFonts w:cstheme="minorHAnsi"/>
          <w:u w:val="single"/>
        </w:rPr>
      </w:pPr>
      <w:r w:rsidRPr="00AB705F">
        <w:rPr>
          <w:rFonts w:cstheme="minorHAnsi"/>
          <w:u w:val="single"/>
        </w:rPr>
        <w:t>Stap 4 beoordeling op het gunningscriterium</w:t>
      </w:r>
    </w:p>
    <w:p w14:paraId="793C5C7C" w14:textId="5FE5DCFB" w:rsidR="00F838AA" w:rsidRPr="00AB705F" w:rsidRDefault="00F838AA" w:rsidP="00AB705F">
      <w:pPr>
        <w:pStyle w:val="CBPalinea"/>
        <w:rPr>
          <w:rFonts w:cstheme="minorHAnsi"/>
        </w:rPr>
      </w:pPr>
      <w:bookmarkStart w:id="56" w:name="_Hlk511114502"/>
      <w:r w:rsidRPr="00AB705F">
        <w:rPr>
          <w:rFonts w:cstheme="minorHAnsi"/>
        </w:rPr>
        <w:t xml:space="preserve">Alle inschrijvingen worden beoordeeld volgens de methode zoals beschreven in </w:t>
      </w:r>
      <w:r w:rsidR="00A90326" w:rsidRPr="00AB705F">
        <w:rPr>
          <w:rFonts w:cstheme="minorHAnsi"/>
        </w:rPr>
        <w:t>hoofdstuk 5</w:t>
      </w:r>
      <w:r w:rsidRPr="00AB705F">
        <w:rPr>
          <w:rFonts w:cstheme="minorHAnsi"/>
        </w:rPr>
        <w:t>. Hetgeen aangeboden bij de kwalitatieve gunningscriteria dient bij de opgegeven prijs te zijn inbegrepen, tenzij expliciet anders vermeld in de offerteaanvraag.</w:t>
      </w:r>
    </w:p>
    <w:p w14:paraId="1BB4E740" w14:textId="74D1EA60" w:rsidR="00F838AA" w:rsidRPr="00AB705F" w:rsidRDefault="00F838AA" w:rsidP="00AB705F">
      <w:pPr>
        <w:pStyle w:val="CBPalinea"/>
        <w:rPr>
          <w:rFonts w:cstheme="minorHAnsi"/>
        </w:rPr>
      </w:pPr>
      <w:r w:rsidRPr="00AB705F">
        <w:rPr>
          <w:rFonts w:cstheme="minorHAnsi"/>
        </w:rPr>
        <w:t xml:space="preserve">Voor het gehele beoordelingsproces geldt dat de inschrijvingen worden beoordeeld op basis van de ingediende inschrijvingen. Als na beoordeling blijkt dat inschrijvers een gelijk aantal punten hebben behaald, </w:t>
      </w:r>
      <w:r w:rsidRPr="00122839">
        <w:rPr>
          <w:rFonts w:cstheme="minorHAnsi"/>
        </w:rPr>
        <w:t xml:space="preserve">geldt dat de inschrijver die het beste heeft gescoord op G2 Kwaliteit voor gunning in aanmerking komt. Als ook op dat onderdeel de scores gelijk zijn, zal via loting door een </w:t>
      </w:r>
      <w:r w:rsidR="00122839" w:rsidRPr="00122839">
        <w:rPr>
          <w:rFonts w:cstheme="minorHAnsi"/>
        </w:rPr>
        <w:t xml:space="preserve">medewerker die niet bij de </w:t>
      </w:r>
      <w:r w:rsidR="00122839" w:rsidRPr="00122839">
        <w:rPr>
          <w:rFonts w:cstheme="minorHAnsi"/>
        </w:rPr>
        <w:lastRenderedPageBreak/>
        <w:t xml:space="preserve">aanbestedingsprocedure betrokken is </w:t>
      </w:r>
      <w:r w:rsidRPr="00122839">
        <w:rPr>
          <w:rFonts w:cstheme="minorHAnsi"/>
        </w:rPr>
        <w:t>worden bepaald welke inschrijver voor gunning in aanmerking komt. Van de loting wordt een proces-verbaal</w:t>
      </w:r>
      <w:r w:rsidR="00122839" w:rsidRPr="00122839">
        <w:rPr>
          <w:rFonts w:cstheme="minorHAnsi"/>
        </w:rPr>
        <w:t xml:space="preserve"> </w:t>
      </w:r>
      <w:r w:rsidRPr="00122839">
        <w:rPr>
          <w:rFonts w:cstheme="minorHAnsi"/>
        </w:rPr>
        <w:t>opgemaakt.</w:t>
      </w:r>
      <w:r w:rsidRPr="00AB705F">
        <w:rPr>
          <w:rFonts w:cstheme="minorHAnsi"/>
        </w:rPr>
        <w:t xml:space="preserve"> </w:t>
      </w:r>
    </w:p>
    <w:bookmarkEnd w:id="56"/>
    <w:p w14:paraId="061852CD" w14:textId="6F236FAA" w:rsidR="00F838AA" w:rsidRPr="00AB705F" w:rsidRDefault="00F838AA" w:rsidP="00AB705F">
      <w:pPr>
        <w:pStyle w:val="CBPalinea"/>
        <w:rPr>
          <w:rFonts w:cstheme="minorHAnsi"/>
        </w:rPr>
      </w:pPr>
      <w:r w:rsidRPr="00AB705F">
        <w:rPr>
          <w:rFonts w:cstheme="minorHAnsi"/>
        </w:rPr>
        <w:t xml:space="preserve">Indien een inschrijving bij stappen 1 t/m 3 enkel op (ondergeschikte) onderdelen vragen oproept kan </w:t>
      </w:r>
      <w:r w:rsidR="00404DE9" w:rsidRPr="00AB705F">
        <w:rPr>
          <w:rFonts w:cstheme="minorHAnsi"/>
        </w:rPr>
        <w:t xml:space="preserve">Gemeente </w:t>
      </w:r>
      <w:r w:rsidR="00327B90">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t>
      </w:r>
      <w:r w:rsidRPr="00122839">
        <w:rPr>
          <w:rFonts w:cstheme="minorHAnsi"/>
        </w:rPr>
        <w:t>wordt de als tweede geëindigde inschrijver als beoogd opdrachtnemer aangemerkt</w:t>
      </w:r>
      <w:bookmarkStart w:id="57" w:name="_Hlk511114658"/>
      <w:r w:rsidR="00122839" w:rsidRPr="00122839">
        <w:rPr>
          <w:rFonts w:cstheme="minorHAnsi"/>
        </w:rPr>
        <w:t>.</w:t>
      </w:r>
      <w:r w:rsidRPr="00122839">
        <w:rPr>
          <w:rFonts w:cstheme="minorHAnsi"/>
        </w:rPr>
        <w:t xml:space="preserve"> </w:t>
      </w:r>
    </w:p>
    <w:bookmarkEnd w:id="57"/>
    <w:p w14:paraId="6E2D4010" w14:textId="7EBDE8B7" w:rsidR="00F838AA" w:rsidRPr="00AB705F" w:rsidRDefault="00F838AA" w:rsidP="00AB705F">
      <w:pPr>
        <w:pStyle w:val="CBPalinea"/>
        <w:rPr>
          <w:rFonts w:cstheme="minorHAnsi"/>
        </w:rPr>
      </w:pPr>
      <w:r w:rsidRPr="00AB705F">
        <w:rPr>
          <w:rFonts w:cstheme="minorHAnsi"/>
        </w:rPr>
        <w:t xml:space="preserve">Daarnaast kan </w:t>
      </w:r>
      <w:r w:rsidR="00404DE9" w:rsidRPr="00AB705F">
        <w:rPr>
          <w:rFonts w:cstheme="minorHAnsi"/>
        </w:rPr>
        <w:t xml:space="preserve">Gemeente </w:t>
      </w:r>
      <w:r w:rsidR="00327B90">
        <w:rPr>
          <w:rFonts w:cstheme="minorHAnsi"/>
        </w:rPr>
        <w:t>Noordenveld</w:t>
      </w:r>
      <w:r w:rsidRPr="00AB705F">
        <w:rPr>
          <w:rFonts w:cstheme="minorHAnsi"/>
        </w:rPr>
        <w:t xml:space="preserve"> besluiten om vragen te stellen en/of nadere bewijsmiddelen te laten overleggen. </w:t>
      </w:r>
    </w:p>
    <w:p w14:paraId="58FF8B7D" w14:textId="77777777" w:rsidR="00F838AA" w:rsidRPr="00AB705F" w:rsidRDefault="00F838AA" w:rsidP="00AB705F">
      <w:pPr>
        <w:pStyle w:val="Kop2"/>
        <w:jc w:val="both"/>
        <w:rPr>
          <w:rFonts w:cstheme="minorHAnsi"/>
        </w:rPr>
      </w:pPr>
      <w:bookmarkStart w:id="58" w:name="_Toc138240362"/>
      <w:r w:rsidRPr="00AB705F">
        <w:rPr>
          <w:rFonts w:cstheme="minorHAnsi"/>
        </w:rPr>
        <w:t>BESLUITVORMING OMTRENT DE GUNNING</w:t>
      </w:r>
      <w:bookmarkEnd w:id="58"/>
    </w:p>
    <w:p w14:paraId="5E9726FB" w14:textId="45C62BFA" w:rsidR="00F838AA" w:rsidRPr="00AB705F" w:rsidRDefault="00F838AA" w:rsidP="00AB705F">
      <w:pPr>
        <w:pStyle w:val="CBPalinea"/>
        <w:rPr>
          <w:rFonts w:cstheme="minorHAnsi"/>
        </w:rPr>
      </w:pPr>
      <w:r w:rsidRPr="00AB705F">
        <w:rPr>
          <w:rFonts w:cstheme="minorHAnsi"/>
        </w:rPr>
        <w:t xml:space="preserve">Alle betrokken inschrijvers worden gelijktijdig schriftelijk en gemotiveerd geïnformeerd door de </w:t>
      </w:r>
      <w:r w:rsidR="00404DE9" w:rsidRPr="00AB705F">
        <w:rPr>
          <w:rFonts w:cstheme="minorHAnsi"/>
        </w:rPr>
        <w:t xml:space="preserve">Gemeente </w:t>
      </w:r>
      <w:r w:rsidR="00327B90">
        <w:rPr>
          <w:rFonts w:cstheme="minorHAnsi"/>
        </w:rPr>
        <w:t>Noordenveld</w:t>
      </w:r>
      <w:r w:rsidRPr="00AB705F">
        <w:rPr>
          <w:rFonts w:cstheme="minorHAnsi"/>
        </w:rPr>
        <w:t xml:space="preserve"> over de uitkomst van de aanbestedingsprocedure door middel van verzending van de voorlopige gunningsbeslissing. </w:t>
      </w:r>
    </w:p>
    <w:p w14:paraId="67BF4C97" w14:textId="25B2706C" w:rsidR="00F838AA" w:rsidRPr="00AB705F" w:rsidRDefault="00F838AA" w:rsidP="00AB705F">
      <w:pPr>
        <w:pStyle w:val="CBPalinea"/>
        <w:rPr>
          <w:rFonts w:cstheme="minorHAnsi"/>
        </w:rPr>
      </w:pPr>
      <w:r w:rsidRPr="00AB705F">
        <w:rPr>
          <w:rFonts w:cstheme="minorHAnsi"/>
        </w:rPr>
        <w:t xml:space="preserve">Een inschrijver verliest zijn recht om op te komen tegen de mededeling van de voorlopige gunningsbeslissing wanneer de </w:t>
      </w:r>
      <w:r w:rsidR="00404DE9" w:rsidRPr="00AB705F">
        <w:rPr>
          <w:rFonts w:cstheme="minorHAnsi"/>
        </w:rPr>
        <w:t xml:space="preserve">Gemeente </w:t>
      </w:r>
      <w:r w:rsidR="00327B90">
        <w:rPr>
          <w:rFonts w:cstheme="minorHAnsi"/>
        </w:rPr>
        <w:t>Noordenveld</w:t>
      </w:r>
      <w:r w:rsidRPr="00AB705F">
        <w:rPr>
          <w:rFonts w:cstheme="minorHAnsi"/>
        </w:rPr>
        <w:t xml:space="preserve"> niet binnen 20 kalenderdagen na de datum van verzending van de kennisgeving waarin de mededeling van de voorlopige gunningsbeslissing bekend is gemaakt, is gedagvaard in kort geding voor de bevoegde voorzieningenrechter van de </w:t>
      </w:r>
      <w:r w:rsidRPr="00122839">
        <w:rPr>
          <w:rFonts w:cstheme="minorHAnsi"/>
        </w:rPr>
        <w:t xml:space="preserve">rechtbank </w:t>
      </w:r>
      <w:r w:rsidR="00122839" w:rsidRPr="00122839">
        <w:rPr>
          <w:rFonts w:cstheme="minorHAnsi"/>
        </w:rPr>
        <w:t>Noord-Nederland</w:t>
      </w:r>
      <w:r w:rsidR="00122839">
        <w:rPr>
          <w:rFonts w:cstheme="minorHAnsi"/>
        </w:rPr>
        <w:t xml:space="preserve"> vestiging Assen</w:t>
      </w:r>
      <w:r w:rsidRPr="00AB705F">
        <w:rPr>
          <w:rFonts w:cstheme="minorHAnsi"/>
        </w:rPr>
        <w:t xml:space="preserve"> door betekening binnen de genoemde termijn van een kort geding dagvaarding op het adres van de </w:t>
      </w:r>
      <w:r w:rsidR="00404DE9" w:rsidRPr="00AB705F">
        <w:rPr>
          <w:rFonts w:cstheme="minorHAnsi"/>
        </w:rPr>
        <w:t xml:space="preserve">Gemeente </w:t>
      </w:r>
      <w:r w:rsidR="00327B90">
        <w:rPr>
          <w:rFonts w:cstheme="minorHAnsi"/>
        </w:rPr>
        <w:t>Noordenveld</w:t>
      </w:r>
      <w:r w:rsidRPr="00AB705F">
        <w:rPr>
          <w:rFonts w:cstheme="minorHAnsi"/>
        </w:rPr>
        <w:t>. Deze termijn betreft derhalve een vervaltermijn.</w:t>
      </w:r>
    </w:p>
    <w:p w14:paraId="30EA1BCA" w14:textId="2F1B3911"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2038F38B" w14:textId="430A3C8A" w:rsidR="00F838AA" w:rsidRPr="00AB705F" w:rsidRDefault="00F838AA" w:rsidP="00AB705F">
      <w:pPr>
        <w:pStyle w:val="CBPalinea"/>
        <w:rPr>
          <w:rFonts w:cstheme="minorHAnsi"/>
        </w:rPr>
      </w:pPr>
      <w:r w:rsidRPr="00AB705F">
        <w:rPr>
          <w:rFonts w:cstheme="minorHAnsi"/>
        </w:rPr>
        <w:t xml:space="preserve">In het geval dat de beoogde opdrachtnemer niet (meer) aan de gestelde eisen voldoet dan wel in geval van een uitspraak van de bevoegde voorzieningenrechter, kan </w:t>
      </w:r>
      <w:r w:rsidR="00404DE9" w:rsidRPr="00AB705F">
        <w:rPr>
          <w:rFonts w:cstheme="minorHAnsi"/>
        </w:rPr>
        <w:t xml:space="preserve">Gemeente </w:t>
      </w:r>
      <w:r w:rsidR="00327B90">
        <w:rPr>
          <w:rFonts w:cstheme="minorHAnsi"/>
        </w:rPr>
        <w:t>Noordenveld</w:t>
      </w:r>
      <w:r w:rsidRPr="00AB705F">
        <w:rPr>
          <w:rFonts w:cstheme="minorHAnsi"/>
        </w:rPr>
        <w:t xml:space="preserve"> een nieuw voornemen tot gunning nemen. Deze nieuwe voorlopige gunningsbeslissing zal gelijktijdig aan alle inschrijvers worden verzonden. De </w:t>
      </w:r>
      <w:r w:rsidR="00404DE9" w:rsidRPr="00AB705F">
        <w:rPr>
          <w:rFonts w:cstheme="minorHAnsi"/>
        </w:rPr>
        <w:t xml:space="preserve">Gemeente </w:t>
      </w:r>
      <w:r w:rsidR="00327B90">
        <w:rPr>
          <w:rFonts w:cstheme="minorHAnsi"/>
        </w:rPr>
        <w:t>Noordenveld</w:t>
      </w:r>
      <w:r w:rsidRPr="00AB705F">
        <w:rPr>
          <w:rFonts w:cstheme="minorHAnsi"/>
        </w:rPr>
        <w:t xml:space="preserve"> </w:t>
      </w:r>
      <w:r w:rsidR="0097623B" w:rsidRPr="00AB705F">
        <w:rPr>
          <w:rFonts w:cstheme="minorHAnsi"/>
        </w:rPr>
        <w:t>kan</w:t>
      </w:r>
      <w:r w:rsidRPr="00AB705F">
        <w:rPr>
          <w:rFonts w:cstheme="minorHAnsi"/>
        </w:rPr>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66911FB0" w:rsidR="00F838AA" w:rsidRPr="00AB705F" w:rsidRDefault="00F838AA" w:rsidP="00AB705F">
      <w:pPr>
        <w:pStyle w:val="CBPalinea"/>
        <w:rPr>
          <w:rFonts w:cstheme="minorHAnsi"/>
        </w:rPr>
      </w:pPr>
      <w:r w:rsidRPr="00AB705F">
        <w:rPr>
          <w:rFonts w:cstheme="minorHAnsi"/>
        </w:rPr>
        <w:t xml:space="preserve">Indien in de situaties als bedoeld in bovenstaande tijdig een kort geding procedure aanhangig is gemaakt, dan zal de </w:t>
      </w:r>
      <w:r w:rsidR="00404DE9" w:rsidRPr="00AB705F">
        <w:rPr>
          <w:rFonts w:cstheme="minorHAnsi"/>
        </w:rPr>
        <w:t xml:space="preserve">Gemeente </w:t>
      </w:r>
      <w:r w:rsidR="00327B90">
        <w:rPr>
          <w:rFonts w:cstheme="minorHAnsi"/>
        </w:rPr>
        <w:t>Noordenveld</w:t>
      </w:r>
      <w:r w:rsidRPr="00AB705F">
        <w:rPr>
          <w:rFonts w:cstheme="minorHAnsi"/>
        </w:rPr>
        <w:t xml:space="preserve"> pas tot definitieve gunning overgaan na de eventuele uitspraak van de bevoegde voorzieningenrechter.</w:t>
      </w:r>
    </w:p>
    <w:p w14:paraId="19760ADE" w14:textId="77777777" w:rsidR="00F838AA" w:rsidRPr="00AB705F" w:rsidRDefault="00F838AA" w:rsidP="00AB705F">
      <w:pPr>
        <w:pStyle w:val="Kop2"/>
        <w:jc w:val="both"/>
        <w:rPr>
          <w:rFonts w:cstheme="minorHAnsi"/>
        </w:rPr>
      </w:pPr>
      <w:bookmarkStart w:id="59" w:name="_Toc138240363"/>
      <w:r w:rsidRPr="00AB705F">
        <w:rPr>
          <w:rFonts w:cstheme="minorHAnsi"/>
        </w:rPr>
        <w:t>GESTANDDOENING</w:t>
      </w:r>
      <w:bookmarkEnd w:id="59"/>
    </w:p>
    <w:p w14:paraId="608BA91C" w14:textId="77777777" w:rsidR="00F838AA" w:rsidRPr="00AB705F" w:rsidRDefault="00F838AA" w:rsidP="00AB705F">
      <w:pPr>
        <w:pStyle w:val="CBPalinea"/>
        <w:rPr>
          <w:rFonts w:cstheme="minorHAnsi"/>
        </w:rPr>
      </w:pPr>
      <w:r w:rsidRPr="00AB705F">
        <w:rPr>
          <w:rFonts w:cstheme="minorHAnsi"/>
        </w:rPr>
        <w:t xml:space="preserve">De inschrijver doet zijn inschrijving gestand voor een periode van </w:t>
      </w:r>
      <w:r w:rsidRPr="0093466A">
        <w:rPr>
          <w:rFonts w:cstheme="minorHAnsi"/>
        </w:rPr>
        <w:t>90</w:t>
      </w:r>
      <w:r w:rsidRPr="00AB705F">
        <w:rPr>
          <w:rFonts w:cstheme="minorHAnsi"/>
        </w:rPr>
        <w:t xml:space="preserve"> dagen, gerekend vanaf de sluitingsdatum voor het indienen van de inschrijvingen.</w:t>
      </w:r>
    </w:p>
    <w:p w14:paraId="68E3756E" w14:textId="188F2624" w:rsidR="00F838AA" w:rsidRPr="00AB705F" w:rsidRDefault="00F838AA" w:rsidP="00AB705F">
      <w:pPr>
        <w:pStyle w:val="CBPalinea"/>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w:t>
      </w:r>
      <w:r w:rsidRPr="00AB705F">
        <w:rPr>
          <w:rFonts w:cstheme="minorHAnsi"/>
        </w:rPr>
        <w:lastRenderedPageBreak/>
        <w:t xml:space="preserve">uitspraak van de rechtbank. Aangewende rechtsmiddelen schorten de gestanddoeningstermijn niet op. In overige gevallen kan de </w:t>
      </w:r>
      <w:r w:rsidR="00404DE9" w:rsidRPr="00AB705F">
        <w:rPr>
          <w:rFonts w:cstheme="minorHAnsi"/>
        </w:rPr>
        <w:t xml:space="preserve">Gemeente </w:t>
      </w:r>
      <w:r w:rsidR="00327B90">
        <w:rPr>
          <w:rFonts w:cstheme="minorHAnsi"/>
        </w:rPr>
        <w:t>Noordenveld</w:t>
      </w:r>
      <w:r w:rsidRPr="00AB705F">
        <w:rPr>
          <w:rFonts w:cstheme="minorHAnsi"/>
        </w:rPr>
        <w:t xml:space="preserve"> inschrijvers verzoeken de gestanddoeningstermijn te verlengen.</w:t>
      </w:r>
    </w:p>
    <w:p w14:paraId="791CEA21" w14:textId="70B4F2E5" w:rsidR="00F838AA" w:rsidRPr="00AB705F" w:rsidRDefault="00F838AA" w:rsidP="00AB705F">
      <w:pPr>
        <w:pStyle w:val="Kop2"/>
        <w:jc w:val="both"/>
        <w:rPr>
          <w:rFonts w:cstheme="minorHAnsi"/>
        </w:rPr>
      </w:pPr>
      <w:bookmarkStart w:id="60" w:name="_Toc138240364"/>
      <w:r w:rsidRPr="00AB705F">
        <w:rPr>
          <w:rFonts w:cstheme="minorHAnsi"/>
        </w:rPr>
        <w:t xml:space="preserve">AANSPRAKELIJKHEID </w:t>
      </w:r>
      <w:r w:rsidR="00404DE9" w:rsidRPr="00AB705F">
        <w:rPr>
          <w:rFonts w:cstheme="minorHAnsi"/>
        </w:rPr>
        <w:t xml:space="preserve">GEMEENTE </w:t>
      </w:r>
      <w:r w:rsidR="00327B90">
        <w:rPr>
          <w:rFonts w:cstheme="minorHAnsi"/>
        </w:rPr>
        <w:t>NOORDENVELD</w:t>
      </w:r>
      <w:bookmarkEnd w:id="60"/>
    </w:p>
    <w:p w14:paraId="67C4D55A" w14:textId="1EBA1562" w:rsidR="00500D02" w:rsidRPr="00AB705F" w:rsidRDefault="00F838AA" w:rsidP="00AB705F">
      <w:pPr>
        <w:pStyle w:val="CBPalinea"/>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w:t>
      </w:r>
      <w:r w:rsidR="00404DE9" w:rsidRPr="00AB705F">
        <w:rPr>
          <w:rFonts w:cstheme="minorHAnsi"/>
        </w:rPr>
        <w:t xml:space="preserve">Gemeente </w:t>
      </w:r>
      <w:r w:rsidR="00327B90">
        <w:rPr>
          <w:rFonts w:cstheme="minorHAnsi"/>
        </w:rPr>
        <w:t>Noordenveld</w:t>
      </w:r>
      <w:r w:rsidRPr="00AB705F">
        <w:rPr>
          <w:rFonts w:cstheme="minorHAnsi"/>
        </w:rPr>
        <w:t xml:space="preserve"> bekend te maken via </w:t>
      </w:r>
      <w:proofErr w:type="spellStart"/>
      <w:r w:rsidR="00AA4614">
        <w:rPr>
          <w:rFonts w:cstheme="minorHAnsi"/>
        </w:rPr>
        <w:t>TenderNed</w:t>
      </w:r>
      <w:proofErr w:type="spellEnd"/>
      <w:r w:rsidRPr="00AB705F">
        <w:rPr>
          <w:rFonts w:cstheme="minorHAnsi"/>
        </w:rPr>
        <w:t>, bij afwezigheid waarvan ieder recht om tegen dit document in rechte op te komen vervalt</w:t>
      </w:r>
      <w:r w:rsidR="00500D02" w:rsidRPr="00AB705F">
        <w:rPr>
          <w:rFonts w:cstheme="minorHAnsi"/>
        </w:rPr>
        <w:t xml:space="preserve">, tenzij de </w:t>
      </w:r>
      <w:r w:rsidR="003664F0" w:rsidRPr="00AB705F">
        <w:rPr>
          <w:rFonts w:cstheme="minorHAnsi"/>
        </w:rPr>
        <w:t xml:space="preserve">Gemeente </w:t>
      </w:r>
      <w:r w:rsidR="00327B90">
        <w:rPr>
          <w:rFonts w:cstheme="minorHAnsi"/>
        </w:rPr>
        <w:t>Noordenveld</w:t>
      </w:r>
      <w:r w:rsidR="00412650" w:rsidRPr="00AB705F">
        <w:rPr>
          <w:rFonts w:cstheme="minorHAnsi"/>
        </w:rPr>
        <w:t xml:space="preserve"> </w:t>
      </w:r>
      <w:r w:rsidR="00500D02" w:rsidRPr="00AB705F">
        <w:rPr>
          <w:rFonts w:cstheme="minorHAnsi"/>
        </w:rPr>
        <w:t>na een belangenafweging oordeelt dat het niet beantwoorden van een te laat ingediende vraag disproportioneel is.</w:t>
      </w:r>
    </w:p>
    <w:p w14:paraId="1EF844A0" w14:textId="18431497" w:rsidR="00F838AA" w:rsidRPr="00AB705F" w:rsidRDefault="00F838AA" w:rsidP="00AB705F">
      <w:pPr>
        <w:pStyle w:val="CBPalinea"/>
        <w:rPr>
          <w:rFonts w:cstheme="minorHAnsi"/>
        </w:rPr>
      </w:pPr>
      <w:r w:rsidRPr="00AB705F">
        <w:rPr>
          <w:rFonts w:cstheme="minorHAnsi"/>
        </w:rPr>
        <w:t xml:space="preserve">Indien de reactie van de </w:t>
      </w:r>
      <w:r w:rsidR="00404DE9" w:rsidRPr="00AB705F">
        <w:rPr>
          <w:rFonts w:cstheme="minorHAnsi"/>
        </w:rPr>
        <w:t xml:space="preserve">Gemeente </w:t>
      </w:r>
      <w:r w:rsidR="00327B90">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w:t>
      </w:r>
      <w:r w:rsidR="00404DE9" w:rsidRPr="00AB705F">
        <w:rPr>
          <w:rFonts w:cstheme="minorHAnsi"/>
        </w:rPr>
        <w:t xml:space="preserve">Gemeente </w:t>
      </w:r>
      <w:r w:rsidR="00327B90">
        <w:rPr>
          <w:rFonts w:cstheme="minorHAnsi"/>
        </w:rPr>
        <w:t>Noordenveld</w:t>
      </w:r>
      <w:r w:rsidRPr="00AB705F">
        <w:rPr>
          <w:rFonts w:cstheme="minorHAnsi"/>
        </w:rPr>
        <w:t xml:space="preserve"> hiervan onverwijld in kennis te worden gesteld middels betekening van de dagvaarding op het adres van </w:t>
      </w:r>
      <w:r w:rsidR="00404DE9" w:rsidRPr="00AB705F">
        <w:rPr>
          <w:rFonts w:cstheme="minorHAnsi"/>
        </w:rPr>
        <w:t xml:space="preserve">Gemeente </w:t>
      </w:r>
      <w:r w:rsidR="00327B90">
        <w:rPr>
          <w:rFonts w:cstheme="minorHAnsi"/>
        </w:rPr>
        <w:t>Noordenveld</w:t>
      </w:r>
      <w:r w:rsidRPr="00AB705F">
        <w:rPr>
          <w:rFonts w:cstheme="minorHAnsi"/>
        </w:rPr>
        <w:t xml:space="preserve">, bij gebreke waarvan ieder recht om tegen de aanbestedingsdocumenten te ageren vervalt. Indien een kort geding aanhangig wordt gemaakt, behoudt de </w:t>
      </w:r>
      <w:r w:rsidR="00404DE9" w:rsidRPr="00AB705F">
        <w:rPr>
          <w:rFonts w:cstheme="minorHAnsi"/>
        </w:rPr>
        <w:t xml:space="preserve">Gemeente </w:t>
      </w:r>
      <w:r w:rsidR="00327B90">
        <w:rPr>
          <w:rFonts w:cstheme="minorHAnsi"/>
        </w:rPr>
        <w:t>Noordenveld</w:t>
      </w:r>
      <w:r w:rsidRPr="00AB705F">
        <w:rPr>
          <w:rFonts w:cstheme="minorHAnsi"/>
        </w:rPr>
        <w:t xml:space="preserve"> zich het recht voor de aanbestedingsprocedure op te schorten dan wel in te trekken.</w:t>
      </w:r>
    </w:p>
    <w:p w14:paraId="0102CDBF" w14:textId="77777777" w:rsidR="00F838AA" w:rsidRPr="00122839" w:rsidRDefault="00F838AA" w:rsidP="00AB705F">
      <w:pPr>
        <w:pStyle w:val="Kop2"/>
        <w:jc w:val="both"/>
        <w:rPr>
          <w:rFonts w:cstheme="minorHAnsi"/>
        </w:rPr>
      </w:pPr>
      <w:bookmarkStart w:id="61" w:name="_Toc138240365"/>
      <w:bookmarkStart w:id="62" w:name="_Hlk135138269"/>
      <w:r w:rsidRPr="00122839">
        <w:rPr>
          <w:rFonts w:cstheme="minorHAnsi"/>
        </w:rPr>
        <w:t>KLACHTEN AANBESTEDING</w:t>
      </w:r>
      <w:bookmarkEnd w:id="61"/>
    </w:p>
    <w:bookmarkEnd w:id="62"/>
    <w:p w14:paraId="68BD4257" w14:textId="77777777" w:rsidR="008D0C17" w:rsidRPr="007F7E0F" w:rsidRDefault="008D0C17" w:rsidP="008D0C17">
      <w:pPr>
        <w:jc w:val="both"/>
        <w:rPr>
          <w:rFonts w:cstheme="minorHAnsi"/>
        </w:rPr>
      </w:pPr>
      <w:r w:rsidRPr="007F7E0F">
        <w:rPr>
          <w:rFonts w:cstheme="minorHAnsi"/>
        </w:rPr>
        <w:t>Indien een aanbieder een klacht heeft over de aanbestedingsprocedure en/of de handelswijze van de gemeente geldt onderstaande klachtenprocedure.</w:t>
      </w:r>
    </w:p>
    <w:p w14:paraId="3FA70395"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Aanbieder stuurt zijn klacht aan het e-mailadres van het klachtenmeldpunt: inkoop@assen.nl. </w:t>
      </w:r>
    </w:p>
    <w:p w14:paraId="05414E43"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In deze klacht maakt aanbieder duidelijk waarover hij klaagt en hoe volgens hem het knelpunt zou kunnen worden verholpen. De klacht bevat verder de dagtekening, naam en adres van de aanbieder.</w:t>
      </w:r>
    </w:p>
    <w:p w14:paraId="35641FBB"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Het klachtenmeldpunt bevestigt de ontvangst van de klacht en meldt in de bevestiging de naam en e-mail adres van de onafhankelijke behandelaar, niet zijnde een medewerker die bij de aanbesteding is betrokken. </w:t>
      </w:r>
    </w:p>
    <w:p w14:paraId="5D221609"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Het klachtenmeldpunt onderzoekt, eventueel aan de hand van door de aanbieder en de Gemeente Noordenveld aanvullend verstrekte gegevens, of de klacht terecht is. Het klachtenmeldpunt houdt bij de behandeling van de klacht rekening met de planning van de aanbestedingsprocedure.</w:t>
      </w:r>
    </w:p>
    <w:p w14:paraId="7FB42D95"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3E45B6EC" w14:textId="77777777" w:rsidR="008D0C17" w:rsidRPr="007F7E0F" w:rsidRDefault="008D0C17" w:rsidP="008D0C17">
      <w:pPr>
        <w:ind w:left="705" w:hanging="705"/>
        <w:jc w:val="both"/>
        <w:rPr>
          <w:rFonts w:cstheme="minorHAnsi"/>
        </w:rPr>
      </w:pPr>
      <w:r w:rsidRPr="007F7E0F">
        <w:rPr>
          <w:rFonts w:cstheme="minorHAnsi"/>
        </w:rPr>
        <w:lastRenderedPageBreak/>
        <w:t>•</w:t>
      </w:r>
      <w:r w:rsidRPr="007F7E0F">
        <w:rPr>
          <w:rFonts w:cstheme="minorHAnsi"/>
        </w:rPr>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13875713"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Wanneer de Gemeente Noordenveld na het onderzoek tot de conclusie komt dat de klacht niet terecht is, dan wijst hij de klacht gemotiveerd af en bericht hij de aanbieder.</w:t>
      </w:r>
    </w:p>
    <w:p w14:paraId="4A24377D" w14:textId="77777777" w:rsidR="008D0C17" w:rsidRPr="00122839" w:rsidRDefault="008D0C17" w:rsidP="008D0C17">
      <w:pPr>
        <w:ind w:left="705" w:hanging="705"/>
        <w:jc w:val="both"/>
        <w:rPr>
          <w:rFonts w:cstheme="minorHAnsi"/>
        </w:rPr>
      </w:pPr>
      <w:r w:rsidRPr="007F7E0F">
        <w:rPr>
          <w:rFonts w:cstheme="minorHAnsi"/>
        </w:rPr>
        <w:t>•</w:t>
      </w:r>
      <w:r w:rsidRPr="007F7E0F">
        <w:rPr>
          <w:rFonts w:cstheme="minorHAnsi"/>
        </w:rPr>
        <w:tab/>
        <w:t xml:space="preserve">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w:t>
      </w:r>
      <w:r w:rsidRPr="00122839">
        <w:rPr>
          <w:rFonts w:cstheme="minorHAnsi"/>
        </w:rPr>
        <w:t>Noordenveld.</w:t>
      </w:r>
    </w:p>
    <w:p w14:paraId="6A718A1A" w14:textId="77777777" w:rsidR="008D0C17" w:rsidRDefault="008D0C17" w:rsidP="008D0C17">
      <w:pPr>
        <w:pStyle w:val="CBPalinea"/>
        <w:rPr>
          <w:rFonts w:cstheme="minorHAnsi"/>
        </w:rPr>
      </w:pPr>
      <w:r w:rsidRPr="00122839">
        <w:rPr>
          <w:rFonts w:cstheme="minorHAnsi"/>
        </w:rPr>
        <w:t>Het indienen van een klacht kan reden zijn voor het opschorten van de aanbestedingsprocedure.</w:t>
      </w:r>
    </w:p>
    <w:p w14:paraId="217588EE" w14:textId="44E60630" w:rsidR="00A16A49" w:rsidRDefault="00A16A49" w:rsidP="00A16A49">
      <w:pPr>
        <w:pStyle w:val="Kop2"/>
      </w:pPr>
      <w:bookmarkStart w:id="63" w:name="_Toc127343865"/>
      <w:bookmarkStart w:id="64" w:name="_Toc138240366"/>
      <w:r w:rsidRPr="00B41CE5">
        <w:t>CIRCULAIRE NIEUW SANCTIEPAKKET RUSLAND</w:t>
      </w:r>
      <w:bookmarkEnd w:id="63"/>
      <w:bookmarkEnd w:id="64"/>
    </w:p>
    <w:p w14:paraId="4B0C45DB" w14:textId="77777777" w:rsidR="00A16A49" w:rsidRDefault="00A16A49" w:rsidP="00A16A49">
      <w:pPr>
        <w:pStyle w:val="CBPalinea"/>
      </w:pPr>
      <w:r>
        <w:t>De aanbestedende dienst wijst inschrijvers op de Circulaire Nieuw sanctiepakket Rusland van 14 april 2022, kenmerk CE-MC / 22156112 naar aanleiding van Verordening EU 2022/576[1]. Deze heeft gevolgen voor overheidsaanbestedingen van de gemeente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30E0C983" w14:textId="77777777" w:rsidR="00A16A49" w:rsidRDefault="00A16A49" w:rsidP="00A16A49">
      <w:pPr>
        <w:pStyle w:val="CBPalinea"/>
      </w:pPr>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bijlage A: Checklist in te dienen documenten/Inschrijfformulier.</w:t>
      </w:r>
    </w:p>
    <w:p w14:paraId="39E94417" w14:textId="3A9F7018" w:rsidR="00A16A49" w:rsidRPr="00A16A49" w:rsidRDefault="00A16A49" w:rsidP="00A16A49">
      <w:pPr>
        <w:pStyle w:val="CBPalinea"/>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1E579CC1" w14:textId="4DC2A269" w:rsidR="00ED66A1" w:rsidRPr="00AB705F" w:rsidRDefault="00F838AA" w:rsidP="00AB705F">
      <w:pPr>
        <w:pStyle w:val="Kop1"/>
        <w:jc w:val="both"/>
        <w:rPr>
          <w:rFonts w:cstheme="minorHAnsi"/>
        </w:rPr>
      </w:pPr>
      <w:bookmarkStart w:id="65" w:name="_Toc138240367"/>
      <w:r w:rsidRPr="00AB705F">
        <w:rPr>
          <w:rFonts w:cstheme="minorHAnsi"/>
        </w:rPr>
        <w:t>UITSLUITINGSGRONDEN</w:t>
      </w:r>
      <w:r w:rsidR="00A946ED" w:rsidRPr="00AB705F">
        <w:rPr>
          <w:rFonts w:cstheme="minorHAnsi"/>
        </w:rPr>
        <w:t xml:space="preserve"> EN GESCHIKTHEIDSEISEN</w:t>
      </w:r>
      <w:bookmarkEnd w:id="65"/>
    </w:p>
    <w:p w14:paraId="3EDD832A" w14:textId="52FDC71C" w:rsidR="00EC1496" w:rsidRPr="00AB705F" w:rsidRDefault="00EC1496" w:rsidP="00AB705F">
      <w:pPr>
        <w:pStyle w:val="CBPalinea"/>
        <w:rPr>
          <w:rFonts w:cstheme="minorHAnsi"/>
        </w:rPr>
      </w:pPr>
      <w:r w:rsidRPr="00AB705F">
        <w:rPr>
          <w:rFonts w:cstheme="minorHAnsi"/>
        </w:rPr>
        <w:t>Hoofdstuk 3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4D59E65B" w14:textId="77497ADC" w:rsidR="00F838AA" w:rsidRPr="00AB705F" w:rsidRDefault="00A90326" w:rsidP="00AB705F">
      <w:pPr>
        <w:pStyle w:val="Kop2"/>
        <w:jc w:val="both"/>
        <w:rPr>
          <w:rFonts w:cstheme="minorHAnsi"/>
        </w:rPr>
      </w:pPr>
      <w:bookmarkStart w:id="66" w:name="_Toc138240368"/>
      <w:r w:rsidRPr="00AB705F">
        <w:rPr>
          <w:rFonts w:cstheme="minorHAnsi"/>
        </w:rPr>
        <w:t>Uitsluitingsgronden</w:t>
      </w:r>
      <w:bookmarkStart w:id="67" w:name="_Toc525717880"/>
      <w:bookmarkEnd w:id="66"/>
      <w:bookmarkEnd w:id="67"/>
    </w:p>
    <w:p w14:paraId="0CE71611" w14:textId="06E87D3D" w:rsidR="00F838AA" w:rsidRPr="00AB705F" w:rsidRDefault="00F838AA" w:rsidP="00AB705F">
      <w:pPr>
        <w:pStyle w:val="CBPalinea"/>
        <w:rPr>
          <w:rFonts w:cstheme="minorHAnsi"/>
        </w:rPr>
      </w:pPr>
      <w:r w:rsidRPr="00AB705F">
        <w:rPr>
          <w:rFonts w:cstheme="minorHAnsi"/>
        </w:rPr>
        <w:t xml:space="preserve">De inschrijver dient in Deel III A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in de afgelopen </w:t>
      </w:r>
      <w:r w:rsidRPr="00AB705F">
        <w:rPr>
          <w:rFonts w:cstheme="minorHAnsi"/>
          <w:b/>
        </w:rPr>
        <w:t>vijf (5) jaren</w:t>
      </w:r>
      <w:r w:rsidRPr="00AB705F">
        <w:rPr>
          <w:rFonts w:cstheme="minorHAnsi"/>
        </w:rPr>
        <w:t xml:space="preserve"> onherroepelijk geworden rechterlijke uitspraak jegens </w:t>
      </w:r>
      <w:r w:rsidRPr="00AB705F">
        <w:rPr>
          <w:rFonts w:cstheme="minorHAnsi"/>
        </w:rPr>
        <w:lastRenderedPageBreak/>
        <w:t xml:space="preserve">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184637F6" w14:textId="05BB98D7" w:rsidR="00F838AA" w:rsidRPr="00AB705F" w:rsidRDefault="00F838AA" w:rsidP="00AB705F">
      <w:pPr>
        <w:pStyle w:val="CBPalinea"/>
        <w:rPr>
          <w:rFonts w:cstheme="minorHAnsi"/>
        </w:rPr>
      </w:pPr>
      <w:r w:rsidRPr="00AB705F">
        <w:rPr>
          <w:rFonts w:cstheme="minorHAnsi"/>
        </w:rPr>
        <w:t xml:space="preserve">De inschrijver dient daarnaast in Deel III B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F56159" w:rsidRDefault="00F838AA" w:rsidP="00AB705F">
      <w:pPr>
        <w:pStyle w:val="CBPalinea"/>
        <w:rPr>
          <w:rFonts w:cstheme="minorHAnsi"/>
        </w:rPr>
      </w:pPr>
      <w:r w:rsidRPr="00F56159">
        <w:rPr>
          <w:rFonts w:cstheme="minorHAnsi"/>
        </w:rPr>
        <w:t xml:space="preserve">De inschrijver dient ook in Deel III C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geen sprake is van de situaties genoemd in artikel 2.87 </w:t>
      </w:r>
      <w:proofErr w:type="spellStart"/>
      <w:r w:rsidRPr="00F56159">
        <w:rPr>
          <w:rFonts w:cstheme="minorHAnsi"/>
        </w:rPr>
        <w:t>Aw</w:t>
      </w:r>
      <w:proofErr w:type="spellEnd"/>
      <w:r w:rsidRPr="00F56159">
        <w:rPr>
          <w:rFonts w:cstheme="minorHAnsi"/>
        </w:rPr>
        <w:t xml:space="preserve"> 2012. Op deze aanbestedingsprocedure zijn de volgende facultatieve uitsluitingsgronden van toepassing:</w:t>
      </w:r>
    </w:p>
    <w:p w14:paraId="629518FF" w14:textId="09FD5864" w:rsidR="00F838AA" w:rsidRPr="00F56159" w:rsidRDefault="00F838AA" w:rsidP="00AB705F">
      <w:pPr>
        <w:pStyle w:val="CBPalinea"/>
        <w:rPr>
          <w:rFonts w:cstheme="minorHAnsi"/>
        </w:rPr>
      </w:pPr>
      <w:r w:rsidRPr="00F56159">
        <w:rPr>
          <w:rFonts w:cstheme="minorHAnsi"/>
        </w:rPr>
        <w:t xml:space="preserve">De inschrijver dient ook in Deel III B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er geen sprake is van onderstaande facultatieve uitsluitingsgrond:</w:t>
      </w:r>
    </w:p>
    <w:p w14:paraId="7660191F" w14:textId="77777777" w:rsidR="00F838AA" w:rsidRPr="00F56159" w:rsidRDefault="00F838AA" w:rsidP="00AB705F">
      <w:pPr>
        <w:pStyle w:val="CBPalinea"/>
        <w:rPr>
          <w:rFonts w:cstheme="minorHAnsi"/>
        </w:rPr>
      </w:pPr>
      <w:r w:rsidRPr="00F56159">
        <w:rPr>
          <w:rFonts w:cstheme="minorHAnsi"/>
        </w:rPr>
        <w:t xml:space="preserve">Voor de facultatieve uitsluitingsgronden geldt een terugkijktermijn van </w:t>
      </w:r>
      <w:r w:rsidRPr="00F56159">
        <w:rPr>
          <w:rFonts w:cstheme="minorHAnsi"/>
          <w:b/>
        </w:rPr>
        <w:t>drie (3)</w:t>
      </w:r>
      <w:r w:rsidRPr="00F56159">
        <w:rPr>
          <w:rFonts w:cstheme="minorHAnsi"/>
        </w:rPr>
        <w:t xml:space="preserve"> </w:t>
      </w:r>
      <w:r w:rsidRPr="00F56159">
        <w:rPr>
          <w:rFonts w:cstheme="minorHAnsi"/>
          <w:b/>
        </w:rPr>
        <w:t>jaren</w:t>
      </w:r>
      <w:r w:rsidRPr="00F56159">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11B91A23" w:rsidR="00F838AA" w:rsidRPr="00AB705F" w:rsidRDefault="00F838AA" w:rsidP="00AB705F">
      <w:pPr>
        <w:pStyle w:val="CBPalinea"/>
        <w:rPr>
          <w:rFonts w:cstheme="minorHAnsi"/>
        </w:rPr>
      </w:pPr>
      <w:r w:rsidRPr="00AB705F">
        <w:rPr>
          <w:rFonts w:cstheme="minorHAnsi"/>
        </w:rPr>
        <w:t xml:space="preserve">Ter bewijs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moet de voorlopig </w:t>
      </w:r>
      <w:r w:rsidR="0097623B" w:rsidRPr="00AB705F">
        <w:rPr>
          <w:rFonts w:cstheme="minorHAnsi"/>
        </w:rPr>
        <w:t>gegunde</w:t>
      </w:r>
      <w:r w:rsidRPr="00AB705F">
        <w:rPr>
          <w:rFonts w:cstheme="minorHAnsi"/>
        </w:rPr>
        <w:t xml:space="preserve"> inschrijver bewijsstukken conform artikel 2.89 </w:t>
      </w:r>
      <w:proofErr w:type="spellStart"/>
      <w:r w:rsidRPr="00AB705F">
        <w:rPr>
          <w:rFonts w:cstheme="minorHAnsi"/>
        </w:rPr>
        <w:t>Aw</w:t>
      </w:r>
      <w:proofErr w:type="spellEnd"/>
      <w:r w:rsidRPr="00AB705F">
        <w:rPr>
          <w:rFonts w:cstheme="minorHAnsi"/>
        </w:rPr>
        <w:t xml:space="preserve"> 2012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1A2D7622" w14:textId="77777777" w:rsidR="00F838AA" w:rsidRPr="00AB705F" w:rsidRDefault="00F838AA" w:rsidP="00AB705F">
      <w:pPr>
        <w:pStyle w:val="CBPalinea"/>
        <w:numPr>
          <w:ilvl w:val="0"/>
          <w:numId w:val="14"/>
        </w:numPr>
        <w:spacing w:after="0"/>
        <w:ind w:left="714" w:hanging="357"/>
        <w:rPr>
          <w:rFonts w:cstheme="minorHAnsi"/>
        </w:rPr>
      </w:pPr>
      <w:r w:rsidRPr="00AB705F">
        <w:rPr>
          <w:rFonts w:cstheme="minorHAnsi"/>
        </w:rPr>
        <w:t>Gedragsverklaring Aanbesteden (GVA), niet ouder dan twee jaar</w:t>
      </w:r>
      <w:r w:rsidR="00423BC0" w:rsidRPr="00AB705F">
        <w:rPr>
          <w:rFonts w:cstheme="minorHAnsi"/>
        </w:rPr>
        <w:t xml:space="preserve"> op het moment van inschrijving</w:t>
      </w:r>
      <w:r w:rsidRPr="00AB705F">
        <w:rPr>
          <w:rFonts w:cstheme="minorHAnsi"/>
        </w:rPr>
        <w:t xml:space="preserve">. </w:t>
      </w:r>
      <w:bookmarkStart w:id="68" w:name="_Hlk525310003"/>
      <w:bookmarkStart w:id="69" w:name="_Hlk525307435"/>
      <w:r w:rsidRPr="00AB705F">
        <w:rPr>
          <w:rFonts w:cstheme="minorHAnsi"/>
        </w:rPr>
        <w:t xml:space="preserve">Deze is </w:t>
      </w:r>
      <w:hyperlink r:id="rId17" w:history="1">
        <w:r w:rsidRPr="00AB705F">
          <w:rPr>
            <w:rStyle w:val="Hyperlink"/>
            <w:rFonts w:cstheme="minorHAnsi"/>
          </w:rPr>
          <w:t>hier</w:t>
        </w:r>
      </w:hyperlink>
      <w:r w:rsidRPr="00AB705F">
        <w:rPr>
          <w:rFonts w:cstheme="minorHAnsi"/>
        </w:rPr>
        <w:t xml:space="preserve"> aan te vragen.</w:t>
      </w:r>
      <w:bookmarkEnd w:id="68"/>
    </w:p>
    <w:bookmarkEnd w:id="69"/>
    <w:p w14:paraId="5D19C8C5" w14:textId="77777777" w:rsidR="00F838AA" w:rsidRPr="00AB705F" w:rsidRDefault="00F838AA" w:rsidP="00AB705F">
      <w:pPr>
        <w:pStyle w:val="CBPalinea"/>
        <w:numPr>
          <w:ilvl w:val="0"/>
          <w:numId w:val="14"/>
        </w:numPr>
        <w:spacing w:after="0"/>
        <w:ind w:left="714" w:hanging="357"/>
        <w:rPr>
          <w:rFonts w:cstheme="minorHAnsi"/>
        </w:rPr>
      </w:pPr>
      <w:r w:rsidRPr="00AB705F">
        <w:rPr>
          <w:rFonts w:cstheme="minorHAnsi"/>
        </w:rPr>
        <w:t xml:space="preserve">Verklaring Belastingdienst (Verklaring betalingsgedrag nakoming fiscale verplichtingen), niet ouder dan zes maanden op het moment van inschrijving. </w:t>
      </w:r>
      <w:bookmarkStart w:id="70" w:name="_Hlk525307444"/>
      <w:r w:rsidRPr="00AB705F">
        <w:rPr>
          <w:rFonts w:cstheme="minorHAnsi"/>
        </w:rPr>
        <w:t xml:space="preserve">Deze is </w:t>
      </w:r>
      <w:hyperlink r:id="rId18" w:history="1">
        <w:r w:rsidRPr="00AB705F">
          <w:rPr>
            <w:rStyle w:val="Hyperlink"/>
            <w:rFonts w:cstheme="minorHAnsi"/>
          </w:rPr>
          <w:t>hier</w:t>
        </w:r>
      </w:hyperlink>
      <w:r w:rsidRPr="00AB705F">
        <w:rPr>
          <w:rFonts w:cstheme="minorHAnsi"/>
        </w:rPr>
        <w:t xml:space="preserve"> aan te vragen.</w:t>
      </w:r>
      <w:bookmarkEnd w:id="70"/>
    </w:p>
    <w:p w14:paraId="41382647" w14:textId="14EC9EE2" w:rsidR="00F838AA" w:rsidRPr="00AB705F" w:rsidRDefault="00F838AA" w:rsidP="00AB705F">
      <w:pPr>
        <w:pStyle w:val="CBPalinea"/>
        <w:numPr>
          <w:ilvl w:val="0"/>
          <w:numId w:val="14"/>
        </w:numPr>
        <w:rPr>
          <w:rFonts w:cstheme="minorHAnsi"/>
        </w:rPr>
      </w:pPr>
      <w:r w:rsidRPr="00AB705F">
        <w:rPr>
          <w:rFonts w:cstheme="minorHAnsi"/>
        </w:rPr>
        <w:t xml:space="preserve">Eventuele overige bewijsmiddelen. Waar de </w:t>
      </w:r>
      <w:r w:rsidR="00404DE9" w:rsidRPr="00AB705F">
        <w:rPr>
          <w:rFonts w:cstheme="minorHAnsi"/>
        </w:rPr>
        <w:t xml:space="preserve">Gemeente </w:t>
      </w:r>
      <w:r w:rsidR="00327B90">
        <w:rPr>
          <w:rFonts w:cstheme="minorHAnsi"/>
        </w:rPr>
        <w:t>Noordenveld</w:t>
      </w:r>
      <w:r w:rsidRPr="00AB705F">
        <w:rPr>
          <w:rFonts w:cstheme="minorHAnsi"/>
        </w:rPr>
        <w:t xml:space="preserve"> deze eist, is dit nadrukkelijk aangegeven.</w:t>
      </w:r>
    </w:p>
    <w:p w14:paraId="22213D2C" w14:textId="63EDC6DA" w:rsidR="00F838AA" w:rsidRPr="00AB705F" w:rsidRDefault="00F838AA" w:rsidP="00AB705F">
      <w:pPr>
        <w:pStyle w:val="CBPalinea"/>
        <w:rPr>
          <w:rFonts w:cstheme="minorHAnsi"/>
        </w:rPr>
      </w:pPr>
      <w:r w:rsidRPr="00AB705F">
        <w:rPr>
          <w:rFonts w:cstheme="minorHAnsi"/>
        </w:rPr>
        <w:t xml:space="preserve">Inschrijver moet deze bewijsstukken binnen tien (10) werkdagen na verzoek van de </w:t>
      </w:r>
      <w:r w:rsidR="00404DE9" w:rsidRPr="00AB705F">
        <w:rPr>
          <w:rFonts w:cstheme="minorHAnsi"/>
        </w:rPr>
        <w:t xml:space="preserve">Gemeente </w:t>
      </w:r>
      <w:r w:rsidR="00327B90">
        <w:rPr>
          <w:rFonts w:cstheme="minorHAnsi"/>
        </w:rPr>
        <w:t>Noordenveld</w:t>
      </w:r>
      <w:r w:rsidRPr="00AB705F">
        <w:rPr>
          <w:rFonts w:cstheme="minorHAnsi"/>
        </w:rPr>
        <w:t xml:space="preserve"> overleggen. Inschrijver dient dus rekening te houden met eventuele aanvraagtermijnen met betrekking tot de bewijsmiddelen.</w:t>
      </w:r>
    </w:p>
    <w:p w14:paraId="7034907B" w14:textId="7C1BC213" w:rsidR="00F838AA" w:rsidRDefault="00F838AA" w:rsidP="00AB705F">
      <w:pPr>
        <w:pStyle w:val="CBPalinea"/>
        <w:rPr>
          <w:rFonts w:cstheme="minorHAnsi"/>
        </w:rPr>
      </w:pPr>
      <w:r w:rsidRPr="00AB705F">
        <w:rPr>
          <w:rFonts w:cstheme="minorHAnsi"/>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w:t>
      </w:r>
      <w:r w:rsidR="00404DE9" w:rsidRPr="00AB705F">
        <w:rPr>
          <w:rFonts w:cstheme="minorHAnsi"/>
        </w:rPr>
        <w:t xml:space="preserve">Gemeente </w:t>
      </w:r>
      <w:r w:rsidR="00327B90">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w:t>
      </w:r>
      <w:r w:rsidR="00404DE9" w:rsidRPr="00AB705F">
        <w:rPr>
          <w:rFonts w:cstheme="minorHAnsi"/>
        </w:rPr>
        <w:t xml:space="preserve">Gemeente </w:t>
      </w:r>
      <w:r w:rsidR="00327B90">
        <w:rPr>
          <w:rFonts w:cstheme="minorHAnsi"/>
        </w:rPr>
        <w:t>Noordenveld</w:t>
      </w:r>
      <w:r w:rsidRPr="00AB705F">
        <w:rPr>
          <w:rFonts w:cstheme="minorHAnsi"/>
        </w:rPr>
        <w:t xml:space="preserve"> onvoldoende aangetoond leidt tot uitsluiting en ongeldigheid van de inschrijving. </w:t>
      </w:r>
    </w:p>
    <w:p w14:paraId="5ECFCFEA" w14:textId="77777777" w:rsidR="0096655E" w:rsidRDefault="0096655E" w:rsidP="0096655E">
      <w:pPr>
        <w:jc w:val="both"/>
        <w:rPr>
          <w:b/>
          <w:bCs/>
        </w:rPr>
      </w:pPr>
      <w:r>
        <w:rPr>
          <w:b/>
          <w:bCs/>
        </w:rPr>
        <w:t>Wet BIBOB</w:t>
      </w:r>
    </w:p>
    <w:p w14:paraId="65682749" w14:textId="5C99720F" w:rsidR="0096655E" w:rsidRDefault="0096655E" w:rsidP="0096655E">
      <w:pPr>
        <w:jc w:val="both"/>
      </w:pPr>
      <w:r>
        <w:lastRenderedPageBreak/>
        <w:t>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2B97B42C" w14:textId="77777777" w:rsidR="00F838AA" w:rsidRPr="00AB705F" w:rsidRDefault="00F838AA" w:rsidP="00AB705F">
      <w:pPr>
        <w:pStyle w:val="Kop2"/>
        <w:jc w:val="both"/>
        <w:rPr>
          <w:rFonts w:cstheme="minorHAnsi"/>
        </w:rPr>
      </w:pPr>
      <w:r w:rsidRPr="00AB705F">
        <w:rPr>
          <w:rFonts w:cstheme="minorHAnsi"/>
        </w:rPr>
        <w:t xml:space="preserve"> </w:t>
      </w:r>
      <w:bookmarkStart w:id="71" w:name="_Toc138240369"/>
      <w:r w:rsidRPr="00AB705F">
        <w:rPr>
          <w:rFonts w:cstheme="minorHAnsi"/>
        </w:rPr>
        <w:t>GESCHIKTHEIDSEISEN</w:t>
      </w:r>
      <w:bookmarkEnd w:id="71"/>
    </w:p>
    <w:p w14:paraId="75E7CEA1" w14:textId="544FB5D9" w:rsidR="00F838AA" w:rsidRPr="00AB705F" w:rsidRDefault="00F838AA" w:rsidP="00AB705F">
      <w:pPr>
        <w:pStyle w:val="CBPalinea"/>
        <w:rPr>
          <w:rFonts w:cstheme="minorHAnsi"/>
        </w:rPr>
      </w:pPr>
      <w:r w:rsidRPr="00AB705F">
        <w:rPr>
          <w:rFonts w:cstheme="minorHAnsi"/>
        </w:rPr>
        <w:t xml:space="preserve">Door ondertekening van Deel IV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verklaart de inschrijver dat zij voldoet aan alle geschiktheidseisen. </w:t>
      </w:r>
      <w:bookmarkStart w:id="72" w:name="_Hlk511305048"/>
      <w:r w:rsidRPr="00AB705F">
        <w:rPr>
          <w:rFonts w:cstheme="minorHAnsi"/>
        </w:rPr>
        <w:t>Waar gevraagd wordt om bewijsmiddelen te overleggen, dient beoogd opdrachtnemer deze binnen 10 werkdagen te overleggen.</w:t>
      </w:r>
      <w:bookmarkEnd w:id="72"/>
    </w:p>
    <w:p w14:paraId="58EEDDBD" w14:textId="16FDF99D" w:rsidR="00F838AA" w:rsidRPr="00AB705F" w:rsidRDefault="00F838AA" w:rsidP="00AB705F">
      <w:pPr>
        <w:pStyle w:val="Kop3"/>
        <w:jc w:val="both"/>
        <w:rPr>
          <w:rFonts w:cstheme="minorHAnsi"/>
        </w:rPr>
      </w:pPr>
      <w:r w:rsidRPr="00AB705F">
        <w:rPr>
          <w:rFonts w:cstheme="minorHAnsi"/>
        </w:rPr>
        <w:t>INSCHRIJVING HANDELSREGISTER (</w:t>
      </w:r>
      <w:r w:rsidR="00F530C9" w:rsidRPr="00AB705F">
        <w:rPr>
          <w:rFonts w:cstheme="minorHAnsi"/>
        </w:rPr>
        <w:t>BEROEPSBEVOEGDHEID)</w:t>
      </w:r>
    </w:p>
    <w:p w14:paraId="5EBD8130" w14:textId="77777777" w:rsidR="00F838AA" w:rsidRPr="00AB705F" w:rsidRDefault="00F838AA" w:rsidP="00AB705F">
      <w:pPr>
        <w:pStyle w:val="CBPalinea"/>
        <w:rPr>
          <w:rFonts w:cstheme="minorHAnsi"/>
        </w:rPr>
      </w:pPr>
      <w:r w:rsidRPr="00AB705F">
        <w:rPr>
          <w:rFonts w:cstheme="minorHAnsi"/>
        </w:rPr>
        <w:t xml:space="preserve">De inschrijver dient in de inschrijving een gewaarmerkt uittreksel uit het Handelsregister van de Kamer van Koophandel toe te voegen niet ouder dan zes maanden op het moment van inschrijving. </w:t>
      </w:r>
      <w:bookmarkStart w:id="73" w:name="_Hlk525307517"/>
      <w:r w:rsidRPr="00AB705F">
        <w:rPr>
          <w:rFonts w:cstheme="minorHAnsi"/>
        </w:rPr>
        <w:t xml:space="preserve">Deze is </w:t>
      </w:r>
      <w:hyperlink r:id="rId19" w:history="1">
        <w:r w:rsidRPr="00AB705F">
          <w:rPr>
            <w:rStyle w:val="Hyperlink"/>
            <w:rFonts w:cstheme="minorHAnsi"/>
          </w:rPr>
          <w:t>hier</w:t>
        </w:r>
      </w:hyperlink>
      <w:r w:rsidRPr="00AB705F">
        <w:rPr>
          <w:rFonts w:cstheme="minorHAnsi"/>
        </w:rPr>
        <w:t xml:space="preserve"> aan te vragen.</w:t>
      </w:r>
      <w:bookmarkEnd w:id="73"/>
      <w:r w:rsidRPr="00AB705F">
        <w:rPr>
          <w:rFonts w:cstheme="minorHAnsi"/>
        </w:rPr>
        <w:t xml:space="preserve"> Uit dit uittreksel moet de tekeningsbevoegdheid blijken voor minimaal de inschrijvingssom voor deze opdracht van degene die de inschrijving heeft getekend.</w:t>
      </w:r>
    </w:p>
    <w:p w14:paraId="2711ED00" w14:textId="2909FA5E" w:rsidR="00F838AA" w:rsidRPr="00AB705F" w:rsidRDefault="00F838AA" w:rsidP="00AB705F">
      <w:pPr>
        <w:pStyle w:val="Kop3"/>
        <w:jc w:val="both"/>
        <w:rPr>
          <w:rFonts w:cstheme="minorHAnsi"/>
        </w:rPr>
      </w:pPr>
      <w:r w:rsidRPr="00AB705F">
        <w:rPr>
          <w:rFonts w:cstheme="minorHAnsi"/>
        </w:rPr>
        <w:tab/>
      </w:r>
      <w:r w:rsidR="00A946ED" w:rsidRPr="00AB705F">
        <w:rPr>
          <w:rFonts w:cstheme="minorHAnsi"/>
        </w:rPr>
        <w:t>FINANCIËLE EN ECONOMISCHE DRAAGKRACHT</w:t>
      </w:r>
    </w:p>
    <w:p w14:paraId="75BDD550" w14:textId="14309CD6" w:rsidR="00F838AA" w:rsidRPr="00122839" w:rsidRDefault="00F838AA" w:rsidP="00AB705F">
      <w:pPr>
        <w:pStyle w:val="Kop4"/>
        <w:jc w:val="both"/>
        <w:rPr>
          <w:rFonts w:cstheme="minorHAnsi"/>
          <w:b/>
          <w:bCs/>
        </w:rPr>
      </w:pPr>
      <w:r w:rsidRPr="00122839">
        <w:rPr>
          <w:rFonts w:cstheme="minorHAnsi"/>
          <w:b/>
          <w:bCs/>
        </w:rPr>
        <w:t>BEDRIJFSAANSPRAKELIJKHEIDSVERZEKERING</w:t>
      </w:r>
    </w:p>
    <w:p w14:paraId="0EAD66BC" w14:textId="4B3B6D0A" w:rsidR="00F838AA" w:rsidRPr="00AB705F" w:rsidRDefault="00F838AA" w:rsidP="00AB705F">
      <w:pPr>
        <w:pStyle w:val="CBPalinea"/>
        <w:rPr>
          <w:rFonts w:cstheme="minorHAnsi"/>
        </w:rPr>
      </w:pPr>
      <w:r w:rsidRPr="00AB705F">
        <w:rPr>
          <w:rFonts w:cstheme="minorHAnsi"/>
        </w:rPr>
        <w:t xml:space="preserve">De inschrijver dient behoorlijk verzekerd te zijn voor aansprakelijkheid door middel van een </w:t>
      </w:r>
      <w:r w:rsidRPr="00122839">
        <w:rPr>
          <w:rFonts w:cstheme="minorHAnsi"/>
        </w:rPr>
        <w:t>bedrijfsaans</w:t>
      </w:r>
      <w:r w:rsidRPr="00AB705F">
        <w:rPr>
          <w:rFonts w:cstheme="minorHAnsi"/>
        </w:rPr>
        <w:t xml:space="preserve">prakelijkheidsverzekering. Deze verzekering dekt minimaal € </w:t>
      </w:r>
      <w:r w:rsidR="00122839">
        <w:rPr>
          <w:rFonts w:cstheme="minorHAnsi"/>
        </w:rPr>
        <w:t>1.000.000</w:t>
      </w:r>
      <w:r w:rsidRPr="00AB705F">
        <w:rPr>
          <w:rFonts w:cstheme="minorHAnsi"/>
        </w:rPr>
        <w:t xml:space="preserve"> per gebeurtenis en minimaal twee gebeurtenissen/uitkeringen per kalenderjaar.</w:t>
      </w:r>
    </w:p>
    <w:p w14:paraId="2D4AF9C3" w14:textId="763699C3" w:rsidR="00F838AA" w:rsidRPr="00AB705F" w:rsidRDefault="00F838AA" w:rsidP="00AB705F">
      <w:pPr>
        <w:pStyle w:val="CBPalinea"/>
        <w:rPr>
          <w:rFonts w:cstheme="minorHAnsi"/>
        </w:rPr>
      </w:pPr>
      <w:r w:rsidRPr="00AB705F">
        <w:rPr>
          <w:rFonts w:cstheme="minorHAnsi"/>
        </w:rPr>
        <w:t xml:space="preserve">Als bewijs moet de beoogd opdrachtnemer het volgende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305C81E9" w14:textId="436037EB" w:rsidR="00F838AA" w:rsidRPr="00AB705F" w:rsidRDefault="00F838AA" w:rsidP="00AB705F">
      <w:pPr>
        <w:pStyle w:val="CBPalinea"/>
        <w:numPr>
          <w:ilvl w:val="0"/>
          <w:numId w:val="7"/>
        </w:numPr>
        <w:rPr>
          <w:rFonts w:cstheme="minorHAnsi"/>
        </w:rPr>
      </w:pPr>
      <w:r w:rsidRPr="00AB705F">
        <w:rPr>
          <w:rFonts w:cstheme="minorHAnsi"/>
        </w:rPr>
        <w:t xml:space="preserve">Een geldig </w:t>
      </w:r>
      <w:proofErr w:type="spellStart"/>
      <w:r w:rsidRPr="00AB705F">
        <w:rPr>
          <w:rFonts w:cstheme="minorHAnsi"/>
        </w:rPr>
        <w:t>polisblad</w:t>
      </w:r>
      <w:proofErr w:type="spellEnd"/>
      <w:r w:rsidRPr="00AB705F">
        <w:rPr>
          <w:rFonts w:cstheme="minorHAnsi"/>
        </w:rPr>
        <w:t xml:space="preserve"> van de </w:t>
      </w:r>
      <w:r w:rsidRPr="00122839">
        <w:rPr>
          <w:rFonts w:cstheme="minorHAnsi"/>
        </w:rPr>
        <w:t>toepasselijke bedrijfsaansprakelijkheidsverzekering</w:t>
      </w:r>
      <w:r w:rsidRPr="00AB705F">
        <w:rPr>
          <w:rFonts w:cstheme="minorHAnsi"/>
        </w:rPr>
        <w:t xml:space="preserve">; </w:t>
      </w:r>
    </w:p>
    <w:p w14:paraId="67F099D7" w14:textId="77777777" w:rsidR="00F838AA" w:rsidRPr="00AB705F" w:rsidRDefault="00F838AA" w:rsidP="00AB705F">
      <w:pPr>
        <w:pStyle w:val="CBPalinea"/>
        <w:numPr>
          <w:ilvl w:val="0"/>
          <w:numId w:val="7"/>
        </w:numPr>
        <w:rPr>
          <w:rFonts w:cstheme="minorHAnsi"/>
        </w:rPr>
      </w:pPr>
      <w:r w:rsidRPr="00AB705F">
        <w:rPr>
          <w:rFonts w:cstheme="minorHAnsi"/>
        </w:rPr>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362B394C" w14:textId="77777777" w:rsidR="00F838AA" w:rsidRPr="00122839" w:rsidRDefault="00F838AA" w:rsidP="00AB705F">
      <w:pPr>
        <w:pStyle w:val="Kop4"/>
        <w:jc w:val="both"/>
        <w:rPr>
          <w:rFonts w:cstheme="minorHAnsi"/>
          <w:b/>
          <w:bCs/>
        </w:rPr>
      </w:pPr>
      <w:r w:rsidRPr="00122839">
        <w:rPr>
          <w:rFonts w:cstheme="minorHAnsi"/>
          <w:b/>
          <w:bCs/>
        </w:rPr>
        <w:t>STABILITEIT ONDERNEMING</w:t>
      </w:r>
    </w:p>
    <w:p w14:paraId="3341DC6C" w14:textId="7F6C58FF" w:rsidR="00F838AA" w:rsidRPr="0031211E" w:rsidRDefault="00F838AA" w:rsidP="0031211E">
      <w:pPr>
        <w:jc w:val="both"/>
      </w:pPr>
      <w:r w:rsidRPr="00AB705F">
        <w:rPr>
          <w:rFonts w:cstheme="minorHAnsi"/>
        </w:rPr>
        <w:t xml:space="preserve">Ook dient inschrijver een stabiele onderneming te zijn, die haar continuïteit kan garanderen. Als bewijs moet de beoogd opdrachtnemer een (meest) recente accountantsverklaring zonder een continuïteitsparagraaf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 Deze paragraaf wordt alleen opgenomen door de accountant als deze vreest voor de (economische en financiële) continuïteit van inschrijvers onderneming.</w:t>
      </w:r>
      <w:r w:rsidR="00060520" w:rsidRPr="00060520">
        <w:t xml:space="preserve"> </w:t>
      </w:r>
      <w:r w:rsidR="00060520">
        <w:t>Van een niet-</w:t>
      </w:r>
      <w:proofErr w:type="spellStart"/>
      <w:r w:rsidR="00060520">
        <w:t>jaarrekeningplichtige</w:t>
      </w:r>
      <w:proofErr w:type="spellEnd"/>
      <w:r w:rsidR="00060520">
        <w:t xml:space="preserve"> inschrijver, verlangt </w:t>
      </w:r>
      <w:r w:rsidR="00060520" w:rsidRPr="000A4524">
        <w:t xml:space="preserve">de Gemeente </w:t>
      </w:r>
      <w:r w:rsidR="00327B90">
        <w:t>Noordenveld</w:t>
      </w:r>
      <w:r w:rsidR="00060520">
        <w:t xml:space="preserve"> een beoordelings- of samenstellingsverklaring.</w:t>
      </w:r>
    </w:p>
    <w:p w14:paraId="00B1DD7A" w14:textId="129758BB" w:rsidR="00F838AA" w:rsidRPr="00AB705F" w:rsidRDefault="00F838AA" w:rsidP="00AB705F">
      <w:pPr>
        <w:pStyle w:val="CBPalinea"/>
        <w:rPr>
          <w:rFonts w:cstheme="minorHAnsi"/>
        </w:rPr>
      </w:pPr>
      <w:r w:rsidRPr="00AB705F">
        <w:rPr>
          <w:rFonts w:cstheme="minorHAnsi"/>
        </w:rPr>
        <w:t xml:space="preserve">NB: indien alleen geconsolideerde omzetcijfers kunnen worden opgegeven, dient het concern, in de zin van </w:t>
      </w:r>
      <w:r w:rsidR="00A90326" w:rsidRPr="00AB705F">
        <w:rPr>
          <w:rFonts w:cstheme="minorHAnsi"/>
        </w:rPr>
        <w:t>paragraaf 3</w:t>
      </w:r>
      <w:r w:rsidRPr="00AB705F">
        <w:rPr>
          <w:rFonts w:cstheme="minorHAnsi"/>
        </w:rPr>
        <w:t>.3.3, zich garant te stellen voor de inschrijver.</w:t>
      </w:r>
    </w:p>
    <w:p w14:paraId="428A3450" w14:textId="0613691F" w:rsidR="00F838AA" w:rsidRPr="00AB705F" w:rsidRDefault="00F838AA" w:rsidP="00AB705F">
      <w:pPr>
        <w:pStyle w:val="Kop3"/>
        <w:jc w:val="both"/>
        <w:rPr>
          <w:rFonts w:cstheme="minorHAnsi"/>
        </w:rPr>
      </w:pPr>
      <w:r w:rsidRPr="00AB705F">
        <w:rPr>
          <w:rFonts w:cstheme="minorHAnsi"/>
        </w:rPr>
        <w:lastRenderedPageBreak/>
        <w:t xml:space="preserve"> TECHNISCHE BEKWAAMHEID</w:t>
      </w:r>
      <w:r w:rsidR="00F530C9" w:rsidRPr="00AB705F">
        <w:rPr>
          <w:rFonts w:cstheme="minorHAnsi"/>
        </w:rPr>
        <w:t xml:space="preserve"> EN BEROEPSBEKWAAMHEID</w:t>
      </w:r>
    </w:p>
    <w:p w14:paraId="4B05B43C" w14:textId="77777777" w:rsidR="00F838AA" w:rsidRPr="00AB705F" w:rsidRDefault="00F838AA" w:rsidP="00AB705F">
      <w:pPr>
        <w:pStyle w:val="Kop4"/>
        <w:jc w:val="both"/>
        <w:rPr>
          <w:rFonts w:cstheme="minorHAnsi"/>
        </w:rPr>
      </w:pPr>
      <w:r w:rsidRPr="00AB705F">
        <w:rPr>
          <w:rFonts w:cstheme="minorHAnsi"/>
        </w:rPr>
        <w:t>KERNCOMPETENTIES</w:t>
      </w:r>
    </w:p>
    <w:p w14:paraId="30992C22" w14:textId="6EC39A04" w:rsidR="00727C2A" w:rsidRDefault="00A12C56" w:rsidP="00727C2A">
      <w:pPr>
        <w:pStyle w:val="CBPalinea"/>
        <w:rPr>
          <w:rFonts w:cstheme="minorHAnsi"/>
        </w:rPr>
      </w:pPr>
      <w:r w:rsidRPr="00AB705F">
        <w:rPr>
          <w:rFonts w:cstheme="minorHAnsi"/>
        </w:rPr>
        <w:t>De inschrijver dient bij inschrijving een referentie(s) op te geven om zijn bekwaamheid aan te tonen met betrekking tot de onderstaande kerncompetentie(s). De einddatum mag</w:t>
      </w:r>
      <w:r w:rsidR="005B273A">
        <w:rPr>
          <w:rFonts w:cstheme="minorHAnsi"/>
        </w:rPr>
        <w:t xml:space="preserve"> </w:t>
      </w:r>
      <w:r w:rsidRPr="00AB705F">
        <w:rPr>
          <w:rFonts w:cstheme="minorHAnsi"/>
        </w:rPr>
        <w:t>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3481D0C3" w:rsidR="00F838AA" w:rsidRPr="0015500C" w:rsidRDefault="00F838AA" w:rsidP="008D777B">
      <w:pPr>
        <w:pStyle w:val="CBPalinea"/>
        <w:numPr>
          <w:ilvl w:val="0"/>
          <w:numId w:val="22"/>
        </w:numPr>
        <w:rPr>
          <w:rFonts w:cstheme="minorHAnsi"/>
        </w:rPr>
      </w:pPr>
      <w:r w:rsidRPr="0015500C">
        <w:rPr>
          <w:rFonts w:cstheme="minorHAnsi"/>
        </w:rPr>
        <w:t xml:space="preserve">Kerncompetentie 1 </w:t>
      </w:r>
      <w:r w:rsidR="005B273A" w:rsidRPr="0015500C">
        <w:rPr>
          <w:rFonts w:cstheme="minorHAnsi"/>
        </w:rPr>
        <w:t xml:space="preserve">Inschrijver toont aan, dat hij in staat is om de door de gemeente Noordenveld benodigde beveiligingsdiensten te leveren. U toont deze competentie aan door één referentieopdracht te overleggen waarin u aantoont dat u bij een opdrachtgever een vergelijkbare opdracht heeft uitgevoerd. Met een vergelijkbare opdracht wordt beveiliging van een gemeentelijke opvanglocatie van het COA (Centraal Orgaan opvang Asielzoekers) </w:t>
      </w:r>
      <w:r w:rsidR="00676117">
        <w:rPr>
          <w:rFonts w:cstheme="minorHAnsi"/>
        </w:rPr>
        <w:t>en</w:t>
      </w:r>
      <w:r w:rsidR="00E350E6">
        <w:rPr>
          <w:rFonts w:cstheme="minorHAnsi"/>
        </w:rPr>
        <w:t>/</w:t>
      </w:r>
      <w:r w:rsidR="00676117">
        <w:rPr>
          <w:rFonts w:cstheme="minorHAnsi"/>
        </w:rPr>
        <w:t xml:space="preserve">of gemeentelijke opvang voor </w:t>
      </w:r>
      <w:proofErr w:type="spellStart"/>
      <w:r w:rsidR="00676117">
        <w:rPr>
          <w:rFonts w:cstheme="minorHAnsi"/>
        </w:rPr>
        <w:t>Oekraïnse</w:t>
      </w:r>
      <w:proofErr w:type="spellEnd"/>
      <w:r w:rsidR="00676117">
        <w:rPr>
          <w:rFonts w:cstheme="minorHAnsi"/>
        </w:rPr>
        <w:t xml:space="preserve"> vlu</w:t>
      </w:r>
      <w:r w:rsidR="00E350E6">
        <w:rPr>
          <w:rFonts w:cstheme="minorHAnsi"/>
        </w:rPr>
        <w:t xml:space="preserve">chtelingen </w:t>
      </w:r>
      <w:r w:rsidR="005B273A" w:rsidRPr="0015500C">
        <w:rPr>
          <w:rFonts w:cstheme="minorHAnsi"/>
        </w:rPr>
        <w:t xml:space="preserve">voor minimaal </w:t>
      </w:r>
      <w:r w:rsidR="0015500C" w:rsidRPr="0015500C">
        <w:rPr>
          <w:rFonts w:cstheme="minorHAnsi"/>
        </w:rPr>
        <w:t xml:space="preserve">75 </w:t>
      </w:r>
      <w:r w:rsidR="005B273A" w:rsidRPr="0015500C">
        <w:rPr>
          <w:rFonts w:cstheme="minorHAnsi"/>
        </w:rPr>
        <w:t xml:space="preserve">personen </w:t>
      </w:r>
      <w:r w:rsidRPr="0015500C">
        <w:rPr>
          <w:rFonts w:cstheme="minorHAnsi"/>
        </w:rPr>
        <w:t>met minimale</w:t>
      </w:r>
      <w:r w:rsidR="005B273A" w:rsidRPr="0015500C">
        <w:rPr>
          <w:rFonts w:cstheme="minorHAnsi"/>
        </w:rPr>
        <w:t xml:space="preserve"> duur van 6 maanden bedoeld.</w:t>
      </w:r>
    </w:p>
    <w:p w14:paraId="018115A6" w14:textId="4E581FDA" w:rsidR="00F838AA" w:rsidRPr="00AB705F" w:rsidRDefault="00F838AA" w:rsidP="00AB705F">
      <w:pPr>
        <w:pStyle w:val="CBPalinea"/>
        <w:rPr>
          <w:rFonts w:cstheme="minorHAnsi"/>
        </w:rPr>
      </w:pPr>
      <w:r w:rsidRPr="00AB705F">
        <w:rPr>
          <w:rFonts w:cstheme="minorHAnsi"/>
        </w:rPr>
        <w:t>Als bewijs dient inschrijver de genoemde referentie, volgens het standaardfor</w:t>
      </w:r>
      <w:r w:rsidRPr="00E152DB">
        <w:rPr>
          <w:rFonts w:cstheme="minorHAnsi"/>
        </w:rPr>
        <w:t>mat (Bijlage</w:t>
      </w:r>
      <w:r w:rsidR="00E152DB">
        <w:rPr>
          <w:rFonts w:cstheme="minorHAnsi"/>
        </w:rPr>
        <w:t xml:space="preserve"> 5</w:t>
      </w:r>
      <w:r w:rsidRPr="00AB705F">
        <w:rPr>
          <w:rFonts w:cstheme="minorHAnsi"/>
        </w:rPr>
        <w:t xml:space="preserve">), toe te voegen aan de inschrijving. Uit </w:t>
      </w:r>
      <w:r w:rsidR="005B273A">
        <w:rPr>
          <w:rFonts w:cstheme="minorHAnsi"/>
        </w:rPr>
        <w:t xml:space="preserve">de </w:t>
      </w:r>
      <w:r w:rsidRPr="00AB705F">
        <w:rPr>
          <w:rFonts w:cstheme="minorHAnsi"/>
        </w:rPr>
        <w:t xml:space="preserve">referentie moet duidelijk en ondubbelzinnig de gevraagde ervaring blijken. </w:t>
      </w:r>
    </w:p>
    <w:p w14:paraId="502827BE" w14:textId="3A4B8B74" w:rsidR="00F838AA" w:rsidRPr="00AB705F" w:rsidRDefault="00F838AA" w:rsidP="00AB705F">
      <w:pPr>
        <w:pStyle w:val="CBPalinea"/>
        <w:rPr>
          <w:rFonts w:cstheme="minorHAnsi"/>
        </w:rPr>
      </w:pPr>
      <w:r w:rsidRPr="005B273A">
        <w:rPr>
          <w:rFonts w:cstheme="minorHAnsi"/>
        </w:rPr>
        <w:t>Indien inschrijver meer referenties indient dan is toegestaan, worden de extra referenties terzijde gelegd en worden alleen de referenties tot het gevraagde aantal in de beoordeling meegenomen. Inschrijver is zelf verantwoordelijk voor het voldoen aan de gestelde kerncompetitie met de juiste referentie.</w:t>
      </w:r>
    </w:p>
    <w:p w14:paraId="2F8984D5" w14:textId="77777777" w:rsidR="00F838AA" w:rsidRPr="00122839" w:rsidRDefault="00F838AA" w:rsidP="00AB705F">
      <w:pPr>
        <w:pStyle w:val="Kop4"/>
        <w:jc w:val="both"/>
        <w:rPr>
          <w:rFonts w:cstheme="minorHAnsi"/>
          <w:b/>
          <w:bCs/>
        </w:rPr>
      </w:pPr>
      <w:r w:rsidRPr="00122839">
        <w:rPr>
          <w:rFonts w:cstheme="minorHAnsi"/>
          <w:b/>
          <w:bCs/>
        </w:rPr>
        <w:t>KWALITEITSBORGING</w:t>
      </w:r>
    </w:p>
    <w:p w14:paraId="35FE6420" w14:textId="1E6A890D" w:rsidR="005B273A" w:rsidRDefault="00F838AA" w:rsidP="00AB705F">
      <w:pPr>
        <w:pStyle w:val="CBPalinea"/>
        <w:rPr>
          <w:rFonts w:cstheme="minorHAnsi"/>
        </w:rPr>
      </w:pPr>
      <w:r w:rsidRPr="00AB705F">
        <w:rPr>
          <w:rFonts w:cstheme="minorHAnsi"/>
        </w:rPr>
        <w:t>De inschrijver dient voldoende kennis en kunde in huis te hebben om de opdracht efficiënt en vakkundig uit te voeren. Inschrijver moet minimaal beschikken over de volgende</w:t>
      </w:r>
      <w:r w:rsidR="005B273A">
        <w:rPr>
          <w:rFonts w:cstheme="minorHAnsi"/>
        </w:rPr>
        <w:t xml:space="preserve"> certificaten:</w:t>
      </w:r>
    </w:p>
    <w:p w14:paraId="5C598F40" w14:textId="33A0DF4A" w:rsidR="005B273A" w:rsidRDefault="005B273A" w:rsidP="005B273A">
      <w:pPr>
        <w:pStyle w:val="CBPalinea"/>
        <w:numPr>
          <w:ilvl w:val="0"/>
          <w:numId w:val="27"/>
        </w:numPr>
        <w:rPr>
          <w:rFonts w:cstheme="minorHAnsi"/>
        </w:rPr>
      </w:pPr>
      <w:r>
        <w:rPr>
          <w:rFonts w:cstheme="minorHAnsi"/>
        </w:rPr>
        <w:t>Vergunning WPBR: Inschrijver dient voor de uitvoering van de beveiligingsdiensten in het bezit te zijn van de vergunning in het kader van de Wet Particuliere Beveiligingsorganisatie en Recherchebureaus (WPBR), vanuit het Ministerie van Jus</w:t>
      </w:r>
      <w:r w:rsidR="00C0350F">
        <w:rPr>
          <w:rFonts w:cstheme="minorHAnsi"/>
        </w:rPr>
        <w:t>t</w:t>
      </w:r>
      <w:r>
        <w:rPr>
          <w:rFonts w:cstheme="minorHAnsi"/>
        </w:rPr>
        <w:t>itie.</w:t>
      </w:r>
    </w:p>
    <w:p w14:paraId="70E1075E" w14:textId="79BDF658" w:rsidR="005B273A" w:rsidRDefault="005B273A" w:rsidP="005B273A">
      <w:pPr>
        <w:pStyle w:val="CBPalinea"/>
        <w:numPr>
          <w:ilvl w:val="0"/>
          <w:numId w:val="27"/>
        </w:numPr>
        <w:rPr>
          <w:rFonts w:cstheme="minorHAnsi"/>
        </w:rPr>
      </w:pPr>
      <w:r>
        <w:rPr>
          <w:rFonts w:cstheme="minorHAnsi"/>
        </w:rPr>
        <w:t>Keurmerk Beveiliging</w:t>
      </w:r>
      <w:r w:rsidR="00282BDC">
        <w:rPr>
          <w:rFonts w:cstheme="minorHAnsi"/>
        </w:rPr>
        <w:t xml:space="preserve"> of vergelijkbaar</w:t>
      </w:r>
      <w:r>
        <w:rPr>
          <w:rFonts w:cstheme="minorHAnsi"/>
        </w:rPr>
        <w:t>: Op het moment van inschrijven en gedurende de looptijd van de overeenkomst dient Inschrijver in het bezit te zijn van het Keurmerk Beveiliging van de Nederlandse Veiligheidsbranche</w:t>
      </w:r>
      <w:r w:rsidR="00C0350F">
        <w:rPr>
          <w:rFonts w:cstheme="minorHAnsi"/>
        </w:rPr>
        <w:t xml:space="preserve"> of vergelijkbaar</w:t>
      </w:r>
      <w:r>
        <w:rPr>
          <w:rFonts w:cstheme="minorHAnsi"/>
        </w:rPr>
        <w:t>.</w:t>
      </w:r>
      <w:r w:rsidR="00C0350F">
        <w:rPr>
          <w:rFonts w:cstheme="minorHAnsi"/>
        </w:rPr>
        <w:t xml:space="preserve"> Indien beoogd opdrachtnemer een ander Keurmerk </w:t>
      </w:r>
      <w:r w:rsidR="009D38B3">
        <w:rPr>
          <w:rFonts w:cstheme="minorHAnsi"/>
        </w:rPr>
        <w:t>dan Keurmerk Beveiliging bezit, dient zij aan te tonen dat dit keurmerk vergelijkbaar is aan Keurmerk Beveiliging.</w:t>
      </w:r>
    </w:p>
    <w:p w14:paraId="2CBBA4FD" w14:textId="4955853C" w:rsidR="00A16A49" w:rsidRDefault="00A16A49" w:rsidP="00A16A49">
      <w:pPr>
        <w:pStyle w:val="CBPalinea"/>
        <w:rPr>
          <w:rFonts w:cstheme="minorHAnsi"/>
        </w:rPr>
      </w:pPr>
      <w:r>
        <w:rPr>
          <w:rFonts w:cstheme="minorHAnsi"/>
        </w:rPr>
        <w:t>Als bewijs moet de beoogd opdrachtnemer een kopie van de gevraagde certificering aan de gemeente overleggen. Bewijsstukken dienen binnen zeven (7) dagen na een daartoe door de gemeente gedaan verzoek te worden overlegd.</w:t>
      </w:r>
    </w:p>
    <w:p w14:paraId="62C6B975" w14:textId="77777777" w:rsidR="002C08BE" w:rsidRPr="00AB705F" w:rsidRDefault="002C08BE" w:rsidP="00AB705F">
      <w:pPr>
        <w:pStyle w:val="Kop2"/>
        <w:jc w:val="both"/>
        <w:rPr>
          <w:rFonts w:cstheme="minorHAnsi"/>
        </w:rPr>
      </w:pPr>
      <w:bookmarkStart w:id="74" w:name="_Toc82877810"/>
      <w:bookmarkStart w:id="75" w:name="_Toc138240370"/>
      <w:r w:rsidRPr="00AB705F">
        <w:rPr>
          <w:rFonts w:cstheme="minorHAnsi"/>
        </w:rPr>
        <w:t>BEROEP OP EEN ANDER</w:t>
      </w:r>
      <w:bookmarkEnd w:id="74"/>
      <w:bookmarkEnd w:id="75"/>
    </w:p>
    <w:p w14:paraId="7CC5A4D4" w14:textId="77777777" w:rsidR="002C08BE" w:rsidRPr="00AB705F" w:rsidRDefault="002C08BE" w:rsidP="00AB705F">
      <w:pPr>
        <w:pStyle w:val="Tekstzonderopmaak"/>
        <w:jc w:val="both"/>
        <w:rPr>
          <w:rFonts w:asciiTheme="minorHAnsi" w:hAnsiTheme="minorHAnsi" w:cstheme="minorHAnsi"/>
        </w:rPr>
      </w:pPr>
      <w:r w:rsidRPr="00AB705F">
        <w:rPr>
          <w:rFonts w:asciiTheme="minorHAnsi" w:hAnsiTheme="minorHAnsi" w:cstheme="minorHAnsi"/>
        </w:rPr>
        <w:t>Inschrijver kan op de volgende manier inschrijven op deze aanbesteding:</w:t>
      </w:r>
    </w:p>
    <w:p w14:paraId="4551455D" w14:textId="77777777" w:rsidR="002C08BE" w:rsidRPr="00AB705F" w:rsidRDefault="002C08BE" w:rsidP="00AB705F">
      <w:pPr>
        <w:pStyle w:val="Tekstzonderopmaak"/>
        <w:jc w:val="both"/>
        <w:rPr>
          <w:rFonts w:asciiTheme="minorHAnsi" w:hAnsiTheme="minorHAnsi" w:cstheme="minorHAnsi"/>
        </w:rPr>
      </w:pPr>
    </w:p>
    <w:p w14:paraId="59DECD70" w14:textId="77777777" w:rsidR="002C08BE" w:rsidRPr="00AB705F" w:rsidRDefault="002C08BE" w:rsidP="008D777B">
      <w:pPr>
        <w:pStyle w:val="Lijstalinea"/>
        <w:numPr>
          <w:ilvl w:val="0"/>
          <w:numId w:val="23"/>
        </w:numPr>
        <w:jc w:val="both"/>
        <w:rPr>
          <w:rFonts w:cstheme="minorHAnsi"/>
        </w:rPr>
      </w:pPr>
      <w:bookmarkStart w:id="76" w:name="_Hlk100913211"/>
      <w:r w:rsidRPr="003A0CF0">
        <w:rPr>
          <w:rFonts w:cstheme="minorHAnsi"/>
          <w:u w:val="single"/>
        </w:rPr>
        <w:t>Zelfstandig</w:t>
      </w:r>
      <w:r w:rsidRPr="00AB705F">
        <w:rPr>
          <w:rFonts w:cstheme="minorHAnsi"/>
        </w:rPr>
        <w:t xml:space="preserve"> - In dit geval dient Inschrijver verplicht een ingevuld en ondertekend UEA en uittreksel Kamer van Koophandel in te dienen.</w:t>
      </w:r>
    </w:p>
    <w:p w14:paraId="5A2D87BE" w14:textId="447DE68F" w:rsidR="002C08BE" w:rsidRPr="008D777B" w:rsidRDefault="002C08BE" w:rsidP="008D777B">
      <w:pPr>
        <w:pStyle w:val="Lijstalinea"/>
        <w:numPr>
          <w:ilvl w:val="0"/>
          <w:numId w:val="23"/>
        </w:numPr>
        <w:jc w:val="both"/>
        <w:rPr>
          <w:rFonts w:cstheme="minorHAnsi"/>
        </w:rPr>
      </w:pPr>
      <w:r w:rsidRPr="003A0CF0">
        <w:rPr>
          <w:rFonts w:cstheme="minorHAnsi"/>
          <w:u w:val="single"/>
        </w:rPr>
        <w:lastRenderedPageBreak/>
        <w:t>Met onderaannemers waarop geen beroep wordt gedaan op de draagkracht</w:t>
      </w:r>
      <w:r w:rsidRPr="00AB705F">
        <w:rPr>
          <w:rFonts w:cstheme="minorHAnsi"/>
        </w:rPr>
        <w:t xml:space="preserve"> - In dit geval dient Inschrijver deel II D van het UEA met 'ja' te beantwoorden. Er zijn in dit geval geen verdere acties vereist. Het is verplicht om bij Inschrijving al te vermelden of en met welke onderaannemers wordt samengewerkt.</w:t>
      </w:r>
    </w:p>
    <w:p w14:paraId="1FBD5D0A" w14:textId="01E5B7EC" w:rsidR="002C08BE" w:rsidRPr="00AB705F" w:rsidRDefault="002C08BE" w:rsidP="008D777B">
      <w:pPr>
        <w:pStyle w:val="Lijstalinea"/>
        <w:numPr>
          <w:ilvl w:val="0"/>
          <w:numId w:val="23"/>
        </w:numPr>
        <w:jc w:val="both"/>
        <w:rPr>
          <w:rFonts w:cstheme="minorHAnsi"/>
        </w:rPr>
      </w:pPr>
      <w:r w:rsidRPr="003A0CF0">
        <w:rPr>
          <w:rFonts w:cstheme="minorHAnsi"/>
          <w:u w:val="single"/>
        </w:rPr>
        <w:t>Als Combinatie</w:t>
      </w:r>
      <w:r w:rsidRPr="00AB705F">
        <w:rPr>
          <w:rFonts w:cstheme="minorHAnsi"/>
        </w:rPr>
        <w:t xml:space="preserve"> -</w:t>
      </w:r>
      <w:r w:rsidR="003664F0" w:rsidRPr="00AB705F">
        <w:rPr>
          <w:rFonts w:cstheme="minorHAnsi"/>
        </w:rPr>
        <w:t xml:space="preserve"> </w:t>
      </w:r>
      <w:r w:rsidRPr="00AB705F">
        <w:rPr>
          <w:rFonts w:cstheme="minorHAnsi"/>
        </w:rPr>
        <w:t xml:space="preserve">In dit geval dient inschrijver deel II A, 'wijze van deelneming' van het UEA met 'ja' te beantwoorden en verplicht per </w:t>
      </w:r>
      <w:proofErr w:type="spellStart"/>
      <w:r w:rsidRPr="00AB705F">
        <w:rPr>
          <w:rFonts w:cstheme="minorHAnsi"/>
        </w:rPr>
        <w:t>combinant</w:t>
      </w:r>
      <w:proofErr w:type="spellEnd"/>
      <w:r w:rsidRPr="00AB705F">
        <w:rPr>
          <w:rFonts w:cstheme="minorHAnsi"/>
        </w:rPr>
        <w:t xml:space="preserve"> een separaat ingevuld en ondertekend UEA, en uittreksel van de Kamer van Koophandel in te dienen.</w:t>
      </w:r>
    </w:p>
    <w:bookmarkEnd w:id="76"/>
    <w:p w14:paraId="21BD3FCE" w14:textId="205CF9EF" w:rsidR="002C08BE" w:rsidRPr="00AB705F" w:rsidRDefault="002C08BE" w:rsidP="00AB705F">
      <w:pPr>
        <w:pStyle w:val="Kop3"/>
        <w:numPr>
          <w:ilvl w:val="0"/>
          <w:numId w:val="0"/>
        </w:numPr>
        <w:jc w:val="both"/>
        <w:rPr>
          <w:rFonts w:cstheme="minorHAnsi"/>
        </w:rPr>
      </w:pPr>
      <w:r w:rsidRPr="00AB705F">
        <w:rPr>
          <w:rFonts w:cstheme="minorHAnsi"/>
        </w:rPr>
        <w:t xml:space="preserve">ad </w:t>
      </w:r>
      <w:r w:rsidR="00186C26">
        <w:rPr>
          <w:rFonts w:cstheme="minorHAnsi"/>
        </w:rPr>
        <w:t>B</w:t>
      </w:r>
      <w:r w:rsidRPr="00AB705F">
        <w:rPr>
          <w:rFonts w:cstheme="minorHAnsi"/>
        </w:rPr>
        <w:t>: onderaannemers waarop geen beroep als derde wordt gedaan</w:t>
      </w:r>
    </w:p>
    <w:p w14:paraId="744595D4" w14:textId="77777777" w:rsidR="002C08BE" w:rsidRPr="00AB705F" w:rsidRDefault="002C08BE" w:rsidP="00AB705F">
      <w:pPr>
        <w:pStyle w:val="CBPalinea"/>
        <w:rPr>
          <w:rFonts w:cstheme="minorHAnsi"/>
        </w:rPr>
      </w:pPr>
      <w:r w:rsidRPr="00AB705F">
        <w:rPr>
          <w:rFonts w:cstheme="minorHAnsi"/>
        </w:rPr>
        <w:t xml:space="preserve">Inschrijvers kunnen voor de uitvoering van de opdracht onderaannemers inzetten. </w:t>
      </w:r>
    </w:p>
    <w:p w14:paraId="2C91D79C" w14:textId="77777777" w:rsidR="002C08BE" w:rsidRPr="00AA4A9A" w:rsidRDefault="002C08BE" w:rsidP="00AB705F">
      <w:pPr>
        <w:pStyle w:val="CBPalinea"/>
        <w:numPr>
          <w:ilvl w:val="0"/>
          <w:numId w:val="8"/>
        </w:numPr>
        <w:rPr>
          <w:rFonts w:cstheme="minorHAnsi"/>
        </w:rPr>
      </w:pPr>
      <w:r w:rsidRPr="00AA4A9A">
        <w:rPr>
          <w:rFonts w:cstheme="minorHAnsi"/>
        </w:rPr>
        <w:t xml:space="preserve">Voor onderaannemers waarop </w:t>
      </w:r>
      <w:r w:rsidRPr="00AA4A9A">
        <w:rPr>
          <w:rFonts w:cstheme="minorHAnsi"/>
          <w:u w:val="single"/>
        </w:rPr>
        <w:t>geen</w:t>
      </w:r>
      <w:r w:rsidRPr="00AA4A9A">
        <w:rPr>
          <w:rFonts w:cstheme="minorHAnsi"/>
        </w:rPr>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72093D3B" w14:textId="774CEA4C" w:rsidR="002C08BE" w:rsidRPr="00AA4A9A" w:rsidRDefault="002C08BE" w:rsidP="00AB705F">
      <w:pPr>
        <w:pStyle w:val="CBPalinea"/>
        <w:numPr>
          <w:ilvl w:val="0"/>
          <w:numId w:val="8"/>
        </w:numPr>
        <w:rPr>
          <w:rFonts w:cstheme="minorHAnsi"/>
        </w:rPr>
      </w:pPr>
      <w:r w:rsidRPr="00AA4A9A">
        <w:rPr>
          <w:rFonts w:cstheme="minorHAnsi"/>
        </w:rPr>
        <w:t xml:space="preserve">Onderaannemers die niet benoemd zijn bij de inschrijving kunnen in beginsel niet zonder nadrukkelijke toestemming van de </w:t>
      </w:r>
      <w:r w:rsidR="00404DE9" w:rsidRPr="00AA4A9A">
        <w:rPr>
          <w:rFonts w:cstheme="minorHAnsi"/>
        </w:rPr>
        <w:t xml:space="preserve">Gemeente </w:t>
      </w:r>
      <w:r w:rsidR="00327B90" w:rsidRPr="00AA4A9A">
        <w:rPr>
          <w:rFonts w:cstheme="minorHAnsi"/>
        </w:rPr>
        <w:t>Noordenveld</w:t>
      </w:r>
      <w:r w:rsidRPr="00AA4A9A">
        <w:rPr>
          <w:rFonts w:cstheme="minorHAnsi"/>
        </w:rPr>
        <w:t xml:space="preserve"> worden ingezet bij de uitvoering van de opdracht.</w:t>
      </w:r>
    </w:p>
    <w:p w14:paraId="677EFE29" w14:textId="77777777" w:rsidR="002C08BE" w:rsidRPr="00AB705F" w:rsidRDefault="002C08BE" w:rsidP="00AB705F">
      <w:pPr>
        <w:pStyle w:val="Lijstalinea"/>
        <w:numPr>
          <w:ilvl w:val="0"/>
          <w:numId w:val="8"/>
        </w:numPr>
        <w:jc w:val="both"/>
        <w:rPr>
          <w:rFonts w:cstheme="minorHAnsi"/>
        </w:rPr>
      </w:pPr>
      <w:r w:rsidRPr="00AB705F">
        <w:rPr>
          <w:rFonts w:cstheme="minorHAnsi"/>
        </w:rP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de inschrijver gewenst, dienen als onderaannemer(s) van de hoofdaannemer. </w:t>
      </w:r>
      <w:r w:rsidRPr="00AB705F">
        <w:rPr>
          <w:rFonts w:cstheme="minorHAnsi"/>
        </w:rPr>
        <w:br/>
      </w:r>
    </w:p>
    <w:p w14:paraId="0DE9634F" w14:textId="0604AF8A" w:rsidR="002C08BE" w:rsidRPr="00AB705F" w:rsidRDefault="002C08BE" w:rsidP="00AB705F">
      <w:pPr>
        <w:pStyle w:val="Kop3"/>
        <w:numPr>
          <w:ilvl w:val="0"/>
          <w:numId w:val="0"/>
        </w:numPr>
        <w:ind w:left="720" w:hanging="720"/>
        <w:jc w:val="both"/>
        <w:rPr>
          <w:rFonts w:cstheme="minorHAnsi"/>
        </w:rPr>
      </w:pPr>
      <w:r w:rsidRPr="00AB705F">
        <w:rPr>
          <w:rFonts w:cstheme="minorHAnsi"/>
        </w:rPr>
        <w:t xml:space="preserve">ad </w:t>
      </w:r>
      <w:r w:rsidR="00186C26">
        <w:rPr>
          <w:rFonts w:cstheme="minorHAnsi"/>
        </w:rPr>
        <w:t>C</w:t>
      </w:r>
      <w:r w:rsidRPr="00AB705F">
        <w:rPr>
          <w:rFonts w:cstheme="minorHAnsi"/>
        </w:rPr>
        <w:t>: COMBINATIE</w:t>
      </w:r>
    </w:p>
    <w:p w14:paraId="4D937D34" w14:textId="77777777" w:rsidR="002C08BE" w:rsidRPr="00AB705F" w:rsidRDefault="002C08BE" w:rsidP="00AB705F">
      <w:pPr>
        <w:pStyle w:val="CBPalinea"/>
        <w:rPr>
          <w:rFonts w:cstheme="minorHAnsi"/>
        </w:rPr>
      </w:pPr>
      <w:r w:rsidRPr="00AB705F">
        <w:rPr>
          <w:rFonts w:cstheme="minorHAnsi"/>
        </w:rPr>
        <w:t xml:space="preserve">Inschrijvers kunnen ook als combinatie inschrijven. </w:t>
      </w:r>
    </w:p>
    <w:p w14:paraId="2E3713E0" w14:textId="77777777" w:rsidR="002C08BE" w:rsidRPr="00AB705F" w:rsidRDefault="002C08BE" w:rsidP="00AB705F">
      <w:pPr>
        <w:pStyle w:val="CBPalinea"/>
        <w:numPr>
          <w:ilvl w:val="0"/>
          <w:numId w:val="8"/>
        </w:numPr>
        <w:rPr>
          <w:rFonts w:cstheme="minorHAnsi"/>
        </w:rPr>
      </w:pPr>
      <w:r w:rsidRPr="00AB705F">
        <w:rPr>
          <w:rFonts w:cstheme="minorHAnsi"/>
        </w:rPr>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12024601" w14:textId="77777777" w:rsidR="002C08BE" w:rsidRPr="00AB705F" w:rsidRDefault="002C08BE" w:rsidP="00AB705F">
      <w:pPr>
        <w:pStyle w:val="CBPalinea"/>
        <w:numPr>
          <w:ilvl w:val="0"/>
          <w:numId w:val="8"/>
        </w:numPr>
        <w:rPr>
          <w:rFonts w:cstheme="minorHAnsi"/>
        </w:rPr>
      </w:pPr>
      <w:r w:rsidRPr="00AB705F">
        <w:rPr>
          <w:rFonts w:cstheme="minorHAnsi"/>
        </w:rPr>
        <w:t xml:space="preserve">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7C444EBB" w14:textId="77777777" w:rsidR="002C08BE" w:rsidRPr="00AB705F" w:rsidRDefault="002C08BE" w:rsidP="00AB705F">
      <w:pPr>
        <w:pStyle w:val="CBPalinea"/>
        <w:numPr>
          <w:ilvl w:val="0"/>
          <w:numId w:val="8"/>
        </w:numPr>
        <w:rPr>
          <w:rFonts w:cstheme="minorHAnsi"/>
        </w:rPr>
      </w:pPr>
      <w:r w:rsidRPr="00AB705F">
        <w:rPr>
          <w:rFonts w:cstheme="minorHAnsi"/>
        </w:rPr>
        <w:t>Indien als combinatie ingeschreven wordt, dient in het UEA deel IIA ‘Wijze van deelneming’ beantwoord te worden met ‘ja’.</w:t>
      </w:r>
    </w:p>
    <w:p w14:paraId="638D48E1" w14:textId="77777777" w:rsidR="002C08BE" w:rsidRPr="00AB705F" w:rsidRDefault="002C08BE" w:rsidP="00AB705F">
      <w:pPr>
        <w:pStyle w:val="CBPalinea"/>
        <w:numPr>
          <w:ilvl w:val="0"/>
          <w:numId w:val="8"/>
        </w:numPr>
        <w:rPr>
          <w:rFonts w:cstheme="minorHAnsi"/>
        </w:rPr>
      </w:pPr>
      <w:r w:rsidRPr="00AB705F">
        <w:rPr>
          <w:rFonts w:cstheme="minorHAnsi"/>
        </w:rPr>
        <w:t xml:space="preserve">De combinatie dient als geheel te voldoen aan de geschiktheidseisen, tenzij uitdrukkelijk anders is vermeld in de aanbestedingsdocumenten. </w:t>
      </w:r>
    </w:p>
    <w:p w14:paraId="3E31BDC6" w14:textId="77777777" w:rsidR="002C08BE" w:rsidRPr="00AB705F" w:rsidRDefault="002C08BE" w:rsidP="00AB705F">
      <w:pPr>
        <w:pStyle w:val="CBPalinea"/>
        <w:rPr>
          <w:rFonts w:cstheme="minorHAnsi"/>
        </w:rPr>
      </w:pPr>
      <w:r w:rsidRPr="00AB705F">
        <w:rPr>
          <w:rFonts w:cstheme="minorHAnsi"/>
        </w:rPr>
        <w:lastRenderedPageBreak/>
        <w:t>De deelnemers aan een combinatie mogen niet als deelnemer van een andere combinatie, zelfstandig of als onderaannemer inschrijven. Indien blijkt dat een deelnemer zich hieraan niet houdt, zal:</w:t>
      </w:r>
    </w:p>
    <w:p w14:paraId="154A2D33" w14:textId="77777777" w:rsidR="002C08BE" w:rsidRPr="00AB705F" w:rsidRDefault="002C08BE" w:rsidP="00AB705F">
      <w:pPr>
        <w:pStyle w:val="CBPalinea"/>
        <w:numPr>
          <w:ilvl w:val="0"/>
          <w:numId w:val="6"/>
        </w:numPr>
        <w:spacing w:after="0"/>
        <w:ind w:left="714" w:hanging="357"/>
        <w:rPr>
          <w:rFonts w:cstheme="minorHAnsi"/>
        </w:rPr>
      </w:pPr>
      <w:r w:rsidRPr="00AB705F">
        <w:rPr>
          <w:rFonts w:cstheme="minorHAnsi"/>
        </w:rPr>
        <w:t>Als een deelnemer ook als derde of onderaannemer (zoals bedoeld onder B en C) heeft ingeschreven, de inschrijving van de combinatie van de aanbesteding worden uitgesloten;</w:t>
      </w:r>
    </w:p>
    <w:p w14:paraId="59B4AFF4" w14:textId="77777777" w:rsidR="002C08BE" w:rsidRPr="00AB705F" w:rsidRDefault="002C08BE" w:rsidP="00AB705F">
      <w:pPr>
        <w:pStyle w:val="CBPalinea"/>
        <w:numPr>
          <w:ilvl w:val="0"/>
          <w:numId w:val="6"/>
        </w:numPr>
        <w:spacing w:after="0"/>
        <w:ind w:left="714" w:hanging="357"/>
        <w:rPr>
          <w:rFonts w:cstheme="minorHAnsi"/>
        </w:rPr>
      </w:pPr>
      <w:r w:rsidRPr="00AB705F">
        <w:rPr>
          <w:rFonts w:cstheme="minorHAnsi"/>
        </w:rPr>
        <w:t>Als een deelnemer ook zelfstandig een inschrijving heeft ingediend, de zelfstandige inschrijving van de deelnemer van de aanbesteding wordt uitgesloten;</w:t>
      </w:r>
    </w:p>
    <w:p w14:paraId="03CF06DA" w14:textId="1D02012D" w:rsidR="002C08BE" w:rsidRPr="00AB705F" w:rsidRDefault="002C08BE" w:rsidP="00AB705F">
      <w:pPr>
        <w:pStyle w:val="CBPalinea"/>
        <w:numPr>
          <w:ilvl w:val="0"/>
          <w:numId w:val="6"/>
        </w:numPr>
        <w:rPr>
          <w:rFonts w:cstheme="minorHAnsi"/>
        </w:rPr>
      </w:pPr>
      <w:r w:rsidRPr="00AB705F">
        <w:rPr>
          <w:rFonts w:cstheme="minorHAnsi"/>
        </w:rPr>
        <w:t xml:space="preserve">Als een deelnemer met meerdere combinaties heeft ingeschreven, aan de betreffende combinaties worden verzocht te bepalen welke combinatie(s) worden uitgesloten van de aanbestedingsprocedure. Wanneer niet of niet tijdig aan dit verzoek wordt voldaan, zal de </w:t>
      </w:r>
      <w:r w:rsidR="00404DE9" w:rsidRPr="00AB705F">
        <w:rPr>
          <w:rFonts w:cstheme="minorHAnsi"/>
        </w:rPr>
        <w:t xml:space="preserve">Gemeente </w:t>
      </w:r>
      <w:r w:rsidR="00327B90">
        <w:rPr>
          <w:rFonts w:cstheme="minorHAnsi"/>
        </w:rPr>
        <w:t>Noordenveld</w:t>
      </w:r>
      <w:r w:rsidRPr="00AB705F">
        <w:rPr>
          <w:rFonts w:cstheme="minorHAnsi"/>
        </w:rPr>
        <w:t xml:space="preserve"> dit met behulp van een loting bepalen. De uitkomst van deze (notariële) loting is bindend voor alle belanghebbenden. </w:t>
      </w:r>
    </w:p>
    <w:p w14:paraId="38467931" w14:textId="77777777" w:rsidR="002C08BE" w:rsidRPr="00AB705F" w:rsidRDefault="002C08BE" w:rsidP="00AB705F">
      <w:pPr>
        <w:pStyle w:val="CBPalinea"/>
        <w:rPr>
          <w:rFonts w:cstheme="minorHAnsi"/>
        </w:rPr>
      </w:pPr>
      <w:r w:rsidRPr="00AB705F">
        <w:rPr>
          <w:rFonts w:cstheme="minorHAnsi"/>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6BE47059" w14:textId="77777777" w:rsidR="002C08BE" w:rsidRPr="00AB705F" w:rsidRDefault="002C08BE" w:rsidP="00AB705F">
      <w:pPr>
        <w:pStyle w:val="Kop3"/>
        <w:jc w:val="both"/>
        <w:rPr>
          <w:rFonts w:cstheme="minorHAnsi"/>
        </w:rPr>
      </w:pPr>
      <w:r w:rsidRPr="00AB705F">
        <w:rPr>
          <w:rFonts w:cstheme="minorHAnsi"/>
        </w:rPr>
        <w:t>CONCERN/HOLDING/DOCHTERONDERNEMING EN GELIEERDE ONDERNEMINGEN</w:t>
      </w:r>
    </w:p>
    <w:p w14:paraId="35B6E63E" w14:textId="77777777" w:rsidR="002C08BE" w:rsidRPr="00AB705F" w:rsidRDefault="002C08BE" w:rsidP="00AB705F">
      <w:pPr>
        <w:pStyle w:val="CBPalinea"/>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44ABB642" w14:textId="3B2FD4D0" w:rsidR="002C08BE" w:rsidRPr="00AB705F" w:rsidRDefault="002C08BE" w:rsidP="00AB705F">
      <w:pPr>
        <w:pStyle w:val="CBPalinea"/>
        <w:rPr>
          <w:rFonts w:cstheme="minorHAnsi"/>
        </w:rPr>
      </w:pPr>
      <w:r w:rsidRPr="00AB705F">
        <w:rPr>
          <w:rFonts w:cstheme="minorHAnsi"/>
        </w:rPr>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rsidR="003664F0" w:rsidRPr="00AB705F">
        <w:rPr>
          <w:rFonts w:cstheme="minorHAnsi"/>
        </w:rPr>
        <w:t xml:space="preserve"> </w:t>
      </w:r>
    </w:p>
    <w:p w14:paraId="0A7BE4BC" w14:textId="77777777" w:rsidR="002C08BE" w:rsidRPr="00AB705F" w:rsidRDefault="002C08BE" w:rsidP="00AB705F">
      <w:pPr>
        <w:pStyle w:val="CBPalinea"/>
        <w:numPr>
          <w:ilvl w:val="0"/>
          <w:numId w:val="6"/>
        </w:numPr>
        <w:rPr>
          <w:rFonts w:cstheme="minorHAnsi"/>
        </w:rPr>
      </w:pPr>
      <w:r w:rsidRPr="00AB705F">
        <w:rPr>
          <w:rFonts w:cstheme="minorHAnsi"/>
        </w:rPr>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4E02C335" w14:textId="551E5D24" w:rsidR="002C08BE" w:rsidRPr="00AB705F" w:rsidRDefault="002C08BE" w:rsidP="00AB705F">
      <w:pPr>
        <w:pStyle w:val="CBPalinea"/>
        <w:numPr>
          <w:ilvl w:val="0"/>
          <w:numId w:val="6"/>
        </w:numPr>
        <w:rPr>
          <w:rFonts w:cstheme="minorHAnsi"/>
        </w:rPr>
      </w:pPr>
      <w:r w:rsidRPr="00AB705F">
        <w:rPr>
          <w:rFonts w:cstheme="minorHAnsi"/>
        </w:rPr>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w:t>
      </w:r>
      <w:r w:rsidR="00404DE9" w:rsidRPr="00AB705F">
        <w:rPr>
          <w:rFonts w:cstheme="minorHAnsi"/>
        </w:rPr>
        <w:t xml:space="preserve">Gemeente </w:t>
      </w:r>
      <w:r w:rsidR="00327B90">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w:t>
      </w:r>
      <w:r w:rsidRPr="00AB705F">
        <w:rPr>
          <w:rFonts w:cstheme="minorHAnsi"/>
        </w:rPr>
        <w:lastRenderedPageBreak/>
        <w:t>inschrijving aan andere maatschappijen in het concern kenbaar te maken, tenzij dit noodzakelijk is tot het doen van een geldige inschrijving.</w:t>
      </w:r>
    </w:p>
    <w:p w14:paraId="5B07A9F6" w14:textId="77777777" w:rsidR="002C08BE" w:rsidRPr="00AB705F" w:rsidRDefault="002C08BE" w:rsidP="00AB705F">
      <w:pPr>
        <w:pStyle w:val="CBPalinea"/>
        <w:rPr>
          <w:rFonts w:cstheme="minorHAnsi"/>
        </w:rPr>
      </w:pPr>
      <w:r w:rsidRPr="00AB705F">
        <w:rPr>
          <w:rFonts w:cstheme="minorHAnsi"/>
        </w:rPr>
        <w:t xml:space="preserve">Bovenstaande geldt ook voor een holding, een dochteronderneming of een andersoortig gelieerde onderneming. </w:t>
      </w:r>
    </w:p>
    <w:p w14:paraId="501016D0" w14:textId="77777777" w:rsidR="002C08BE" w:rsidRPr="00AB705F" w:rsidRDefault="002C08BE" w:rsidP="00AB705F">
      <w:pPr>
        <w:pStyle w:val="CBPalinea"/>
        <w:rPr>
          <w:rFonts w:cstheme="minorHAnsi"/>
          <w:b/>
          <w:bCs/>
        </w:rPr>
      </w:pPr>
      <w:r w:rsidRPr="00AB705F">
        <w:rPr>
          <w:rFonts w:cstheme="minorHAnsi"/>
          <w:b/>
          <w:bCs/>
        </w:rPr>
        <w:t>Garantstelling concern</w:t>
      </w:r>
    </w:p>
    <w:p w14:paraId="1447F83D" w14:textId="77777777" w:rsidR="002C08BE" w:rsidRPr="00AB705F" w:rsidRDefault="002C08BE" w:rsidP="00AB705F">
      <w:pPr>
        <w:pStyle w:val="CBPalinea"/>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280B0B5C" w14:textId="28B680BE" w:rsidR="002C08BE" w:rsidRPr="00AB705F" w:rsidRDefault="002C08BE" w:rsidP="00AB705F">
      <w:pPr>
        <w:pStyle w:val="CBPalinea"/>
        <w:rPr>
          <w:rFonts w:cstheme="minorHAnsi"/>
        </w:rPr>
      </w:pPr>
      <w:r w:rsidRPr="00AB705F">
        <w:rPr>
          <w:rFonts w:cstheme="minorHAnsi"/>
        </w:rPr>
        <w:t xml:space="preserve">De inschrijver dient de concernverklaring conform Bijlage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4ABFA209" w14:textId="7C75AED2" w:rsidR="002C08BE" w:rsidRPr="00AB705F" w:rsidRDefault="002C08BE" w:rsidP="00AB705F">
      <w:pPr>
        <w:pStyle w:val="CBPalinea"/>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3F9C6C3E" w14:textId="47AE3564" w:rsidR="00F838AA" w:rsidRPr="00AB705F" w:rsidRDefault="00411457" w:rsidP="00AB705F">
      <w:pPr>
        <w:pStyle w:val="Kop2"/>
        <w:jc w:val="both"/>
        <w:rPr>
          <w:rFonts w:cstheme="minorHAnsi"/>
        </w:rPr>
      </w:pPr>
      <w:bookmarkStart w:id="77" w:name="_Toc138240371"/>
      <w:r w:rsidRPr="00AB705F">
        <w:rPr>
          <w:rFonts w:cstheme="minorHAnsi"/>
        </w:rPr>
        <w:t>UNIFORM EUROPEES AANBESTEDINGSDOCUMENT</w:t>
      </w:r>
      <w:bookmarkEnd w:id="77"/>
      <w:r w:rsidR="00F838AA" w:rsidRPr="00AB705F">
        <w:rPr>
          <w:rFonts w:cstheme="minorHAnsi"/>
        </w:rPr>
        <w:t xml:space="preserve"> </w:t>
      </w:r>
    </w:p>
    <w:p w14:paraId="6EF16E26" w14:textId="7C9A500E" w:rsidR="00F838AA" w:rsidRPr="00AB705F" w:rsidRDefault="00A12C56" w:rsidP="00AB705F">
      <w:pPr>
        <w:pStyle w:val="CBPalinea"/>
        <w:rPr>
          <w:rFonts w:eastAsiaTheme="majorEastAsia" w:cstheme="minorHAnsi"/>
          <w:b/>
          <w:bCs/>
          <w:caps/>
          <w:szCs w:val="26"/>
          <w:highlight w:val="cyan"/>
        </w:rPr>
      </w:pPr>
      <w:r w:rsidRPr="00AB705F">
        <w:rPr>
          <w:rFonts w:cstheme="minorHAnsi"/>
        </w:rPr>
        <w:t>Inschrijver (en derde) verklaart door het invullen en rechtsgeldig ondertekenen van het Uniform Europees Aanbestedingsdocument</w:t>
      </w:r>
      <w:r w:rsidR="003664F0" w:rsidRPr="00AB705F">
        <w:rPr>
          <w:rFonts w:cstheme="minorHAnsi"/>
        </w:rPr>
        <w:t xml:space="preserve"> </w:t>
      </w:r>
      <w:r w:rsidRPr="00AB705F">
        <w:rPr>
          <w:rFonts w:cstheme="minorHAnsi"/>
        </w:rPr>
        <w:t>(Bijlage) dat de uitsluitingsgronden niet van toepassing zijn en te voldoen aan</w:t>
      </w:r>
      <w:r w:rsidR="0059016E" w:rsidRPr="00AB705F">
        <w:rPr>
          <w:rFonts w:cstheme="minorHAnsi"/>
        </w:rPr>
        <w:t xml:space="preserve"> alle</w:t>
      </w:r>
      <w:r w:rsidRPr="00AB705F">
        <w:rPr>
          <w:rFonts w:cstheme="minorHAnsi"/>
        </w:rPr>
        <w:t xml:space="preserve"> geschiktheidseisen, technische specificaties en uitvoerings- en contractvoorwaarden voor zover omschreven in deze offerteaanvraag en bijlagen en aangevuld en/of toegelicht in de nota(’s) van inlichtingen</w:t>
      </w:r>
      <w:r w:rsidR="00F838AA" w:rsidRPr="00AB705F">
        <w:rPr>
          <w:rFonts w:cstheme="minorHAnsi"/>
        </w:rPr>
        <w:t xml:space="preserve">. </w:t>
      </w:r>
      <w:r w:rsidR="006E39D2">
        <w:rPr>
          <w:rFonts w:cstheme="minorHAnsi"/>
        </w:rPr>
        <w:t>Het UEA</w:t>
      </w:r>
      <w:r w:rsidR="00F838AA" w:rsidRPr="00AB705F">
        <w:rPr>
          <w:rFonts w:cstheme="minorHAnsi"/>
        </w:rPr>
        <w:t xml:space="preserve"> dient rechtsgeldig ondertekend te zijn door een uit het Handelsregister blijkende vertegenwoordigingsbevoegde.</w:t>
      </w:r>
    </w:p>
    <w:p w14:paraId="3F1B89A9" w14:textId="77777777" w:rsidR="00F838AA" w:rsidRPr="00186C26" w:rsidRDefault="00F838AA" w:rsidP="00AB705F">
      <w:pPr>
        <w:pStyle w:val="Kop2"/>
        <w:jc w:val="both"/>
        <w:rPr>
          <w:rFonts w:cstheme="minorHAnsi"/>
        </w:rPr>
      </w:pPr>
      <w:bookmarkStart w:id="78" w:name="_Toc138240372"/>
      <w:r w:rsidRPr="00186C26">
        <w:rPr>
          <w:rFonts w:cstheme="minorHAnsi"/>
        </w:rPr>
        <w:t>VERKLARING RECHTMATIGE INSCHRIJVING</w:t>
      </w:r>
      <w:bookmarkEnd w:id="78"/>
    </w:p>
    <w:p w14:paraId="1E7CFAED" w14:textId="46FE3042" w:rsidR="00F838AA" w:rsidRPr="00186C26" w:rsidRDefault="00F838AA" w:rsidP="00AB705F">
      <w:pPr>
        <w:pStyle w:val="CBPalinea"/>
        <w:rPr>
          <w:rFonts w:cstheme="minorHAnsi"/>
        </w:rPr>
      </w:pPr>
      <w:r w:rsidRPr="00186C26">
        <w:rPr>
          <w:rFonts w:cstheme="minorHAnsi"/>
        </w:rPr>
        <w:t>Inschrijver verklaart in Bijlage dat de inschrijving niet tot stand is gekomen in strijd met het (Europees) mededingingsrecht (bid-</w:t>
      </w:r>
      <w:proofErr w:type="spellStart"/>
      <w:r w:rsidRPr="00186C26">
        <w:rPr>
          <w:rFonts w:cstheme="minorHAnsi"/>
        </w:rPr>
        <w:t>rigging</w:t>
      </w:r>
      <w:proofErr w:type="spellEnd"/>
      <w:r w:rsidRPr="00186C26">
        <w:rPr>
          <w:rFonts w:cstheme="minorHAnsi"/>
        </w:rPr>
        <w:t>). De inschrijving is ongeldig indien de vereiste verklaring ontbreekt, niet rechtsgeldig is ondertekend en/of niet naar waarheid is ingevuld.</w:t>
      </w:r>
    </w:p>
    <w:p w14:paraId="3BB32A78" w14:textId="390840E8" w:rsidR="00F838AA" w:rsidRPr="00AB705F" w:rsidRDefault="00F838AA" w:rsidP="00AB705F">
      <w:pPr>
        <w:pStyle w:val="CBPalinea"/>
        <w:rPr>
          <w:rFonts w:eastAsiaTheme="majorEastAsia" w:cstheme="minorHAnsi"/>
          <w:szCs w:val="28"/>
        </w:rPr>
      </w:pPr>
      <w:r w:rsidRPr="00186C26">
        <w:rPr>
          <w:rFonts w:cstheme="minorHAnsi"/>
        </w:rPr>
        <w:t xml:space="preserve">Als </w:t>
      </w:r>
      <w:r w:rsidR="00404DE9" w:rsidRPr="00186C26">
        <w:rPr>
          <w:rFonts w:cstheme="minorHAnsi"/>
        </w:rPr>
        <w:t xml:space="preserve">Gemeente </w:t>
      </w:r>
      <w:r w:rsidR="00327B90" w:rsidRPr="00186C26">
        <w:rPr>
          <w:rFonts w:cstheme="minorHAnsi"/>
        </w:rPr>
        <w:t>Noordenveld</w:t>
      </w:r>
      <w:r w:rsidRPr="00186C26">
        <w:rPr>
          <w:rFonts w:cstheme="minorHAnsi"/>
        </w:rPr>
        <w:t xml:space="preserve"> gerede twijfel en/of gegronde vermoedens heeft te twijfelen aan de juistheid van deze verklaring, zal zij de betreffende inschrijver(s) hiervan op de hoogte stellen en hen de kans bieden de vermoedens gemotiveerd te weerspreken. Als de vermoedens van </w:t>
      </w:r>
      <w:r w:rsidR="00404DE9" w:rsidRPr="00186C26">
        <w:rPr>
          <w:rFonts w:cstheme="minorHAnsi"/>
        </w:rPr>
        <w:t xml:space="preserve">Gemeente </w:t>
      </w:r>
      <w:r w:rsidR="00327B90" w:rsidRPr="00186C26">
        <w:rPr>
          <w:rFonts w:cstheme="minorHAnsi"/>
        </w:rPr>
        <w:t>Noordenveld</w:t>
      </w:r>
      <w:r w:rsidRPr="00186C26">
        <w:rPr>
          <w:rFonts w:cstheme="minorHAnsi"/>
        </w:rPr>
        <w:t xml:space="preserve"> na de reactie van inschrijver(s) in stand blijven kan zij de betreffende autoriteit op de hoogte stellen van haar vermoedens en besluiten de betreffende inschrijving(en) ongeldig te verklaren.</w:t>
      </w:r>
      <w:r w:rsidRPr="00AB705F">
        <w:rPr>
          <w:rFonts w:cstheme="minorHAnsi"/>
        </w:rPr>
        <w:br w:type="page"/>
      </w:r>
    </w:p>
    <w:p w14:paraId="6371054C" w14:textId="79313C61" w:rsidR="00F838AA" w:rsidRPr="00AB705F" w:rsidRDefault="00F838AA" w:rsidP="00AB705F">
      <w:pPr>
        <w:pStyle w:val="Kop1"/>
        <w:jc w:val="both"/>
        <w:rPr>
          <w:rFonts w:cstheme="minorHAnsi"/>
        </w:rPr>
      </w:pPr>
      <w:bookmarkStart w:id="79" w:name="_Toc138240373"/>
      <w:r w:rsidRPr="00AB705F">
        <w:rPr>
          <w:rFonts w:cstheme="minorHAnsi"/>
        </w:rPr>
        <w:lastRenderedPageBreak/>
        <w:t>PROGRAMMA VAN EISEN</w:t>
      </w:r>
      <w:bookmarkEnd w:id="79"/>
    </w:p>
    <w:p w14:paraId="01E52E4C" w14:textId="77777777" w:rsidR="00F838AA" w:rsidRPr="00AB705F" w:rsidRDefault="00F838AA" w:rsidP="00AB705F">
      <w:pPr>
        <w:pStyle w:val="CBPalinea"/>
        <w:rPr>
          <w:rFonts w:cstheme="minorHAnsi"/>
        </w:rPr>
      </w:pPr>
      <w:r w:rsidRPr="00AB705F">
        <w:rPr>
          <w:rFonts w:cstheme="minorHAns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502DCC7C" w14:textId="29027A2A" w:rsidR="00F838AA" w:rsidRDefault="00F838AA" w:rsidP="00AB705F">
      <w:pPr>
        <w:pStyle w:val="CBPalinea"/>
        <w:rPr>
          <w:rFonts w:cstheme="minorHAnsi"/>
        </w:rPr>
      </w:pPr>
      <w:r w:rsidRPr="00AB705F">
        <w:rPr>
          <w:rFonts w:cstheme="minorHAnsi"/>
        </w:rPr>
        <w:t xml:space="preserve">Mocht geïnteresseerde zich niet kunnen vinden in één of meerdere eisen van het programma van eisen, dan dient geïnteresseerde dit aan te geven in de nota(‘s) van inlichtingen. Aan de hand daarvan beslist de </w:t>
      </w:r>
      <w:r w:rsidR="00404DE9" w:rsidRPr="00AB705F">
        <w:rPr>
          <w:rFonts w:cstheme="minorHAnsi"/>
        </w:rPr>
        <w:t xml:space="preserve">Gemeente </w:t>
      </w:r>
      <w:r w:rsidR="00327B90">
        <w:rPr>
          <w:rFonts w:cstheme="minorHAnsi"/>
        </w:rPr>
        <w:t>Noordenveld</w:t>
      </w:r>
      <w:r w:rsidRPr="00AB705F">
        <w:rPr>
          <w:rFonts w:cstheme="minorHAnsi"/>
        </w:rPr>
        <w:t xml:space="preserve"> wat voor gevolgen dit heeft voor de aanbestedingsprocedure. Met het indienen van een inschrijving gaat inschrijver expliciet akkoord met alle eisen van het programma van eisen.</w:t>
      </w:r>
    </w:p>
    <w:p w14:paraId="4107F1D4" w14:textId="503CD8F0" w:rsidR="00053465" w:rsidRDefault="00146100" w:rsidP="00053465">
      <w:pPr>
        <w:pStyle w:val="CBPalinea"/>
        <w:rPr>
          <w:rFonts w:cstheme="minorHAnsi"/>
        </w:rPr>
      </w:pPr>
      <w:r w:rsidRPr="00146100">
        <w:rPr>
          <w:rFonts w:cstheme="minorHAnsi"/>
        </w:rPr>
        <w:t xml:space="preserve">Zie </w:t>
      </w:r>
      <w:r w:rsidRPr="00E152DB">
        <w:rPr>
          <w:rFonts w:cstheme="minorHAnsi"/>
        </w:rPr>
        <w:t xml:space="preserve">bijlage </w:t>
      </w:r>
      <w:r w:rsidR="00E152DB" w:rsidRPr="00E152DB">
        <w:rPr>
          <w:rFonts w:cstheme="minorHAnsi"/>
        </w:rPr>
        <w:t>9</w:t>
      </w:r>
      <w:r w:rsidRPr="00E152DB">
        <w:rPr>
          <w:rFonts w:cstheme="minorHAnsi"/>
        </w:rPr>
        <w:t xml:space="preserve"> voor</w:t>
      </w:r>
      <w:r w:rsidRPr="00146100">
        <w:rPr>
          <w:rFonts w:cstheme="minorHAnsi"/>
        </w:rPr>
        <w:t xml:space="preserve"> een uitgebreide </w:t>
      </w:r>
      <w:proofErr w:type="spellStart"/>
      <w:r w:rsidRPr="00146100">
        <w:rPr>
          <w:rFonts w:cstheme="minorHAnsi"/>
        </w:rPr>
        <w:t>beschrijvng</w:t>
      </w:r>
      <w:proofErr w:type="spellEnd"/>
      <w:r w:rsidRPr="00146100">
        <w:rPr>
          <w:rFonts w:cstheme="minorHAnsi"/>
        </w:rPr>
        <w:t xml:space="preserve"> van het programma van eisen.</w:t>
      </w:r>
    </w:p>
    <w:p w14:paraId="4A66D924" w14:textId="77777777" w:rsidR="00F838AA" w:rsidRPr="00AB705F" w:rsidRDefault="00F838AA" w:rsidP="00AB705F">
      <w:pPr>
        <w:pStyle w:val="Kop2"/>
        <w:jc w:val="both"/>
        <w:rPr>
          <w:rFonts w:cstheme="minorHAnsi"/>
        </w:rPr>
      </w:pPr>
      <w:bookmarkStart w:id="80" w:name="_Toc525717887"/>
      <w:bookmarkStart w:id="81" w:name="_Toc138240374"/>
      <w:bookmarkEnd w:id="80"/>
      <w:r w:rsidRPr="00AB705F">
        <w:rPr>
          <w:rFonts w:cstheme="minorHAnsi"/>
        </w:rPr>
        <w:t>BEPALINGEN INZAKE BELASTINGEN, MILIEUBESCHERMING, ARBEIDSBESCHERMING, ARBEIDSVOORWAARDEN</w:t>
      </w:r>
      <w:bookmarkEnd w:id="81"/>
    </w:p>
    <w:p w14:paraId="66A5115E" w14:textId="77777777" w:rsidR="00F838AA" w:rsidRPr="00AB705F" w:rsidRDefault="00F838AA" w:rsidP="00AB705F">
      <w:pPr>
        <w:pStyle w:val="CBPalinea"/>
        <w:rPr>
          <w:rFonts w:cstheme="minorHAnsi"/>
        </w:rPr>
      </w:pPr>
      <w:r w:rsidRPr="00AB705F">
        <w:rPr>
          <w:rFonts w:cstheme="minorHAnsi"/>
        </w:rPr>
        <w:t>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5983470" w14:textId="77777777" w:rsidR="00F838AA" w:rsidRPr="00AB705F" w:rsidRDefault="00F838AA" w:rsidP="00AB705F">
      <w:pPr>
        <w:pStyle w:val="CBPalinea"/>
        <w:rPr>
          <w:rFonts w:cstheme="minorHAnsi"/>
        </w:rPr>
      </w:pPr>
      <w:r w:rsidRPr="00AB705F">
        <w:rPr>
          <w:rFonts w:cstheme="minorHAnsi"/>
        </w:rPr>
        <w:t xml:space="preserve">Inschrijvers kunnen informatie over verplichtingen ten aanzien van de bepalingen inzake belastingen, milieubescherming, arbeidsbescherming en arbeidsvoorwaarden, als bedoeld in artikel 2.81 </w:t>
      </w:r>
      <w:proofErr w:type="spellStart"/>
      <w:r w:rsidRPr="00AB705F">
        <w:rPr>
          <w:rFonts w:cstheme="minorHAnsi"/>
        </w:rPr>
        <w:t>Aw</w:t>
      </w:r>
      <w:proofErr w:type="spellEnd"/>
      <w:r w:rsidRPr="00AB705F">
        <w:rPr>
          <w:rFonts w:cstheme="minorHAnsi"/>
        </w:rPr>
        <w:t xml:space="preserve"> 2012, die gelden in Nederland, verkrijgen via;</w:t>
      </w:r>
    </w:p>
    <w:p w14:paraId="1B209F1B" w14:textId="77777777" w:rsidR="00F838AA" w:rsidRPr="00AB705F" w:rsidRDefault="00F838AA" w:rsidP="00AB705F">
      <w:pPr>
        <w:pStyle w:val="CBPalinea"/>
        <w:numPr>
          <w:ilvl w:val="0"/>
          <w:numId w:val="10"/>
        </w:numPr>
        <w:rPr>
          <w:rFonts w:cstheme="minorHAnsi"/>
        </w:rPr>
      </w:pPr>
      <w:r w:rsidRPr="00AB705F">
        <w:rPr>
          <w:rFonts w:cstheme="minorHAnsi"/>
        </w:rPr>
        <w:t>Met betrekking tot belastingen: Ministerie van Financiën, Den Haag (</w:t>
      </w:r>
      <w:hyperlink r:id="rId20" w:history="1">
        <w:r w:rsidRPr="00AB705F">
          <w:rPr>
            <w:rStyle w:val="Hyperlink"/>
            <w:rFonts w:cstheme="minorHAnsi"/>
          </w:rPr>
          <w:t>www.minfin.nl</w:t>
        </w:r>
      </w:hyperlink>
      <w:r w:rsidRPr="00AB705F">
        <w:rPr>
          <w:rFonts w:cstheme="minorHAnsi"/>
        </w:rPr>
        <w:t xml:space="preserve"> en/of </w:t>
      </w:r>
      <w:hyperlink r:id="rId21" w:history="1">
        <w:r w:rsidRPr="00AB705F">
          <w:rPr>
            <w:rStyle w:val="Hyperlink"/>
            <w:rFonts w:cstheme="minorHAnsi"/>
          </w:rPr>
          <w:t>www.belastingdienst.nl</w:t>
        </w:r>
      </w:hyperlink>
      <w:r w:rsidRPr="00AB705F">
        <w:rPr>
          <w:rFonts w:cstheme="minorHAnsi"/>
        </w:rPr>
        <w:t>);</w:t>
      </w:r>
    </w:p>
    <w:p w14:paraId="4D84904C" w14:textId="77777777" w:rsidR="00F838AA" w:rsidRPr="00AB705F" w:rsidRDefault="00F838AA" w:rsidP="00AB705F">
      <w:pPr>
        <w:pStyle w:val="CBPalinea"/>
        <w:numPr>
          <w:ilvl w:val="0"/>
          <w:numId w:val="10"/>
        </w:numPr>
        <w:rPr>
          <w:rFonts w:cstheme="minorHAnsi"/>
        </w:rPr>
      </w:pPr>
      <w:r w:rsidRPr="00AB705F">
        <w:rPr>
          <w:rFonts w:cstheme="minorHAnsi"/>
        </w:rPr>
        <w:t>Met betrekking tot milieubescherming: Ministerie van Infrastructuur en Waterstaat, Den Haag (</w:t>
      </w:r>
      <w:hyperlink r:id="rId22" w:history="1">
        <w:r w:rsidRPr="00AB705F">
          <w:rPr>
            <w:rStyle w:val="Hyperlink"/>
            <w:rFonts w:cstheme="minorHAnsi"/>
          </w:rPr>
          <w:t>www.minienw.nl</w:t>
        </w:r>
      </w:hyperlink>
      <w:r w:rsidRPr="00AB705F">
        <w:rPr>
          <w:rFonts w:cstheme="minorHAnsi"/>
        </w:rPr>
        <w:t>);</w:t>
      </w:r>
    </w:p>
    <w:p w14:paraId="71A08401" w14:textId="77777777" w:rsidR="00F838AA" w:rsidRPr="00AB705F" w:rsidRDefault="00F838AA" w:rsidP="00AB705F">
      <w:pPr>
        <w:pStyle w:val="CBPalinea"/>
        <w:numPr>
          <w:ilvl w:val="0"/>
          <w:numId w:val="10"/>
        </w:numPr>
        <w:rPr>
          <w:rFonts w:cstheme="minorHAnsi"/>
        </w:rPr>
      </w:pPr>
      <w:r w:rsidRPr="00AB705F">
        <w:rPr>
          <w:rFonts w:cstheme="minorHAnsi"/>
        </w:rPr>
        <w:t>Met betrekking tot arbeidsbescherming en arbeidsvoorwaarden: Ministerie van Sociale Zaken en Werkgelegenheid, Den Haag (</w:t>
      </w:r>
      <w:r w:rsidRPr="00AB705F">
        <w:rPr>
          <w:rFonts w:cstheme="minorHAnsi"/>
          <w:u w:val="single"/>
        </w:rPr>
        <w:t>www.minszw.nl</w:t>
      </w:r>
      <w:r w:rsidRPr="00AB705F">
        <w:rPr>
          <w:rFonts w:cstheme="minorHAnsi"/>
        </w:rPr>
        <w:t>) en/of het UWV (</w:t>
      </w:r>
      <w:hyperlink r:id="rId23" w:history="1">
        <w:r w:rsidRPr="00AB705F">
          <w:rPr>
            <w:rStyle w:val="Hyperlink"/>
            <w:rFonts w:cstheme="minorHAnsi"/>
          </w:rPr>
          <w:t>www.uwv.nl</w:t>
        </w:r>
      </w:hyperlink>
      <w:r w:rsidRPr="00AB705F">
        <w:rPr>
          <w:rFonts w:cstheme="minorHAnsi"/>
        </w:rPr>
        <w:t>).</w:t>
      </w:r>
    </w:p>
    <w:p w14:paraId="35F516BF" w14:textId="514DFC61"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als de toepasselijke verplichtingen op het gebied van arbeidsbescherming en arbeidsvoorwaarden bij de uitvoering van een overheidsopdracht niet worden nageleefd hiervan melding maken bij de Inspectie SZW van het Ministerie van Sociale Zaken en Werkgelegenheid.</w:t>
      </w:r>
    </w:p>
    <w:p w14:paraId="167664F2" w14:textId="0E53A482" w:rsidR="00F838AA" w:rsidRPr="006664CB" w:rsidRDefault="00C77912" w:rsidP="00AB705F">
      <w:pPr>
        <w:pStyle w:val="Kop2"/>
        <w:jc w:val="both"/>
        <w:rPr>
          <w:rFonts w:cstheme="minorHAnsi"/>
        </w:rPr>
      </w:pPr>
      <w:bookmarkStart w:id="82" w:name="_Toc138240375"/>
      <w:r w:rsidRPr="006664CB">
        <w:rPr>
          <w:rFonts w:cstheme="minorHAnsi"/>
        </w:rPr>
        <w:t>Social Return</w:t>
      </w:r>
      <w:bookmarkEnd w:id="82"/>
    </w:p>
    <w:p w14:paraId="570B5D4C" w14:textId="3DE0E42E" w:rsidR="00F838AA" w:rsidRPr="00AB705F" w:rsidRDefault="00C77912" w:rsidP="00AB705F">
      <w:pPr>
        <w:pStyle w:val="CBPalinea"/>
        <w:rPr>
          <w:rFonts w:cstheme="minorHAnsi"/>
        </w:rPr>
      </w:pPr>
      <w:bookmarkStart w:id="83" w:name="_Hlk525310543"/>
      <w:r w:rsidRPr="006664CB">
        <w:rPr>
          <w:rFonts w:cstheme="minorHAnsi"/>
        </w:rPr>
        <w:t xml:space="preserve">Opdrachtnemer besteedt jaarlijks gedurende de looptijd van de overeenkomst, in het kader </w:t>
      </w:r>
      <w:r w:rsidR="00F3275E" w:rsidRPr="006664CB">
        <w:rPr>
          <w:rFonts w:cstheme="minorHAnsi"/>
        </w:rPr>
        <w:t xml:space="preserve">van </w:t>
      </w:r>
      <w:proofErr w:type="spellStart"/>
      <w:r w:rsidR="00F3275E" w:rsidRPr="006664CB">
        <w:rPr>
          <w:rFonts w:cstheme="minorHAnsi"/>
        </w:rPr>
        <w:t>Social</w:t>
      </w:r>
      <w:proofErr w:type="spellEnd"/>
      <w:r w:rsidR="00F3275E" w:rsidRPr="006664CB">
        <w:rPr>
          <w:rFonts w:cstheme="minorHAnsi"/>
        </w:rPr>
        <w:t xml:space="preserve"> Return</w:t>
      </w:r>
      <w:r w:rsidR="00B6200A" w:rsidRPr="006664CB">
        <w:rPr>
          <w:rFonts w:cstheme="minorHAnsi"/>
        </w:rPr>
        <w:t xml:space="preserve"> on Investment, minimaal 2% van de gefactureerde opdrachtsom </w:t>
      </w:r>
      <w:r w:rsidR="005E4946" w:rsidRPr="006664CB">
        <w:rPr>
          <w:rFonts w:cstheme="minorHAnsi"/>
        </w:rPr>
        <w:t>aan SROI-activiteiten. In Bijlage</w:t>
      </w:r>
      <w:r w:rsidR="0027589D">
        <w:rPr>
          <w:rFonts w:cstheme="minorHAnsi"/>
        </w:rPr>
        <w:t xml:space="preserve"> 11</w:t>
      </w:r>
      <w:r w:rsidR="005E4946" w:rsidRPr="006664CB">
        <w:rPr>
          <w:rFonts w:cstheme="minorHAnsi"/>
        </w:rPr>
        <w:t xml:space="preserve"> vindt u nadere toelichting.</w:t>
      </w:r>
    </w:p>
    <w:p w14:paraId="6A070E17" w14:textId="7D95C53C" w:rsidR="00F838AA" w:rsidRPr="00A83E1B" w:rsidRDefault="00F838AA" w:rsidP="00AB705F">
      <w:pPr>
        <w:pStyle w:val="Kop2"/>
        <w:jc w:val="both"/>
        <w:rPr>
          <w:rFonts w:cstheme="minorHAnsi"/>
        </w:rPr>
      </w:pPr>
      <w:bookmarkStart w:id="84" w:name="_Toc138240376"/>
      <w:bookmarkEnd w:id="83"/>
      <w:r w:rsidRPr="00A83E1B">
        <w:rPr>
          <w:rFonts w:cstheme="minorHAnsi"/>
        </w:rPr>
        <w:t>CONCEPTOVEREENKOMST (BIJLAGE</w:t>
      </w:r>
      <w:r w:rsidR="00A83E1B" w:rsidRPr="00A83E1B">
        <w:rPr>
          <w:rFonts w:cstheme="minorHAnsi"/>
        </w:rPr>
        <w:t xml:space="preserve"> 6</w:t>
      </w:r>
      <w:r w:rsidRPr="00A83E1B">
        <w:rPr>
          <w:rFonts w:cstheme="minorHAnsi"/>
        </w:rPr>
        <w:t>)</w:t>
      </w:r>
      <w:bookmarkEnd w:id="84"/>
    </w:p>
    <w:p w14:paraId="2BB46E42" w14:textId="5AAB14C4" w:rsidR="00F838AA" w:rsidRPr="00146100" w:rsidRDefault="00F838AA" w:rsidP="00AB705F">
      <w:pPr>
        <w:pStyle w:val="CBPalinea"/>
        <w:rPr>
          <w:rFonts w:cstheme="minorHAnsi"/>
        </w:rPr>
      </w:pPr>
      <w:r w:rsidRPr="00146100">
        <w:rPr>
          <w:rFonts w:cstheme="minorHAnsi"/>
        </w:rPr>
        <w:t>In de conceptovereenkomst (Bijlage</w:t>
      </w:r>
      <w:r w:rsidR="00C66B9B">
        <w:rPr>
          <w:rFonts w:cstheme="minorHAnsi"/>
        </w:rPr>
        <w:t xml:space="preserve"> </w:t>
      </w:r>
      <w:r w:rsidR="0027589D">
        <w:rPr>
          <w:rFonts w:cstheme="minorHAnsi"/>
        </w:rPr>
        <w:t>6</w:t>
      </w:r>
      <w:r w:rsidRPr="00146100">
        <w:rPr>
          <w:rFonts w:cstheme="minorHAnsi"/>
        </w:rPr>
        <w:t xml:space="preserve">) zijn de contractvoorwaarden opgenomen. Voor bepalingen in de conceptovereenkomst die strijdig zijn met de van toepassing verklaarde algemene inkoopvoorwaarden </w:t>
      </w:r>
      <w:r w:rsidRPr="00146100">
        <w:rPr>
          <w:rFonts w:cstheme="minorHAnsi"/>
        </w:rPr>
        <w:lastRenderedPageBreak/>
        <w:t xml:space="preserve">geldt dat de bepalingen uit de conceptovereenkomst leidend zijn. </w:t>
      </w:r>
      <w:bookmarkStart w:id="85" w:name="_Hlk520708709"/>
      <w:r w:rsidRPr="00146100">
        <w:rPr>
          <w:rFonts w:cstheme="minorHAnsi"/>
        </w:rPr>
        <w:t>Door indiening van de inschrijving gaat de inschrijver uitdrukkelijk akkoord met de inhoud van de conceptovereenkomst.</w:t>
      </w:r>
      <w:bookmarkEnd w:id="85"/>
    </w:p>
    <w:p w14:paraId="43F6B504" w14:textId="6E2789AB" w:rsidR="00F838AA" w:rsidRPr="00AB705F" w:rsidRDefault="00F838AA" w:rsidP="00AB705F">
      <w:pPr>
        <w:pStyle w:val="Kop2"/>
        <w:jc w:val="both"/>
        <w:rPr>
          <w:rFonts w:cstheme="minorHAnsi"/>
        </w:rPr>
      </w:pPr>
      <w:bookmarkStart w:id="86" w:name="_Toc138240377"/>
      <w:r w:rsidRPr="00AB705F">
        <w:rPr>
          <w:rFonts w:cstheme="minorHAnsi"/>
        </w:rPr>
        <w:t xml:space="preserve">ALGEMENE </w:t>
      </w:r>
      <w:r w:rsidRPr="00A83E1B">
        <w:rPr>
          <w:rFonts w:cstheme="minorHAnsi"/>
        </w:rPr>
        <w:t>INKOOPVOORWAARDEN (BIJLAGE</w:t>
      </w:r>
      <w:r w:rsidR="00A83E1B" w:rsidRPr="00A83E1B">
        <w:rPr>
          <w:rFonts w:cstheme="minorHAnsi"/>
        </w:rPr>
        <w:t xml:space="preserve"> 7</w:t>
      </w:r>
      <w:r w:rsidRPr="00A83E1B">
        <w:rPr>
          <w:rFonts w:cstheme="minorHAnsi"/>
        </w:rPr>
        <w:t>)</w:t>
      </w:r>
      <w:bookmarkEnd w:id="86"/>
    </w:p>
    <w:p w14:paraId="6A8B2887" w14:textId="17088A57" w:rsidR="00F838AA" w:rsidRPr="00AB705F" w:rsidRDefault="00F838AA" w:rsidP="00AB705F">
      <w:pPr>
        <w:pStyle w:val="CBPalinea"/>
        <w:rPr>
          <w:rFonts w:cstheme="minorHAnsi"/>
        </w:rPr>
      </w:pPr>
      <w:r w:rsidRPr="00AB705F">
        <w:rPr>
          <w:rFonts w:cstheme="minorHAnsi"/>
        </w:rPr>
        <w:t>De algemene voorwaarden van inschrijver zijn uitdrukkelijk niet van toepassing. Uitsluitend de algemene voorwaarden</w:t>
      </w:r>
      <w:r w:rsidR="00D91E64">
        <w:rPr>
          <w:rFonts w:cstheme="minorHAnsi"/>
        </w:rPr>
        <w:t xml:space="preserve"> </w:t>
      </w:r>
      <w:r w:rsidRPr="00AB705F">
        <w:rPr>
          <w:rFonts w:cstheme="minorHAnsi"/>
        </w:rPr>
        <w:t xml:space="preserve">die </w:t>
      </w:r>
      <w:r w:rsidRPr="00A83E1B">
        <w:rPr>
          <w:rFonts w:cstheme="minorHAnsi"/>
        </w:rPr>
        <w:t>als Bijlage</w:t>
      </w:r>
      <w:r w:rsidR="00A83E1B" w:rsidRPr="00A83E1B">
        <w:rPr>
          <w:rFonts w:cstheme="minorHAnsi"/>
        </w:rPr>
        <w:t xml:space="preserve"> 7</w:t>
      </w:r>
      <w:r w:rsidRPr="00AB705F">
        <w:rPr>
          <w:rFonts w:cstheme="minorHAnsi"/>
        </w:rPr>
        <w:t xml:space="preserve"> zijn bijgevoegd, zullen van toepassing zijn. Door indiening van de inschrijving gaat inschrijver uitdrukkelijk akkoord met deze voorwaarden.</w:t>
      </w:r>
    </w:p>
    <w:p w14:paraId="779EA738" w14:textId="3A9722AE" w:rsidR="00F838AA" w:rsidRPr="009F1CE6" w:rsidRDefault="00A946ED" w:rsidP="00AB705F">
      <w:pPr>
        <w:pStyle w:val="Kop2"/>
        <w:jc w:val="both"/>
        <w:rPr>
          <w:rFonts w:cstheme="minorHAnsi"/>
        </w:rPr>
      </w:pPr>
      <w:bookmarkStart w:id="87" w:name="_Toc138240378"/>
      <w:bookmarkStart w:id="88" w:name="_Hlk525308699"/>
      <w:r w:rsidRPr="009F1CE6">
        <w:rPr>
          <w:rFonts w:cstheme="minorHAnsi"/>
        </w:rPr>
        <w:t>VERWERKERSOVEREENKOMST (BIJLAGE</w:t>
      </w:r>
      <w:r w:rsidR="009554C6">
        <w:rPr>
          <w:rFonts w:cstheme="minorHAnsi"/>
        </w:rPr>
        <w:t xml:space="preserve"> 8</w:t>
      </w:r>
      <w:r w:rsidRPr="009F1CE6">
        <w:rPr>
          <w:rFonts w:cstheme="minorHAnsi"/>
        </w:rPr>
        <w:t>)</w:t>
      </w:r>
      <w:bookmarkEnd w:id="87"/>
    </w:p>
    <w:p w14:paraId="1C8209EE" w14:textId="26ECF099" w:rsidR="00F838AA" w:rsidRPr="00AB705F" w:rsidRDefault="00F838AA" w:rsidP="00AB705F">
      <w:pPr>
        <w:pStyle w:val="CBPalinea"/>
        <w:rPr>
          <w:rFonts w:cstheme="minorHAnsi"/>
        </w:rPr>
      </w:pPr>
      <w:r w:rsidRPr="009F1CE6">
        <w:rPr>
          <w:rFonts w:cstheme="minorHAnsi"/>
        </w:rPr>
        <w:t>Omdat er tijdens de uitvoering van de opdracht (mogelijk) persoonsgegevens zullen worden verwerkt, dient rekening te worden gehouden met de geldende regels omtrent privacy zoals voortvloeien uit de Algemene Verordening Gegevensbescherming (AVG). In de concept-verwerkersovereenkomst (Bijlage) zijn de afspraken met betrekking tot de verwerking van persoonsgegevens opgenomen. Door indiening van de inschrijving gaat de inschrijver uitdrukkelijk akkoord met de inhoud van de conceptovereenkomst.</w:t>
      </w:r>
    </w:p>
    <w:bookmarkEnd w:id="88"/>
    <w:p w14:paraId="43C3A93B" w14:textId="77777777" w:rsidR="00F838AA" w:rsidRPr="00AB705F" w:rsidRDefault="00F838AA" w:rsidP="00AB705F">
      <w:pPr>
        <w:pStyle w:val="CBPalinea"/>
        <w:rPr>
          <w:rFonts w:cstheme="minorHAnsi"/>
        </w:rPr>
      </w:pPr>
      <w:r w:rsidRPr="00AB705F">
        <w:rPr>
          <w:rFonts w:cstheme="minorHAnsi"/>
        </w:rPr>
        <w:br w:type="page"/>
      </w:r>
    </w:p>
    <w:p w14:paraId="444017FF" w14:textId="77777777" w:rsidR="00F838AA" w:rsidRPr="00AB705F" w:rsidRDefault="00F838AA" w:rsidP="00AB705F">
      <w:pPr>
        <w:pStyle w:val="Kop1"/>
        <w:jc w:val="both"/>
        <w:rPr>
          <w:rFonts w:cstheme="minorHAnsi"/>
        </w:rPr>
      </w:pPr>
      <w:bookmarkStart w:id="89" w:name="_Toc138240379"/>
      <w:bookmarkStart w:id="90" w:name="_Toc467849645"/>
      <w:r w:rsidRPr="00AB705F">
        <w:rPr>
          <w:rFonts w:cstheme="minorHAnsi"/>
        </w:rPr>
        <w:lastRenderedPageBreak/>
        <w:t>GUNNINGSCRITERIUM EN BEOORDELING</w:t>
      </w:r>
      <w:bookmarkEnd w:id="89"/>
    </w:p>
    <w:p w14:paraId="21253B52" w14:textId="00FDA593" w:rsidR="00F838AA" w:rsidRPr="00AB705F" w:rsidRDefault="00F838AA" w:rsidP="00AB705F">
      <w:pPr>
        <w:pStyle w:val="Kop2"/>
        <w:jc w:val="both"/>
        <w:rPr>
          <w:rFonts w:cstheme="minorHAnsi"/>
        </w:rPr>
      </w:pPr>
      <w:bookmarkStart w:id="91" w:name="_Toc525717895"/>
      <w:bookmarkStart w:id="92" w:name="_Toc138240380"/>
      <w:bookmarkEnd w:id="90"/>
      <w:bookmarkEnd w:id="91"/>
      <w:r w:rsidRPr="00AB705F">
        <w:rPr>
          <w:rFonts w:cstheme="minorHAnsi"/>
        </w:rPr>
        <w:t>GUNNINGSCRITERIUM</w:t>
      </w:r>
      <w:bookmarkEnd w:id="92"/>
    </w:p>
    <w:p w14:paraId="2C618FA2" w14:textId="77777777" w:rsidR="00F838AA" w:rsidRPr="00AB705F" w:rsidRDefault="00F838AA" w:rsidP="00AB705F">
      <w:pPr>
        <w:pStyle w:val="CBPalinea"/>
        <w:rPr>
          <w:rFonts w:cstheme="minorHAnsi"/>
        </w:rPr>
      </w:pPr>
      <w:r w:rsidRPr="00AB705F">
        <w:rPr>
          <w:rFonts w:cstheme="minorHAnsi"/>
        </w:rPr>
        <w:t>De inschrijvingen worden beoordeeld en gerangschikt op basis van het gunningscriterium ‘beste prijs-kwaliteitverhouding’, hierna afgekort als: ‘Beste PKV’.</w:t>
      </w:r>
    </w:p>
    <w:p w14:paraId="35D00156" w14:textId="77777777" w:rsidR="00F838AA" w:rsidRPr="00AB705F" w:rsidRDefault="00F838AA" w:rsidP="00AB705F">
      <w:pPr>
        <w:pStyle w:val="CBPalinea"/>
        <w:rPr>
          <w:rFonts w:cstheme="minorHAnsi"/>
        </w:rPr>
      </w:pPr>
      <w:r w:rsidRPr="00AB705F">
        <w:rPr>
          <w:rFonts w:cstheme="minorHAnsi"/>
        </w:rPr>
        <w:t xml:space="preserve">Het gunningscriterium ‘Beste PKV’ bestaat uit de volgende </w:t>
      </w:r>
      <w:proofErr w:type="spellStart"/>
      <w:r w:rsidRPr="00AB705F">
        <w:rPr>
          <w:rFonts w:cstheme="minorHAnsi"/>
        </w:rPr>
        <w:t>subgunningscriteria</w:t>
      </w:r>
      <w:proofErr w:type="spellEnd"/>
      <w:r w:rsidRPr="00AB705F">
        <w:rPr>
          <w:rFonts w:cstheme="minorHAnsi"/>
        </w:rPr>
        <w:t xml:space="preserve">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23"/>
        <w:gridCol w:w="3071"/>
      </w:tblGrid>
      <w:tr w:rsidR="00F838AA" w:rsidRPr="00146100" w14:paraId="55D27BCC" w14:textId="77777777" w:rsidTr="00DF5800">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14:paraId="07CFFEA9" w14:textId="77777777" w:rsidR="00F838AA" w:rsidRPr="00146100" w:rsidRDefault="00F838AA" w:rsidP="00AB705F">
            <w:pPr>
              <w:pStyle w:val="CBPalinea"/>
              <w:spacing w:after="0"/>
              <w:rPr>
                <w:rFonts w:cstheme="minorHAnsi"/>
              </w:rPr>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14:paraId="516958A2" w14:textId="77777777" w:rsidR="00F838AA" w:rsidRPr="00146100" w:rsidRDefault="00F838AA" w:rsidP="00AB705F">
            <w:pPr>
              <w:pStyle w:val="CBPalinea"/>
              <w:spacing w:after="0"/>
              <w:rPr>
                <w:rFonts w:cstheme="minorHAnsi"/>
              </w:rPr>
            </w:pPr>
            <w:proofErr w:type="spellStart"/>
            <w:r w:rsidRPr="00146100">
              <w:rPr>
                <w:rFonts w:cstheme="minorHAnsi"/>
              </w:rPr>
              <w:t>Subgunningscriteria</w:t>
            </w:r>
            <w:proofErr w:type="spellEnd"/>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14:paraId="517A2461" w14:textId="77777777" w:rsidR="00F838AA" w:rsidRPr="00146100" w:rsidRDefault="00F838AA" w:rsidP="00AB705F">
            <w:pPr>
              <w:pStyle w:val="CBPalinea"/>
              <w:spacing w:after="0"/>
              <w:rPr>
                <w:rFonts w:cstheme="minorHAnsi"/>
              </w:rPr>
            </w:pPr>
            <w:r w:rsidRPr="00146100">
              <w:rPr>
                <w:rFonts w:cstheme="minorHAnsi"/>
              </w:rPr>
              <w:t>Te behalen punten</w:t>
            </w:r>
          </w:p>
        </w:tc>
      </w:tr>
      <w:tr w:rsidR="00F838AA" w:rsidRPr="00146100" w14:paraId="4D259259" w14:textId="77777777" w:rsidTr="00DF5800">
        <w:tc>
          <w:tcPr>
            <w:tcW w:w="709" w:type="dxa"/>
            <w:tcBorders>
              <w:left w:val="double" w:sz="4" w:space="0" w:color="auto"/>
              <w:bottom w:val="single" w:sz="4" w:space="0" w:color="C0C0C0"/>
              <w:right w:val="single" w:sz="4" w:space="0" w:color="C0C0C0"/>
            </w:tcBorders>
            <w:tcMar>
              <w:top w:w="28" w:type="dxa"/>
              <w:bottom w:w="28" w:type="dxa"/>
            </w:tcMar>
          </w:tcPr>
          <w:p w14:paraId="06E423CB" w14:textId="7D271B7E" w:rsidR="00F838AA" w:rsidRPr="00146100" w:rsidRDefault="00803E0A" w:rsidP="00AB705F">
            <w:pPr>
              <w:pStyle w:val="CBPalinea"/>
              <w:spacing w:after="0"/>
              <w:rPr>
                <w:rFonts w:cstheme="minorHAnsi"/>
              </w:rPr>
            </w:pPr>
            <w:r w:rsidRPr="00146100">
              <w:rPr>
                <w:rFonts w:cstheme="minorHAnsi"/>
              </w:rPr>
              <w:t>1</w:t>
            </w:r>
          </w:p>
        </w:tc>
        <w:tc>
          <w:tcPr>
            <w:tcW w:w="5323" w:type="dxa"/>
            <w:tcBorders>
              <w:left w:val="single" w:sz="4" w:space="0" w:color="C0C0C0"/>
              <w:bottom w:val="single" w:sz="4" w:space="0" w:color="C0C0C0"/>
              <w:right w:val="single" w:sz="4" w:space="0" w:color="C0C0C0"/>
            </w:tcBorders>
            <w:tcMar>
              <w:top w:w="28" w:type="dxa"/>
              <w:bottom w:w="28" w:type="dxa"/>
            </w:tcMar>
          </w:tcPr>
          <w:p w14:paraId="744D0B77" w14:textId="1B5E1484" w:rsidR="00F838AA" w:rsidRPr="00146100" w:rsidRDefault="00803E0A" w:rsidP="00AB705F">
            <w:pPr>
              <w:pStyle w:val="CBPalinea"/>
              <w:spacing w:after="0"/>
              <w:rPr>
                <w:rFonts w:cstheme="minorHAnsi"/>
              </w:rPr>
            </w:pPr>
            <w:r w:rsidRPr="00146100">
              <w:rPr>
                <w:rFonts w:cstheme="minorHAnsi"/>
              </w:rPr>
              <w:t xml:space="preserve">G1 </w:t>
            </w:r>
            <w:r w:rsidR="00F838AA" w:rsidRPr="00146100">
              <w:rPr>
                <w:rFonts w:cstheme="minorHAnsi"/>
              </w:rPr>
              <w:t>Prijs</w:t>
            </w:r>
            <w:r w:rsidRPr="00146100">
              <w:rPr>
                <w:rFonts w:cstheme="minorHAnsi"/>
              </w:rPr>
              <w:t>:</w:t>
            </w:r>
          </w:p>
          <w:p w14:paraId="261E2D03" w14:textId="125093FA" w:rsidR="00803E0A" w:rsidRPr="00146100" w:rsidRDefault="00803E0A" w:rsidP="00AB705F">
            <w:pPr>
              <w:pStyle w:val="CBPalinea"/>
              <w:spacing w:after="0"/>
              <w:rPr>
                <w:rFonts w:cstheme="minorHAnsi"/>
              </w:rPr>
            </w:pPr>
            <w:r w:rsidRPr="00146100">
              <w:rPr>
                <w:rFonts w:cstheme="minorHAnsi"/>
              </w:rPr>
              <w:t xml:space="preserve">G1.1 Inschrijfsom </w:t>
            </w:r>
            <w:r w:rsidR="00F34EE6" w:rsidRPr="00146100">
              <w:rPr>
                <w:rFonts w:cstheme="minorHAnsi"/>
              </w:rPr>
              <w:t>jaar</w:t>
            </w:r>
          </w:p>
          <w:p w14:paraId="793DDEB0" w14:textId="115C9CEC" w:rsidR="00687EBF" w:rsidRPr="00146100" w:rsidRDefault="00F34EE6" w:rsidP="00AB705F">
            <w:pPr>
              <w:pStyle w:val="CBPalinea"/>
              <w:spacing w:after="0"/>
              <w:rPr>
                <w:rFonts w:cstheme="minorHAnsi"/>
              </w:rPr>
            </w:pPr>
            <w:r w:rsidRPr="00146100">
              <w:rPr>
                <w:rFonts w:cstheme="minorHAnsi"/>
              </w:rPr>
              <w:t>G1.2 Toeslag feestdagen</w:t>
            </w:r>
          </w:p>
        </w:tc>
        <w:tc>
          <w:tcPr>
            <w:tcW w:w="3071" w:type="dxa"/>
            <w:tcBorders>
              <w:left w:val="single" w:sz="4" w:space="0" w:color="C0C0C0"/>
              <w:bottom w:val="single" w:sz="4" w:space="0" w:color="C0C0C0"/>
              <w:right w:val="double" w:sz="4" w:space="0" w:color="auto"/>
            </w:tcBorders>
            <w:tcMar>
              <w:top w:w="28" w:type="dxa"/>
              <w:bottom w:w="28" w:type="dxa"/>
            </w:tcMar>
          </w:tcPr>
          <w:p w14:paraId="7082D407" w14:textId="727A2AF6" w:rsidR="00F838AA" w:rsidRPr="00146100" w:rsidRDefault="00851559" w:rsidP="00AB705F">
            <w:pPr>
              <w:pStyle w:val="CBPalinea"/>
              <w:spacing w:after="0"/>
              <w:rPr>
                <w:rFonts w:cstheme="minorHAnsi"/>
              </w:rPr>
            </w:pPr>
            <w:r w:rsidRPr="00146100">
              <w:rPr>
                <w:rFonts w:cstheme="minorHAnsi"/>
              </w:rPr>
              <w:t xml:space="preserve">       </w:t>
            </w:r>
            <w:r w:rsidR="00F34EE6" w:rsidRPr="00146100">
              <w:rPr>
                <w:rFonts w:cstheme="minorHAnsi"/>
              </w:rPr>
              <w:t>30</w:t>
            </w:r>
          </w:p>
          <w:p w14:paraId="2C42FAE7" w14:textId="77777777" w:rsidR="00F34EE6" w:rsidRPr="00146100" w:rsidRDefault="007339CD" w:rsidP="00AB705F">
            <w:pPr>
              <w:pStyle w:val="CBPalinea"/>
              <w:spacing w:after="0"/>
              <w:rPr>
                <w:rFonts w:cstheme="minorHAnsi"/>
              </w:rPr>
            </w:pPr>
            <w:r w:rsidRPr="00146100">
              <w:rPr>
                <w:rFonts w:cstheme="minorHAnsi"/>
              </w:rPr>
              <w:t>27</w:t>
            </w:r>
          </w:p>
          <w:p w14:paraId="5594EBC4" w14:textId="20A029FD" w:rsidR="007339CD" w:rsidRPr="00146100" w:rsidRDefault="007339CD" w:rsidP="00AB705F">
            <w:pPr>
              <w:pStyle w:val="CBPalinea"/>
              <w:spacing w:after="0"/>
              <w:rPr>
                <w:rFonts w:cstheme="minorHAnsi"/>
              </w:rPr>
            </w:pPr>
            <w:r w:rsidRPr="00146100">
              <w:rPr>
                <w:rFonts w:cstheme="minorHAnsi"/>
              </w:rPr>
              <w:t>3</w:t>
            </w:r>
          </w:p>
        </w:tc>
      </w:tr>
      <w:tr w:rsidR="00F838AA" w:rsidRPr="00146100" w14:paraId="30AAABE2" w14:textId="77777777" w:rsidTr="00DF5800">
        <w:trPr>
          <w:trHeight w:val="1392"/>
        </w:trPr>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14:paraId="356C397F" w14:textId="3B779FFC" w:rsidR="00F838AA" w:rsidRPr="00146100" w:rsidRDefault="00F838AA" w:rsidP="00AB705F">
            <w:pPr>
              <w:pStyle w:val="CBPalinea"/>
              <w:spacing w:after="0"/>
              <w:rPr>
                <w:rFonts w:cstheme="minorHAnsi"/>
              </w:rPr>
            </w:pPr>
            <w:r w:rsidRPr="00146100">
              <w:rPr>
                <w:rFonts w:cstheme="minorHAnsi"/>
              </w:rPr>
              <w:t>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14:paraId="13E69CD3" w14:textId="4267E547" w:rsidR="00F838AA" w:rsidRPr="00146100" w:rsidRDefault="007339CD" w:rsidP="00AB705F">
            <w:pPr>
              <w:pStyle w:val="CBPalinea"/>
              <w:spacing w:after="0"/>
              <w:rPr>
                <w:rFonts w:cstheme="minorHAnsi"/>
              </w:rPr>
            </w:pPr>
            <w:r w:rsidRPr="00146100">
              <w:rPr>
                <w:rFonts w:cstheme="minorHAnsi"/>
              </w:rPr>
              <w:t xml:space="preserve">G2 </w:t>
            </w:r>
            <w:r w:rsidR="00F838AA" w:rsidRPr="00146100">
              <w:rPr>
                <w:rFonts w:cstheme="minorHAnsi"/>
              </w:rPr>
              <w:t>Kwaliteit</w:t>
            </w:r>
            <w:r w:rsidRPr="00146100">
              <w:rPr>
                <w:rFonts w:cstheme="minorHAnsi"/>
              </w:rPr>
              <w:t>:</w:t>
            </w:r>
          </w:p>
          <w:p w14:paraId="111AFC68" w14:textId="6531E6A5" w:rsidR="00F838AA" w:rsidRPr="00146100" w:rsidRDefault="007339CD" w:rsidP="00AB705F">
            <w:pPr>
              <w:pStyle w:val="CBPalinea"/>
              <w:spacing w:after="0"/>
              <w:rPr>
                <w:rFonts w:cstheme="minorHAnsi"/>
              </w:rPr>
            </w:pPr>
            <w:r w:rsidRPr="00146100">
              <w:rPr>
                <w:rFonts w:cstheme="minorHAnsi"/>
              </w:rPr>
              <w:t>G</w:t>
            </w:r>
            <w:r w:rsidR="00F26F33" w:rsidRPr="00146100">
              <w:rPr>
                <w:rFonts w:cstheme="minorHAnsi"/>
              </w:rPr>
              <w:t>2.1 Dienstverlening</w:t>
            </w:r>
          </w:p>
          <w:p w14:paraId="08EFEE4D" w14:textId="6D8EBB28" w:rsidR="00F838AA" w:rsidRPr="00146100" w:rsidRDefault="00F26F33" w:rsidP="00AB705F">
            <w:pPr>
              <w:pStyle w:val="CBPalinea"/>
              <w:spacing w:after="0"/>
              <w:rPr>
                <w:rFonts w:cstheme="minorHAnsi"/>
              </w:rPr>
            </w:pPr>
            <w:r w:rsidRPr="00146100">
              <w:rPr>
                <w:rFonts w:cstheme="minorHAnsi"/>
              </w:rPr>
              <w:t>G2.2 Samenwerking</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14:paraId="7795C594" w14:textId="266F4865" w:rsidR="00F838AA" w:rsidRPr="00146100" w:rsidRDefault="00851559" w:rsidP="00AB705F">
            <w:pPr>
              <w:pStyle w:val="CBPalinea"/>
              <w:spacing w:after="0"/>
              <w:rPr>
                <w:rFonts w:cstheme="minorHAnsi"/>
              </w:rPr>
            </w:pPr>
            <w:r w:rsidRPr="00146100">
              <w:rPr>
                <w:rFonts w:cstheme="minorHAnsi"/>
              </w:rPr>
              <w:t xml:space="preserve">       70</w:t>
            </w:r>
          </w:p>
          <w:p w14:paraId="47C9B527" w14:textId="760102DD" w:rsidR="00F838AA" w:rsidRPr="00146100" w:rsidRDefault="009635AC" w:rsidP="00AB705F">
            <w:pPr>
              <w:pStyle w:val="CBPalinea"/>
              <w:spacing w:after="0"/>
              <w:rPr>
                <w:rFonts w:cstheme="minorHAnsi"/>
              </w:rPr>
            </w:pPr>
            <w:r w:rsidRPr="00146100">
              <w:rPr>
                <w:rFonts w:cstheme="minorHAnsi"/>
              </w:rPr>
              <w:t>30</w:t>
            </w:r>
          </w:p>
          <w:p w14:paraId="0A3865EB" w14:textId="3180137B" w:rsidR="00F838AA" w:rsidRPr="00146100" w:rsidRDefault="009635AC" w:rsidP="00AB705F">
            <w:pPr>
              <w:pStyle w:val="CBPalinea"/>
              <w:spacing w:after="0"/>
              <w:rPr>
                <w:rFonts w:cstheme="minorHAnsi"/>
                <w:i/>
                <w:iCs/>
              </w:rPr>
            </w:pPr>
            <w:r w:rsidRPr="00146100">
              <w:rPr>
                <w:rFonts w:cstheme="minorHAnsi"/>
              </w:rPr>
              <w:t>40</w:t>
            </w:r>
          </w:p>
        </w:tc>
      </w:tr>
      <w:tr w:rsidR="00F838AA" w:rsidRPr="00146100" w14:paraId="74E9DA3A" w14:textId="77777777" w:rsidTr="00DF5800">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1E90C9D5" w14:textId="77777777" w:rsidR="00F838AA" w:rsidRPr="00146100" w:rsidRDefault="00F838AA" w:rsidP="00AB705F">
            <w:pPr>
              <w:pStyle w:val="CBPalinea"/>
              <w:spacing w:after="0"/>
              <w:rPr>
                <w:rFonts w:cstheme="minorHAnsi"/>
              </w:rPr>
            </w:pPr>
            <w:r w:rsidRPr="00146100">
              <w:rPr>
                <w:rFonts w:cstheme="minorHAnsi"/>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14:paraId="339BA3DB" w14:textId="77777777" w:rsidR="00F838AA" w:rsidRPr="00146100" w:rsidRDefault="00F838AA" w:rsidP="00AB705F">
            <w:pPr>
              <w:pStyle w:val="CBPalinea"/>
              <w:spacing w:after="0"/>
              <w:rPr>
                <w:rFonts w:cstheme="minorHAnsi"/>
              </w:rPr>
            </w:pPr>
            <w:r w:rsidRPr="00146100">
              <w:rPr>
                <w:rFonts w:cstheme="minorHAnsi"/>
              </w:rPr>
              <w:t>100</w:t>
            </w:r>
          </w:p>
        </w:tc>
      </w:tr>
    </w:tbl>
    <w:p w14:paraId="4A65E2D3" w14:textId="77777777" w:rsidR="00F838AA" w:rsidRPr="00146100" w:rsidRDefault="00F838AA" w:rsidP="00AB705F">
      <w:pPr>
        <w:pStyle w:val="CBPalinea"/>
        <w:rPr>
          <w:rFonts w:cstheme="minorHAnsi"/>
        </w:rPr>
      </w:pPr>
    </w:p>
    <w:p w14:paraId="41BB86F4" w14:textId="73779799" w:rsidR="00F838AA" w:rsidRPr="00146100" w:rsidRDefault="00F838AA" w:rsidP="00AB705F">
      <w:pPr>
        <w:pStyle w:val="Kop2"/>
        <w:jc w:val="both"/>
        <w:rPr>
          <w:rFonts w:cstheme="minorHAnsi"/>
        </w:rPr>
      </w:pPr>
      <w:bookmarkStart w:id="93" w:name="_Toc138240381"/>
      <w:r w:rsidRPr="00146100">
        <w:rPr>
          <w:rFonts w:cstheme="minorHAnsi"/>
        </w:rPr>
        <w:t>G1 PRIJS</w:t>
      </w:r>
      <w:bookmarkEnd w:id="93"/>
      <w:r w:rsidR="009635AC" w:rsidRPr="00146100">
        <w:rPr>
          <w:rFonts w:cstheme="minorHAnsi"/>
        </w:rPr>
        <w:t xml:space="preserve"> </w:t>
      </w:r>
    </w:p>
    <w:p w14:paraId="5235115C" w14:textId="769CEF75" w:rsidR="00F838AA" w:rsidRPr="00146100" w:rsidRDefault="00F838AA" w:rsidP="00AB705F">
      <w:pPr>
        <w:pStyle w:val="CBPalinea"/>
        <w:rPr>
          <w:rFonts w:cstheme="minorHAnsi"/>
        </w:rPr>
      </w:pPr>
      <w:r w:rsidRPr="00146100">
        <w:rPr>
          <w:rFonts w:cstheme="minorHAnsi"/>
        </w:rPr>
        <w:t xml:space="preserve">U dient uw prijs aan te bieden conform het aangeleverde prijsinvulformulier (Bijlage). Inschrijver verklaart middels inschrijving dat alle eisen zoals vermeld in het programma van eisen, en zoals aangepast in de nota(’s) van inlichtingen, en alle wensen zoals door inschrijver aangeboden in de aangeboden prijzen verwerkt zijn. </w:t>
      </w:r>
    </w:p>
    <w:p w14:paraId="58E7E4A4" w14:textId="77777777" w:rsidR="00F838AA" w:rsidRPr="00146100" w:rsidRDefault="00F838AA" w:rsidP="00AB705F">
      <w:pPr>
        <w:pStyle w:val="CBPalinea"/>
        <w:rPr>
          <w:rFonts w:cstheme="minorHAnsi"/>
        </w:rPr>
      </w:pPr>
      <w:r w:rsidRPr="00146100">
        <w:rPr>
          <w:rFonts w:cstheme="minorHAnsi"/>
        </w:rPr>
        <w:t xml:space="preserve">Het is inschrijver niet toegestaan een </w:t>
      </w:r>
      <w:proofErr w:type="spellStart"/>
      <w:r w:rsidRPr="00146100">
        <w:rPr>
          <w:rFonts w:cstheme="minorHAnsi"/>
        </w:rPr>
        <w:t>nulprijs</w:t>
      </w:r>
      <w:proofErr w:type="spellEnd"/>
      <w:r w:rsidRPr="00146100">
        <w:rPr>
          <w:rFonts w:cstheme="minorHAnsi"/>
        </w:rPr>
        <w:t xml:space="preserve"> in te dienen. Het is wel toegestaan op onderdelen van een prijswens een </w:t>
      </w:r>
      <w:proofErr w:type="spellStart"/>
      <w:r w:rsidRPr="00146100">
        <w:rPr>
          <w:rFonts w:cstheme="minorHAnsi"/>
        </w:rPr>
        <w:t>nulprijs</w:t>
      </w:r>
      <w:proofErr w:type="spellEnd"/>
      <w:r w:rsidRPr="00146100">
        <w:rPr>
          <w:rFonts w:cstheme="minorHAnsi"/>
        </w:rPr>
        <w:t xml:space="preserve"> in te dienen als er sprake is van een opstelsom. Het is absoluut niet toegestaan negatieve prijzen aan te bieden. Het niet invullen van (onderdelen van) een prijswens leidt tot ongeldigheid van de inschrijving.</w:t>
      </w:r>
    </w:p>
    <w:p w14:paraId="533B48D6" w14:textId="74294AD8" w:rsidR="00F838AA" w:rsidRPr="00146100" w:rsidRDefault="00F838AA" w:rsidP="00AB705F">
      <w:pPr>
        <w:pStyle w:val="CBPalinea"/>
        <w:rPr>
          <w:rFonts w:cstheme="minorHAnsi"/>
        </w:rPr>
      </w:pPr>
      <w:r w:rsidRPr="00146100">
        <w:rPr>
          <w:rFonts w:cstheme="minorHAnsi"/>
        </w:rPr>
        <w:t xml:space="preserve">Abnormaal lage prijzen worden door de </w:t>
      </w:r>
      <w:r w:rsidR="00404DE9" w:rsidRPr="00146100">
        <w:rPr>
          <w:rFonts w:cstheme="minorHAnsi"/>
        </w:rPr>
        <w:t xml:space="preserve">Gemeente </w:t>
      </w:r>
      <w:r w:rsidR="00327B90" w:rsidRPr="00146100">
        <w:rPr>
          <w:rFonts w:cstheme="minorHAnsi"/>
        </w:rPr>
        <w:t>Noordenveld</w:t>
      </w:r>
      <w:r w:rsidRPr="00146100">
        <w:rPr>
          <w:rFonts w:cstheme="minorHAnsi"/>
        </w:rPr>
        <w:t xml:space="preserve"> gecontroleerd/nagevraagd. Conform artikel 2.116 </w:t>
      </w:r>
      <w:proofErr w:type="spellStart"/>
      <w:r w:rsidRPr="00146100">
        <w:rPr>
          <w:rFonts w:cstheme="minorHAnsi"/>
        </w:rPr>
        <w:t>Aw</w:t>
      </w:r>
      <w:proofErr w:type="spellEnd"/>
      <w:r w:rsidRPr="00146100">
        <w:rPr>
          <w:rFonts w:cstheme="minorHAnsi"/>
        </w:rPr>
        <w:t xml:space="preserve"> 2012 kan de inschrijving ongeldig worden verklaard. </w:t>
      </w:r>
    </w:p>
    <w:p w14:paraId="24660ABE" w14:textId="4D847F6B" w:rsidR="00F838AA" w:rsidRPr="00146100" w:rsidRDefault="00A510E8" w:rsidP="00AB705F">
      <w:pPr>
        <w:pStyle w:val="Kop3"/>
        <w:jc w:val="both"/>
        <w:rPr>
          <w:rFonts w:cstheme="minorHAnsi"/>
        </w:rPr>
      </w:pPr>
      <w:r w:rsidRPr="00146100">
        <w:rPr>
          <w:rFonts w:cstheme="minorHAnsi"/>
        </w:rPr>
        <w:t xml:space="preserve">Prijs – Inschrijfsom per jaar </w:t>
      </w:r>
    </w:p>
    <w:p w14:paraId="72F1F010" w14:textId="70B14B78" w:rsidR="007209D5" w:rsidRPr="00146100" w:rsidRDefault="007209D5" w:rsidP="00727CD2">
      <w:pPr>
        <w:pStyle w:val="CBPalinea"/>
        <w:rPr>
          <w:lang w:eastAsia="nl-NL"/>
        </w:rPr>
      </w:pPr>
      <w:r w:rsidRPr="00146100">
        <w:rPr>
          <w:lang w:eastAsia="nl-NL"/>
        </w:rPr>
        <w:t>Zoals beschreven in paragraaf 1.1 gaat het om beveiliging tussen 22:00 – 08:00 uur 7 dagen per week. Inschrijver dient hiervoor all-in uurtarieven in te vullen op het prijzen-blad. Deze tarieven worden doorgerekend naar de kosten voor 52 weken.</w:t>
      </w:r>
    </w:p>
    <w:p w14:paraId="24B00311" w14:textId="77777777" w:rsidR="007209D5" w:rsidRPr="00146100" w:rsidRDefault="007209D5" w:rsidP="00727CD2">
      <w:pPr>
        <w:pStyle w:val="CBPalinea"/>
        <w:rPr>
          <w:rFonts w:ascii="Verdana" w:hAnsi="Verdana" w:cs="Arial"/>
          <w:sz w:val="20"/>
          <w:szCs w:val="20"/>
          <w:lang w:eastAsia="nl-NL"/>
        </w:rPr>
      </w:pPr>
      <w:r w:rsidRPr="00146100">
        <w:rPr>
          <w:lang w:eastAsia="nl-NL"/>
        </w:rPr>
        <w:t xml:space="preserve">Daarnaast dient inschrijver ook all-in uurtarieven in te vullen voor werkzaamheden </w:t>
      </w:r>
      <w:proofErr w:type="spellStart"/>
      <w:r w:rsidRPr="00146100">
        <w:rPr>
          <w:lang w:eastAsia="nl-NL"/>
        </w:rPr>
        <w:t>tus-sen</w:t>
      </w:r>
      <w:proofErr w:type="spellEnd"/>
      <w:r w:rsidRPr="00146100">
        <w:rPr>
          <w:lang w:eastAsia="nl-NL"/>
        </w:rPr>
        <w:t xml:space="preserve"> 08:00 – 22:00 uur indien deze ingezet worden. Zoals omschreven in paragraaf 1.1 is dit een optie die opdrachtgever meeneemt en inzet indien zich een situatie voordoet waarbij het gewenst is om ook tussen 08:00 en 22:00 uur bewaking aanwezig te hebben. Vanwege optionele en incidentele karakter worden deze fictieve kosten slechts voor een periode van 1 week meegerekend in plaats van 52 weken.</w:t>
      </w:r>
    </w:p>
    <w:p w14:paraId="77251EC3" w14:textId="77777777" w:rsidR="00F838AA" w:rsidRPr="00146100" w:rsidRDefault="00F838AA" w:rsidP="00AB705F">
      <w:pPr>
        <w:pStyle w:val="CBPalinea"/>
        <w:rPr>
          <w:rFonts w:cstheme="minorHAnsi"/>
        </w:rPr>
      </w:pPr>
      <w:r w:rsidRPr="00146100">
        <w:rPr>
          <w:rFonts w:cstheme="minorHAnsi"/>
        </w:rPr>
        <w:lastRenderedPageBreak/>
        <w:t>De inschrijver met de laagste “totale fictieve kosten” verkrijgt het maximum aantal punten. Het te behalen aantal punten van de overige inschrijvers wordt vastgesteld op grond van de volgende formule:</w:t>
      </w:r>
    </w:p>
    <w:p w14:paraId="4EBDD1CF" w14:textId="77777777" w:rsidR="005C5B3C" w:rsidRPr="00146100" w:rsidRDefault="005C5B3C" w:rsidP="00AB705F">
      <w:pPr>
        <w:pStyle w:val="CBPalinea"/>
        <w:rPr>
          <w:rFonts w:cstheme="minorHAnsi"/>
        </w:rPr>
      </w:pPr>
    </w:p>
    <w:p w14:paraId="661A0DA8" w14:textId="11C028DD" w:rsidR="00F838AA" w:rsidRPr="00146100" w:rsidRDefault="00F838AA" w:rsidP="00AB705F">
      <w:pPr>
        <w:pStyle w:val="CBPalinea"/>
        <w:rPr>
          <w:rFonts w:cstheme="minorHAnsi"/>
        </w:rPr>
      </w:pPr>
      <w:r w:rsidRPr="00146100">
        <w:rPr>
          <w:rFonts w:cstheme="minorHAnsi"/>
          <w:noProof/>
        </w:rPr>
        <mc:AlternateContent>
          <mc:Choice Requires="wps">
            <w:drawing>
              <wp:anchor distT="0" distB="0" distL="114300" distR="114300" simplePos="0" relativeHeight="251659264" behindDoc="1" locked="0" layoutInCell="1" allowOverlap="1" wp14:anchorId="079EA258" wp14:editId="6BC6B307">
                <wp:simplePos x="0" y="0"/>
                <wp:positionH relativeFrom="margin">
                  <wp:posOffset>-191136</wp:posOffset>
                </wp:positionH>
                <wp:positionV relativeFrom="paragraph">
                  <wp:posOffset>-72390</wp:posOffset>
                </wp:positionV>
                <wp:extent cx="6257925" cy="488950"/>
                <wp:effectExtent l="0" t="0" r="28575"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2F194" id="Rectangle 3" o:spid="_x0000_s1026" style="position:absolute;margin-left:-15.05pt;margin-top:-5.7pt;width:492.75pt;height: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">
                <w10:wrap anchorx="margin"/>
              </v:rect>
            </w:pict>
          </mc:Fallback>
        </mc:AlternateContent>
      </w:r>
      <w:r w:rsidRPr="00146100">
        <w:rPr>
          <w:rFonts w:cstheme="minorHAnsi"/>
        </w:rPr>
        <w:t>(laagste “totale</w:t>
      </w:r>
      <w:r w:rsidR="00E2511B" w:rsidRPr="00146100">
        <w:rPr>
          <w:rFonts w:cstheme="minorHAnsi"/>
        </w:rPr>
        <w:t xml:space="preserve"> inschrijfsom</w:t>
      </w:r>
      <w:r w:rsidRPr="00146100">
        <w:rPr>
          <w:rFonts w:cstheme="minorHAnsi"/>
        </w:rPr>
        <w:t xml:space="preserve">” / eigen “totale </w:t>
      </w:r>
      <w:r w:rsidR="00E2511B" w:rsidRPr="00146100">
        <w:rPr>
          <w:rFonts w:cstheme="minorHAnsi"/>
        </w:rPr>
        <w:t>inschrijfsom”</w:t>
      </w:r>
      <w:r w:rsidRPr="00146100">
        <w:rPr>
          <w:rFonts w:cstheme="minorHAnsi"/>
        </w:rPr>
        <w:t xml:space="preserve"> inschrijver) x maximaal te behalen punten = behaalde aantal punten</w:t>
      </w:r>
    </w:p>
    <w:p w14:paraId="108AD8C0" w14:textId="77777777" w:rsidR="00F838AA" w:rsidRPr="00146100" w:rsidRDefault="00F838AA" w:rsidP="00AB705F">
      <w:pPr>
        <w:pStyle w:val="CBPalinea"/>
        <w:rPr>
          <w:rFonts w:cstheme="minorHAnsi"/>
        </w:rPr>
      </w:pPr>
      <w:r w:rsidRPr="00146100">
        <w:rPr>
          <w:rFonts w:cstheme="minorHAnsi"/>
        </w:rPr>
        <w:t>Het behaalde aantal punten wordt afgerond op maximaal twee decimalen.</w:t>
      </w:r>
    </w:p>
    <w:p w14:paraId="4EA5D614" w14:textId="37666DCF" w:rsidR="00015FA0" w:rsidRPr="00146100" w:rsidRDefault="00645E51" w:rsidP="00A510E8">
      <w:pPr>
        <w:pStyle w:val="Kop3"/>
        <w:jc w:val="both"/>
        <w:rPr>
          <w:rFonts w:cstheme="minorHAnsi"/>
        </w:rPr>
      </w:pPr>
      <w:r w:rsidRPr="00146100">
        <w:rPr>
          <w:rFonts w:cstheme="minorHAnsi"/>
        </w:rPr>
        <w:t>Prijs – Toeslag Feestdagen</w:t>
      </w:r>
    </w:p>
    <w:p w14:paraId="42397E56" w14:textId="5673CFAB" w:rsidR="00ED00E3" w:rsidRPr="00146100" w:rsidRDefault="00ED00E3" w:rsidP="00ED00E3">
      <w:pPr>
        <w:pStyle w:val="CBPalinea"/>
      </w:pPr>
      <w:r w:rsidRPr="00146100">
        <w:t>Inschrijver dient een toeslag percentage feestdagen aan te bieden conform het prijsinvulformulier (bijlage</w:t>
      </w:r>
      <w:r w:rsidR="00C66B9B">
        <w:t xml:space="preserve"> 4</w:t>
      </w:r>
      <w:r w:rsidRPr="00146100">
        <w:t>). Inschrijver verklaart middels inschrijving dat alle eisen zoals vermeld in het programma van eisen door inschrijver in de aangeboden prijs verwerkt zijn.</w:t>
      </w:r>
    </w:p>
    <w:p w14:paraId="38A46E2C" w14:textId="7168065A" w:rsidR="00ED00E3" w:rsidRPr="00146100" w:rsidRDefault="00ED00E3" w:rsidP="00ED00E3">
      <w:pPr>
        <w:pStyle w:val="CBPalinea"/>
      </w:pPr>
      <w:r w:rsidRPr="00146100">
        <w:t>Inschrijver dient een toeslag percentage feestdagen aan te geven, waarmee de tarieven voor feestdagen worden berekend op basis van de geoffreerde werkdag- en weekenddag-tarieven.</w:t>
      </w:r>
      <w:r w:rsidR="00680D47" w:rsidRPr="00146100">
        <w:t xml:space="preserve"> De bezetting blijft tijdens feestdagen gelijk aan die van de andere dagen, dus van 22:00 uur tot </w:t>
      </w:r>
      <w:r w:rsidR="007E2BFC" w:rsidRPr="00146100">
        <w:t>08:00 uur, 2 personen per locatie</w:t>
      </w:r>
    </w:p>
    <w:p w14:paraId="43A38337" w14:textId="14329CA6" w:rsidR="00ED00E3" w:rsidRPr="00146100" w:rsidRDefault="00ED00E3" w:rsidP="00ED00E3">
      <w:pPr>
        <w:pStyle w:val="CBPalinea"/>
      </w:pPr>
      <w:r w:rsidRPr="00146100">
        <w:t>Inschrijver dient in het prijzenblad (bijlage</w:t>
      </w:r>
      <w:r w:rsidR="00C66B9B">
        <w:t xml:space="preserve"> 4</w:t>
      </w:r>
      <w:r w:rsidR="001C2AB5" w:rsidRPr="00146100">
        <w:t>)</w:t>
      </w:r>
      <w:r w:rsidRPr="00146100">
        <w:t xml:space="preserve">  aan te geven welke aangeboden toeslag Feestdagen geldt.</w:t>
      </w:r>
    </w:p>
    <w:p w14:paraId="20B4FE5B" w14:textId="77777777" w:rsidR="00ED00E3" w:rsidRPr="00146100" w:rsidRDefault="00ED00E3" w:rsidP="00ED00E3">
      <w:pPr>
        <w:pStyle w:val="CBPalinea"/>
      </w:pPr>
      <w:r w:rsidRPr="00146100">
        <w:t>Het aantal punten wordt als volgt toegekend:</w:t>
      </w:r>
    </w:p>
    <w:tbl>
      <w:tblPr>
        <w:tblW w:w="0" w:type="auto"/>
        <w:tblInd w:w="-10" w:type="dxa"/>
        <w:tblLayout w:type="fixed"/>
        <w:tblCellMar>
          <w:left w:w="0" w:type="dxa"/>
          <w:right w:w="0" w:type="dxa"/>
        </w:tblCellMar>
        <w:tblLook w:val="0000" w:firstRow="0" w:lastRow="0" w:firstColumn="0" w:lastColumn="0" w:noHBand="0" w:noVBand="0"/>
      </w:tblPr>
      <w:tblGrid>
        <w:gridCol w:w="1720"/>
        <w:gridCol w:w="1520"/>
        <w:gridCol w:w="1020"/>
        <w:gridCol w:w="1000"/>
        <w:gridCol w:w="1120"/>
        <w:gridCol w:w="1000"/>
        <w:gridCol w:w="1000"/>
      </w:tblGrid>
      <w:tr w:rsidR="00ED00E3" w:rsidRPr="00146100" w14:paraId="264C0F0D" w14:textId="77777777" w:rsidTr="00D820F9">
        <w:trPr>
          <w:trHeight w:val="165"/>
        </w:trPr>
        <w:tc>
          <w:tcPr>
            <w:tcW w:w="1720" w:type="dxa"/>
            <w:tcBorders>
              <w:top w:val="single" w:sz="8" w:space="0" w:color="auto"/>
              <w:left w:val="single" w:sz="8" w:space="0" w:color="auto"/>
              <w:bottom w:val="single" w:sz="8" w:space="0" w:color="auto"/>
              <w:right w:val="single" w:sz="8" w:space="0" w:color="auto"/>
            </w:tcBorders>
            <w:shd w:val="clear" w:color="auto" w:fill="auto"/>
            <w:vAlign w:val="bottom"/>
          </w:tcPr>
          <w:p w14:paraId="626C82C1" w14:textId="7F7A3C0B" w:rsidR="00ED00E3" w:rsidRPr="00146100" w:rsidRDefault="00D820F9" w:rsidP="00ED00E3">
            <w:pPr>
              <w:pStyle w:val="CBPalinea"/>
              <w:rPr>
                <w:b/>
              </w:rPr>
            </w:pPr>
            <w:r w:rsidRPr="00146100">
              <w:rPr>
                <w:b/>
              </w:rPr>
              <w:t>Toeslag</w:t>
            </w:r>
            <w:r w:rsidR="00756270" w:rsidRPr="00146100">
              <w:rPr>
                <w:b/>
              </w:rPr>
              <w:t>- percentage</w:t>
            </w:r>
          </w:p>
        </w:tc>
        <w:tc>
          <w:tcPr>
            <w:tcW w:w="1520" w:type="dxa"/>
            <w:tcBorders>
              <w:top w:val="single" w:sz="8" w:space="0" w:color="auto"/>
              <w:bottom w:val="single" w:sz="8" w:space="0" w:color="auto"/>
              <w:right w:val="single" w:sz="8" w:space="0" w:color="auto"/>
            </w:tcBorders>
            <w:shd w:val="clear" w:color="auto" w:fill="auto"/>
            <w:vAlign w:val="bottom"/>
          </w:tcPr>
          <w:p w14:paraId="77E122DE" w14:textId="35DA1854" w:rsidR="00ED00E3" w:rsidRPr="00146100" w:rsidRDefault="00756270" w:rsidP="00ED00E3">
            <w:pPr>
              <w:pStyle w:val="CBPalinea"/>
            </w:pPr>
            <w:r w:rsidRPr="00146100">
              <w:t>75% (maximaal</w:t>
            </w:r>
          </w:p>
        </w:tc>
        <w:tc>
          <w:tcPr>
            <w:tcW w:w="1020" w:type="dxa"/>
            <w:tcBorders>
              <w:top w:val="single" w:sz="8" w:space="0" w:color="auto"/>
              <w:bottom w:val="single" w:sz="8" w:space="0" w:color="auto"/>
              <w:right w:val="single" w:sz="8" w:space="0" w:color="auto"/>
            </w:tcBorders>
            <w:shd w:val="clear" w:color="auto" w:fill="auto"/>
            <w:vAlign w:val="bottom"/>
          </w:tcPr>
          <w:p w14:paraId="1303890D" w14:textId="77777777" w:rsidR="00ED00E3" w:rsidRPr="00146100" w:rsidRDefault="00ED00E3" w:rsidP="00ED00E3">
            <w:pPr>
              <w:pStyle w:val="CBPalinea"/>
            </w:pPr>
            <w:r w:rsidRPr="00146100">
              <w:t>70%</w:t>
            </w:r>
          </w:p>
        </w:tc>
        <w:tc>
          <w:tcPr>
            <w:tcW w:w="1000" w:type="dxa"/>
            <w:tcBorders>
              <w:top w:val="single" w:sz="8" w:space="0" w:color="auto"/>
              <w:bottom w:val="single" w:sz="8" w:space="0" w:color="auto"/>
              <w:right w:val="single" w:sz="8" w:space="0" w:color="auto"/>
            </w:tcBorders>
            <w:shd w:val="clear" w:color="auto" w:fill="auto"/>
            <w:vAlign w:val="bottom"/>
          </w:tcPr>
          <w:p w14:paraId="09AD6881" w14:textId="77777777" w:rsidR="00ED00E3" w:rsidRPr="00146100" w:rsidRDefault="00ED00E3" w:rsidP="00ED00E3">
            <w:pPr>
              <w:pStyle w:val="CBPalinea"/>
            </w:pPr>
            <w:r w:rsidRPr="00146100">
              <w:t>65%</w:t>
            </w:r>
          </w:p>
        </w:tc>
        <w:tc>
          <w:tcPr>
            <w:tcW w:w="1120" w:type="dxa"/>
            <w:tcBorders>
              <w:top w:val="single" w:sz="8" w:space="0" w:color="auto"/>
              <w:bottom w:val="single" w:sz="8" w:space="0" w:color="auto"/>
              <w:right w:val="single" w:sz="8" w:space="0" w:color="auto"/>
            </w:tcBorders>
            <w:shd w:val="clear" w:color="auto" w:fill="auto"/>
            <w:vAlign w:val="bottom"/>
          </w:tcPr>
          <w:p w14:paraId="5C8ED9DA" w14:textId="77777777" w:rsidR="00ED00E3" w:rsidRPr="00146100" w:rsidRDefault="00ED00E3" w:rsidP="00ED00E3">
            <w:pPr>
              <w:pStyle w:val="CBPalinea"/>
            </w:pPr>
            <w:r w:rsidRPr="00146100">
              <w:t>60%</w:t>
            </w:r>
          </w:p>
        </w:tc>
        <w:tc>
          <w:tcPr>
            <w:tcW w:w="1000" w:type="dxa"/>
            <w:tcBorders>
              <w:top w:val="single" w:sz="8" w:space="0" w:color="auto"/>
              <w:bottom w:val="single" w:sz="8" w:space="0" w:color="auto"/>
              <w:right w:val="single" w:sz="8" w:space="0" w:color="auto"/>
            </w:tcBorders>
            <w:shd w:val="clear" w:color="auto" w:fill="auto"/>
            <w:vAlign w:val="bottom"/>
          </w:tcPr>
          <w:p w14:paraId="6F487ADA" w14:textId="77777777" w:rsidR="00ED00E3" w:rsidRPr="00146100" w:rsidRDefault="00ED00E3" w:rsidP="00ED00E3">
            <w:pPr>
              <w:pStyle w:val="CBPalinea"/>
            </w:pPr>
            <w:r w:rsidRPr="00146100">
              <w:t>55%</w:t>
            </w:r>
          </w:p>
        </w:tc>
        <w:tc>
          <w:tcPr>
            <w:tcW w:w="1000" w:type="dxa"/>
            <w:tcBorders>
              <w:top w:val="single" w:sz="8" w:space="0" w:color="auto"/>
              <w:bottom w:val="single" w:sz="8" w:space="0" w:color="auto"/>
              <w:right w:val="single" w:sz="8" w:space="0" w:color="auto"/>
            </w:tcBorders>
            <w:shd w:val="clear" w:color="auto" w:fill="auto"/>
            <w:vAlign w:val="bottom"/>
          </w:tcPr>
          <w:p w14:paraId="4A9DE44C" w14:textId="77777777" w:rsidR="00ED00E3" w:rsidRPr="00146100" w:rsidRDefault="00ED00E3" w:rsidP="00ED00E3">
            <w:pPr>
              <w:pStyle w:val="CBPalinea"/>
            </w:pPr>
            <w:r w:rsidRPr="00146100">
              <w:t>50%</w:t>
            </w:r>
          </w:p>
        </w:tc>
      </w:tr>
      <w:tr w:rsidR="00ED00E3" w:rsidRPr="00146100" w14:paraId="24F90C38" w14:textId="77777777" w:rsidTr="001C2AB5">
        <w:trPr>
          <w:trHeight w:val="382"/>
        </w:trPr>
        <w:tc>
          <w:tcPr>
            <w:tcW w:w="1720" w:type="dxa"/>
            <w:tcBorders>
              <w:left w:val="single" w:sz="8" w:space="0" w:color="auto"/>
              <w:bottom w:val="single" w:sz="8" w:space="0" w:color="auto"/>
              <w:right w:val="single" w:sz="8" w:space="0" w:color="auto"/>
            </w:tcBorders>
            <w:shd w:val="clear" w:color="auto" w:fill="auto"/>
            <w:vAlign w:val="bottom"/>
          </w:tcPr>
          <w:p w14:paraId="4EEA3E96" w14:textId="77777777" w:rsidR="00ED00E3" w:rsidRPr="00146100" w:rsidRDefault="00ED00E3" w:rsidP="00ED00E3">
            <w:pPr>
              <w:pStyle w:val="CBPalinea"/>
              <w:rPr>
                <w:b/>
              </w:rPr>
            </w:pPr>
            <w:r w:rsidRPr="00146100">
              <w:rPr>
                <w:b/>
              </w:rPr>
              <w:t>Punten</w:t>
            </w:r>
          </w:p>
        </w:tc>
        <w:tc>
          <w:tcPr>
            <w:tcW w:w="1520" w:type="dxa"/>
            <w:tcBorders>
              <w:bottom w:val="single" w:sz="8" w:space="0" w:color="auto"/>
              <w:right w:val="single" w:sz="8" w:space="0" w:color="auto"/>
            </w:tcBorders>
            <w:shd w:val="clear" w:color="auto" w:fill="auto"/>
            <w:vAlign w:val="bottom"/>
          </w:tcPr>
          <w:p w14:paraId="0B6FEAAB" w14:textId="77777777" w:rsidR="00ED00E3" w:rsidRPr="00146100" w:rsidRDefault="00ED00E3" w:rsidP="00ED00E3">
            <w:pPr>
              <w:pStyle w:val="CBPalinea"/>
            </w:pPr>
            <w:r w:rsidRPr="00146100">
              <w:t>0</w:t>
            </w:r>
          </w:p>
        </w:tc>
        <w:tc>
          <w:tcPr>
            <w:tcW w:w="1020" w:type="dxa"/>
            <w:tcBorders>
              <w:bottom w:val="single" w:sz="8" w:space="0" w:color="auto"/>
              <w:right w:val="single" w:sz="8" w:space="0" w:color="auto"/>
            </w:tcBorders>
            <w:shd w:val="clear" w:color="auto" w:fill="auto"/>
            <w:vAlign w:val="bottom"/>
          </w:tcPr>
          <w:p w14:paraId="5F8A645B" w14:textId="77777777" w:rsidR="00ED00E3" w:rsidRPr="00146100" w:rsidRDefault="00ED00E3" w:rsidP="00ED00E3">
            <w:pPr>
              <w:pStyle w:val="CBPalinea"/>
            </w:pPr>
            <w:r w:rsidRPr="00146100">
              <w:t>0,6</w:t>
            </w:r>
          </w:p>
        </w:tc>
        <w:tc>
          <w:tcPr>
            <w:tcW w:w="1000" w:type="dxa"/>
            <w:tcBorders>
              <w:bottom w:val="single" w:sz="8" w:space="0" w:color="auto"/>
              <w:right w:val="single" w:sz="8" w:space="0" w:color="auto"/>
            </w:tcBorders>
            <w:shd w:val="clear" w:color="auto" w:fill="auto"/>
            <w:vAlign w:val="bottom"/>
          </w:tcPr>
          <w:p w14:paraId="5B38E6C6" w14:textId="77777777" w:rsidR="00ED00E3" w:rsidRPr="00146100" w:rsidRDefault="00ED00E3" w:rsidP="00ED00E3">
            <w:pPr>
              <w:pStyle w:val="CBPalinea"/>
            </w:pPr>
            <w:r w:rsidRPr="00146100">
              <w:t>1,2</w:t>
            </w:r>
          </w:p>
        </w:tc>
        <w:tc>
          <w:tcPr>
            <w:tcW w:w="1120" w:type="dxa"/>
            <w:tcBorders>
              <w:bottom w:val="single" w:sz="8" w:space="0" w:color="auto"/>
              <w:right w:val="single" w:sz="8" w:space="0" w:color="auto"/>
            </w:tcBorders>
            <w:shd w:val="clear" w:color="auto" w:fill="auto"/>
            <w:vAlign w:val="bottom"/>
          </w:tcPr>
          <w:p w14:paraId="30FA3377" w14:textId="77777777" w:rsidR="00ED00E3" w:rsidRPr="00146100" w:rsidRDefault="00ED00E3" w:rsidP="00ED00E3">
            <w:pPr>
              <w:pStyle w:val="CBPalinea"/>
            </w:pPr>
            <w:r w:rsidRPr="00146100">
              <w:t>1,8</w:t>
            </w:r>
          </w:p>
        </w:tc>
        <w:tc>
          <w:tcPr>
            <w:tcW w:w="1000" w:type="dxa"/>
            <w:tcBorders>
              <w:bottom w:val="single" w:sz="8" w:space="0" w:color="auto"/>
              <w:right w:val="single" w:sz="8" w:space="0" w:color="auto"/>
            </w:tcBorders>
            <w:shd w:val="clear" w:color="auto" w:fill="auto"/>
            <w:vAlign w:val="bottom"/>
          </w:tcPr>
          <w:p w14:paraId="09952789" w14:textId="77777777" w:rsidR="00ED00E3" w:rsidRPr="00146100" w:rsidRDefault="00ED00E3" w:rsidP="00ED00E3">
            <w:pPr>
              <w:pStyle w:val="CBPalinea"/>
            </w:pPr>
            <w:r w:rsidRPr="00146100">
              <w:t>2,4</w:t>
            </w:r>
          </w:p>
        </w:tc>
        <w:tc>
          <w:tcPr>
            <w:tcW w:w="1000" w:type="dxa"/>
            <w:tcBorders>
              <w:bottom w:val="single" w:sz="8" w:space="0" w:color="auto"/>
              <w:right w:val="single" w:sz="8" w:space="0" w:color="auto"/>
            </w:tcBorders>
            <w:shd w:val="clear" w:color="auto" w:fill="auto"/>
            <w:vAlign w:val="bottom"/>
          </w:tcPr>
          <w:p w14:paraId="3A1A7B4D" w14:textId="77777777" w:rsidR="00ED00E3" w:rsidRPr="00146100" w:rsidRDefault="00ED00E3" w:rsidP="00ED00E3">
            <w:pPr>
              <w:pStyle w:val="CBPalinea"/>
            </w:pPr>
            <w:r w:rsidRPr="00146100">
              <w:t>3</w:t>
            </w:r>
          </w:p>
        </w:tc>
      </w:tr>
    </w:tbl>
    <w:p w14:paraId="218C8BE2" w14:textId="77777777" w:rsidR="00015FA0" w:rsidRPr="00146100" w:rsidRDefault="00015FA0" w:rsidP="00AB705F">
      <w:pPr>
        <w:pStyle w:val="CBPalinea"/>
        <w:rPr>
          <w:rFonts w:cstheme="minorHAnsi"/>
        </w:rPr>
      </w:pPr>
    </w:p>
    <w:p w14:paraId="39A9F4C0" w14:textId="77777777" w:rsidR="00F838AA" w:rsidRPr="00146100" w:rsidRDefault="00F838AA" w:rsidP="00AB705F">
      <w:pPr>
        <w:pStyle w:val="Kop2"/>
        <w:jc w:val="both"/>
        <w:rPr>
          <w:rFonts w:cstheme="minorHAnsi"/>
        </w:rPr>
      </w:pPr>
      <w:bookmarkStart w:id="94" w:name="_Toc138240382"/>
      <w:r w:rsidRPr="00146100">
        <w:rPr>
          <w:rFonts w:cstheme="minorHAnsi"/>
        </w:rPr>
        <w:t>G2 KWALITEIT</w:t>
      </w:r>
      <w:bookmarkEnd w:id="94"/>
    </w:p>
    <w:p w14:paraId="30AB4CCB" w14:textId="008E3A85" w:rsidR="00E05CE6" w:rsidRPr="00146100" w:rsidRDefault="00044624" w:rsidP="00AB705F">
      <w:pPr>
        <w:pStyle w:val="CBPalinea"/>
        <w:rPr>
          <w:rFonts w:cstheme="minorHAnsi"/>
        </w:rPr>
      </w:pPr>
      <w:r w:rsidRPr="00146100">
        <w:rPr>
          <w:rFonts w:cstheme="minorHAnsi"/>
        </w:rPr>
        <w:t xml:space="preserve">Inschrijver dient bij </w:t>
      </w:r>
      <w:r w:rsidR="001F4019" w:rsidRPr="00146100">
        <w:rPr>
          <w:rFonts w:cstheme="minorHAnsi"/>
        </w:rPr>
        <w:t xml:space="preserve">de </w:t>
      </w:r>
      <w:r w:rsidRPr="00146100">
        <w:rPr>
          <w:rFonts w:cstheme="minorHAnsi"/>
        </w:rPr>
        <w:t>inschrijving een beschrijving te overleggen met betrekking tot de onderstaande criteria</w:t>
      </w:r>
      <w:r w:rsidR="001F4019" w:rsidRPr="00146100">
        <w:rPr>
          <w:rFonts w:cstheme="minorHAnsi"/>
        </w:rPr>
        <w:t>.</w:t>
      </w:r>
      <w:r w:rsidR="00B318F4" w:rsidRPr="00146100">
        <w:rPr>
          <w:rFonts w:cstheme="minorHAnsi"/>
        </w:rPr>
        <w:t xml:space="preserve"> </w:t>
      </w:r>
      <w:r w:rsidRPr="00146100">
        <w:rPr>
          <w:rFonts w:cstheme="minorHAnsi"/>
        </w:rPr>
        <w:t xml:space="preserve">Voor de beschrijvingen dient u gebruik te maken van lettertype </w:t>
      </w:r>
      <w:proofErr w:type="spellStart"/>
      <w:r w:rsidRPr="00146100">
        <w:rPr>
          <w:rFonts w:cstheme="minorHAnsi"/>
        </w:rPr>
        <w:t>Arial</w:t>
      </w:r>
      <w:proofErr w:type="spellEnd"/>
      <w:r w:rsidRPr="00146100">
        <w:rPr>
          <w:rFonts w:cstheme="minorHAnsi"/>
        </w:rPr>
        <w:t>, lettergrootte 10 en regelafstand 1. Let op: zonder voorblad en/of bijlagen. De omvang staat per onderdeel aangegeven.</w:t>
      </w:r>
    </w:p>
    <w:p w14:paraId="6CF83039" w14:textId="77777777" w:rsidR="00D1758D" w:rsidRPr="00146100" w:rsidRDefault="00D1758D" w:rsidP="00D1758D">
      <w:pPr>
        <w:pStyle w:val="CBPalinea"/>
        <w:rPr>
          <w:b/>
          <w:bCs/>
        </w:rPr>
      </w:pPr>
      <w:r w:rsidRPr="00146100">
        <w:rPr>
          <w:b/>
          <w:bCs/>
        </w:rPr>
        <w:t>G2.1 Dienstverlening (max 30 punten)</w:t>
      </w:r>
    </w:p>
    <w:p w14:paraId="085EE81B" w14:textId="77777777" w:rsidR="00D1758D" w:rsidRPr="00146100" w:rsidRDefault="00D1758D" w:rsidP="00D1758D">
      <w:pPr>
        <w:pStyle w:val="CBPalinea"/>
      </w:pPr>
      <w:r w:rsidRPr="00146100">
        <w:t>Beschrijf onderstaande onderdeel in 3 pagina’s A4 enkelzijdig:</w:t>
      </w:r>
    </w:p>
    <w:p w14:paraId="2972C043" w14:textId="17976F3C" w:rsidR="00D1758D" w:rsidRPr="00146100" w:rsidRDefault="00D1758D" w:rsidP="00D1758D">
      <w:pPr>
        <w:pStyle w:val="CBPalinea"/>
      </w:pPr>
      <w:r w:rsidRPr="00146100">
        <w:t xml:space="preserve">De gemeente </w:t>
      </w:r>
      <w:r w:rsidR="006C0449" w:rsidRPr="00146100">
        <w:t xml:space="preserve">Noordenveld </w:t>
      </w:r>
      <w:r w:rsidRPr="00146100">
        <w:t>vindt het belangrijk dat de inschrijver aan kan geven op welke wijze de opdracht uitgevoerd gaat worden. Als doelstelling heeft de gemeente het vol</w:t>
      </w:r>
      <w:r w:rsidR="006C0449" w:rsidRPr="00146100">
        <w:t>g</w:t>
      </w:r>
      <w:r w:rsidRPr="00146100">
        <w:t>ende bepaald:</w:t>
      </w:r>
    </w:p>
    <w:p w14:paraId="42A9D95E" w14:textId="77777777" w:rsidR="00844C75" w:rsidRPr="00146100" w:rsidRDefault="00D1758D" w:rsidP="009C0684">
      <w:pPr>
        <w:pStyle w:val="CBPalinea"/>
        <w:numPr>
          <w:ilvl w:val="0"/>
          <w:numId w:val="37"/>
        </w:numPr>
      </w:pPr>
      <w:r w:rsidRPr="00146100">
        <w:t xml:space="preserve">Een zo effectief en efficiënt mogelijke uitvoering van de opdracht; </w:t>
      </w:r>
    </w:p>
    <w:p w14:paraId="56BFBC4D" w14:textId="5D207EB5" w:rsidR="00D1758D" w:rsidRPr="00146100" w:rsidRDefault="00D1758D" w:rsidP="009C0684">
      <w:pPr>
        <w:pStyle w:val="CBPalinea"/>
        <w:numPr>
          <w:ilvl w:val="0"/>
          <w:numId w:val="37"/>
        </w:numPr>
      </w:pPr>
      <w:r w:rsidRPr="00146100">
        <w:t>Een beheerste en tijdige uitvoering van de opdracht.</w:t>
      </w:r>
    </w:p>
    <w:p w14:paraId="02AB723C" w14:textId="38312A24" w:rsidR="00D1758D" w:rsidRPr="00146100" w:rsidRDefault="00D1758D" w:rsidP="00D1758D">
      <w:pPr>
        <w:pStyle w:val="CBPalinea"/>
      </w:pPr>
      <w:r w:rsidRPr="00146100">
        <w:t xml:space="preserve">De inschrijver dient middels een plan van aanpak concreet aan te geven hoe er invulling gegeven wordt aan de dienstverlening. Inschrijver geeft aan op welke wijze hij de opdracht gaat aanpakken. De aanpak mag in </w:t>
      </w:r>
      <w:r w:rsidRPr="00146100">
        <w:lastRenderedPageBreak/>
        <w:t xml:space="preserve">praktijkvoorbeelden worden geïllustreerd. De gemeente </w:t>
      </w:r>
      <w:r w:rsidR="00973E90" w:rsidRPr="00146100">
        <w:t xml:space="preserve">Noordenveld </w:t>
      </w:r>
      <w:r w:rsidRPr="00146100">
        <w:t>wenst o.a. de inschrijving met de volgende aspecten:</w:t>
      </w:r>
    </w:p>
    <w:p w14:paraId="064A1DD3" w14:textId="77777777" w:rsidR="00D1758D" w:rsidRPr="00146100" w:rsidRDefault="00D1758D" w:rsidP="00D1758D">
      <w:pPr>
        <w:pStyle w:val="CBPalinea"/>
        <w:rPr>
          <w:rFonts w:eastAsia="Times New Roman"/>
        </w:rPr>
      </w:pPr>
    </w:p>
    <w:p w14:paraId="20276471" w14:textId="4FF68E0F" w:rsidR="004D4783" w:rsidRPr="00146100" w:rsidRDefault="00D1758D" w:rsidP="00BA4F2D">
      <w:pPr>
        <w:pStyle w:val="CBPalinea"/>
        <w:numPr>
          <w:ilvl w:val="0"/>
          <w:numId w:val="38"/>
        </w:numPr>
      </w:pPr>
      <w:r w:rsidRPr="00146100">
        <w:t>De wijze waarop inschrijver een soepele overgang van de huidige opdrachtnemer naar de nieuwe opdrachtnemer gaat organiseren;</w:t>
      </w:r>
      <w:r w:rsidR="004D4783" w:rsidRPr="00146100">
        <w:t xml:space="preserve"> </w:t>
      </w:r>
    </w:p>
    <w:p w14:paraId="21AC7DAB" w14:textId="3809FDDC" w:rsidR="00277D41" w:rsidRPr="00146100" w:rsidRDefault="004D4783" w:rsidP="00DB48FA">
      <w:pPr>
        <w:pStyle w:val="CBPalinea"/>
        <w:numPr>
          <w:ilvl w:val="0"/>
          <w:numId w:val="38"/>
        </w:numPr>
      </w:pPr>
      <w:r w:rsidRPr="00146100">
        <w:t>D</w:t>
      </w:r>
      <w:r w:rsidR="00D1758D" w:rsidRPr="00146100">
        <w:t>e wijze waarop inschrijver omgaat met de vluchtelingen die te maken hebben met onzekerheden en spanningen die kunnen spelen;</w:t>
      </w:r>
      <w:r w:rsidR="00277D41" w:rsidRPr="00146100">
        <w:t xml:space="preserve"> </w:t>
      </w:r>
    </w:p>
    <w:p w14:paraId="56B345ED" w14:textId="30601950" w:rsidR="00277D41" w:rsidRPr="00146100" w:rsidRDefault="00D1758D" w:rsidP="002A7823">
      <w:pPr>
        <w:pStyle w:val="CBPalinea"/>
        <w:numPr>
          <w:ilvl w:val="0"/>
          <w:numId w:val="38"/>
        </w:numPr>
      </w:pPr>
      <w:r w:rsidRPr="00146100">
        <w:t>De wijze waarop inschrijver omgaat met de desbetreffende vluchtelingen en de wisselende gezinssamenstelling;</w:t>
      </w:r>
      <w:r w:rsidR="00277D41" w:rsidRPr="00146100">
        <w:t xml:space="preserve"> </w:t>
      </w:r>
    </w:p>
    <w:p w14:paraId="443560E3" w14:textId="595D105C" w:rsidR="002B3888" w:rsidRPr="00146100" w:rsidRDefault="00D1758D" w:rsidP="00426E50">
      <w:pPr>
        <w:pStyle w:val="CBPalinea"/>
        <w:numPr>
          <w:ilvl w:val="0"/>
          <w:numId w:val="38"/>
        </w:numPr>
      </w:pPr>
      <w:r w:rsidRPr="00146100">
        <w:t>De wijze waarop inschrijver omgaat met planbare en niet-planbare capaciteitsvraag;</w:t>
      </w:r>
      <w:r w:rsidR="002B3888" w:rsidRPr="00146100">
        <w:t xml:space="preserve">  </w:t>
      </w:r>
    </w:p>
    <w:p w14:paraId="58D448EB" w14:textId="559644D1" w:rsidR="00E628D4" w:rsidRPr="00146100" w:rsidRDefault="00D1758D" w:rsidP="00490063">
      <w:pPr>
        <w:pStyle w:val="CBPalinea"/>
        <w:numPr>
          <w:ilvl w:val="0"/>
          <w:numId w:val="38"/>
        </w:numPr>
      </w:pPr>
      <w:r w:rsidRPr="00146100">
        <w:t>Beschrijving hoe wordt geborgd dat bij gebleken ontevredenheid over uitgevoerde werkzaamheden en/of functioneren van de beveiliger, binnen 48 uur adequate vervanging wordt geregeld;</w:t>
      </w:r>
      <w:r w:rsidR="002B3888" w:rsidRPr="00146100">
        <w:t xml:space="preserve"> </w:t>
      </w:r>
    </w:p>
    <w:p w14:paraId="4FCA3F02" w14:textId="708ED094" w:rsidR="00D1758D" w:rsidRPr="00146100" w:rsidRDefault="00D1758D" w:rsidP="00490063">
      <w:pPr>
        <w:pStyle w:val="CBPalinea"/>
        <w:numPr>
          <w:ilvl w:val="0"/>
          <w:numId w:val="38"/>
        </w:numPr>
      </w:pPr>
      <w:r w:rsidRPr="00146100">
        <w:t>De wijze waarop inschrijver omgaat met terugkoppeling van incidenten/bijzonderh</w:t>
      </w:r>
      <w:r w:rsidR="003906AA" w:rsidRPr="00146100">
        <w:t>e</w:t>
      </w:r>
      <w:r w:rsidRPr="00146100">
        <w:t xml:space="preserve">den richting de locatiemanager en de gemeente </w:t>
      </w:r>
      <w:r w:rsidR="00617CD2" w:rsidRPr="00146100">
        <w:t>Noordenveld</w:t>
      </w:r>
      <w:r w:rsidRPr="00146100">
        <w:t>.</w:t>
      </w:r>
    </w:p>
    <w:p w14:paraId="5C45D58B" w14:textId="77777777" w:rsidR="00D1758D" w:rsidRPr="00146100" w:rsidRDefault="00D1758D" w:rsidP="00D1758D">
      <w:pPr>
        <w:pStyle w:val="CBPalinea"/>
        <w:rPr>
          <w:b/>
          <w:bCs/>
        </w:rPr>
      </w:pPr>
      <w:r w:rsidRPr="00146100">
        <w:rPr>
          <w:b/>
          <w:bCs/>
        </w:rPr>
        <w:t>G2.2 Samenwerking (max 40 punten)</w:t>
      </w:r>
    </w:p>
    <w:p w14:paraId="7E1E0B36" w14:textId="77777777" w:rsidR="00D1758D" w:rsidRPr="00146100" w:rsidRDefault="00D1758D" w:rsidP="00D1758D">
      <w:pPr>
        <w:pStyle w:val="CBPalinea"/>
      </w:pPr>
      <w:r w:rsidRPr="00146100">
        <w:t>Beschrijf onderstaande onderdeel in 3 pagina’s A4 enkelzijdig:</w:t>
      </w:r>
    </w:p>
    <w:p w14:paraId="48923E13" w14:textId="21CE5E72" w:rsidR="004F4B08" w:rsidRPr="00146100" w:rsidRDefault="00D1758D" w:rsidP="00D1758D">
      <w:pPr>
        <w:pStyle w:val="CBPalinea"/>
      </w:pPr>
      <w:r w:rsidRPr="00146100">
        <w:t>Vanuit de gemeente is er een gemeentelijk team bestaande uit een door de gemeente aangestelde locatiemanager, een receptioniste, locatiemedewerkers en woonbegeleiders. Zij beheren de locatie en dit is het team waarmee de beveiliging intensief samenwerkt. Op de tijdstippen dat de teamleden niet aanwezig zijn (avond, nacht) is de beveiliging</w:t>
      </w:r>
      <w:r w:rsidR="00B0251A" w:rsidRPr="00146100">
        <w:t xml:space="preserve"> </w:t>
      </w:r>
      <w:bookmarkStart w:id="95" w:name="page23"/>
      <w:bookmarkEnd w:id="95"/>
      <w:r w:rsidRPr="00146100">
        <w:t>verantwoordelijk namens de gemeente. Dit betekent ook dat de gemeente moet kunnen vertrouwen op de inzet van de beveiliging en dat zij de instructies van de gemeente nakomen</w:t>
      </w:r>
    </w:p>
    <w:p w14:paraId="34387DC3" w14:textId="3E7E68FB" w:rsidR="00EA5B22" w:rsidRPr="00146100" w:rsidRDefault="00D1758D" w:rsidP="00D1758D">
      <w:pPr>
        <w:pStyle w:val="CBPalinea"/>
      </w:pPr>
      <w:r w:rsidRPr="00146100">
        <w:t>Inschrijver dient in te gaan op de volgende aspecten:</w:t>
      </w:r>
      <w:r w:rsidR="004F4B08" w:rsidRPr="00146100">
        <w:t xml:space="preserve"> </w:t>
      </w:r>
    </w:p>
    <w:p w14:paraId="1781875E" w14:textId="3FB725E5" w:rsidR="00EA5B22" w:rsidRPr="00146100" w:rsidRDefault="00D1758D" w:rsidP="00E01BB6">
      <w:pPr>
        <w:pStyle w:val="CBPalinea"/>
        <w:numPr>
          <w:ilvl w:val="0"/>
          <w:numId w:val="39"/>
        </w:numPr>
      </w:pPr>
      <w:r w:rsidRPr="00146100">
        <w:t>Introductie van uw beveiligers op de locatie(s);</w:t>
      </w:r>
      <w:r w:rsidR="00EA5B22" w:rsidRPr="00146100">
        <w:t xml:space="preserve"> </w:t>
      </w:r>
    </w:p>
    <w:p w14:paraId="2FAED7E0" w14:textId="588C06BE" w:rsidR="00EA5B22" w:rsidRPr="00146100" w:rsidRDefault="00D1758D" w:rsidP="007C4726">
      <w:pPr>
        <w:pStyle w:val="CBPalinea"/>
        <w:numPr>
          <w:ilvl w:val="0"/>
          <w:numId w:val="39"/>
        </w:numPr>
      </w:pPr>
      <w:r w:rsidRPr="00146100">
        <w:t>Waarborgen van één aanspreekpunt voor het gemeentelijk team;</w:t>
      </w:r>
      <w:r w:rsidR="00EA5B22" w:rsidRPr="00146100">
        <w:t xml:space="preserve"> </w:t>
      </w:r>
    </w:p>
    <w:p w14:paraId="5F7413E1" w14:textId="1553D569" w:rsidR="00EA5B22" w:rsidRPr="00146100" w:rsidRDefault="00D1758D" w:rsidP="00835488">
      <w:pPr>
        <w:pStyle w:val="CBPalinea"/>
        <w:numPr>
          <w:ilvl w:val="0"/>
          <w:numId w:val="39"/>
        </w:numPr>
      </w:pPr>
      <w:r w:rsidRPr="00146100">
        <w:t>Wijze waarop een stabiel team wordt samengesteld door Opdrachtnemer (denk aan vervanging tijdens ziekte, verlof of anders);</w:t>
      </w:r>
      <w:r w:rsidR="00EA5B22" w:rsidRPr="00146100">
        <w:t xml:space="preserve"> </w:t>
      </w:r>
    </w:p>
    <w:p w14:paraId="48B8F5E4" w14:textId="64B8DC24" w:rsidR="00EA5B22" w:rsidRPr="00146100" w:rsidRDefault="00D1758D" w:rsidP="008D1636">
      <w:pPr>
        <w:pStyle w:val="CBPalinea"/>
        <w:numPr>
          <w:ilvl w:val="0"/>
          <w:numId w:val="39"/>
        </w:numPr>
      </w:pPr>
      <w:r w:rsidRPr="00146100">
        <w:t>Wijze van toezien op naleving huisregels samen met het gemeentelijke team;</w:t>
      </w:r>
      <w:r w:rsidR="00EA5B22" w:rsidRPr="00146100">
        <w:t xml:space="preserve">  </w:t>
      </w:r>
    </w:p>
    <w:p w14:paraId="17598C93" w14:textId="13FFBFE7" w:rsidR="00EA5B22" w:rsidRPr="00146100" w:rsidRDefault="00D1758D" w:rsidP="007B5ED6">
      <w:pPr>
        <w:pStyle w:val="CBPalinea"/>
        <w:numPr>
          <w:ilvl w:val="0"/>
          <w:numId w:val="39"/>
        </w:numPr>
      </w:pPr>
      <w:r w:rsidRPr="00146100">
        <w:t>Handelen bij calamiteiten (ongeluk, brand, inbraak);</w:t>
      </w:r>
      <w:r w:rsidR="00EA5B22" w:rsidRPr="00146100">
        <w:t xml:space="preserve"> </w:t>
      </w:r>
    </w:p>
    <w:p w14:paraId="470D50AA" w14:textId="4AD2E2F4" w:rsidR="00E05CE6" w:rsidRPr="00146100" w:rsidRDefault="00D1758D" w:rsidP="007B5ED6">
      <w:pPr>
        <w:pStyle w:val="CBPalinea"/>
        <w:numPr>
          <w:ilvl w:val="0"/>
          <w:numId w:val="39"/>
        </w:numPr>
      </w:pPr>
      <w:r w:rsidRPr="00146100">
        <w:t>Waaruit zal blijken dat uw beveiligers professioneel en proactief handelen.</w:t>
      </w:r>
    </w:p>
    <w:p w14:paraId="024D4D2B" w14:textId="77777777" w:rsidR="008175CC" w:rsidRPr="00146100" w:rsidRDefault="008175CC" w:rsidP="008175CC">
      <w:pPr>
        <w:pStyle w:val="CBPalinea"/>
      </w:pPr>
    </w:p>
    <w:p w14:paraId="1AEB23D2" w14:textId="77777777" w:rsidR="008175CC" w:rsidRPr="00146100" w:rsidRDefault="008175CC" w:rsidP="008175CC">
      <w:pPr>
        <w:pStyle w:val="CBPalinea"/>
      </w:pPr>
    </w:p>
    <w:p w14:paraId="63912DE7" w14:textId="77777777" w:rsidR="008175CC" w:rsidRPr="00146100" w:rsidRDefault="008175CC" w:rsidP="008175CC">
      <w:pPr>
        <w:pStyle w:val="CBPalinea"/>
      </w:pPr>
    </w:p>
    <w:p w14:paraId="7A99F6D8" w14:textId="77777777" w:rsidR="008175CC" w:rsidRPr="00146100" w:rsidRDefault="008175CC" w:rsidP="008175CC">
      <w:pPr>
        <w:pStyle w:val="CBPalinea"/>
      </w:pPr>
    </w:p>
    <w:p w14:paraId="1B11E397" w14:textId="06E4E640" w:rsidR="00F838AA" w:rsidRPr="00146100" w:rsidRDefault="00F838AA" w:rsidP="00AB705F">
      <w:pPr>
        <w:pStyle w:val="Kop3"/>
        <w:jc w:val="both"/>
        <w:rPr>
          <w:rFonts w:cstheme="minorHAnsi"/>
        </w:rPr>
      </w:pPr>
      <w:r w:rsidRPr="00146100">
        <w:rPr>
          <w:rFonts w:cstheme="minorHAnsi"/>
        </w:rPr>
        <w:tab/>
        <w:t>BEOORDELING G2 KWALITEIT</w:t>
      </w:r>
    </w:p>
    <w:p w14:paraId="55AE01E9" w14:textId="72730D11" w:rsidR="00D42C86" w:rsidRPr="00146100" w:rsidRDefault="00D42C86" w:rsidP="00D42C86">
      <w:pPr>
        <w:pStyle w:val="CBPalinea"/>
        <w:rPr>
          <w:rFonts w:cstheme="minorHAnsi"/>
        </w:rPr>
      </w:pPr>
      <w:r w:rsidRPr="00146100">
        <w:rPr>
          <w:rFonts w:cstheme="minorHAnsi"/>
        </w:rPr>
        <w:t>De leden van de beoordelingscommissie beoordelen de (sub-)</w:t>
      </w:r>
      <w:proofErr w:type="spellStart"/>
      <w:r w:rsidRPr="00146100">
        <w:rPr>
          <w:rFonts w:cstheme="minorHAnsi"/>
        </w:rPr>
        <w:t>subgunningscriteria</w:t>
      </w:r>
      <w:proofErr w:type="spellEnd"/>
      <w:r w:rsidRPr="00146100">
        <w:rPr>
          <w:rFonts w:cstheme="minorHAnsi"/>
        </w:rPr>
        <w:t xml:space="preserve"> afzonderlijk. Per onderdeel wordt door de beoordelaar een score van 0, 2,</w:t>
      </w:r>
      <w:r w:rsidR="00E270D7" w:rsidRPr="00146100">
        <w:rPr>
          <w:rFonts w:cstheme="minorHAnsi"/>
        </w:rPr>
        <w:t xml:space="preserve"> 4, </w:t>
      </w:r>
      <w:r w:rsidRPr="00146100">
        <w:rPr>
          <w:rFonts w:cstheme="minorHAnsi"/>
        </w:rPr>
        <w:t xml:space="preserve"> 6, 8 of 10 gegeven. De inschrijvingen zullen absoluut worden beoordeeld. Dit houdt in dat op basis van de opgave van de inschrijver aan ieder individueel antwoord een score wordt toegekend. De beoordelingscommissie zal op basis van consensus een eindoordeel per (sub-)</w:t>
      </w:r>
      <w:proofErr w:type="spellStart"/>
      <w:r w:rsidRPr="00146100">
        <w:rPr>
          <w:rFonts w:cstheme="minorHAnsi"/>
        </w:rPr>
        <w:t>subgunningscriterium</w:t>
      </w:r>
      <w:proofErr w:type="spellEnd"/>
      <w:r w:rsidRPr="00146100">
        <w:rPr>
          <w:rFonts w:cstheme="minorHAnsi"/>
        </w:rPr>
        <w:t xml:space="preserve"> de uiteindelijke score bepalen.</w:t>
      </w:r>
    </w:p>
    <w:p w14:paraId="2EE2524C" w14:textId="77777777" w:rsidR="00624278" w:rsidRPr="00146100" w:rsidRDefault="00624278" w:rsidP="00624278">
      <w:pPr>
        <w:spacing w:after="0" w:line="247" w:lineRule="exact"/>
        <w:rPr>
          <w:rFonts w:ascii="Times New Roman" w:eastAsia="Times New Roman" w:hAnsi="Times New Roman" w:cs="Arial"/>
          <w:sz w:val="20"/>
          <w:szCs w:val="20"/>
          <w:lang w:eastAsia="nl-NL"/>
        </w:rPr>
      </w:pPr>
    </w:p>
    <w:p w14:paraId="3B7BE8A7" w14:textId="77777777" w:rsidR="00624278" w:rsidRPr="00146100" w:rsidRDefault="00624278" w:rsidP="00624278">
      <w:pPr>
        <w:spacing w:after="0" w:line="0" w:lineRule="atLeast"/>
        <w:ind w:left="260"/>
        <w:jc w:val="both"/>
        <w:rPr>
          <w:rFonts w:eastAsia="Verdana" w:cstheme="minorHAnsi"/>
          <w:lang w:eastAsia="nl-NL"/>
        </w:rPr>
      </w:pPr>
      <w:r w:rsidRPr="00146100">
        <w:rPr>
          <w:rFonts w:eastAsia="Verdana" w:cstheme="minorHAnsi"/>
          <w:lang w:eastAsia="nl-NL"/>
        </w:rPr>
        <w:t>De volgende waarderingsschaal wordt gehanteerd:</w:t>
      </w:r>
    </w:p>
    <w:p w14:paraId="1B992D9B" w14:textId="77777777" w:rsidR="00624278" w:rsidRPr="00146100" w:rsidRDefault="00624278" w:rsidP="00624278">
      <w:pPr>
        <w:spacing w:after="0" w:line="0" w:lineRule="atLeast"/>
        <w:ind w:left="260"/>
        <w:jc w:val="both"/>
        <w:rPr>
          <w:rFonts w:eastAsia="Verdana" w:cstheme="minorHAnsi"/>
          <w:lang w:eastAsia="nl-NL"/>
        </w:rPr>
      </w:pPr>
      <w:r w:rsidRPr="00146100">
        <w:rPr>
          <w:rFonts w:eastAsia="Verdana" w:cstheme="minorHAnsi"/>
          <w:lang w:eastAsia="nl-NL"/>
        </w:rPr>
        <w:t>0 = niet beantwoord</w:t>
      </w:r>
    </w:p>
    <w:p w14:paraId="5E774C1A" w14:textId="77777777" w:rsidR="00624278" w:rsidRPr="00146100" w:rsidRDefault="00624278" w:rsidP="00624278">
      <w:pPr>
        <w:spacing w:after="0" w:line="238" w:lineRule="auto"/>
        <w:ind w:left="260"/>
        <w:jc w:val="both"/>
        <w:rPr>
          <w:rFonts w:eastAsia="Verdana" w:cstheme="minorHAnsi"/>
          <w:lang w:eastAsia="nl-NL"/>
        </w:rPr>
      </w:pPr>
      <w:r w:rsidRPr="00146100">
        <w:rPr>
          <w:rFonts w:eastAsia="Verdana" w:cstheme="minorHAnsi"/>
          <w:lang w:eastAsia="nl-NL"/>
        </w:rPr>
        <w:t>2 = slecht</w:t>
      </w:r>
    </w:p>
    <w:p w14:paraId="21AF7583" w14:textId="77777777" w:rsidR="00624278" w:rsidRPr="00146100" w:rsidRDefault="00624278" w:rsidP="00624278">
      <w:pPr>
        <w:spacing w:after="0" w:line="0" w:lineRule="atLeast"/>
        <w:ind w:left="260"/>
        <w:jc w:val="both"/>
        <w:rPr>
          <w:rFonts w:eastAsia="Verdana" w:cstheme="minorHAnsi"/>
          <w:lang w:eastAsia="nl-NL"/>
        </w:rPr>
      </w:pPr>
      <w:r w:rsidRPr="00146100">
        <w:rPr>
          <w:rFonts w:eastAsia="Verdana" w:cstheme="minorHAnsi"/>
          <w:lang w:eastAsia="nl-NL"/>
        </w:rPr>
        <w:t>4 = matig/onvoldoende</w:t>
      </w:r>
    </w:p>
    <w:p w14:paraId="633BE3ED" w14:textId="77777777" w:rsidR="00624278" w:rsidRPr="00146100" w:rsidRDefault="00624278" w:rsidP="00624278">
      <w:pPr>
        <w:spacing w:after="0" w:line="2" w:lineRule="exact"/>
        <w:jc w:val="both"/>
        <w:rPr>
          <w:rFonts w:eastAsia="Times New Roman" w:cstheme="minorHAnsi"/>
          <w:lang w:eastAsia="nl-NL"/>
        </w:rPr>
      </w:pPr>
    </w:p>
    <w:p w14:paraId="0BA3E3ED" w14:textId="77777777" w:rsidR="00624278" w:rsidRPr="00146100" w:rsidRDefault="00624278" w:rsidP="00624278">
      <w:pPr>
        <w:spacing w:after="0" w:line="0" w:lineRule="atLeast"/>
        <w:ind w:left="260"/>
        <w:jc w:val="both"/>
        <w:rPr>
          <w:rFonts w:eastAsia="Verdana" w:cstheme="minorHAnsi"/>
          <w:lang w:eastAsia="nl-NL"/>
        </w:rPr>
      </w:pPr>
      <w:r w:rsidRPr="00146100">
        <w:rPr>
          <w:rFonts w:eastAsia="Verdana" w:cstheme="minorHAnsi"/>
          <w:lang w:eastAsia="nl-NL"/>
        </w:rPr>
        <w:t>6 = voldoende</w:t>
      </w:r>
    </w:p>
    <w:p w14:paraId="296BB2FF" w14:textId="77777777" w:rsidR="00624278" w:rsidRPr="00146100" w:rsidRDefault="00624278" w:rsidP="00624278">
      <w:pPr>
        <w:spacing w:after="0" w:line="0" w:lineRule="atLeast"/>
        <w:ind w:left="260"/>
        <w:jc w:val="both"/>
        <w:rPr>
          <w:rFonts w:eastAsia="Verdana" w:cstheme="minorHAnsi"/>
          <w:lang w:eastAsia="nl-NL"/>
        </w:rPr>
      </w:pPr>
      <w:r w:rsidRPr="00146100">
        <w:rPr>
          <w:rFonts w:eastAsia="Verdana" w:cstheme="minorHAnsi"/>
          <w:lang w:eastAsia="nl-NL"/>
        </w:rPr>
        <w:t>8 = goed</w:t>
      </w:r>
    </w:p>
    <w:p w14:paraId="23BEA772" w14:textId="77777777" w:rsidR="00624278" w:rsidRPr="00146100" w:rsidRDefault="00624278" w:rsidP="00624278">
      <w:pPr>
        <w:spacing w:after="0" w:line="238" w:lineRule="auto"/>
        <w:ind w:left="260"/>
        <w:jc w:val="both"/>
        <w:rPr>
          <w:rFonts w:eastAsia="Verdana" w:cstheme="minorHAnsi"/>
          <w:lang w:eastAsia="nl-NL"/>
        </w:rPr>
      </w:pPr>
      <w:r w:rsidRPr="00146100">
        <w:rPr>
          <w:rFonts w:eastAsia="Verdana" w:cstheme="minorHAnsi"/>
          <w:lang w:eastAsia="nl-NL"/>
        </w:rPr>
        <w:t>10 = uitstekend</w:t>
      </w:r>
    </w:p>
    <w:p w14:paraId="642A8CD7" w14:textId="77777777" w:rsidR="00624278" w:rsidRPr="00146100" w:rsidRDefault="00624278" w:rsidP="007567D4">
      <w:pPr>
        <w:pStyle w:val="CBPalinea"/>
        <w:rPr>
          <w:lang w:eastAsia="nl-NL"/>
        </w:rPr>
      </w:pPr>
    </w:p>
    <w:p w14:paraId="4F69F86F" w14:textId="77777777" w:rsidR="00624278" w:rsidRPr="00146100" w:rsidRDefault="00624278" w:rsidP="007567D4">
      <w:pPr>
        <w:pStyle w:val="CBPalinea"/>
        <w:rPr>
          <w:rFonts w:eastAsia="Verdana"/>
          <w:lang w:eastAsia="nl-NL"/>
        </w:rPr>
      </w:pPr>
      <w:r w:rsidRPr="00146100">
        <w:rPr>
          <w:rFonts w:eastAsia="Verdana"/>
          <w:lang w:eastAsia="nl-NL"/>
        </w:rPr>
        <w:t>Indien de uiteindelijke score op één of beide kwaliteitscriteria (G2.1 / G2.2) lager is dan score 4, wordt de inschrijving terzijde gelegd en komt deze niet meer voor gunning in aanmerking.</w:t>
      </w:r>
    </w:p>
    <w:p w14:paraId="6BDA61D1" w14:textId="77777777" w:rsidR="00B65494" w:rsidRPr="00146100" w:rsidRDefault="00B65494" w:rsidP="00B65494">
      <w:pPr>
        <w:spacing w:after="0" w:line="0" w:lineRule="atLeast"/>
        <w:ind w:left="260"/>
        <w:rPr>
          <w:rFonts w:eastAsia="Verdana" w:cstheme="minorHAnsi"/>
          <w:lang w:eastAsia="nl-NL"/>
        </w:rPr>
      </w:pPr>
      <w:r w:rsidRPr="00146100">
        <w:rPr>
          <w:rFonts w:eastAsia="Verdana" w:cstheme="minorHAnsi"/>
          <w:lang w:eastAsia="nl-NL"/>
        </w:rPr>
        <w:t>De volgende waarderingsschaal wordt gehanteerd:</w:t>
      </w:r>
    </w:p>
    <w:p w14:paraId="33E7719C" w14:textId="77777777" w:rsidR="00B65494" w:rsidRPr="00146100" w:rsidRDefault="00B65494" w:rsidP="00B65494">
      <w:pPr>
        <w:spacing w:after="0" w:line="20" w:lineRule="exact"/>
        <w:rPr>
          <w:rFonts w:ascii="Times New Roman" w:eastAsia="Times New Roman" w:hAnsi="Times New Roman" w:cs="Arial"/>
          <w:sz w:val="20"/>
          <w:szCs w:val="20"/>
          <w:lang w:eastAsia="nl-NL"/>
        </w:rPr>
      </w:pPr>
      <w:r w:rsidRPr="00146100">
        <w:rPr>
          <w:rFonts w:ascii="Verdana" w:eastAsia="Verdana" w:hAnsi="Verdana" w:cs="Arial"/>
          <w:noProof/>
          <w:sz w:val="20"/>
          <w:szCs w:val="20"/>
          <w:lang w:eastAsia="nl-NL"/>
        </w:rPr>
        <mc:AlternateContent>
          <mc:Choice Requires="wps">
            <w:drawing>
              <wp:anchor distT="0" distB="0" distL="114300" distR="114300" simplePos="0" relativeHeight="251668480" behindDoc="1" locked="0" layoutInCell="1" allowOverlap="1" wp14:anchorId="074E26DF" wp14:editId="5C35DCC0">
                <wp:simplePos x="0" y="0"/>
                <wp:positionH relativeFrom="column">
                  <wp:posOffset>251460</wp:posOffset>
                </wp:positionH>
                <wp:positionV relativeFrom="paragraph">
                  <wp:posOffset>6350</wp:posOffset>
                </wp:positionV>
                <wp:extent cx="5766435" cy="0"/>
                <wp:effectExtent l="13335" t="10160" r="11430" b="8890"/>
                <wp:wrapNone/>
                <wp:docPr id="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D8D93" id="Line 10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pt" to="473.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" strokeweight=".33864mm"/>
            </w:pict>
          </mc:Fallback>
        </mc:AlternateContent>
      </w:r>
      <w:r w:rsidRPr="00146100">
        <w:rPr>
          <w:rFonts w:ascii="Verdana" w:eastAsia="Verdana" w:hAnsi="Verdana" w:cs="Arial"/>
          <w:noProof/>
          <w:sz w:val="20"/>
          <w:szCs w:val="20"/>
          <w:lang w:eastAsia="nl-NL"/>
        </w:rPr>
        <mc:AlternateContent>
          <mc:Choice Requires="wps">
            <w:drawing>
              <wp:anchor distT="0" distB="0" distL="114300" distR="114300" simplePos="0" relativeHeight="251669504" behindDoc="1" locked="0" layoutInCell="1" allowOverlap="1" wp14:anchorId="1962A43E" wp14:editId="7843A6FA">
                <wp:simplePos x="0" y="0"/>
                <wp:positionH relativeFrom="column">
                  <wp:posOffset>257810</wp:posOffset>
                </wp:positionH>
                <wp:positionV relativeFrom="paragraph">
                  <wp:posOffset>0</wp:posOffset>
                </wp:positionV>
                <wp:extent cx="0" cy="3318510"/>
                <wp:effectExtent l="10160" t="13335" r="8890" b="11430"/>
                <wp:wrapNone/>
                <wp:docPr id="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851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D8001" id="Line 10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0" to="20.3pt,2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" strokeweight=".96pt"/>
            </w:pict>
          </mc:Fallback>
        </mc:AlternateContent>
      </w:r>
      <w:r w:rsidRPr="00146100">
        <w:rPr>
          <w:rFonts w:ascii="Verdana" w:eastAsia="Verdana" w:hAnsi="Verdana" w:cs="Arial"/>
          <w:noProof/>
          <w:sz w:val="20"/>
          <w:szCs w:val="20"/>
          <w:lang w:eastAsia="nl-NL"/>
        </w:rPr>
        <mc:AlternateContent>
          <mc:Choice Requires="wps">
            <w:drawing>
              <wp:anchor distT="0" distB="0" distL="114300" distR="114300" simplePos="0" relativeHeight="251670528" behindDoc="1" locked="0" layoutInCell="1" allowOverlap="1" wp14:anchorId="5669B776" wp14:editId="30B00069">
                <wp:simplePos x="0" y="0"/>
                <wp:positionH relativeFrom="column">
                  <wp:posOffset>6011545</wp:posOffset>
                </wp:positionH>
                <wp:positionV relativeFrom="paragraph">
                  <wp:posOffset>0</wp:posOffset>
                </wp:positionV>
                <wp:extent cx="0" cy="3318510"/>
                <wp:effectExtent l="10795" t="13335" r="8255" b="11430"/>
                <wp:wrapNone/>
                <wp:docPr id="1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851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8F18B" id="Line 10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35pt,0" to="473.35pt,2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" strokeweight=".96pt"/>
            </w:pict>
          </mc:Fallback>
        </mc:AlternateContent>
      </w:r>
    </w:p>
    <w:p w14:paraId="50FE409E" w14:textId="77777777" w:rsidR="00B65494" w:rsidRPr="00146100" w:rsidRDefault="00B65494" w:rsidP="00B65494">
      <w:pPr>
        <w:spacing w:after="0" w:line="1" w:lineRule="exact"/>
        <w:rPr>
          <w:rFonts w:ascii="Times New Roman" w:eastAsia="Times New Roman" w:hAnsi="Times New Roman" w:cs="Arial"/>
          <w:sz w:val="20"/>
          <w:szCs w:val="20"/>
          <w:lang w:eastAsia="nl-NL"/>
        </w:rPr>
      </w:pPr>
    </w:p>
    <w:p w14:paraId="4501CA29" w14:textId="77777777" w:rsidR="00B65494" w:rsidRPr="00146100" w:rsidRDefault="00B65494" w:rsidP="00B65494">
      <w:pPr>
        <w:spacing w:after="0" w:line="0" w:lineRule="atLeast"/>
        <w:ind w:left="520"/>
        <w:rPr>
          <w:rFonts w:eastAsia="Verdana" w:cstheme="minorHAnsi"/>
          <w:b/>
          <w:lang w:eastAsia="nl-NL"/>
        </w:rPr>
      </w:pPr>
      <w:r w:rsidRPr="00146100">
        <w:rPr>
          <w:rFonts w:eastAsia="Verdana" w:cstheme="minorHAnsi"/>
          <w:b/>
          <w:lang w:eastAsia="nl-NL"/>
        </w:rPr>
        <w:t>Beoordeling Gunningscriteria</w:t>
      </w:r>
    </w:p>
    <w:tbl>
      <w:tblPr>
        <w:tblW w:w="9080" w:type="dxa"/>
        <w:tblInd w:w="400" w:type="dxa"/>
        <w:tblLayout w:type="fixed"/>
        <w:tblCellMar>
          <w:left w:w="0" w:type="dxa"/>
          <w:right w:w="0" w:type="dxa"/>
        </w:tblCellMar>
        <w:tblLook w:val="0000" w:firstRow="0" w:lastRow="0" w:firstColumn="0" w:lastColumn="0" w:noHBand="0" w:noVBand="0"/>
      </w:tblPr>
      <w:tblGrid>
        <w:gridCol w:w="1920"/>
        <w:gridCol w:w="7160"/>
      </w:tblGrid>
      <w:tr w:rsidR="00B65494" w:rsidRPr="00146100" w14:paraId="26C4FFB4" w14:textId="77777777" w:rsidTr="00FF739F">
        <w:trPr>
          <w:trHeight w:val="242"/>
        </w:trPr>
        <w:tc>
          <w:tcPr>
            <w:tcW w:w="1920" w:type="dxa"/>
            <w:tcBorders>
              <w:top w:val="single" w:sz="8" w:space="0" w:color="auto"/>
              <w:bottom w:val="single" w:sz="8" w:space="0" w:color="auto"/>
              <w:right w:val="single" w:sz="8" w:space="0" w:color="auto"/>
            </w:tcBorders>
            <w:shd w:val="clear" w:color="auto" w:fill="auto"/>
            <w:vAlign w:val="bottom"/>
          </w:tcPr>
          <w:p w14:paraId="70B55BC9" w14:textId="77777777" w:rsidR="00B65494" w:rsidRPr="00146100" w:rsidRDefault="00B65494" w:rsidP="00B65494">
            <w:pPr>
              <w:spacing w:after="0" w:line="242" w:lineRule="exact"/>
              <w:ind w:left="120"/>
              <w:rPr>
                <w:rFonts w:eastAsia="Verdana" w:cstheme="minorHAnsi"/>
                <w:b/>
                <w:lang w:eastAsia="nl-NL"/>
              </w:rPr>
            </w:pPr>
            <w:r w:rsidRPr="00146100">
              <w:rPr>
                <w:rFonts w:eastAsia="Verdana" w:cstheme="minorHAnsi"/>
                <w:b/>
                <w:lang w:eastAsia="nl-NL"/>
              </w:rPr>
              <w:t>Score</w:t>
            </w:r>
          </w:p>
        </w:tc>
        <w:tc>
          <w:tcPr>
            <w:tcW w:w="7160" w:type="dxa"/>
            <w:tcBorders>
              <w:top w:val="single" w:sz="8" w:space="0" w:color="auto"/>
              <w:bottom w:val="single" w:sz="8" w:space="0" w:color="auto"/>
            </w:tcBorders>
            <w:shd w:val="clear" w:color="auto" w:fill="auto"/>
            <w:vAlign w:val="bottom"/>
          </w:tcPr>
          <w:p w14:paraId="788F2680" w14:textId="77777777" w:rsidR="00B65494" w:rsidRPr="00146100" w:rsidRDefault="00B65494" w:rsidP="00B65494">
            <w:pPr>
              <w:spacing w:after="0" w:line="242" w:lineRule="exact"/>
              <w:ind w:left="100"/>
              <w:rPr>
                <w:rFonts w:eastAsia="Verdana" w:cstheme="minorHAnsi"/>
                <w:b/>
                <w:lang w:eastAsia="nl-NL"/>
              </w:rPr>
            </w:pPr>
            <w:r w:rsidRPr="00146100">
              <w:rPr>
                <w:rFonts w:eastAsia="Verdana" w:cstheme="minorHAnsi"/>
                <w:b/>
                <w:lang w:eastAsia="nl-NL"/>
              </w:rPr>
              <w:t>Toelichting</w:t>
            </w:r>
          </w:p>
        </w:tc>
      </w:tr>
      <w:tr w:rsidR="00B65494" w:rsidRPr="00146100" w14:paraId="2801BD45" w14:textId="77777777" w:rsidTr="00FF739F">
        <w:trPr>
          <w:trHeight w:val="244"/>
        </w:trPr>
        <w:tc>
          <w:tcPr>
            <w:tcW w:w="1920" w:type="dxa"/>
            <w:tcBorders>
              <w:right w:val="single" w:sz="8" w:space="0" w:color="auto"/>
            </w:tcBorders>
            <w:shd w:val="clear" w:color="auto" w:fill="auto"/>
            <w:vAlign w:val="bottom"/>
          </w:tcPr>
          <w:p w14:paraId="6E9251F6" w14:textId="77777777" w:rsidR="00B65494" w:rsidRPr="00146100" w:rsidRDefault="00B65494" w:rsidP="00B65494">
            <w:pPr>
              <w:spacing w:after="0" w:line="0" w:lineRule="atLeast"/>
              <w:ind w:left="120"/>
              <w:rPr>
                <w:rFonts w:eastAsia="Verdana" w:cstheme="minorHAnsi"/>
                <w:lang w:eastAsia="nl-NL"/>
              </w:rPr>
            </w:pPr>
            <w:r w:rsidRPr="00146100">
              <w:rPr>
                <w:rFonts w:eastAsia="Verdana" w:cstheme="minorHAnsi"/>
                <w:lang w:eastAsia="nl-NL"/>
              </w:rPr>
              <w:t xml:space="preserve">0 = niet </w:t>
            </w:r>
            <w:proofErr w:type="spellStart"/>
            <w:r w:rsidRPr="00146100">
              <w:rPr>
                <w:rFonts w:eastAsia="Verdana" w:cstheme="minorHAnsi"/>
                <w:lang w:eastAsia="nl-NL"/>
              </w:rPr>
              <w:t>beant</w:t>
            </w:r>
            <w:proofErr w:type="spellEnd"/>
            <w:r w:rsidRPr="00146100">
              <w:rPr>
                <w:rFonts w:eastAsia="Verdana" w:cstheme="minorHAnsi"/>
                <w:lang w:eastAsia="nl-NL"/>
              </w:rPr>
              <w:t>-</w:t>
            </w:r>
          </w:p>
        </w:tc>
        <w:tc>
          <w:tcPr>
            <w:tcW w:w="7160" w:type="dxa"/>
            <w:shd w:val="clear" w:color="auto" w:fill="auto"/>
            <w:vAlign w:val="bottom"/>
          </w:tcPr>
          <w:p w14:paraId="7E5F45B2"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Er is geen beschrijving toegevoegd of de beschrijving gaat niet in op</w:t>
            </w:r>
          </w:p>
        </w:tc>
      </w:tr>
      <w:tr w:rsidR="00B65494" w:rsidRPr="00146100" w14:paraId="34694935" w14:textId="77777777" w:rsidTr="00FF739F">
        <w:trPr>
          <w:trHeight w:val="243"/>
        </w:trPr>
        <w:tc>
          <w:tcPr>
            <w:tcW w:w="1920" w:type="dxa"/>
            <w:tcBorders>
              <w:bottom w:val="single" w:sz="8" w:space="0" w:color="auto"/>
              <w:right w:val="single" w:sz="8" w:space="0" w:color="auto"/>
            </w:tcBorders>
            <w:shd w:val="clear" w:color="auto" w:fill="auto"/>
            <w:vAlign w:val="bottom"/>
          </w:tcPr>
          <w:p w14:paraId="65C6C06E" w14:textId="77777777" w:rsidR="00B65494" w:rsidRPr="00146100" w:rsidRDefault="00B65494" w:rsidP="00B65494">
            <w:pPr>
              <w:spacing w:after="0" w:line="0" w:lineRule="atLeast"/>
              <w:ind w:left="120"/>
              <w:rPr>
                <w:rFonts w:eastAsia="Verdana" w:cstheme="minorHAnsi"/>
                <w:lang w:eastAsia="nl-NL"/>
              </w:rPr>
            </w:pPr>
            <w:r w:rsidRPr="00146100">
              <w:rPr>
                <w:rFonts w:eastAsia="Verdana" w:cstheme="minorHAnsi"/>
                <w:lang w:eastAsia="nl-NL"/>
              </w:rPr>
              <w:t>woord</w:t>
            </w:r>
          </w:p>
        </w:tc>
        <w:tc>
          <w:tcPr>
            <w:tcW w:w="7160" w:type="dxa"/>
            <w:tcBorders>
              <w:bottom w:val="single" w:sz="8" w:space="0" w:color="auto"/>
            </w:tcBorders>
            <w:shd w:val="clear" w:color="auto" w:fill="auto"/>
            <w:vAlign w:val="bottom"/>
          </w:tcPr>
          <w:p w14:paraId="14D116ED"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de gevraagde aspecten.</w:t>
            </w:r>
          </w:p>
        </w:tc>
      </w:tr>
      <w:tr w:rsidR="00B65494" w:rsidRPr="00146100" w14:paraId="7A593498" w14:textId="77777777" w:rsidTr="00FF739F">
        <w:trPr>
          <w:trHeight w:val="244"/>
        </w:trPr>
        <w:tc>
          <w:tcPr>
            <w:tcW w:w="1920" w:type="dxa"/>
            <w:tcBorders>
              <w:right w:val="single" w:sz="8" w:space="0" w:color="auto"/>
            </w:tcBorders>
            <w:shd w:val="clear" w:color="auto" w:fill="auto"/>
            <w:vAlign w:val="bottom"/>
          </w:tcPr>
          <w:p w14:paraId="462A3831" w14:textId="77777777" w:rsidR="00B65494" w:rsidRPr="00146100" w:rsidRDefault="00B65494" w:rsidP="00B65494">
            <w:pPr>
              <w:spacing w:after="0" w:line="0" w:lineRule="atLeast"/>
              <w:ind w:left="120"/>
              <w:rPr>
                <w:rFonts w:eastAsia="Verdana" w:cstheme="minorHAnsi"/>
                <w:lang w:eastAsia="nl-NL"/>
              </w:rPr>
            </w:pPr>
            <w:r w:rsidRPr="00146100">
              <w:rPr>
                <w:rFonts w:eastAsia="Verdana" w:cstheme="minorHAnsi"/>
                <w:lang w:eastAsia="nl-NL"/>
              </w:rPr>
              <w:t>2 = slecht</w:t>
            </w:r>
          </w:p>
        </w:tc>
        <w:tc>
          <w:tcPr>
            <w:tcW w:w="7160" w:type="dxa"/>
            <w:shd w:val="clear" w:color="auto" w:fill="auto"/>
            <w:vAlign w:val="bottom"/>
          </w:tcPr>
          <w:p w14:paraId="5CBA83A5" w14:textId="59BC39C2"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De beschrijving levert geen enkel inzicht of meerwaarde. De be</w:t>
            </w:r>
            <w:r w:rsidR="0015574E" w:rsidRPr="00146100">
              <w:rPr>
                <w:rFonts w:eastAsia="Verdana" w:cstheme="minorHAnsi"/>
                <w:lang w:eastAsia="nl-NL"/>
              </w:rPr>
              <w:t>schrijving</w:t>
            </w:r>
          </w:p>
        </w:tc>
      </w:tr>
      <w:tr w:rsidR="00B65494" w:rsidRPr="00146100" w14:paraId="363F3BF1" w14:textId="77777777" w:rsidTr="00FF739F">
        <w:trPr>
          <w:trHeight w:val="242"/>
        </w:trPr>
        <w:tc>
          <w:tcPr>
            <w:tcW w:w="1920" w:type="dxa"/>
            <w:tcBorders>
              <w:right w:val="single" w:sz="8" w:space="0" w:color="auto"/>
            </w:tcBorders>
            <w:shd w:val="clear" w:color="auto" w:fill="auto"/>
            <w:vAlign w:val="bottom"/>
          </w:tcPr>
          <w:p w14:paraId="4B439B63"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7BACFBA7" w14:textId="4E255776"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is niet volledig, onsamenhangend en irrelevant. De gege</w:t>
            </w:r>
            <w:r w:rsidR="0015574E" w:rsidRPr="00146100">
              <w:rPr>
                <w:rFonts w:eastAsia="Verdana" w:cstheme="minorHAnsi"/>
                <w:lang w:eastAsia="nl-NL"/>
              </w:rPr>
              <w:t>ven informatie</w:t>
            </w:r>
          </w:p>
        </w:tc>
      </w:tr>
      <w:tr w:rsidR="00B65494" w:rsidRPr="00146100" w14:paraId="2D71E162" w14:textId="77777777" w:rsidTr="00FF739F">
        <w:trPr>
          <w:trHeight w:val="242"/>
        </w:trPr>
        <w:tc>
          <w:tcPr>
            <w:tcW w:w="1920" w:type="dxa"/>
            <w:tcBorders>
              <w:right w:val="single" w:sz="8" w:space="0" w:color="auto"/>
            </w:tcBorders>
            <w:shd w:val="clear" w:color="auto" w:fill="auto"/>
            <w:vAlign w:val="bottom"/>
          </w:tcPr>
          <w:p w14:paraId="32EB5336"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30B75F3D" w14:textId="77777777" w:rsidR="009F47C0"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is niet in overeenstemming met de verwachtingen</w:t>
            </w:r>
            <w:r w:rsidR="007B6A87" w:rsidRPr="00146100">
              <w:rPr>
                <w:rFonts w:eastAsia="Verdana" w:cstheme="minorHAnsi"/>
                <w:lang w:eastAsia="nl-NL"/>
              </w:rPr>
              <w:t xml:space="preserve"> van de Aanbestedende dienst. Meerder elementen zijn niet of slechts summier aan de orde </w:t>
            </w:r>
            <w:r w:rsidR="00127F9E" w:rsidRPr="00146100">
              <w:rPr>
                <w:rFonts w:eastAsia="Verdana" w:cstheme="minorHAnsi"/>
                <w:lang w:eastAsia="nl-NL"/>
              </w:rPr>
              <w:t>gekomen en sluiten onvoldoende aan op de belangen en de voorliggende opdracht van de Aanbestedende dienst. Er is geen sprake van toegevoegde waarde. De beschrijving roept vragen op</w:t>
            </w:r>
            <w:r w:rsidR="00FC0941" w:rsidRPr="00146100">
              <w:rPr>
                <w:rFonts w:eastAsia="Verdana" w:cstheme="minorHAnsi"/>
                <w:lang w:eastAsia="nl-NL"/>
              </w:rPr>
              <w:t xml:space="preserve">. Er worden meerdere kritische kanttekeningen </w:t>
            </w:r>
          </w:p>
          <w:p w14:paraId="08E3FD1C" w14:textId="05CD6162" w:rsidR="00B65494" w:rsidRPr="00146100" w:rsidRDefault="00FC0941" w:rsidP="00B65494">
            <w:pPr>
              <w:spacing w:after="0" w:line="0" w:lineRule="atLeast"/>
              <w:ind w:left="100"/>
              <w:rPr>
                <w:rFonts w:eastAsia="Verdana" w:cstheme="minorHAnsi"/>
                <w:lang w:eastAsia="nl-NL"/>
              </w:rPr>
            </w:pPr>
            <w:r w:rsidRPr="00146100">
              <w:rPr>
                <w:rFonts w:eastAsia="Verdana" w:cstheme="minorHAnsi"/>
                <w:lang w:eastAsia="nl-NL"/>
              </w:rPr>
              <w:t>bi</w:t>
            </w:r>
            <w:r w:rsidR="009F47C0" w:rsidRPr="00146100">
              <w:rPr>
                <w:rFonts w:eastAsia="Verdana" w:cstheme="minorHAnsi"/>
                <w:lang w:eastAsia="nl-NL"/>
              </w:rPr>
              <w:t>j</w:t>
            </w:r>
            <w:r w:rsidRPr="00146100">
              <w:rPr>
                <w:rFonts w:eastAsia="Verdana" w:cstheme="minorHAnsi"/>
                <w:lang w:eastAsia="nl-NL"/>
              </w:rPr>
              <w:t xml:space="preserve"> de inschrijving geplaatst. De wijze van beantwoording door Inschrijver is niet of nauwelijks overtuigend.</w:t>
            </w:r>
          </w:p>
        </w:tc>
      </w:tr>
      <w:tr w:rsidR="00B65494" w:rsidRPr="00146100" w14:paraId="76304788" w14:textId="77777777" w:rsidTr="00FF739F">
        <w:trPr>
          <w:trHeight w:val="245"/>
        </w:trPr>
        <w:tc>
          <w:tcPr>
            <w:tcW w:w="1920" w:type="dxa"/>
            <w:tcBorders>
              <w:right w:val="single" w:sz="8" w:space="0" w:color="auto"/>
            </w:tcBorders>
            <w:shd w:val="clear" w:color="auto" w:fill="auto"/>
            <w:vAlign w:val="bottom"/>
          </w:tcPr>
          <w:p w14:paraId="04E027A6"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265DC3E1" w14:textId="71BF5D3A" w:rsidR="00B65494" w:rsidRPr="00146100" w:rsidRDefault="00B65494" w:rsidP="00B65494">
            <w:pPr>
              <w:spacing w:after="0" w:line="0" w:lineRule="atLeast"/>
              <w:ind w:left="100"/>
              <w:rPr>
                <w:rFonts w:eastAsia="Verdana" w:cstheme="minorHAnsi"/>
                <w:lang w:eastAsia="nl-NL"/>
              </w:rPr>
            </w:pPr>
          </w:p>
        </w:tc>
      </w:tr>
      <w:tr w:rsidR="00B65494" w:rsidRPr="00146100" w14:paraId="6A5B9CF0" w14:textId="77777777" w:rsidTr="00FF739F">
        <w:trPr>
          <w:trHeight w:val="242"/>
        </w:trPr>
        <w:tc>
          <w:tcPr>
            <w:tcW w:w="1920" w:type="dxa"/>
            <w:tcBorders>
              <w:right w:val="single" w:sz="8" w:space="0" w:color="auto"/>
            </w:tcBorders>
            <w:shd w:val="clear" w:color="auto" w:fill="auto"/>
            <w:vAlign w:val="bottom"/>
          </w:tcPr>
          <w:p w14:paraId="35352079"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522B835E" w14:textId="55685F39" w:rsidR="00B65494" w:rsidRPr="00146100" w:rsidRDefault="00B65494" w:rsidP="00B65494">
            <w:pPr>
              <w:spacing w:after="0" w:line="0" w:lineRule="atLeast"/>
              <w:ind w:left="100"/>
              <w:rPr>
                <w:rFonts w:eastAsia="Verdana" w:cstheme="minorHAnsi"/>
                <w:lang w:eastAsia="nl-NL"/>
              </w:rPr>
            </w:pPr>
          </w:p>
        </w:tc>
      </w:tr>
      <w:tr w:rsidR="00B65494" w:rsidRPr="00146100" w14:paraId="504B51F4" w14:textId="77777777" w:rsidTr="00FF739F">
        <w:trPr>
          <w:trHeight w:val="242"/>
        </w:trPr>
        <w:tc>
          <w:tcPr>
            <w:tcW w:w="1920" w:type="dxa"/>
            <w:tcBorders>
              <w:right w:val="single" w:sz="8" w:space="0" w:color="auto"/>
            </w:tcBorders>
            <w:shd w:val="clear" w:color="auto" w:fill="auto"/>
            <w:vAlign w:val="bottom"/>
          </w:tcPr>
          <w:p w14:paraId="57A0A3B0"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48B4847C" w14:textId="2019EFF1" w:rsidR="00B65494" w:rsidRPr="00146100" w:rsidRDefault="00B65494" w:rsidP="00B65494">
            <w:pPr>
              <w:spacing w:after="0" w:line="0" w:lineRule="atLeast"/>
              <w:ind w:left="100"/>
              <w:rPr>
                <w:rFonts w:eastAsia="Verdana" w:cstheme="minorHAnsi"/>
                <w:lang w:eastAsia="nl-NL"/>
              </w:rPr>
            </w:pPr>
          </w:p>
        </w:tc>
      </w:tr>
      <w:tr w:rsidR="00B65494" w:rsidRPr="00146100" w14:paraId="08A1B44A" w14:textId="77777777" w:rsidTr="00FF739F">
        <w:trPr>
          <w:trHeight w:val="242"/>
        </w:trPr>
        <w:tc>
          <w:tcPr>
            <w:tcW w:w="1920" w:type="dxa"/>
            <w:tcBorders>
              <w:right w:val="single" w:sz="8" w:space="0" w:color="auto"/>
            </w:tcBorders>
            <w:shd w:val="clear" w:color="auto" w:fill="auto"/>
            <w:vAlign w:val="bottom"/>
          </w:tcPr>
          <w:p w14:paraId="7493CD5D"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653A4CD0" w14:textId="1E16A90D" w:rsidR="00B65494" w:rsidRPr="00146100" w:rsidRDefault="00B65494" w:rsidP="00B65494">
            <w:pPr>
              <w:spacing w:after="0" w:line="0" w:lineRule="atLeast"/>
              <w:ind w:left="100"/>
              <w:rPr>
                <w:rFonts w:eastAsia="Verdana" w:cstheme="minorHAnsi"/>
                <w:lang w:eastAsia="nl-NL"/>
              </w:rPr>
            </w:pPr>
          </w:p>
        </w:tc>
      </w:tr>
      <w:tr w:rsidR="00B65494" w:rsidRPr="00146100" w14:paraId="6271CDB5" w14:textId="77777777" w:rsidTr="00FF739F">
        <w:trPr>
          <w:trHeight w:val="245"/>
        </w:trPr>
        <w:tc>
          <w:tcPr>
            <w:tcW w:w="1920" w:type="dxa"/>
            <w:tcBorders>
              <w:right w:val="single" w:sz="8" w:space="0" w:color="auto"/>
            </w:tcBorders>
            <w:shd w:val="clear" w:color="auto" w:fill="auto"/>
            <w:vAlign w:val="bottom"/>
          </w:tcPr>
          <w:p w14:paraId="3E8E1D80"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6D0E8E31" w14:textId="6660098C" w:rsidR="00B65494" w:rsidRPr="00146100" w:rsidRDefault="00B65494" w:rsidP="00B65494">
            <w:pPr>
              <w:spacing w:after="0" w:line="0" w:lineRule="atLeast"/>
              <w:ind w:left="100"/>
              <w:rPr>
                <w:rFonts w:eastAsia="Verdana" w:cstheme="minorHAnsi"/>
                <w:lang w:eastAsia="nl-NL"/>
              </w:rPr>
            </w:pPr>
          </w:p>
        </w:tc>
      </w:tr>
      <w:tr w:rsidR="00B65494" w:rsidRPr="00146100" w14:paraId="6DAFA23A" w14:textId="77777777" w:rsidTr="00FF739F">
        <w:trPr>
          <w:trHeight w:val="242"/>
        </w:trPr>
        <w:tc>
          <w:tcPr>
            <w:tcW w:w="1920" w:type="dxa"/>
            <w:tcBorders>
              <w:right w:val="single" w:sz="8" w:space="0" w:color="auto"/>
            </w:tcBorders>
            <w:shd w:val="clear" w:color="auto" w:fill="auto"/>
            <w:vAlign w:val="bottom"/>
          </w:tcPr>
          <w:p w14:paraId="42ED85C6" w14:textId="77777777" w:rsidR="00B65494" w:rsidRPr="00146100" w:rsidRDefault="00B65494" w:rsidP="00B65494">
            <w:pPr>
              <w:spacing w:after="0" w:line="0" w:lineRule="atLeast"/>
              <w:rPr>
                <w:rFonts w:eastAsia="Times New Roman" w:cstheme="minorHAnsi"/>
                <w:lang w:eastAsia="nl-NL"/>
              </w:rPr>
            </w:pPr>
          </w:p>
        </w:tc>
        <w:tc>
          <w:tcPr>
            <w:tcW w:w="7160" w:type="dxa"/>
            <w:shd w:val="clear" w:color="auto" w:fill="auto"/>
            <w:vAlign w:val="bottom"/>
          </w:tcPr>
          <w:p w14:paraId="2D31E1C9" w14:textId="0D5B380C" w:rsidR="00B65494" w:rsidRPr="00146100" w:rsidRDefault="00B65494" w:rsidP="00B65494">
            <w:pPr>
              <w:spacing w:after="0" w:line="0" w:lineRule="atLeast"/>
              <w:ind w:left="100"/>
              <w:rPr>
                <w:rFonts w:eastAsia="Verdana" w:cstheme="minorHAnsi"/>
                <w:lang w:eastAsia="nl-NL"/>
              </w:rPr>
            </w:pPr>
          </w:p>
        </w:tc>
      </w:tr>
      <w:tr w:rsidR="00B65494" w:rsidRPr="00146100" w14:paraId="14E993C6" w14:textId="77777777" w:rsidTr="00FF739F">
        <w:trPr>
          <w:trHeight w:val="80"/>
        </w:trPr>
        <w:tc>
          <w:tcPr>
            <w:tcW w:w="1920" w:type="dxa"/>
            <w:tcBorders>
              <w:left w:val="single" w:sz="8" w:space="0" w:color="auto"/>
              <w:bottom w:val="single" w:sz="8" w:space="0" w:color="auto"/>
              <w:right w:val="single" w:sz="8" w:space="0" w:color="auto"/>
            </w:tcBorders>
            <w:shd w:val="clear" w:color="auto" w:fill="auto"/>
            <w:vAlign w:val="bottom"/>
          </w:tcPr>
          <w:p w14:paraId="05EF6C7B" w14:textId="77777777" w:rsidR="00B65494" w:rsidRPr="00146100" w:rsidRDefault="00B65494" w:rsidP="00B65494">
            <w:pPr>
              <w:spacing w:after="0" w:line="0" w:lineRule="atLeast"/>
              <w:rPr>
                <w:rFonts w:eastAsia="Times New Roman" w:cstheme="minorHAnsi"/>
                <w:lang w:eastAsia="nl-NL"/>
              </w:rPr>
            </w:pPr>
          </w:p>
        </w:tc>
        <w:tc>
          <w:tcPr>
            <w:tcW w:w="7160" w:type="dxa"/>
            <w:tcBorders>
              <w:bottom w:val="single" w:sz="8" w:space="0" w:color="auto"/>
              <w:right w:val="single" w:sz="8" w:space="0" w:color="auto"/>
            </w:tcBorders>
            <w:shd w:val="clear" w:color="auto" w:fill="auto"/>
            <w:vAlign w:val="bottom"/>
          </w:tcPr>
          <w:p w14:paraId="4D216341" w14:textId="7F81E552" w:rsidR="00B65494" w:rsidRPr="00146100" w:rsidRDefault="00B65494" w:rsidP="00B65494">
            <w:pPr>
              <w:spacing w:after="0" w:line="0" w:lineRule="atLeast"/>
              <w:ind w:left="100"/>
              <w:rPr>
                <w:rFonts w:eastAsia="Verdana" w:cstheme="minorHAnsi"/>
                <w:lang w:eastAsia="nl-NL"/>
              </w:rPr>
            </w:pPr>
          </w:p>
        </w:tc>
      </w:tr>
      <w:tr w:rsidR="00B65494" w:rsidRPr="00146100" w14:paraId="79CDE242" w14:textId="77777777" w:rsidTr="00FF739F">
        <w:trPr>
          <w:trHeight w:val="244"/>
        </w:trPr>
        <w:tc>
          <w:tcPr>
            <w:tcW w:w="1920" w:type="dxa"/>
            <w:tcBorders>
              <w:left w:val="single" w:sz="8" w:space="0" w:color="auto"/>
              <w:right w:val="single" w:sz="8" w:space="0" w:color="auto"/>
            </w:tcBorders>
            <w:shd w:val="clear" w:color="auto" w:fill="auto"/>
            <w:vAlign w:val="bottom"/>
          </w:tcPr>
          <w:p w14:paraId="5FD6E0A1" w14:textId="77777777" w:rsidR="00B65494" w:rsidRPr="00146100" w:rsidRDefault="00B65494" w:rsidP="00B65494">
            <w:pPr>
              <w:spacing w:after="0" w:line="0" w:lineRule="atLeast"/>
              <w:ind w:left="120"/>
              <w:rPr>
                <w:rFonts w:eastAsia="Verdana" w:cstheme="minorHAnsi"/>
                <w:lang w:eastAsia="nl-NL"/>
              </w:rPr>
            </w:pPr>
            <w:r w:rsidRPr="00146100">
              <w:rPr>
                <w:rFonts w:eastAsia="Verdana" w:cstheme="minorHAnsi"/>
                <w:lang w:eastAsia="nl-NL"/>
              </w:rPr>
              <w:t>4 = matig /on-</w:t>
            </w:r>
          </w:p>
        </w:tc>
        <w:tc>
          <w:tcPr>
            <w:tcW w:w="7160" w:type="dxa"/>
            <w:tcBorders>
              <w:right w:val="single" w:sz="8" w:space="0" w:color="auto"/>
            </w:tcBorders>
            <w:shd w:val="clear" w:color="auto" w:fill="auto"/>
            <w:vAlign w:val="bottom"/>
          </w:tcPr>
          <w:p w14:paraId="51746830"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De beschrijving geeft matig/onvoldoende inzicht of meerwaarde. De</w:t>
            </w:r>
          </w:p>
        </w:tc>
      </w:tr>
      <w:tr w:rsidR="00B65494" w:rsidRPr="00146100" w14:paraId="0F6B3C49" w14:textId="77777777" w:rsidTr="00FF739F">
        <w:trPr>
          <w:trHeight w:val="242"/>
        </w:trPr>
        <w:tc>
          <w:tcPr>
            <w:tcW w:w="1920" w:type="dxa"/>
            <w:tcBorders>
              <w:left w:val="single" w:sz="8" w:space="0" w:color="auto"/>
              <w:right w:val="single" w:sz="8" w:space="0" w:color="auto"/>
            </w:tcBorders>
            <w:shd w:val="clear" w:color="auto" w:fill="auto"/>
            <w:vAlign w:val="bottom"/>
          </w:tcPr>
          <w:p w14:paraId="6A6E0299" w14:textId="77777777" w:rsidR="00B65494" w:rsidRPr="00146100" w:rsidRDefault="00B65494" w:rsidP="00B65494">
            <w:pPr>
              <w:spacing w:after="0" w:line="0" w:lineRule="atLeast"/>
              <w:ind w:left="120"/>
              <w:rPr>
                <w:rFonts w:eastAsia="Verdana" w:cstheme="minorHAnsi"/>
                <w:lang w:eastAsia="nl-NL"/>
              </w:rPr>
            </w:pPr>
            <w:r w:rsidRPr="00146100">
              <w:rPr>
                <w:rFonts w:eastAsia="Verdana" w:cstheme="minorHAnsi"/>
                <w:lang w:eastAsia="nl-NL"/>
              </w:rPr>
              <w:t>voldoende</w:t>
            </w:r>
          </w:p>
        </w:tc>
        <w:tc>
          <w:tcPr>
            <w:tcW w:w="7160" w:type="dxa"/>
            <w:tcBorders>
              <w:right w:val="single" w:sz="8" w:space="0" w:color="auto"/>
            </w:tcBorders>
            <w:shd w:val="clear" w:color="auto" w:fill="auto"/>
            <w:vAlign w:val="bottom"/>
          </w:tcPr>
          <w:p w14:paraId="196694E8"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beschrijving is beperkt van toepassing, samenhangend en relevant.</w:t>
            </w:r>
          </w:p>
        </w:tc>
      </w:tr>
      <w:tr w:rsidR="00B65494" w:rsidRPr="00146100" w14:paraId="59F127CF" w14:textId="77777777" w:rsidTr="00FF739F">
        <w:trPr>
          <w:trHeight w:val="242"/>
        </w:trPr>
        <w:tc>
          <w:tcPr>
            <w:tcW w:w="1920" w:type="dxa"/>
            <w:tcBorders>
              <w:left w:val="single" w:sz="8" w:space="0" w:color="auto"/>
              <w:right w:val="single" w:sz="8" w:space="0" w:color="auto"/>
            </w:tcBorders>
            <w:shd w:val="clear" w:color="auto" w:fill="auto"/>
            <w:vAlign w:val="bottom"/>
          </w:tcPr>
          <w:p w14:paraId="1FF4723F" w14:textId="77777777" w:rsidR="00B65494" w:rsidRPr="00146100" w:rsidRDefault="00B65494" w:rsidP="00B65494">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7FCF976D" w14:textId="4FAFC7EA"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De gegeven informatie is deels in overeenstemming met de ver</w:t>
            </w:r>
            <w:r w:rsidR="00E65DDF" w:rsidRPr="00146100">
              <w:rPr>
                <w:rFonts w:eastAsia="Verdana" w:cstheme="minorHAnsi"/>
                <w:lang w:eastAsia="nl-NL"/>
              </w:rPr>
              <w:t>wachtingen</w:t>
            </w:r>
          </w:p>
        </w:tc>
      </w:tr>
      <w:tr w:rsidR="00B65494" w:rsidRPr="00146100" w14:paraId="3D7B292A" w14:textId="77777777" w:rsidTr="00FF739F">
        <w:trPr>
          <w:trHeight w:val="245"/>
        </w:trPr>
        <w:tc>
          <w:tcPr>
            <w:tcW w:w="1920" w:type="dxa"/>
            <w:tcBorders>
              <w:left w:val="single" w:sz="8" w:space="0" w:color="auto"/>
              <w:right w:val="single" w:sz="8" w:space="0" w:color="auto"/>
            </w:tcBorders>
            <w:shd w:val="clear" w:color="auto" w:fill="auto"/>
            <w:vAlign w:val="bottom"/>
          </w:tcPr>
          <w:p w14:paraId="139109BE" w14:textId="77777777" w:rsidR="00B65494" w:rsidRPr="00146100" w:rsidRDefault="00B65494" w:rsidP="00B65494">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3E2F73D3" w14:textId="25390D80"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van de Aanbestedende dienst. Eén of enkele elementen</w:t>
            </w:r>
          </w:p>
        </w:tc>
      </w:tr>
      <w:tr w:rsidR="00B65494" w:rsidRPr="00146100" w14:paraId="39348CA3" w14:textId="77777777" w:rsidTr="00FF739F">
        <w:trPr>
          <w:trHeight w:val="242"/>
        </w:trPr>
        <w:tc>
          <w:tcPr>
            <w:tcW w:w="1920" w:type="dxa"/>
            <w:tcBorders>
              <w:left w:val="single" w:sz="8" w:space="0" w:color="auto"/>
              <w:right w:val="single" w:sz="8" w:space="0" w:color="auto"/>
            </w:tcBorders>
            <w:shd w:val="clear" w:color="auto" w:fill="auto"/>
            <w:vAlign w:val="bottom"/>
          </w:tcPr>
          <w:p w14:paraId="38E6FCFC" w14:textId="77777777" w:rsidR="00B65494" w:rsidRPr="00146100" w:rsidRDefault="00B65494" w:rsidP="00B65494">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10842964"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zijn niet of slechts zeer summier aan de orde gekomen en sluiten</w:t>
            </w:r>
          </w:p>
        </w:tc>
      </w:tr>
      <w:tr w:rsidR="00B65494" w:rsidRPr="00146100" w14:paraId="6EC0ED85" w14:textId="77777777" w:rsidTr="00FF739F">
        <w:trPr>
          <w:trHeight w:val="242"/>
        </w:trPr>
        <w:tc>
          <w:tcPr>
            <w:tcW w:w="1920" w:type="dxa"/>
            <w:tcBorders>
              <w:left w:val="single" w:sz="8" w:space="0" w:color="auto"/>
              <w:right w:val="single" w:sz="8" w:space="0" w:color="auto"/>
            </w:tcBorders>
            <w:shd w:val="clear" w:color="auto" w:fill="auto"/>
            <w:vAlign w:val="bottom"/>
          </w:tcPr>
          <w:p w14:paraId="3004229B" w14:textId="77777777" w:rsidR="00B65494" w:rsidRPr="00146100" w:rsidRDefault="00B65494" w:rsidP="00B65494">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9B06289"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beperkt aan op de belangen en de voorliggende opdracht van de</w:t>
            </w:r>
          </w:p>
        </w:tc>
      </w:tr>
      <w:tr w:rsidR="00B65494" w:rsidRPr="00146100" w14:paraId="0A12DF59" w14:textId="77777777" w:rsidTr="00FF739F">
        <w:trPr>
          <w:trHeight w:val="1145"/>
        </w:trPr>
        <w:tc>
          <w:tcPr>
            <w:tcW w:w="1920" w:type="dxa"/>
            <w:tcBorders>
              <w:left w:val="single" w:sz="8" w:space="0" w:color="auto"/>
              <w:bottom w:val="single" w:sz="8" w:space="0" w:color="auto"/>
              <w:right w:val="single" w:sz="8" w:space="0" w:color="auto"/>
            </w:tcBorders>
            <w:shd w:val="clear" w:color="auto" w:fill="auto"/>
            <w:vAlign w:val="bottom"/>
          </w:tcPr>
          <w:p w14:paraId="7A64F9A7" w14:textId="77777777" w:rsidR="00B65494" w:rsidRPr="00146100" w:rsidRDefault="00B65494" w:rsidP="00B65494">
            <w:pPr>
              <w:spacing w:after="0" w:line="0" w:lineRule="atLeast"/>
              <w:rPr>
                <w:rFonts w:eastAsia="Times New Roman" w:cstheme="minorHAnsi"/>
                <w:lang w:eastAsia="nl-NL"/>
              </w:rPr>
            </w:pPr>
          </w:p>
        </w:tc>
        <w:tc>
          <w:tcPr>
            <w:tcW w:w="7160" w:type="dxa"/>
            <w:tcBorders>
              <w:bottom w:val="single" w:sz="8" w:space="0" w:color="auto"/>
              <w:right w:val="single" w:sz="8" w:space="0" w:color="auto"/>
            </w:tcBorders>
            <w:shd w:val="clear" w:color="auto" w:fill="auto"/>
            <w:vAlign w:val="bottom"/>
          </w:tcPr>
          <w:p w14:paraId="4BF503C0" w14:textId="77777777" w:rsidR="00B65494" w:rsidRPr="00146100" w:rsidRDefault="00B65494" w:rsidP="00B65494">
            <w:pPr>
              <w:spacing w:after="0" w:line="0" w:lineRule="atLeast"/>
              <w:ind w:left="100"/>
              <w:rPr>
                <w:rFonts w:eastAsia="Verdana" w:cstheme="minorHAnsi"/>
                <w:lang w:eastAsia="nl-NL"/>
              </w:rPr>
            </w:pPr>
            <w:r w:rsidRPr="00146100">
              <w:rPr>
                <w:rFonts w:eastAsia="Verdana" w:cstheme="minorHAnsi"/>
                <w:lang w:eastAsia="nl-NL"/>
              </w:rPr>
              <w:t>Aanbestedende dienst. Er is sprake van weinig toegevoegde waarde.</w:t>
            </w:r>
          </w:p>
          <w:p w14:paraId="0ECA8311" w14:textId="096D96DF" w:rsidR="00FF739F" w:rsidRPr="00146100" w:rsidRDefault="00FF739F" w:rsidP="00B65494">
            <w:pPr>
              <w:spacing w:after="0" w:line="0" w:lineRule="atLeast"/>
              <w:ind w:left="100"/>
              <w:rPr>
                <w:rFonts w:eastAsia="Verdana" w:cstheme="minorHAnsi"/>
                <w:lang w:eastAsia="nl-NL"/>
              </w:rPr>
            </w:pPr>
            <w:r w:rsidRPr="00146100">
              <w:rPr>
                <w:rFonts w:eastAsia="Verdana" w:cstheme="minorHAnsi"/>
                <w:lang w:eastAsia="nl-NL"/>
              </w:rPr>
              <w:t>De beschrijving roept vragen op. Er worden enkele kritische kanttekeningen bij de beschrijving geplaatst. De wijze van beantwoording door Inschrijver is weinig overtuigend.</w:t>
            </w:r>
          </w:p>
        </w:tc>
      </w:tr>
      <w:tr w:rsidR="00FF739F" w:rsidRPr="00146100" w14:paraId="12B65A3B" w14:textId="77777777" w:rsidTr="00FF739F">
        <w:trPr>
          <w:trHeight w:val="245"/>
        </w:trPr>
        <w:tc>
          <w:tcPr>
            <w:tcW w:w="1920" w:type="dxa"/>
            <w:tcBorders>
              <w:top w:val="single" w:sz="8" w:space="0" w:color="auto"/>
              <w:left w:val="single" w:sz="8" w:space="0" w:color="auto"/>
              <w:right w:val="single" w:sz="8" w:space="0" w:color="auto"/>
            </w:tcBorders>
            <w:shd w:val="clear" w:color="auto" w:fill="auto"/>
            <w:vAlign w:val="bottom"/>
          </w:tcPr>
          <w:p w14:paraId="368FFE73" w14:textId="77777777" w:rsidR="00FF739F" w:rsidRPr="00146100" w:rsidRDefault="00FF739F" w:rsidP="00FF739F">
            <w:pPr>
              <w:spacing w:after="0" w:line="0" w:lineRule="atLeast"/>
              <w:rPr>
                <w:rFonts w:eastAsia="Times New Roman" w:cstheme="minorHAnsi"/>
                <w:lang w:eastAsia="nl-NL"/>
              </w:rPr>
            </w:pPr>
            <w:r w:rsidRPr="00146100">
              <w:rPr>
                <w:rFonts w:eastAsia="Times New Roman" w:cstheme="minorHAnsi"/>
                <w:lang w:eastAsia="nl-NL"/>
              </w:rPr>
              <w:t>6 = voldoende</w:t>
            </w:r>
          </w:p>
        </w:tc>
        <w:tc>
          <w:tcPr>
            <w:tcW w:w="7160" w:type="dxa"/>
            <w:tcBorders>
              <w:top w:val="single" w:sz="8" w:space="0" w:color="auto"/>
              <w:right w:val="single" w:sz="8" w:space="0" w:color="auto"/>
            </w:tcBorders>
            <w:shd w:val="clear" w:color="auto" w:fill="auto"/>
            <w:vAlign w:val="bottom"/>
          </w:tcPr>
          <w:p w14:paraId="4D215493" w14:textId="77777777" w:rsidR="00FF739F" w:rsidRPr="00146100" w:rsidRDefault="00FF739F" w:rsidP="00FF739F">
            <w:pPr>
              <w:spacing w:after="0" w:line="0" w:lineRule="atLeast"/>
              <w:ind w:left="100"/>
              <w:rPr>
                <w:rFonts w:eastAsia="Verdana" w:cstheme="minorHAnsi"/>
                <w:lang w:eastAsia="nl-NL"/>
              </w:rPr>
            </w:pPr>
            <w:r w:rsidRPr="00146100">
              <w:rPr>
                <w:rFonts w:eastAsia="Verdana" w:cstheme="minorHAnsi"/>
                <w:lang w:eastAsia="nl-NL"/>
              </w:rPr>
              <w:t>De beschrijving voldoet in redelijke mate aan de verwachtingen. De</w:t>
            </w:r>
          </w:p>
        </w:tc>
      </w:tr>
      <w:tr w:rsidR="00FF739F" w:rsidRPr="00146100" w14:paraId="281D9828" w14:textId="77777777" w:rsidTr="00FF739F">
        <w:trPr>
          <w:trHeight w:val="245"/>
        </w:trPr>
        <w:tc>
          <w:tcPr>
            <w:tcW w:w="1920" w:type="dxa"/>
            <w:tcBorders>
              <w:left w:val="single" w:sz="8" w:space="0" w:color="auto"/>
              <w:right w:val="single" w:sz="8" w:space="0" w:color="auto"/>
            </w:tcBorders>
            <w:shd w:val="clear" w:color="auto" w:fill="auto"/>
            <w:vAlign w:val="bottom"/>
          </w:tcPr>
          <w:p w14:paraId="78B04034"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1C9C02A1"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beschrijving is redelijk volledig, samenhangend en relevant. De ge-</w:t>
            </w:r>
          </w:p>
        </w:tc>
      </w:tr>
      <w:tr w:rsidR="00FF739F" w:rsidRPr="00146100" w14:paraId="0CC99501" w14:textId="77777777" w:rsidTr="00FF739F">
        <w:trPr>
          <w:trHeight w:val="245"/>
        </w:trPr>
        <w:tc>
          <w:tcPr>
            <w:tcW w:w="1920" w:type="dxa"/>
            <w:tcBorders>
              <w:left w:val="single" w:sz="8" w:space="0" w:color="auto"/>
              <w:right w:val="single" w:sz="8" w:space="0" w:color="auto"/>
            </w:tcBorders>
            <w:shd w:val="clear" w:color="auto" w:fill="auto"/>
            <w:vAlign w:val="bottom"/>
          </w:tcPr>
          <w:p w14:paraId="1262FCD1"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7A899FEF"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geven informatie is grotendeels in overeenstemming met de verwachtingen</w:t>
            </w:r>
          </w:p>
        </w:tc>
      </w:tr>
      <w:tr w:rsidR="00FF739F" w:rsidRPr="00146100" w14:paraId="1267AA60" w14:textId="77777777" w:rsidTr="00FF739F">
        <w:trPr>
          <w:trHeight w:val="245"/>
        </w:trPr>
        <w:tc>
          <w:tcPr>
            <w:tcW w:w="1920" w:type="dxa"/>
            <w:tcBorders>
              <w:left w:val="single" w:sz="8" w:space="0" w:color="auto"/>
              <w:right w:val="single" w:sz="8" w:space="0" w:color="auto"/>
            </w:tcBorders>
            <w:shd w:val="clear" w:color="auto" w:fill="auto"/>
            <w:vAlign w:val="bottom"/>
          </w:tcPr>
          <w:p w14:paraId="2C660089"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602F51F2"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van de Aanbestedende dienst. Alle elementen komen</w:t>
            </w:r>
          </w:p>
        </w:tc>
      </w:tr>
      <w:tr w:rsidR="00FF739F" w:rsidRPr="00146100" w14:paraId="6F78EEEF" w14:textId="77777777" w:rsidTr="00FF739F">
        <w:trPr>
          <w:trHeight w:val="245"/>
        </w:trPr>
        <w:tc>
          <w:tcPr>
            <w:tcW w:w="1920" w:type="dxa"/>
            <w:tcBorders>
              <w:left w:val="single" w:sz="8" w:space="0" w:color="auto"/>
              <w:right w:val="single" w:sz="8" w:space="0" w:color="auto"/>
            </w:tcBorders>
            <w:shd w:val="clear" w:color="auto" w:fill="auto"/>
            <w:vAlign w:val="bottom"/>
          </w:tcPr>
          <w:p w14:paraId="2DFFE936"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4DA28945"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voldoende aan de orde en sluiten redelijk aan op de belangen en de</w:t>
            </w:r>
          </w:p>
        </w:tc>
      </w:tr>
      <w:tr w:rsidR="00FF739F" w:rsidRPr="00146100" w14:paraId="5F290625" w14:textId="77777777" w:rsidTr="00FF739F">
        <w:trPr>
          <w:trHeight w:val="245"/>
        </w:trPr>
        <w:tc>
          <w:tcPr>
            <w:tcW w:w="1920" w:type="dxa"/>
            <w:tcBorders>
              <w:left w:val="single" w:sz="8" w:space="0" w:color="auto"/>
              <w:right w:val="single" w:sz="8" w:space="0" w:color="auto"/>
            </w:tcBorders>
            <w:shd w:val="clear" w:color="auto" w:fill="auto"/>
            <w:vAlign w:val="bottom"/>
          </w:tcPr>
          <w:p w14:paraId="0D7342FC"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19DD7047"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voorliggende opdracht van de Aanbestedende dienst. Er is sprake</w:t>
            </w:r>
          </w:p>
        </w:tc>
      </w:tr>
      <w:tr w:rsidR="00FF739F" w:rsidRPr="00146100" w14:paraId="480E94E8" w14:textId="77777777" w:rsidTr="00FF739F">
        <w:trPr>
          <w:trHeight w:val="245"/>
        </w:trPr>
        <w:tc>
          <w:tcPr>
            <w:tcW w:w="1920" w:type="dxa"/>
            <w:tcBorders>
              <w:left w:val="single" w:sz="8" w:space="0" w:color="auto"/>
              <w:right w:val="single" w:sz="8" w:space="0" w:color="auto"/>
            </w:tcBorders>
            <w:shd w:val="clear" w:color="auto" w:fill="auto"/>
            <w:vAlign w:val="bottom"/>
          </w:tcPr>
          <w:p w14:paraId="43DD95AE"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6C3FEB1"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van beperkte tot voldoende toegevoegde waarde. De beschrijving</w:t>
            </w:r>
          </w:p>
        </w:tc>
      </w:tr>
      <w:tr w:rsidR="00FF739F" w:rsidRPr="00146100" w14:paraId="595E8BBE" w14:textId="77777777" w:rsidTr="00FF739F">
        <w:trPr>
          <w:trHeight w:val="245"/>
        </w:trPr>
        <w:tc>
          <w:tcPr>
            <w:tcW w:w="1920" w:type="dxa"/>
            <w:tcBorders>
              <w:left w:val="single" w:sz="8" w:space="0" w:color="auto"/>
              <w:right w:val="single" w:sz="8" w:space="0" w:color="auto"/>
            </w:tcBorders>
            <w:shd w:val="clear" w:color="auto" w:fill="auto"/>
            <w:vAlign w:val="bottom"/>
          </w:tcPr>
          <w:p w14:paraId="7273627E"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4F967049"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roept één of enkele vragen op. Er worden één of enkele kritische</w:t>
            </w:r>
          </w:p>
        </w:tc>
      </w:tr>
      <w:tr w:rsidR="00FF739F" w:rsidRPr="00146100" w14:paraId="0B9A2E71" w14:textId="77777777" w:rsidTr="00FF739F">
        <w:trPr>
          <w:trHeight w:val="245"/>
        </w:trPr>
        <w:tc>
          <w:tcPr>
            <w:tcW w:w="1920" w:type="dxa"/>
            <w:tcBorders>
              <w:left w:val="single" w:sz="8" w:space="0" w:color="auto"/>
              <w:right w:val="single" w:sz="8" w:space="0" w:color="auto"/>
            </w:tcBorders>
            <w:shd w:val="clear" w:color="auto" w:fill="auto"/>
            <w:vAlign w:val="bottom"/>
          </w:tcPr>
          <w:p w14:paraId="1B23CF18"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47CC81BE"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kanttekeningen bij de beschrijving geplaatst. De wijze van beantwoording</w:t>
            </w:r>
          </w:p>
        </w:tc>
      </w:tr>
      <w:tr w:rsidR="00FF739F" w:rsidRPr="00146100" w14:paraId="1611DF11" w14:textId="77777777" w:rsidTr="00FF739F">
        <w:trPr>
          <w:trHeight w:val="245"/>
        </w:trPr>
        <w:tc>
          <w:tcPr>
            <w:tcW w:w="1920" w:type="dxa"/>
            <w:tcBorders>
              <w:left w:val="single" w:sz="8" w:space="0" w:color="auto"/>
              <w:bottom w:val="single" w:sz="8" w:space="0" w:color="auto"/>
              <w:right w:val="single" w:sz="8" w:space="0" w:color="auto"/>
            </w:tcBorders>
            <w:shd w:val="clear" w:color="auto" w:fill="auto"/>
            <w:vAlign w:val="bottom"/>
          </w:tcPr>
          <w:p w14:paraId="34F4656A" w14:textId="77777777" w:rsidR="00FF739F" w:rsidRPr="00146100" w:rsidRDefault="00FF739F" w:rsidP="00476453">
            <w:pPr>
              <w:spacing w:after="0" w:line="0" w:lineRule="atLeast"/>
              <w:rPr>
                <w:rFonts w:eastAsia="Times New Roman" w:cstheme="minorHAnsi"/>
                <w:lang w:eastAsia="nl-NL"/>
              </w:rPr>
            </w:pPr>
          </w:p>
        </w:tc>
        <w:tc>
          <w:tcPr>
            <w:tcW w:w="7160" w:type="dxa"/>
            <w:tcBorders>
              <w:bottom w:val="single" w:sz="8" w:space="0" w:color="auto"/>
              <w:right w:val="single" w:sz="8" w:space="0" w:color="auto"/>
            </w:tcBorders>
            <w:shd w:val="clear" w:color="auto" w:fill="auto"/>
            <w:vAlign w:val="bottom"/>
          </w:tcPr>
          <w:p w14:paraId="1EE36E79"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door Inschrijver is niet geheel overtuigend.</w:t>
            </w:r>
          </w:p>
        </w:tc>
      </w:tr>
      <w:tr w:rsidR="00FF739F" w:rsidRPr="00146100" w14:paraId="5FD35A99" w14:textId="77777777" w:rsidTr="00FF739F">
        <w:trPr>
          <w:trHeight w:val="245"/>
        </w:trPr>
        <w:tc>
          <w:tcPr>
            <w:tcW w:w="1920" w:type="dxa"/>
            <w:tcBorders>
              <w:left w:val="single" w:sz="8" w:space="0" w:color="auto"/>
              <w:right w:val="single" w:sz="8" w:space="0" w:color="auto"/>
            </w:tcBorders>
            <w:shd w:val="clear" w:color="auto" w:fill="auto"/>
            <w:vAlign w:val="bottom"/>
          </w:tcPr>
          <w:p w14:paraId="57B34EB6" w14:textId="77777777" w:rsidR="00FF739F" w:rsidRPr="00146100" w:rsidRDefault="00FF739F" w:rsidP="00FF739F">
            <w:pPr>
              <w:spacing w:after="0" w:line="0" w:lineRule="atLeast"/>
              <w:rPr>
                <w:rFonts w:eastAsia="Times New Roman" w:cstheme="minorHAnsi"/>
                <w:lang w:eastAsia="nl-NL"/>
              </w:rPr>
            </w:pPr>
            <w:r w:rsidRPr="00146100">
              <w:rPr>
                <w:rFonts w:eastAsia="Times New Roman" w:cstheme="minorHAnsi"/>
                <w:lang w:eastAsia="nl-NL"/>
              </w:rPr>
              <w:t>8 = ruim vol-</w:t>
            </w:r>
          </w:p>
        </w:tc>
        <w:tc>
          <w:tcPr>
            <w:tcW w:w="7160" w:type="dxa"/>
            <w:tcBorders>
              <w:right w:val="single" w:sz="8" w:space="0" w:color="auto"/>
            </w:tcBorders>
            <w:shd w:val="clear" w:color="auto" w:fill="auto"/>
            <w:vAlign w:val="bottom"/>
          </w:tcPr>
          <w:p w14:paraId="14DF913C" w14:textId="77777777" w:rsidR="00FF739F" w:rsidRPr="00146100" w:rsidRDefault="00FF739F" w:rsidP="00FF739F">
            <w:pPr>
              <w:spacing w:after="0" w:line="0" w:lineRule="atLeast"/>
              <w:ind w:left="100"/>
              <w:rPr>
                <w:rFonts w:eastAsia="Verdana" w:cstheme="minorHAnsi"/>
                <w:lang w:eastAsia="nl-NL"/>
              </w:rPr>
            </w:pPr>
            <w:r w:rsidRPr="00146100">
              <w:rPr>
                <w:rFonts w:eastAsia="Verdana" w:cstheme="minorHAnsi"/>
                <w:lang w:eastAsia="nl-NL"/>
              </w:rPr>
              <w:t>De beschrijving is meer dan wat er gevraagd is. De beschrijving</w:t>
            </w:r>
          </w:p>
        </w:tc>
      </w:tr>
      <w:tr w:rsidR="00FF739F" w:rsidRPr="00146100" w14:paraId="310B6908" w14:textId="77777777" w:rsidTr="00FF739F">
        <w:trPr>
          <w:trHeight w:val="245"/>
        </w:trPr>
        <w:tc>
          <w:tcPr>
            <w:tcW w:w="1920" w:type="dxa"/>
            <w:tcBorders>
              <w:left w:val="single" w:sz="8" w:space="0" w:color="auto"/>
              <w:right w:val="single" w:sz="8" w:space="0" w:color="auto"/>
            </w:tcBorders>
            <w:shd w:val="clear" w:color="auto" w:fill="auto"/>
            <w:vAlign w:val="bottom"/>
          </w:tcPr>
          <w:p w14:paraId="4A479B70" w14:textId="77777777" w:rsidR="00FF739F" w:rsidRPr="00146100" w:rsidRDefault="00FF739F" w:rsidP="00FF739F">
            <w:pPr>
              <w:spacing w:after="0" w:line="0" w:lineRule="atLeast"/>
              <w:rPr>
                <w:rFonts w:eastAsia="Times New Roman" w:cstheme="minorHAnsi"/>
                <w:lang w:eastAsia="nl-NL"/>
              </w:rPr>
            </w:pPr>
            <w:r w:rsidRPr="00146100">
              <w:rPr>
                <w:rFonts w:eastAsia="Times New Roman" w:cstheme="minorHAnsi"/>
                <w:lang w:eastAsia="nl-NL"/>
              </w:rPr>
              <w:t>doende</w:t>
            </w:r>
          </w:p>
        </w:tc>
        <w:tc>
          <w:tcPr>
            <w:tcW w:w="7160" w:type="dxa"/>
            <w:tcBorders>
              <w:right w:val="single" w:sz="8" w:space="0" w:color="auto"/>
            </w:tcBorders>
            <w:shd w:val="clear" w:color="auto" w:fill="auto"/>
            <w:vAlign w:val="bottom"/>
          </w:tcPr>
          <w:p w14:paraId="3822FB31"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biedt een toegevoegde waarde en is volledig, samenhangend en re-</w:t>
            </w:r>
          </w:p>
        </w:tc>
      </w:tr>
      <w:tr w:rsidR="00FF739F" w:rsidRPr="00146100" w14:paraId="77755583" w14:textId="77777777" w:rsidTr="00FF739F">
        <w:trPr>
          <w:trHeight w:val="245"/>
        </w:trPr>
        <w:tc>
          <w:tcPr>
            <w:tcW w:w="1920" w:type="dxa"/>
            <w:tcBorders>
              <w:left w:val="single" w:sz="8" w:space="0" w:color="auto"/>
              <w:right w:val="single" w:sz="8" w:space="0" w:color="auto"/>
            </w:tcBorders>
            <w:shd w:val="clear" w:color="auto" w:fill="auto"/>
            <w:vAlign w:val="bottom"/>
          </w:tcPr>
          <w:p w14:paraId="1DC936C5"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4B46D565"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levant. De gegeven informatie is in overeenstemming met de verwachtingen</w:t>
            </w:r>
          </w:p>
        </w:tc>
      </w:tr>
      <w:tr w:rsidR="00FF739F" w:rsidRPr="00146100" w14:paraId="72BFA981" w14:textId="77777777" w:rsidTr="00FF739F">
        <w:trPr>
          <w:trHeight w:val="245"/>
        </w:trPr>
        <w:tc>
          <w:tcPr>
            <w:tcW w:w="1920" w:type="dxa"/>
            <w:tcBorders>
              <w:left w:val="single" w:sz="8" w:space="0" w:color="auto"/>
              <w:right w:val="single" w:sz="8" w:space="0" w:color="auto"/>
            </w:tcBorders>
            <w:shd w:val="clear" w:color="auto" w:fill="auto"/>
            <w:vAlign w:val="bottom"/>
          </w:tcPr>
          <w:p w14:paraId="6B5E69EA"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012226E"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van de Aanbestedende dienst. Alle elementen komen</w:t>
            </w:r>
          </w:p>
        </w:tc>
      </w:tr>
      <w:tr w:rsidR="00FF739F" w:rsidRPr="00146100" w14:paraId="42364150" w14:textId="77777777" w:rsidTr="00FF739F">
        <w:trPr>
          <w:trHeight w:val="245"/>
        </w:trPr>
        <w:tc>
          <w:tcPr>
            <w:tcW w:w="1920" w:type="dxa"/>
            <w:tcBorders>
              <w:left w:val="single" w:sz="8" w:space="0" w:color="auto"/>
              <w:right w:val="single" w:sz="8" w:space="0" w:color="auto"/>
            </w:tcBorders>
            <w:shd w:val="clear" w:color="auto" w:fill="auto"/>
            <w:vAlign w:val="bottom"/>
          </w:tcPr>
          <w:p w14:paraId="3DD6A802"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6EF82F2A"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voldoende aan de orde en sluiten goed aan op de belangen en de</w:t>
            </w:r>
          </w:p>
        </w:tc>
      </w:tr>
      <w:tr w:rsidR="00FF739F" w:rsidRPr="00146100" w14:paraId="57E238CF" w14:textId="77777777" w:rsidTr="00FF739F">
        <w:trPr>
          <w:trHeight w:val="245"/>
        </w:trPr>
        <w:tc>
          <w:tcPr>
            <w:tcW w:w="1920" w:type="dxa"/>
            <w:tcBorders>
              <w:left w:val="single" w:sz="8" w:space="0" w:color="auto"/>
              <w:right w:val="single" w:sz="8" w:space="0" w:color="auto"/>
            </w:tcBorders>
            <w:shd w:val="clear" w:color="auto" w:fill="auto"/>
            <w:vAlign w:val="bottom"/>
          </w:tcPr>
          <w:p w14:paraId="367478FF"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D52ADCC"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voorliggende opdracht van de Aanbestedende dienst. Er is sprake</w:t>
            </w:r>
          </w:p>
        </w:tc>
      </w:tr>
      <w:tr w:rsidR="00FF739F" w:rsidRPr="00146100" w14:paraId="7574AB7F" w14:textId="77777777" w:rsidTr="00FF739F">
        <w:trPr>
          <w:trHeight w:val="245"/>
        </w:trPr>
        <w:tc>
          <w:tcPr>
            <w:tcW w:w="1920" w:type="dxa"/>
            <w:tcBorders>
              <w:left w:val="single" w:sz="8" w:space="0" w:color="auto"/>
              <w:right w:val="single" w:sz="8" w:space="0" w:color="auto"/>
            </w:tcBorders>
            <w:shd w:val="clear" w:color="auto" w:fill="auto"/>
            <w:vAlign w:val="bottom"/>
          </w:tcPr>
          <w:p w14:paraId="1CAA44E7"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4B221461"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van toegevoegde waarde. De beschrijving roept geen vragen op en</w:t>
            </w:r>
          </w:p>
        </w:tc>
      </w:tr>
      <w:tr w:rsidR="00FF739F" w:rsidRPr="00146100" w14:paraId="2C117AD4" w14:textId="77777777" w:rsidTr="00FF739F">
        <w:trPr>
          <w:trHeight w:val="245"/>
        </w:trPr>
        <w:tc>
          <w:tcPr>
            <w:tcW w:w="1920" w:type="dxa"/>
            <w:tcBorders>
              <w:left w:val="single" w:sz="8" w:space="0" w:color="auto"/>
              <w:right w:val="single" w:sz="8" w:space="0" w:color="auto"/>
            </w:tcBorders>
            <w:shd w:val="clear" w:color="auto" w:fill="auto"/>
            <w:vAlign w:val="bottom"/>
          </w:tcPr>
          <w:p w14:paraId="17E4144F"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3EBE734"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er worden geen kritische kanttekening bij de beschrijving geplaatst.</w:t>
            </w:r>
          </w:p>
        </w:tc>
      </w:tr>
      <w:tr w:rsidR="00FF739F" w:rsidRPr="00146100" w14:paraId="0DC4B9AF" w14:textId="77777777" w:rsidTr="00FF739F">
        <w:trPr>
          <w:trHeight w:val="245"/>
        </w:trPr>
        <w:tc>
          <w:tcPr>
            <w:tcW w:w="1920" w:type="dxa"/>
            <w:tcBorders>
              <w:left w:val="single" w:sz="8" w:space="0" w:color="auto"/>
              <w:bottom w:val="single" w:sz="8" w:space="0" w:color="auto"/>
              <w:right w:val="single" w:sz="8" w:space="0" w:color="auto"/>
            </w:tcBorders>
            <w:shd w:val="clear" w:color="auto" w:fill="auto"/>
            <w:vAlign w:val="bottom"/>
          </w:tcPr>
          <w:p w14:paraId="35A1CEB0" w14:textId="77777777" w:rsidR="00FF739F" w:rsidRPr="00146100" w:rsidRDefault="00FF739F" w:rsidP="00476453">
            <w:pPr>
              <w:spacing w:after="0" w:line="0" w:lineRule="atLeast"/>
              <w:rPr>
                <w:rFonts w:eastAsia="Times New Roman" w:cstheme="minorHAnsi"/>
                <w:lang w:eastAsia="nl-NL"/>
              </w:rPr>
            </w:pPr>
          </w:p>
        </w:tc>
        <w:tc>
          <w:tcPr>
            <w:tcW w:w="7160" w:type="dxa"/>
            <w:tcBorders>
              <w:bottom w:val="single" w:sz="8" w:space="0" w:color="auto"/>
              <w:right w:val="single" w:sz="8" w:space="0" w:color="auto"/>
            </w:tcBorders>
            <w:shd w:val="clear" w:color="auto" w:fill="auto"/>
            <w:vAlign w:val="bottom"/>
          </w:tcPr>
          <w:p w14:paraId="1B830E35"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De wijze van beantwoording door Inschrijver is redelijk overtuigend.</w:t>
            </w:r>
          </w:p>
        </w:tc>
      </w:tr>
      <w:tr w:rsidR="00FF739F" w:rsidRPr="00146100" w14:paraId="5B02FCC8" w14:textId="77777777" w:rsidTr="00FF739F">
        <w:trPr>
          <w:trHeight w:val="245"/>
        </w:trPr>
        <w:tc>
          <w:tcPr>
            <w:tcW w:w="1920" w:type="dxa"/>
            <w:tcBorders>
              <w:top w:val="single" w:sz="8" w:space="0" w:color="auto"/>
              <w:left w:val="single" w:sz="8" w:space="0" w:color="auto"/>
              <w:right w:val="single" w:sz="8" w:space="0" w:color="auto"/>
            </w:tcBorders>
            <w:shd w:val="clear" w:color="auto" w:fill="auto"/>
            <w:vAlign w:val="bottom"/>
          </w:tcPr>
          <w:p w14:paraId="5D0EE095" w14:textId="77777777" w:rsidR="00FF739F" w:rsidRPr="00146100" w:rsidRDefault="00FF739F" w:rsidP="00FF739F">
            <w:pPr>
              <w:spacing w:after="0" w:line="0" w:lineRule="atLeast"/>
              <w:rPr>
                <w:rFonts w:eastAsia="Times New Roman" w:cstheme="minorHAnsi"/>
                <w:lang w:eastAsia="nl-NL"/>
              </w:rPr>
            </w:pPr>
            <w:r w:rsidRPr="00146100">
              <w:rPr>
                <w:rFonts w:eastAsia="Times New Roman" w:cstheme="minorHAnsi"/>
                <w:lang w:eastAsia="nl-NL"/>
              </w:rPr>
              <w:t>10 = uitstekend</w:t>
            </w:r>
          </w:p>
        </w:tc>
        <w:tc>
          <w:tcPr>
            <w:tcW w:w="7160" w:type="dxa"/>
            <w:tcBorders>
              <w:top w:val="single" w:sz="8" w:space="0" w:color="auto"/>
              <w:right w:val="single" w:sz="8" w:space="0" w:color="auto"/>
            </w:tcBorders>
            <w:shd w:val="clear" w:color="auto" w:fill="auto"/>
            <w:vAlign w:val="bottom"/>
          </w:tcPr>
          <w:p w14:paraId="1ECA8953" w14:textId="77777777" w:rsidR="00FF739F" w:rsidRPr="00146100" w:rsidRDefault="00FF739F" w:rsidP="00FF739F">
            <w:pPr>
              <w:spacing w:after="0" w:line="0" w:lineRule="atLeast"/>
              <w:ind w:left="100"/>
              <w:rPr>
                <w:rFonts w:eastAsia="Verdana" w:cstheme="minorHAnsi"/>
                <w:lang w:eastAsia="nl-NL"/>
              </w:rPr>
            </w:pPr>
            <w:r w:rsidRPr="00146100">
              <w:rPr>
                <w:rFonts w:eastAsia="Verdana" w:cstheme="minorHAnsi"/>
                <w:lang w:eastAsia="nl-NL"/>
              </w:rPr>
              <w:t>De beschrijving is boven alle verwachtingen. De beschrijving biedt</w:t>
            </w:r>
          </w:p>
        </w:tc>
      </w:tr>
      <w:tr w:rsidR="00FF739F" w:rsidRPr="00146100" w14:paraId="22DCD54A" w14:textId="77777777" w:rsidTr="00FF739F">
        <w:trPr>
          <w:trHeight w:val="245"/>
        </w:trPr>
        <w:tc>
          <w:tcPr>
            <w:tcW w:w="1920" w:type="dxa"/>
            <w:tcBorders>
              <w:left w:val="single" w:sz="8" w:space="0" w:color="auto"/>
              <w:right w:val="single" w:sz="8" w:space="0" w:color="auto"/>
            </w:tcBorders>
            <w:shd w:val="clear" w:color="auto" w:fill="auto"/>
            <w:vAlign w:val="bottom"/>
          </w:tcPr>
          <w:p w14:paraId="1CA87760"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05F854E0"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een enorme toegevoegde waarde en is volledig, samenhangend en</w:t>
            </w:r>
          </w:p>
        </w:tc>
      </w:tr>
      <w:tr w:rsidR="00FF739F" w:rsidRPr="00146100" w14:paraId="68917984" w14:textId="77777777" w:rsidTr="00FF739F">
        <w:trPr>
          <w:trHeight w:val="245"/>
        </w:trPr>
        <w:tc>
          <w:tcPr>
            <w:tcW w:w="1920" w:type="dxa"/>
            <w:tcBorders>
              <w:left w:val="single" w:sz="8" w:space="0" w:color="auto"/>
              <w:right w:val="single" w:sz="8" w:space="0" w:color="auto"/>
            </w:tcBorders>
            <w:shd w:val="clear" w:color="auto" w:fill="auto"/>
            <w:vAlign w:val="bottom"/>
          </w:tcPr>
          <w:p w14:paraId="0CEF4F67"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53C5DBE3"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relevant. De gegeven informatie overtreft de verwachtingen van de</w:t>
            </w:r>
          </w:p>
        </w:tc>
      </w:tr>
      <w:tr w:rsidR="00FF739F" w:rsidRPr="00146100" w14:paraId="574A5F2C" w14:textId="77777777" w:rsidTr="00FF739F">
        <w:trPr>
          <w:trHeight w:val="245"/>
        </w:trPr>
        <w:tc>
          <w:tcPr>
            <w:tcW w:w="1920" w:type="dxa"/>
            <w:tcBorders>
              <w:left w:val="single" w:sz="8" w:space="0" w:color="auto"/>
              <w:right w:val="single" w:sz="8" w:space="0" w:color="auto"/>
            </w:tcBorders>
            <w:shd w:val="clear" w:color="auto" w:fill="auto"/>
            <w:vAlign w:val="bottom"/>
          </w:tcPr>
          <w:p w14:paraId="2FEFA5EE"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17BD614C"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Aanbestedende dienst. Alle elementen komen ruimschoots aan de</w:t>
            </w:r>
          </w:p>
        </w:tc>
      </w:tr>
      <w:tr w:rsidR="00FF739F" w:rsidRPr="00146100" w14:paraId="5A926E0A" w14:textId="77777777" w:rsidTr="00FF739F">
        <w:trPr>
          <w:trHeight w:val="245"/>
        </w:trPr>
        <w:tc>
          <w:tcPr>
            <w:tcW w:w="1920" w:type="dxa"/>
            <w:tcBorders>
              <w:left w:val="single" w:sz="8" w:space="0" w:color="auto"/>
              <w:right w:val="single" w:sz="8" w:space="0" w:color="auto"/>
            </w:tcBorders>
            <w:shd w:val="clear" w:color="auto" w:fill="auto"/>
            <w:vAlign w:val="bottom"/>
          </w:tcPr>
          <w:p w14:paraId="5B320E86"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A6407F8"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orde en sluiten zeer goed aan op de belangen en de voorliggende</w:t>
            </w:r>
          </w:p>
        </w:tc>
      </w:tr>
      <w:tr w:rsidR="00FF739F" w:rsidRPr="00146100" w14:paraId="75D43540" w14:textId="77777777" w:rsidTr="00FF739F">
        <w:trPr>
          <w:trHeight w:val="245"/>
        </w:trPr>
        <w:tc>
          <w:tcPr>
            <w:tcW w:w="1920" w:type="dxa"/>
            <w:tcBorders>
              <w:left w:val="single" w:sz="8" w:space="0" w:color="auto"/>
              <w:right w:val="single" w:sz="8" w:space="0" w:color="auto"/>
            </w:tcBorders>
            <w:shd w:val="clear" w:color="auto" w:fill="auto"/>
            <w:vAlign w:val="bottom"/>
          </w:tcPr>
          <w:p w14:paraId="3E945145"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5AFEA386"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opdracht van de Aanbestedende dienst. Er is sprake van maximale</w:t>
            </w:r>
          </w:p>
        </w:tc>
      </w:tr>
      <w:tr w:rsidR="00FF739F" w:rsidRPr="00146100" w14:paraId="3DDAA9C7" w14:textId="77777777" w:rsidTr="00FF739F">
        <w:trPr>
          <w:trHeight w:val="245"/>
        </w:trPr>
        <w:tc>
          <w:tcPr>
            <w:tcW w:w="1920" w:type="dxa"/>
            <w:tcBorders>
              <w:left w:val="single" w:sz="8" w:space="0" w:color="auto"/>
              <w:right w:val="single" w:sz="8" w:space="0" w:color="auto"/>
            </w:tcBorders>
            <w:shd w:val="clear" w:color="auto" w:fill="auto"/>
            <w:vAlign w:val="bottom"/>
          </w:tcPr>
          <w:p w14:paraId="690BD5D4"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06171058"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toegevoegde waarde. De beschrijving roept geen vragen op en er</w:t>
            </w:r>
          </w:p>
        </w:tc>
      </w:tr>
      <w:tr w:rsidR="00FF739F" w:rsidRPr="00146100" w14:paraId="7D2562AB" w14:textId="77777777" w:rsidTr="00FF739F">
        <w:trPr>
          <w:trHeight w:val="245"/>
        </w:trPr>
        <w:tc>
          <w:tcPr>
            <w:tcW w:w="1920" w:type="dxa"/>
            <w:tcBorders>
              <w:left w:val="single" w:sz="8" w:space="0" w:color="auto"/>
              <w:right w:val="single" w:sz="8" w:space="0" w:color="auto"/>
            </w:tcBorders>
            <w:shd w:val="clear" w:color="auto" w:fill="auto"/>
            <w:vAlign w:val="bottom"/>
          </w:tcPr>
          <w:p w14:paraId="08B01EC6"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67993F7C"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worden geen kritische kanttekeningen bij de beschrijving geplaatst.</w:t>
            </w:r>
          </w:p>
        </w:tc>
      </w:tr>
      <w:tr w:rsidR="00FF739F" w:rsidRPr="00146100" w14:paraId="74C61A31" w14:textId="77777777" w:rsidTr="00FF739F">
        <w:trPr>
          <w:trHeight w:val="245"/>
        </w:trPr>
        <w:tc>
          <w:tcPr>
            <w:tcW w:w="1920" w:type="dxa"/>
            <w:tcBorders>
              <w:left w:val="single" w:sz="8" w:space="0" w:color="auto"/>
              <w:right w:val="single" w:sz="8" w:space="0" w:color="auto"/>
            </w:tcBorders>
            <w:shd w:val="clear" w:color="auto" w:fill="auto"/>
            <w:vAlign w:val="bottom"/>
          </w:tcPr>
          <w:p w14:paraId="1E47262C" w14:textId="77777777" w:rsidR="00FF739F" w:rsidRPr="00146100" w:rsidRDefault="00FF739F" w:rsidP="00476453">
            <w:pPr>
              <w:spacing w:after="0" w:line="0" w:lineRule="atLeast"/>
              <w:rPr>
                <w:rFonts w:eastAsia="Times New Roman" w:cstheme="minorHAnsi"/>
                <w:lang w:eastAsia="nl-NL"/>
              </w:rPr>
            </w:pPr>
          </w:p>
        </w:tc>
        <w:tc>
          <w:tcPr>
            <w:tcW w:w="7160" w:type="dxa"/>
            <w:tcBorders>
              <w:right w:val="single" w:sz="8" w:space="0" w:color="auto"/>
            </w:tcBorders>
            <w:shd w:val="clear" w:color="auto" w:fill="auto"/>
            <w:vAlign w:val="bottom"/>
          </w:tcPr>
          <w:p w14:paraId="2A9016C4"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Inschrijver biedt veel meerwaarde voor deze opdracht en is vernieuwend</w:t>
            </w:r>
          </w:p>
        </w:tc>
      </w:tr>
      <w:tr w:rsidR="00FF739F" w:rsidRPr="00146100" w14:paraId="655C28B2" w14:textId="77777777" w:rsidTr="00FF739F">
        <w:trPr>
          <w:trHeight w:val="245"/>
        </w:trPr>
        <w:tc>
          <w:tcPr>
            <w:tcW w:w="1920" w:type="dxa"/>
            <w:tcBorders>
              <w:left w:val="single" w:sz="8" w:space="0" w:color="auto"/>
              <w:bottom w:val="single" w:sz="8" w:space="0" w:color="auto"/>
              <w:right w:val="single" w:sz="8" w:space="0" w:color="auto"/>
            </w:tcBorders>
            <w:shd w:val="clear" w:color="auto" w:fill="auto"/>
            <w:vAlign w:val="bottom"/>
          </w:tcPr>
          <w:p w14:paraId="6EE7C475" w14:textId="77777777" w:rsidR="00FF739F" w:rsidRPr="00146100" w:rsidRDefault="00FF739F" w:rsidP="00476453">
            <w:pPr>
              <w:spacing w:after="0" w:line="0" w:lineRule="atLeast"/>
              <w:rPr>
                <w:rFonts w:eastAsia="Times New Roman" w:cstheme="minorHAnsi"/>
                <w:lang w:eastAsia="nl-NL"/>
              </w:rPr>
            </w:pPr>
          </w:p>
        </w:tc>
        <w:tc>
          <w:tcPr>
            <w:tcW w:w="7160" w:type="dxa"/>
            <w:tcBorders>
              <w:bottom w:val="single" w:sz="8" w:space="0" w:color="auto"/>
              <w:right w:val="single" w:sz="8" w:space="0" w:color="auto"/>
            </w:tcBorders>
            <w:shd w:val="clear" w:color="auto" w:fill="auto"/>
            <w:vAlign w:val="bottom"/>
          </w:tcPr>
          <w:p w14:paraId="4C68A3AE" w14:textId="77777777" w:rsidR="00FF739F" w:rsidRPr="00146100" w:rsidRDefault="00FF739F" w:rsidP="00476453">
            <w:pPr>
              <w:spacing w:after="0" w:line="0" w:lineRule="atLeast"/>
              <w:ind w:left="100"/>
              <w:rPr>
                <w:rFonts w:eastAsia="Verdana" w:cstheme="minorHAnsi"/>
                <w:lang w:eastAsia="nl-NL"/>
              </w:rPr>
            </w:pPr>
            <w:r w:rsidRPr="00146100">
              <w:rPr>
                <w:rFonts w:eastAsia="Verdana" w:cstheme="minorHAnsi"/>
                <w:lang w:eastAsia="nl-NL"/>
              </w:rPr>
              <w:t>De wijze van beantwoording door Inschrijver is zeer overtuigend.</w:t>
            </w:r>
          </w:p>
        </w:tc>
      </w:tr>
    </w:tbl>
    <w:p w14:paraId="110F0757" w14:textId="77777777" w:rsidR="00B65494" w:rsidRPr="00146100" w:rsidRDefault="00B65494" w:rsidP="00B65494">
      <w:pPr>
        <w:spacing w:after="0" w:line="240" w:lineRule="auto"/>
        <w:rPr>
          <w:rFonts w:eastAsia="Verdana" w:cstheme="minorHAnsi"/>
          <w:lang w:eastAsia="nl-NL"/>
        </w:rPr>
        <w:sectPr w:rsidR="00B65494" w:rsidRPr="00146100">
          <w:footerReference w:type="default" r:id="rId24"/>
          <w:pgSz w:w="11900" w:h="16838"/>
          <w:pgMar w:top="1419" w:right="986" w:bottom="145" w:left="1440" w:header="0" w:footer="0" w:gutter="0"/>
          <w:cols w:space="0" w:equalWidth="0">
            <w:col w:w="9480"/>
          </w:cols>
          <w:docGrid w:linePitch="360"/>
        </w:sectPr>
      </w:pPr>
    </w:p>
    <w:p w14:paraId="08995C51" w14:textId="77777777" w:rsidR="00B65494" w:rsidRPr="00146100" w:rsidRDefault="00B65494" w:rsidP="00B65494">
      <w:pPr>
        <w:spacing w:after="0" w:line="200" w:lineRule="exact"/>
        <w:rPr>
          <w:rFonts w:eastAsia="Times New Roman" w:cstheme="minorHAnsi"/>
          <w:lang w:eastAsia="nl-NL"/>
        </w:rPr>
      </w:pPr>
    </w:p>
    <w:p w14:paraId="7E773C61" w14:textId="77777777" w:rsidR="00B65494" w:rsidRPr="00146100" w:rsidRDefault="00B65494" w:rsidP="00B65494">
      <w:pPr>
        <w:spacing w:after="0" w:line="200" w:lineRule="exact"/>
        <w:rPr>
          <w:rFonts w:eastAsia="Times New Roman" w:cstheme="minorHAnsi"/>
          <w:lang w:eastAsia="nl-NL"/>
        </w:rPr>
      </w:pPr>
    </w:p>
    <w:p w14:paraId="75FBB9D1" w14:textId="1910AA1F" w:rsidR="005C5B3C" w:rsidRPr="00146100" w:rsidRDefault="00FF739F" w:rsidP="005C5B3C">
      <w:pPr>
        <w:pStyle w:val="CBPalinea"/>
        <w:rPr>
          <w:lang w:eastAsia="nl-NL"/>
        </w:rPr>
      </w:pPr>
      <w:bookmarkStart w:id="96" w:name="page24"/>
      <w:bookmarkEnd w:id="96"/>
      <w:r w:rsidRPr="00146100">
        <w:rPr>
          <w:lang w:eastAsia="nl-NL"/>
        </w:rPr>
        <w:t>D</w:t>
      </w:r>
      <w:r w:rsidR="005C5B3C" w:rsidRPr="00146100">
        <w:rPr>
          <w:lang w:eastAsia="nl-NL"/>
        </w:rPr>
        <w:t>e beschrijvingen wordt beoordeeld op basis van de volgende beoordelingscriteria:</w:t>
      </w:r>
    </w:p>
    <w:p w14:paraId="396693D7" w14:textId="33E71AE5" w:rsidR="005C5B3C" w:rsidRPr="00146100" w:rsidRDefault="005C5B3C" w:rsidP="005C5B3C">
      <w:pPr>
        <w:pStyle w:val="CBPalinea"/>
        <w:rPr>
          <w:lang w:eastAsia="nl-NL"/>
        </w:rPr>
      </w:pPr>
      <w:r w:rsidRPr="00146100">
        <w:rPr>
          <w:lang w:eastAsia="nl-NL"/>
        </w:rPr>
        <w:t xml:space="preserve">Mate waarin de beantwoording </w:t>
      </w:r>
      <w:r w:rsidRPr="00146100">
        <w:rPr>
          <w:b/>
          <w:lang w:eastAsia="nl-NL"/>
        </w:rPr>
        <w:t>compleet</w:t>
      </w:r>
      <w:r w:rsidRPr="00146100">
        <w:rPr>
          <w:lang w:eastAsia="nl-NL"/>
        </w:rPr>
        <w:t xml:space="preserve"> is; Mate waarin de beantwoording </w:t>
      </w:r>
      <w:r w:rsidRPr="00146100">
        <w:rPr>
          <w:b/>
          <w:lang w:eastAsia="nl-NL"/>
        </w:rPr>
        <w:t>concreet</w:t>
      </w:r>
      <w:r w:rsidRPr="00146100">
        <w:rPr>
          <w:lang w:eastAsia="nl-NL"/>
        </w:rPr>
        <w:t xml:space="preserve"> is;</w:t>
      </w:r>
      <w:r w:rsidR="009F47C0" w:rsidRPr="00146100">
        <w:rPr>
          <w:lang w:eastAsia="nl-NL"/>
        </w:rPr>
        <w:t xml:space="preserve"> </w:t>
      </w:r>
      <w:r w:rsidRPr="00146100">
        <w:rPr>
          <w:lang w:eastAsia="nl-NL"/>
        </w:rPr>
        <w:t xml:space="preserve">Mate waarin de beschrijving de gemeente ervan </w:t>
      </w:r>
      <w:r w:rsidRPr="00146100">
        <w:rPr>
          <w:b/>
          <w:lang w:eastAsia="nl-NL"/>
        </w:rPr>
        <w:t>overtuigt</w:t>
      </w:r>
      <w:r w:rsidRPr="00146100">
        <w:rPr>
          <w:lang w:eastAsia="nl-NL"/>
        </w:rPr>
        <w:t xml:space="preserve"> dat het resultaat van </w:t>
      </w:r>
      <w:r w:rsidRPr="00146100">
        <w:rPr>
          <w:b/>
          <w:lang w:eastAsia="nl-NL"/>
        </w:rPr>
        <w:t xml:space="preserve">hoogwaardige kwaliteit </w:t>
      </w:r>
      <w:r w:rsidRPr="00146100">
        <w:rPr>
          <w:lang w:eastAsia="nl-NL"/>
        </w:rPr>
        <w:t xml:space="preserve">is; Mate waarin inschrijver </w:t>
      </w:r>
      <w:r w:rsidRPr="00146100">
        <w:rPr>
          <w:b/>
          <w:lang w:eastAsia="nl-NL"/>
        </w:rPr>
        <w:t>draagvlak</w:t>
      </w:r>
      <w:r w:rsidRPr="00146100">
        <w:rPr>
          <w:lang w:eastAsia="nl-NL"/>
        </w:rPr>
        <w:t xml:space="preserve"> creëert voor het behalen van het resultaat; Mate waarin inschrijver de gemeente </w:t>
      </w:r>
      <w:r w:rsidRPr="00146100">
        <w:rPr>
          <w:b/>
          <w:lang w:eastAsia="nl-NL"/>
        </w:rPr>
        <w:t>ontzorgt</w:t>
      </w:r>
      <w:r w:rsidRPr="00146100">
        <w:rPr>
          <w:lang w:eastAsia="nl-NL"/>
        </w:rPr>
        <w:t>;</w:t>
      </w:r>
    </w:p>
    <w:p w14:paraId="20D9939C" w14:textId="63F3F795" w:rsidR="005C5B3C" w:rsidRPr="00146100" w:rsidRDefault="005C5B3C" w:rsidP="005C5B3C">
      <w:pPr>
        <w:pStyle w:val="CBPalinea"/>
        <w:rPr>
          <w:lang w:eastAsia="nl-NL"/>
        </w:rPr>
      </w:pPr>
      <w:r w:rsidRPr="00146100">
        <w:rPr>
          <w:lang w:eastAsia="nl-NL"/>
        </w:rPr>
        <w:t>De volgende formule wordt gehanteerd om de punten per onderdeel te bepalen:</w:t>
      </w:r>
    </w:p>
    <w:p w14:paraId="43ADBC46" w14:textId="633AC675" w:rsidR="005C5B3C" w:rsidRPr="00146100" w:rsidRDefault="005C5B3C" w:rsidP="008B0CE6">
      <w:pPr>
        <w:pStyle w:val="CBPalinea"/>
        <w:tabs>
          <w:tab w:val="left" w:pos="1185"/>
        </w:tabs>
        <w:jc w:val="center"/>
        <w:rPr>
          <w:lang w:eastAsia="nl-NL"/>
        </w:rPr>
      </w:pPr>
      <w:r w:rsidRPr="00146100">
        <w:rPr>
          <w:rFonts w:cstheme="minorHAnsi"/>
          <w:noProof/>
        </w:rPr>
        <mc:AlternateContent>
          <mc:Choice Requires="wps">
            <w:drawing>
              <wp:anchor distT="0" distB="0" distL="114300" distR="114300" simplePos="0" relativeHeight="251677696" behindDoc="1" locked="0" layoutInCell="1" allowOverlap="1" wp14:anchorId="71C3DC9F" wp14:editId="01F3BB06">
                <wp:simplePos x="0" y="0"/>
                <wp:positionH relativeFrom="margin">
                  <wp:posOffset>0</wp:posOffset>
                </wp:positionH>
                <wp:positionV relativeFrom="paragraph">
                  <wp:posOffset>-635</wp:posOffset>
                </wp:positionV>
                <wp:extent cx="6257925" cy="488950"/>
                <wp:effectExtent l="0" t="0" r="28575" b="2540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0FAF4" id="Rectangle 3" o:spid="_x0000_s1026" style="position:absolute;margin-left:0;margin-top:-.05pt;width:492.75pt;height:38.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">
                <w10:wrap anchorx="margin"/>
              </v:rect>
            </w:pict>
          </mc:Fallback>
        </mc:AlternateContent>
      </w:r>
      <w:r w:rsidRPr="00146100">
        <w:rPr>
          <w:lang w:eastAsia="nl-NL"/>
        </w:rPr>
        <w:t xml:space="preserve">(Toegekende </w:t>
      </w:r>
      <w:r w:rsidR="008B0CE6" w:rsidRPr="00146100">
        <w:rPr>
          <w:lang w:eastAsia="nl-NL"/>
        </w:rPr>
        <w:t>score /10 x maximaal te behalen punten per onderdeel = behaalde aantal punten per onderdeel</w:t>
      </w:r>
    </w:p>
    <w:p w14:paraId="32FC99C2" w14:textId="77777777" w:rsidR="005C5B3C" w:rsidRPr="00146100" w:rsidRDefault="005C5B3C" w:rsidP="008B0CE6">
      <w:pPr>
        <w:pStyle w:val="CBPalinea"/>
        <w:rPr>
          <w:lang w:eastAsia="nl-NL"/>
        </w:rPr>
      </w:pPr>
      <w:r w:rsidRPr="00146100">
        <w:rPr>
          <w:lang w:eastAsia="nl-NL"/>
        </w:rPr>
        <w:t>Het behaalde aantal punten wordt afgerond op twee decimalen.</w:t>
      </w:r>
    </w:p>
    <w:p w14:paraId="5B7D1670" w14:textId="41491917" w:rsidR="005C5B3C" w:rsidRPr="005C5B3C" w:rsidRDefault="008B0CE6" w:rsidP="008B0CE6">
      <w:pPr>
        <w:pStyle w:val="CBPalinea"/>
        <w:rPr>
          <w:lang w:eastAsia="nl-NL"/>
        </w:rPr>
      </w:pPr>
      <w:r w:rsidRPr="00146100">
        <w:rPr>
          <w:lang w:eastAsia="nl-NL"/>
        </w:rPr>
        <w:t>I</w:t>
      </w:r>
      <w:r w:rsidR="005C5B3C" w:rsidRPr="00146100">
        <w:rPr>
          <w:lang w:eastAsia="nl-NL"/>
        </w:rPr>
        <w:t>ndien na beoordeling blijkt dat inschrijvers een gelijk aantal punten hebben behaald, geldt dat de inschrijver welke het beste heeft gescoord op het gunningscriterium prijs voor gu</w:t>
      </w:r>
      <w:r w:rsidR="00617CD2" w:rsidRPr="00146100">
        <w:rPr>
          <w:lang w:eastAsia="nl-NL"/>
        </w:rPr>
        <w:t>nn</w:t>
      </w:r>
      <w:r w:rsidR="005C5B3C" w:rsidRPr="00146100">
        <w:rPr>
          <w:lang w:eastAsia="nl-NL"/>
        </w:rPr>
        <w:t>ing in aanmerking komt. Indien ook op dat onderdeel de scores gelijk zijn zal via loting worden bepaald welke inschrijver voor gunning in aanmerking komt.</w:t>
      </w:r>
    </w:p>
    <w:p w14:paraId="2E7E4603" w14:textId="77777777" w:rsidR="005C5B3C" w:rsidRDefault="005C5B3C" w:rsidP="00D42C86">
      <w:pPr>
        <w:pStyle w:val="CBPalinea"/>
        <w:rPr>
          <w:rFonts w:cstheme="minorHAnsi"/>
        </w:rPr>
      </w:pPr>
    </w:p>
    <w:p w14:paraId="2B776423" w14:textId="77777777" w:rsidR="00CA339A" w:rsidRDefault="00CA339A" w:rsidP="00D42C86">
      <w:pPr>
        <w:pStyle w:val="CBPalinea"/>
        <w:rPr>
          <w:rFonts w:cstheme="minorHAnsi"/>
        </w:rPr>
      </w:pPr>
    </w:p>
    <w:p w14:paraId="7CB4B05B" w14:textId="77777777" w:rsidR="00CA339A" w:rsidRPr="00AB705F" w:rsidRDefault="00CA339A" w:rsidP="00D42C86">
      <w:pPr>
        <w:pStyle w:val="CBPalinea"/>
        <w:rPr>
          <w:rFonts w:cstheme="minorHAnsi"/>
        </w:rPr>
      </w:pPr>
    </w:p>
    <w:sectPr w:rsidR="00CA339A" w:rsidRPr="00AB705F">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ABEA" w14:textId="77777777" w:rsidR="001F2A6E" w:rsidRDefault="001F2A6E" w:rsidP="003F7FC2">
      <w:pPr>
        <w:spacing w:after="0" w:line="240" w:lineRule="auto"/>
      </w:pPr>
      <w:r>
        <w:separator/>
      </w:r>
    </w:p>
  </w:endnote>
  <w:endnote w:type="continuationSeparator" w:id="0">
    <w:p w14:paraId="5EBD258A" w14:textId="77777777" w:rsidR="001F2A6E" w:rsidRDefault="001F2A6E"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844519"/>
      <w:docPartObj>
        <w:docPartGallery w:val="Page Numbers (Top of Page)"/>
        <w:docPartUnique/>
      </w:docPartObj>
    </w:sdtPr>
    <w:sdtEndPr/>
    <w:sdtContent>
      <w:p w14:paraId="37CDE337" w14:textId="77777777" w:rsidR="009D3E3A" w:rsidRDefault="009D3E3A" w:rsidP="009D3E3A">
        <w:r>
          <w:rPr>
            <w:sz w:val="16"/>
          </w:rPr>
          <w:t>Offerteaanvraag</w:t>
        </w:r>
        <w:r w:rsidRPr="00416EE4">
          <w:rPr>
            <w:sz w:val="16"/>
          </w:rPr>
          <w:t xml:space="preserve"> </w:t>
        </w:r>
        <w:r w:rsidRPr="00016084">
          <w:rPr>
            <w:sz w:val="16"/>
          </w:rPr>
          <w:t xml:space="preserve">Europees </w:t>
        </w:r>
        <w:r w:rsidRPr="00416EE4">
          <w:rPr>
            <w:sz w:val="16"/>
          </w:rPr>
          <w:t xml:space="preserve">openbare aanbesteding </w:t>
        </w:r>
        <w:r>
          <w:rPr>
            <w:sz w:val="16"/>
          </w:rPr>
          <w:t xml:space="preserve">Beveiliging Opvang </w:t>
        </w:r>
        <w:proofErr w:type="spellStart"/>
        <w:r>
          <w:rPr>
            <w:sz w:val="16"/>
          </w:rPr>
          <w:t>Oekraïnse</w:t>
        </w:r>
        <w:proofErr w:type="spellEnd"/>
        <w:r>
          <w:rPr>
            <w:sz w:val="16"/>
          </w:rPr>
          <w:t xml:space="preserve"> vluchtelingen en Asielzoekers</w:t>
        </w:r>
        <w:r w:rsidRPr="00416EE4">
          <w:rPr>
            <w:sz w:val="16"/>
          </w:rPr>
          <w:t xml:space="preserve"> </w:t>
        </w:r>
        <w:r w:rsidRPr="00416EE4">
          <w:rPr>
            <w:sz w:val="16"/>
          </w:rPr>
          <w:tab/>
        </w:r>
        <w:r w:rsidRPr="00416EE4">
          <w:rPr>
            <w:sz w:val="16"/>
          </w:rPr>
          <w:tab/>
        </w:r>
        <w:r w:rsidRPr="00416EE4">
          <w:rPr>
            <w:sz w:val="16"/>
          </w:rPr>
          <w:tab/>
        </w:r>
        <w:r w:rsidRPr="00416EE4">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1</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26</w:t>
        </w:r>
        <w:r w:rsidRPr="00416EE4">
          <w:rPr>
            <w:sz w:val="16"/>
            <w:szCs w:val="16"/>
          </w:rPr>
          <w:fldChar w:fldCharType="end"/>
        </w:r>
      </w:p>
    </w:sdtContent>
  </w:sdt>
  <w:p w14:paraId="28838786" w14:textId="77777777" w:rsidR="009D3E3A" w:rsidRDefault="009D3E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C3C7611" w14:textId="77777777" w:rsidR="00CA339A" w:rsidRDefault="00CA339A" w:rsidP="003F7FC2"/>
          <w:p w14:paraId="6A50842E" w14:textId="77777777" w:rsidR="00CA339A" w:rsidRDefault="00CA339A" w:rsidP="003F7FC2"/>
          <w:p w14:paraId="18411394" w14:textId="6387C2FE" w:rsidR="00C85C92" w:rsidRPr="00416EE4" w:rsidRDefault="00C85C92" w:rsidP="003F7FC2">
            <w:r>
              <w:rPr>
                <w:sz w:val="16"/>
              </w:rPr>
              <w:t>Offerteaanvraag</w:t>
            </w:r>
            <w:r w:rsidRPr="00416EE4">
              <w:rPr>
                <w:sz w:val="16"/>
              </w:rPr>
              <w:t xml:space="preserve"> </w:t>
            </w:r>
            <w:r w:rsidRPr="00016084">
              <w:rPr>
                <w:sz w:val="16"/>
              </w:rPr>
              <w:t xml:space="preserve">Europees </w:t>
            </w:r>
            <w:r w:rsidRPr="00416EE4">
              <w:rPr>
                <w:sz w:val="16"/>
              </w:rPr>
              <w:t xml:space="preserve">openbare aanbesteding </w:t>
            </w:r>
            <w:r w:rsidR="00D60883">
              <w:rPr>
                <w:sz w:val="16"/>
              </w:rPr>
              <w:t xml:space="preserve">Beveiliging </w:t>
            </w:r>
            <w:r w:rsidR="00016084">
              <w:rPr>
                <w:sz w:val="16"/>
              </w:rPr>
              <w:t xml:space="preserve">Opvang </w:t>
            </w:r>
            <w:proofErr w:type="spellStart"/>
            <w:r w:rsidR="00016084">
              <w:rPr>
                <w:sz w:val="16"/>
              </w:rPr>
              <w:t>Oekraïnse</w:t>
            </w:r>
            <w:proofErr w:type="spellEnd"/>
            <w:r w:rsidR="00016084">
              <w:rPr>
                <w:sz w:val="16"/>
              </w:rPr>
              <w:t xml:space="preserve"> vluchtelingen en Asielzoekers</w:t>
            </w:r>
            <w:r w:rsidRPr="00416EE4">
              <w:rPr>
                <w:sz w:val="16"/>
              </w:rPr>
              <w:t xml:space="preserve"> </w:t>
            </w:r>
            <w:r w:rsidRPr="00416EE4">
              <w:rPr>
                <w:sz w:val="16"/>
              </w:rPr>
              <w:tab/>
            </w:r>
            <w:r w:rsidRPr="00416EE4">
              <w:rPr>
                <w:sz w:val="16"/>
              </w:rPr>
              <w:tab/>
            </w:r>
            <w:r w:rsidRPr="00416EE4">
              <w:rPr>
                <w:sz w:val="16"/>
              </w:rPr>
              <w:tab/>
            </w:r>
            <w:r w:rsidRPr="00416EE4">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2</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16</w:t>
            </w:r>
            <w:r w:rsidRPr="00416EE4">
              <w:rPr>
                <w:sz w:val="16"/>
                <w:szCs w:val="16"/>
              </w:rPr>
              <w:fldChar w:fldCharType="end"/>
            </w:r>
          </w:p>
        </w:sdtContent>
      </w:sdt>
    </w:sdtContent>
  </w:sdt>
  <w:p w14:paraId="5FBBC2DB" w14:textId="77777777" w:rsidR="00570693" w:rsidRDefault="00570693"/>
  <w:p w14:paraId="59221C0B" w14:textId="77777777" w:rsidR="00AC0609" w:rsidRDefault="00AC0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9C0B" w14:textId="77777777" w:rsidR="001F2A6E" w:rsidRDefault="001F2A6E" w:rsidP="003F7FC2">
      <w:pPr>
        <w:spacing w:after="0" w:line="240" w:lineRule="auto"/>
      </w:pPr>
      <w:r>
        <w:separator/>
      </w:r>
    </w:p>
  </w:footnote>
  <w:footnote w:type="continuationSeparator" w:id="0">
    <w:p w14:paraId="160D084C" w14:textId="77777777" w:rsidR="001F2A6E" w:rsidRDefault="001F2A6E" w:rsidP="003F7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B68079A"/>
    <w:lvl w:ilvl="0" w:tplc="151C23B6">
      <w:start w:val="1"/>
      <w:numFmt w:val="bullet"/>
      <w:lvlText w:val="•"/>
      <w:lvlJc w:val="left"/>
    </w:lvl>
    <w:lvl w:ilvl="1" w:tplc="58FC4794">
      <w:start w:val="1"/>
      <w:numFmt w:val="bullet"/>
      <w:lvlText w:val=""/>
      <w:lvlJc w:val="left"/>
    </w:lvl>
    <w:lvl w:ilvl="2" w:tplc="52CE01FE">
      <w:start w:val="1"/>
      <w:numFmt w:val="bullet"/>
      <w:lvlText w:val=""/>
      <w:lvlJc w:val="left"/>
    </w:lvl>
    <w:lvl w:ilvl="3" w:tplc="B63A66CE">
      <w:start w:val="1"/>
      <w:numFmt w:val="bullet"/>
      <w:lvlText w:val=""/>
      <w:lvlJc w:val="left"/>
    </w:lvl>
    <w:lvl w:ilvl="4" w:tplc="89B8D75C">
      <w:start w:val="1"/>
      <w:numFmt w:val="bullet"/>
      <w:lvlText w:val=""/>
      <w:lvlJc w:val="left"/>
    </w:lvl>
    <w:lvl w:ilvl="5" w:tplc="7220B5B0">
      <w:start w:val="1"/>
      <w:numFmt w:val="bullet"/>
      <w:lvlText w:val=""/>
      <w:lvlJc w:val="left"/>
    </w:lvl>
    <w:lvl w:ilvl="6" w:tplc="C94608BA">
      <w:start w:val="1"/>
      <w:numFmt w:val="bullet"/>
      <w:lvlText w:val=""/>
      <w:lvlJc w:val="left"/>
    </w:lvl>
    <w:lvl w:ilvl="7" w:tplc="450AE69A">
      <w:start w:val="1"/>
      <w:numFmt w:val="bullet"/>
      <w:lvlText w:val=""/>
      <w:lvlJc w:val="left"/>
    </w:lvl>
    <w:lvl w:ilvl="8" w:tplc="3C10906C">
      <w:start w:val="1"/>
      <w:numFmt w:val="bullet"/>
      <w:lvlText w:val=""/>
      <w:lvlJc w:val="left"/>
    </w:lvl>
  </w:abstractNum>
  <w:abstractNum w:abstractNumId="1" w15:restartNumberingAfterBreak="0">
    <w:nsid w:val="00000002"/>
    <w:multiLevelType w:val="hybridMultilevel"/>
    <w:tmpl w:val="4E6AFB66"/>
    <w:lvl w:ilvl="0" w:tplc="3AF8A0AA">
      <w:start w:val="1"/>
      <w:numFmt w:val="bullet"/>
      <w:lvlText w:val="•"/>
      <w:lvlJc w:val="left"/>
    </w:lvl>
    <w:lvl w:ilvl="1" w:tplc="31D4068C">
      <w:start w:val="1"/>
      <w:numFmt w:val="bullet"/>
      <w:lvlText w:val=""/>
      <w:lvlJc w:val="left"/>
    </w:lvl>
    <w:lvl w:ilvl="2" w:tplc="A9EC3BCE">
      <w:start w:val="1"/>
      <w:numFmt w:val="bullet"/>
      <w:lvlText w:val=""/>
      <w:lvlJc w:val="left"/>
    </w:lvl>
    <w:lvl w:ilvl="3" w:tplc="B832F936">
      <w:start w:val="1"/>
      <w:numFmt w:val="bullet"/>
      <w:lvlText w:val=""/>
      <w:lvlJc w:val="left"/>
    </w:lvl>
    <w:lvl w:ilvl="4" w:tplc="50FADC38">
      <w:start w:val="1"/>
      <w:numFmt w:val="bullet"/>
      <w:lvlText w:val=""/>
      <w:lvlJc w:val="left"/>
    </w:lvl>
    <w:lvl w:ilvl="5" w:tplc="CA62A762">
      <w:start w:val="1"/>
      <w:numFmt w:val="bullet"/>
      <w:lvlText w:val=""/>
      <w:lvlJc w:val="left"/>
    </w:lvl>
    <w:lvl w:ilvl="6" w:tplc="F6CA2A2A">
      <w:start w:val="1"/>
      <w:numFmt w:val="bullet"/>
      <w:lvlText w:val=""/>
      <w:lvlJc w:val="left"/>
    </w:lvl>
    <w:lvl w:ilvl="7" w:tplc="03F65524">
      <w:start w:val="1"/>
      <w:numFmt w:val="bullet"/>
      <w:lvlText w:val=""/>
      <w:lvlJc w:val="left"/>
    </w:lvl>
    <w:lvl w:ilvl="8" w:tplc="ADDC5280">
      <w:start w:val="1"/>
      <w:numFmt w:val="bullet"/>
      <w:lvlText w:val=""/>
      <w:lvlJc w:val="left"/>
    </w:lvl>
  </w:abstractNum>
  <w:abstractNum w:abstractNumId="2" w15:restartNumberingAfterBreak="0">
    <w:nsid w:val="00000004"/>
    <w:multiLevelType w:val="hybridMultilevel"/>
    <w:tmpl w:val="519B500C"/>
    <w:lvl w:ilvl="0" w:tplc="6D8C2E52">
      <w:start w:val="1"/>
      <w:numFmt w:val="bullet"/>
      <w:lvlText w:val="•"/>
      <w:lvlJc w:val="left"/>
    </w:lvl>
    <w:lvl w:ilvl="1" w:tplc="5A3C187C">
      <w:start w:val="1"/>
      <w:numFmt w:val="bullet"/>
      <w:lvlText w:val=""/>
      <w:lvlJc w:val="left"/>
    </w:lvl>
    <w:lvl w:ilvl="2" w:tplc="BE30CABE">
      <w:start w:val="1"/>
      <w:numFmt w:val="bullet"/>
      <w:lvlText w:val=""/>
      <w:lvlJc w:val="left"/>
    </w:lvl>
    <w:lvl w:ilvl="3" w:tplc="879C074A">
      <w:start w:val="1"/>
      <w:numFmt w:val="bullet"/>
      <w:lvlText w:val=""/>
      <w:lvlJc w:val="left"/>
    </w:lvl>
    <w:lvl w:ilvl="4" w:tplc="25686628">
      <w:start w:val="1"/>
      <w:numFmt w:val="bullet"/>
      <w:lvlText w:val=""/>
      <w:lvlJc w:val="left"/>
    </w:lvl>
    <w:lvl w:ilvl="5" w:tplc="8B301088">
      <w:start w:val="1"/>
      <w:numFmt w:val="bullet"/>
      <w:lvlText w:val=""/>
      <w:lvlJc w:val="left"/>
    </w:lvl>
    <w:lvl w:ilvl="6" w:tplc="B246CD3A">
      <w:start w:val="1"/>
      <w:numFmt w:val="bullet"/>
      <w:lvlText w:val=""/>
      <w:lvlJc w:val="left"/>
    </w:lvl>
    <w:lvl w:ilvl="7" w:tplc="E294FA76">
      <w:start w:val="1"/>
      <w:numFmt w:val="bullet"/>
      <w:lvlText w:val=""/>
      <w:lvlJc w:val="left"/>
    </w:lvl>
    <w:lvl w:ilvl="8" w:tplc="3356E4C6">
      <w:start w:val="1"/>
      <w:numFmt w:val="bullet"/>
      <w:lvlText w:val=""/>
      <w:lvlJc w:val="left"/>
    </w:lvl>
  </w:abstractNum>
  <w:abstractNum w:abstractNumId="3" w15:restartNumberingAfterBreak="0">
    <w:nsid w:val="0000001A"/>
    <w:multiLevelType w:val="hybridMultilevel"/>
    <w:tmpl w:val="0836C40E"/>
    <w:lvl w:ilvl="0" w:tplc="621E7BCC">
      <w:start w:val="1"/>
      <w:numFmt w:val="lowerLetter"/>
      <w:lvlText w:val="%1."/>
      <w:lvlJc w:val="left"/>
    </w:lvl>
    <w:lvl w:ilvl="1" w:tplc="D1763992">
      <w:start w:val="1"/>
      <w:numFmt w:val="bullet"/>
      <w:lvlText w:val=""/>
      <w:lvlJc w:val="left"/>
    </w:lvl>
    <w:lvl w:ilvl="2" w:tplc="E5CAF830">
      <w:start w:val="1"/>
      <w:numFmt w:val="bullet"/>
      <w:lvlText w:val=""/>
      <w:lvlJc w:val="left"/>
    </w:lvl>
    <w:lvl w:ilvl="3" w:tplc="1674B8AE">
      <w:start w:val="1"/>
      <w:numFmt w:val="bullet"/>
      <w:lvlText w:val=""/>
      <w:lvlJc w:val="left"/>
    </w:lvl>
    <w:lvl w:ilvl="4" w:tplc="5DAE3DD8">
      <w:start w:val="1"/>
      <w:numFmt w:val="bullet"/>
      <w:lvlText w:val=""/>
      <w:lvlJc w:val="left"/>
    </w:lvl>
    <w:lvl w:ilvl="5" w:tplc="09BAA000">
      <w:start w:val="1"/>
      <w:numFmt w:val="bullet"/>
      <w:lvlText w:val=""/>
      <w:lvlJc w:val="left"/>
    </w:lvl>
    <w:lvl w:ilvl="6" w:tplc="9D20804E">
      <w:start w:val="1"/>
      <w:numFmt w:val="bullet"/>
      <w:lvlText w:val=""/>
      <w:lvlJc w:val="left"/>
    </w:lvl>
    <w:lvl w:ilvl="7" w:tplc="921E1746">
      <w:start w:val="1"/>
      <w:numFmt w:val="bullet"/>
      <w:lvlText w:val=""/>
      <w:lvlJc w:val="left"/>
    </w:lvl>
    <w:lvl w:ilvl="8" w:tplc="585ACBDE">
      <w:start w:val="1"/>
      <w:numFmt w:val="bullet"/>
      <w:lvlText w:val=""/>
      <w:lvlJc w:val="left"/>
    </w:lvl>
  </w:abstractNum>
  <w:abstractNum w:abstractNumId="4" w15:restartNumberingAfterBreak="0">
    <w:nsid w:val="0000001B"/>
    <w:multiLevelType w:val="hybridMultilevel"/>
    <w:tmpl w:val="02901D82"/>
    <w:lvl w:ilvl="0" w:tplc="14CE86E4">
      <w:start w:val="1"/>
      <w:numFmt w:val="lowerLetter"/>
      <w:lvlText w:val="%1."/>
      <w:lvlJc w:val="left"/>
    </w:lvl>
    <w:lvl w:ilvl="1" w:tplc="4A10B5C4">
      <w:start w:val="1"/>
      <w:numFmt w:val="bullet"/>
      <w:lvlText w:val=""/>
      <w:lvlJc w:val="left"/>
    </w:lvl>
    <w:lvl w:ilvl="2" w:tplc="D6A28E3A">
      <w:start w:val="1"/>
      <w:numFmt w:val="bullet"/>
      <w:lvlText w:val=""/>
      <w:lvlJc w:val="left"/>
    </w:lvl>
    <w:lvl w:ilvl="3" w:tplc="B038F086">
      <w:start w:val="1"/>
      <w:numFmt w:val="bullet"/>
      <w:lvlText w:val=""/>
      <w:lvlJc w:val="left"/>
    </w:lvl>
    <w:lvl w:ilvl="4" w:tplc="E72E87CE">
      <w:start w:val="1"/>
      <w:numFmt w:val="bullet"/>
      <w:lvlText w:val=""/>
      <w:lvlJc w:val="left"/>
    </w:lvl>
    <w:lvl w:ilvl="5" w:tplc="6CF2062A">
      <w:start w:val="1"/>
      <w:numFmt w:val="bullet"/>
      <w:lvlText w:val=""/>
      <w:lvlJc w:val="left"/>
    </w:lvl>
    <w:lvl w:ilvl="6" w:tplc="BCB4EADA">
      <w:start w:val="1"/>
      <w:numFmt w:val="bullet"/>
      <w:lvlText w:val=""/>
      <w:lvlJc w:val="left"/>
    </w:lvl>
    <w:lvl w:ilvl="7" w:tplc="4B741C16">
      <w:start w:val="1"/>
      <w:numFmt w:val="bullet"/>
      <w:lvlText w:val=""/>
      <w:lvlJc w:val="left"/>
    </w:lvl>
    <w:lvl w:ilvl="8" w:tplc="E556B5B2">
      <w:start w:val="1"/>
      <w:numFmt w:val="bullet"/>
      <w:lvlText w:val=""/>
      <w:lvlJc w:val="left"/>
    </w:lvl>
  </w:abstractNum>
  <w:abstractNum w:abstractNumId="5" w15:restartNumberingAfterBreak="0">
    <w:nsid w:val="0000001D"/>
    <w:multiLevelType w:val="hybridMultilevel"/>
    <w:tmpl w:val="08138640"/>
    <w:lvl w:ilvl="0" w:tplc="AF223EFC">
      <w:start w:val="1"/>
      <w:numFmt w:val="bullet"/>
      <w:lvlText w:val="="/>
      <w:lvlJc w:val="left"/>
    </w:lvl>
    <w:lvl w:ilvl="1" w:tplc="C8D0548A">
      <w:start w:val="1"/>
      <w:numFmt w:val="bullet"/>
      <w:lvlText w:val=""/>
      <w:lvlJc w:val="left"/>
    </w:lvl>
    <w:lvl w:ilvl="2" w:tplc="A06A74D2">
      <w:start w:val="1"/>
      <w:numFmt w:val="bullet"/>
      <w:lvlText w:val=""/>
      <w:lvlJc w:val="left"/>
    </w:lvl>
    <w:lvl w:ilvl="3" w:tplc="28C69420">
      <w:start w:val="1"/>
      <w:numFmt w:val="bullet"/>
      <w:lvlText w:val=""/>
      <w:lvlJc w:val="left"/>
    </w:lvl>
    <w:lvl w:ilvl="4" w:tplc="F2A68B9A">
      <w:start w:val="1"/>
      <w:numFmt w:val="bullet"/>
      <w:lvlText w:val=""/>
      <w:lvlJc w:val="left"/>
    </w:lvl>
    <w:lvl w:ilvl="5" w:tplc="166A3852">
      <w:start w:val="1"/>
      <w:numFmt w:val="bullet"/>
      <w:lvlText w:val=""/>
      <w:lvlJc w:val="left"/>
    </w:lvl>
    <w:lvl w:ilvl="6" w:tplc="17045C44">
      <w:start w:val="1"/>
      <w:numFmt w:val="bullet"/>
      <w:lvlText w:val=""/>
      <w:lvlJc w:val="left"/>
    </w:lvl>
    <w:lvl w:ilvl="7" w:tplc="08B0B8EA">
      <w:start w:val="1"/>
      <w:numFmt w:val="bullet"/>
      <w:lvlText w:val=""/>
      <w:lvlJc w:val="left"/>
    </w:lvl>
    <w:lvl w:ilvl="8" w:tplc="736458A4">
      <w:start w:val="1"/>
      <w:numFmt w:val="bullet"/>
      <w:lvlText w:val=""/>
      <w:lvlJc w:val="left"/>
    </w:lvl>
  </w:abstractNum>
  <w:abstractNum w:abstractNumId="6"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41B3F07"/>
    <w:multiLevelType w:val="hybridMultilevel"/>
    <w:tmpl w:val="9D262AD8"/>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77E1DDC"/>
    <w:multiLevelType w:val="hybridMultilevel"/>
    <w:tmpl w:val="BD5E3E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A55254"/>
    <w:multiLevelType w:val="hybridMultilevel"/>
    <w:tmpl w:val="4DD8DC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E35D3F"/>
    <w:multiLevelType w:val="hybridMultilevel"/>
    <w:tmpl w:val="29B0A5C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69183C"/>
    <w:multiLevelType w:val="hybridMultilevel"/>
    <w:tmpl w:val="B60A0E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9555BD"/>
    <w:multiLevelType w:val="hybridMultilevel"/>
    <w:tmpl w:val="8B7EC0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586084"/>
    <w:multiLevelType w:val="hybridMultilevel"/>
    <w:tmpl w:val="FD0E8498"/>
    <w:lvl w:ilvl="0" w:tplc="BF20BB28">
      <w:start w:val="3"/>
      <w:numFmt w:val="bullet"/>
      <w:lvlText w:val="-"/>
      <w:lvlJc w:val="left"/>
      <w:pPr>
        <w:ind w:left="1068" w:hanging="360"/>
      </w:pPr>
      <w:rPr>
        <w:rFonts w:ascii="Trebuchet MS" w:eastAsiaTheme="minorEastAsia" w:hAnsi="Trebuchet M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6B5095"/>
    <w:multiLevelType w:val="multilevel"/>
    <w:tmpl w:val="70F274B8"/>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2FEC34BF"/>
    <w:multiLevelType w:val="hybridMultilevel"/>
    <w:tmpl w:val="8B8CD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7" w15:restartNumberingAfterBreak="0">
    <w:nsid w:val="546E4E50"/>
    <w:multiLevelType w:val="hybridMultilevel"/>
    <w:tmpl w:val="8B9EC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3610CE"/>
    <w:multiLevelType w:val="hybridMultilevel"/>
    <w:tmpl w:val="991A10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0"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F64317"/>
    <w:multiLevelType w:val="hybridMultilevel"/>
    <w:tmpl w:val="E91C9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3181748">
    <w:abstractNumId w:val="25"/>
  </w:num>
  <w:num w:numId="2" w16cid:durableId="1761946975">
    <w:abstractNumId w:val="29"/>
  </w:num>
  <w:num w:numId="3" w16cid:durableId="173155716">
    <w:abstractNumId w:val="34"/>
  </w:num>
  <w:num w:numId="4" w16cid:durableId="1594589093">
    <w:abstractNumId w:val="7"/>
  </w:num>
  <w:num w:numId="5" w16cid:durableId="1190873791">
    <w:abstractNumId w:val="6"/>
  </w:num>
  <w:num w:numId="6" w16cid:durableId="1889796310">
    <w:abstractNumId w:val="33"/>
  </w:num>
  <w:num w:numId="7" w16cid:durableId="863859595">
    <w:abstractNumId w:val="22"/>
  </w:num>
  <w:num w:numId="8" w16cid:durableId="965476933">
    <w:abstractNumId w:val="35"/>
  </w:num>
  <w:num w:numId="9" w16cid:durableId="1161237386">
    <w:abstractNumId w:val="23"/>
  </w:num>
  <w:num w:numId="10" w16cid:durableId="1566257072">
    <w:abstractNumId w:val="24"/>
  </w:num>
  <w:num w:numId="11" w16cid:durableId="1678071437">
    <w:abstractNumId w:val="26"/>
  </w:num>
  <w:num w:numId="12" w16cid:durableId="1550918604">
    <w:abstractNumId w:val="21"/>
  </w:num>
  <w:num w:numId="13" w16cid:durableId="1953513094">
    <w:abstractNumId w:val="16"/>
  </w:num>
  <w:num w:numId="14" w16cid:durableId="182406663">
    <w:abstractNumId w:val="32"/>
  </w:num>
  <w:num w:numId="15" w16cid:durableId="885526856">
    <w:abstractNumId w:val="13"/>
  </w:num>
  <w:num w:numId="16" w16cid:durableId="1533422367">
    <w:abstractNumId w:val="18"/>
  </w:num>
  <w:num w:numId="17" w16cid:durableId="1842961914">
    <w:abstractNumId w:val="31"/>
  </w:num>
  <w:num w:numId="18" w16cid:durableId="454448921">
    <w:abstractNumId w:val="19"/>
  </w:num>
  <w:num w:numId="19" w16cid:durableId="1913153920">
    <w:abstractNumId w:val="11"/>
  </w:num>
  <w:num w:numId="20" w16cid:durableId="1862476194">
    <w:abstractNumId w:val="17"/>
  </w:num>
  <w:num w:numId="21" w16cid:durableId="1128888623">
    <w:abstractNumId w:val="10"/>
  </w:num>
  <w:num w:numId="22" w16cid:durableId="1676376821">
    <w:abstractNumId w:val="30"/>
  </w:num>
  <w:num w:numId="23" w16cid:durableId="1273123931">
    <w:abstractNumId w:val="12"/>
  </w:num>
  <w:num w:numId="24" w16cid:durableId="682171789">
    <w:abstractNumId w:val="8"/>
  </w:num>
  <w:num w:numId="25" w16cid:durableId="109531955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137515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0968539">
    <w:abstractNumId w:val="36"/>
  </w:num>
  <w:num w:numId="28" w16cid:durableId="1424953781">
    <w:abstractNumId w:val="19"/>
  </w:num>
  <w:num w:numId="29" w16cid:durableId="1955672197">
    <w:abstractNumId w:val="19"/>
  </w:num>
  <w:num w:numId="30" w16cid:durableId="1024131810">
    <w:abstractNumId w:val="0"/>
  </w:num>
  <w:num w:numId="31" w16cid:durableId="946236414">
    <w:abstractNumId w:val="1"/>
  </w:num>
  <w:num w:numId="32" w16cid:durableId="1345475260">
    <w:abstractNumId w:val="2"/>
  </w:num>
  <w:num w:numId="33" w16cid:durableId="1176723680">
    <w:abstractNumId w:val="20"/>
  </w:num>
  <w:num w:numId="34" w16cid:durableId="845292518">
    <w:abstractNumId w:val="27"/>
  </w:num>
  <w:num w:numId="35" w16cid:durableId="899827085">
    <w:abstractNumId w:val="3"/>
  </w:num>
  <w:num w:numId="36" w16cid:durableId="122968871">
    <w:abstractNumId w:val="4"/>
  </w:num>
  <w:num w:numId="37" w16cid:durableId="1824808941">
    <w:abstractNumId w:val="14"/>
  </w:num>
  <w:num w:numId="38" w16cid:durableId="1846901953">
    <w:abstractNumId w:val="9"/>
  </w:num>
  <w:num w:numId="39" w16cid:durableId="1791975395">
    <w:abstractNumId w:val="15"/>
  </w:num>
  <w:num w:numId="40" w16cid:durableId="1664122418">
    <w:abstractNumId w:val="5"/>
  </w:num>
  <w:num w:numId="41" w16cid:durableId="49427706">
    <w:abstractNumId w:val="19"/>
  </w:num>
  <w:num w:numId="42" w16cid:durableId="66805087">
    <w:abstractNumId w:val="28"/>
  </w:num>
  <w:num w:numId="43" w16cid:durableId="367528725">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992"/>
    <w:rsid w:val="00010BF5"/>
    <w:rsid w:val="00015FA0"/>
    <w:rsid w:val="00016084"/>
    <w:rsid w:val="00042E68"/>
    <w:rsid w:val="00044624"/>
    <w:rsid w:val="0004596B"/>
    <w:rsid w:val="00053465"/>
    <w:rsid w:val="00060520"/>
    <w:rsid w:val="00067DA9"/>
    <w:rsid w:val="0007018D"/>
    <w:rsid w:val="0008003A"/>
    <w:rsid w:val="000935E0"/>
    <w:rsid w:val="00093678"/>
    <w:rsid w:val="00096795"/>
    <w:rsid w:val="000A03A9"/>
    <w:rsid w:val="000A7B0C"/>
    <w:rsid w:val="000B77D2"/>
    <w:rsid w:val="000C27AB"/>
    <w:rsid w:val="000C67F3"/>
    <w:rsid w:val="000C750D"/>
    <w:rsid w:val="000D5ABE"/>
    <w:rsid w:val="000E20DB"/>
    <w:rsid w:val="000E2EF8"/>
    <w:rsid w:val="000F0FF7"/>
    <w:rsid w:val="000F5ABF"/>
    <w:rsid w:val="00102062"/>
    <w:rsid w:val="00105E1B"/>
    <w:rsid w:val="001071EB"/>
    <w:rsid w:val="00111821"/>
    <w:rsid w:val="00122839"/>
    <w:rsid w:val="00127F9E"/>
    <w:rsid w:val="0013083A"/>
    <w:rsid w:val="00132151"/>
    <w:rsid w:val="00135B37"/>
    <w:rsid w:val="00137774"/>
    <w:rsid w:val="00146100"/>
    <w:rsid w:val="0015500C"/>
    <w:rsid w:val="0015574E"/>
    <w:rsid w:val="001562A7"/>
    <w:rsid w:val="00170FFD"/>
    <w:rsid w:val="001836DA"/>
    <w:rsid w:val="00186C26"/>
    <w:rsid w:val="001910D5"/>
    <w:rsid w:val="0019646F"/>
    <w:rsid w:val="001C0583"/>
    <w:rsid w:val="001C2A84"/>
    <w:rsid w:val="001C2AB5"/>
    <w:rsid w:val="001D484E"/>
    <w:rsid w:val="001F205A"/>
    <w:rsid w:val="001F2A6E"/>
    <w:rsid w:val="001F4019"/>
    <w:rsid w:val="002030FB"/>
    <w:rsid w:val="002031A4"/>
    <w:rsid w:val="00230F76"/>
    <w:rsid w:val="00252D81"/>
    <w:rsid w:val="0026608F"/>
    <w:rsid w:val="00274232"/>
    <w:rsid w:val="0027589D"/>
    <w:rsid w:val="00277D41"/>
    <w:rsid w:val="00280FA6"/>
    <w:rsid w:val="00282BDC"/>
    <w:rsid w:val="00287EFF"/>
    <w:rsid w:val="00293F86"/>
    <w:rsid w:val="0029586B"/>
    <w:rsid w:val="002A0B05"/>
    <w:rsid w:val="002B27B8"/>
    <w:rsid w:val="002B3888"/>
    <w:rsid w:val="002C08BE"/>
    <w:rsid w:val="00303254"/>
    <w:rsid w:val="0031211E"/>
    <w:rsid w:val="003164C0"/>
    <w:rsid w:val="0031757D"/>
    <w:rsid w:val="003257CF"/>
    <w:rsid w:val="00327B90"/>
    <w:rsid w:val="00340602"/>
    <w:rsid w:val="00355488"/>
    <w:rsid w:val="00357204"/>
    <w:rsid w:val="00361CA0"/>
    <w:rsid w:val="00363081"/>
    <w:rsid w:val="0036320A"/>
    <w:rsid w:val="003664F0"/>
    <w:rsid w:val="003745BD"/>
    <w:rsid w:val="00381DA4"/>
    <w:rsid w:val="003906AA"/>
    <w:rsid w:val="0039587B"/>
    <w:rsid w:val="003A0CF0"/>
    <w:rsid w:val="003A39B3"/>
    <w:rsid w:val="003B237A"/>
    <w:rsid w:val="003B5597"/>
    <w:rsid w:val="003B7404"/>
    <w:rsid w:val="003C6D0E"/>
    <w:rsid w:val="003E5895"/>
    <w:rsid w:val="003E64E1"/>
    <w:rsid w:val="003F3C9B"/>
    <w:rsid w:val="003F7FC2"/>
    <w:rsid w:val="00404DE9"/>
    <w:rsid w:val="00411457"/>
    <w:rsid w:val="00411CBA"/>
    <w:rsid w:val="00412650"/>
    <w:rsid w:val="004212E2"/>
    <w:rsid w:val="00423BC0"/>
    <w:rsid w:val="0043028D"/>
    <w:rsid w:val="004330DD"/>
    <w:rsid w:val="0044016B"/>
    <w:rsid w:val="00445876"/>
    <w:rsid w:val="004548EA"/>
    <w:rsid w:val="00454CF9"/>
    <w:rsid w:val="00455F53"/>
    <w:rsid w:val="00473FCC"/>
    <w:rsid w:val="004822A2"/>
    <w:rsid w:val="004831D6"/>
    <w:rsid w:val="004936E3"/>
    <w:rsid w:val="004A195B"/>
    <w:rsid w:val="004B51C4"/>
    <w:rsid w:val="004C3DC8"/>
    <w:rsid w:val="004C4768"/>
    <w:rsid w:val="004C4A65"/>
    <w:rsid w:val="004D4783"/>
    <w:rsid w:val="004E2693"/>
    <w:rsid w:val="004E7C92"/>
    <w:rsid w:val="004F3F8F"/>
    <w:rsid w:val="004F40E9"/>
    <w:rsid w:val="004F4B08"/>
    <w:rsid w:val="004F5FEA"/>
    <w:rsid w:val="004F6EB7"/>
    <w:rsid w:val="00500D02"/>
    <w:rsid w:val="00502728"/>
    <w:rsid w:val="00506EC9"/>
    <w:rsid w:val="00510CBC"/>
    <w:rsid w:val="0051368B"/>
    <w:rsid w:val="0051650D"/>
    <w:rsid w:val="00525C5D"/>
    <w:rsid w:val="005316BE"/>
    <w:rsid w:val="00536344"/>
    <w:rsid w:val="00544D15"/>
    <w:rsid w:val="00552EA4"/>
    <w:rsid w:val="00555385"/>
    <w:rsid w:val="00570693"/>
    <w:rsid w:val="00572489"/>
    <w:rsid w:val="00585504"/>
    <w:rsid w:val="0058657E"/>
    <w:rsid w:val="0059016E"/>
    <w:rsid w:val="00590F69"/>
    <w:rsid w:val="005936F6"/>
    <w:rsid w:val="00595B53"/>
    <w:rsid w:val="00597F62"/>
    <w:rsid w:val="005A3303"/>
    <w:rsid w:val="005B273A"/>
    <w:rsid w:val="005C47E1"/>
    <w:rsid w:val="005C4E2B"/>
    <w:rsid w:val="005C5B3C"/>
    <w:rsid w:val="005D2FE5"/>
    <w:rsid w:val="005D390E"/>
    <w:rsid w:val="005D4DF7"/>
    <w:rsid w:val="005D53E4"/>
    <w:rsid w:val="005E4946"/>
    <w:rsid w:val="005F40CA"/>
    <w:rsid w:val="005F5508"/>
    <w:rsid w:val="00600440"/>
    <w:rsid w:val="0060350B"/>
    <w:rsid w:val="0061131A"/>
    <w:rsid w:val="00615DFC"/>
    <w:rsid w:val="00617CD2"/>
    <w:rsid w:val="00624278"/>
    <w:rsid w:val="006305F6"/>
    <w:rsid w:val="00634A30"/>
    <w:rsid w:val="0063600B"/>
    <w:rsid w:val="00645E51"/>
    <w:rsid w:val="006553E3"/>
    <w:rsid w:val="006565E2"/>
    <w:rsid w:val="006664CB"/>
    <w:rsid w:val="006720F7"/>
    <w:rsid w:val="00676117"/>
    <w:rsid w:val="0067773D"/>
    <w:rsid w:val="00680D47"/>
    <w:rsid w:val="00687EBF"/>
    <w:rsid w:val="006C0449"/>
    <w:rsid w:val="006C6D64"/>
    <w:rsid w:val="006E1FE7"/>
    <w:rsid w:val="006E39D2"/>
    <w:rsid w:val="006E4628"/>
    <w:rsid w:val="007017DA"/>
    <w:rsid w:val="00702863"/>
    <w:rsid w:val="00705284"/>
    <w:rsid w:val="00717C69"/>
    <w:rsid w:val="0072003B"/>
    <w:rsid w:val="007209D5"/>
    <w:rsid w:val="00727C2A"/>
    <w:rsid w:val="00727CD2"/>
    <w:rsid w:val="007339CD"/>
    <w:rsid w:val="00741C47"/>
    <w:rsid w:val="00742B45"/>
    <w:rsid w:val="0074389C"/>
    <w:rsid w:val="00756270"/>
    <w:rsid w:val="007567D4"/>
    <w:rsid w:val="00757173"/>
    <w:rsid w:val="00770020"/>
    <w:rsid w:val="00781321"/>
    <w:rsid w:val="00784993"/>
    <w:rsid w:val="00784B33"/>
    <w:rsid w:val="007945AC"/>
    <w:rsid w:val="007A3168"/>
    <w:rsid w:val="007A77BE"/>
    <w:rsid w:val="007B024B"/>
    <w:rsid w:val="007B6A87"/>
    <w:rsid w:val="007C053B"/>
    <w:rsid w:val="007D27FF"/>
    <w:rsid w:val="007D3869"/>
    <w:rsid w:val="007D55AF"/>
    <w:rsid w:val="007E2BFC"/>
    <w:rsid w:val="007E4761"/>
    <w:rsid w:val="007E72DC"/>
    <w:rsid w:val="007F016C"/>
    <w:rsid w:val="008001A4"/>
    <w:rsid w:val="008009A5"/>
    <w:rsid w:val="00803E0A"/>
    <w:rsid w:val="008175CC"/>
    <w:rsid w:val="0083228B"/>
    <w:rsid w:val="00841AE7"/>
    <w:rsid w:val="00844C75"/>
    <w:rsid w:val="00847C5A"/>
    <w:rsid w:val="00851559"/>
    <w:rsid w:val="0088759D"/>
    <w:rsid w:val="00890EA2"/>
    <w:rsid w:val="008919D5"/>
    <w:rsid w:val="008A285A"/>
    <w:rsid w:val="008A6141"/>
    <w:rsid w:val="008B0CE6"/>
    <w:rsid w:val="008B2332"/>
    <w:rsid w:val="008B3CCB"/>
    <w:rsid w:val="008B734C"/>
    <w:rsid w:val="008B7A4D"/>
    <w:rsid w:val="008C39A2"/>
    <w:rsid w:val="008D0C17"/>
    <w:rsid w:val="008D49A9"/>
    <w:rsid w:val="008D6670"/>
    <w:rsid w:val="008D777B"/>
    <w:rsid w:val="008E4FD4"/>
    <w:rsid w:val="008E6E3A"/>
    <w:rsid w:val="008F2C55"/>
    <w:rsid w:val="009000DE"/>
    <w:rsid w:val="00907471"/>
    <w:rsid w:val="0091318F"/>
    <w:rsid w:val="00925B3F"/>
    <w:rsid w:val="00930168"/>
    <w:rsid w:val="00934656"/>
    <w:rsid w:val="0093466A"/>
    <w:rsid w:val="00935117"/>
    <w:rsid w:val="00945869"/>
    <w:rsid w:val="009461DE"/>
    <w:rsid w:val="00954647"/>
    <w:rsid w:val="00954D9F"/>
    <w:rsid w:val="009554C6"/>
    <w:rsid w:val="009635AC"/>
    <w:rsid w:val="0096655E"/>
    <w:rsid w:val="00973E90"/>
    <w:rsid w:val="0097623B"/>
    <w:rsid w:val="00992FD8"/>
    <w:rsid w:val="009A28A9"/>
    <w:rsid w:val="009A7D99"/>
    <w:rsid w:val="009B72D5"/>
    <w:rsid w:val="009C0684"/>
    <w:rsid w:val="009D20D7"/>
    <w:rsid w:val="009D2717"/>
    <w:rsid w:val="009D2F3B"/>
    <w:rsid w:val="009D30C3"/>
    <w:rsid w:val="009D38B3"/>
    <w:rsid w:val="009D3E3A"/>
    <w:rsid w:val="009F1CE6"/>
    <w:rsid w:val="009F3C86"/>
    <w:rsid w:val="009F47C0"/>
    <w:rsid w:val="009F6687"/>
    <w:rsid w:val="00A01334"/>
    <w:rsid w:val="00A04211"/>
    <w:rsid w:val="00A102EE"/>
    <w:rsid w:val="00A120F6"/>
    <w:rsid w:val="00A12C56"/>
    <w:rsid w:val="00A16A49"/>
    <w:rsid w:val="00A20306"/>
    <w:rsid w:val="00A31183"/>
    <w:rsid w:val="00A36B35"/>
    <w:rsid w:val="00A47EF5"/>
    <w:rsid w:val="00A505E5"/>
    <w:rsid w:val="00A510E8"/>
    <w:rsid w:val="00A62A2A"/>
    <w:rsid w:val="00A700DF"/>
    <w:rsid w:val="00A814D2"/>
    <w:rsid w:val="00A819A6"/>
    <w:rsid w:val="00A81B5A"/>
    <w:rsid w:val="00A83E1B"/>
    <w:rsid w:val="00A90326"/>
    <w:rsid w:val="00A946ED"/>
    <w:rsid w:val="00A9695A"/>
    <w:rsid w:val="00A979F5"/>
    <w:rsid w:val="00AA336F"/>
    <w:rsid w:val="00AA4614"/>
    <w:rsid w:val="00AA4A9A"/>
    <w:rsid w:val="00AB705F"/>
    <w:rsid w:val="00AC0609"/>
    <w:rsid w:val="00AD562A"/>
    <w:rsid w:val="00AD627E"/>
    <w:rsid w:val="00AE4EF7"/>
    <w:rsid w:val="00AF2968"/>
    <w:rsid w:val="00AF5747"/>
    <w:rsid w:val="00B0251A"/>
    <w:rsid w:val="00B05E6E"/>
    <w:rsid w:val="00B12C5F"/>
    <w:rsid w:val="00B168BF"/>
    <w:rsid w:val="00B2187C"/>
    <w:rsid w:val="00B2633D"/>
    <w:rsid w:val="00B318F4"/>
    <w:rsid w:val="00B31D36"/>
    <w:rsid w:val="00B4625B"/>
    <w:rsid w:val="00B55005"/>
    <w:rsid w:val="00B6200A"/>
    <w:rsid w:val="00B62D95"/>
    <w:rsid w:val="00B65494"/>
    <w:rsid w:val="00B7648A"/>
    <w:rsid w:val="00B83733"/>
    <w:rsid w:val="00B976EF"/>
    <w:rsid w:val="00BD2E95"/>
    <w:rsid w:val="00BD67C1"/>
    <w:rsid w:val="00BE73A9"/>
    <w:rsid w:val="00BE7B2C"/>
    <w:rsid w:val="00BF74E0"/>
    <w:rsid w:val="00C02D58"/>
    <w:rsid w:val="00C0350F"/>
    <w:rsid w:val="00C0701C"/>
    <w:rsid w:val="00C204A7"/>
    <w:rsid w:val="00C21B96"/>
    <w:rsid w:val="00C223CA"/>
    <w:rsid w:val="00C246D2"/>
    <w:rsid w:val="00C252E1"/>
    <w:rsid w:val="00C334E8"/>
    <w:rsid w:val="00C33D92"/>
    <w:rsid w:val="00C507C9"/>
    <w:rsid w:val="00C50F34"/>
    <w:rsid w:val="00C66B9B"/>
    <w:rsid w:val="00C73374"/>
    <w:rsid w:val="00C77912"/>
    <w:rsid w:val="00C85C92"/>
    <w:rsid w:val="00C9442D"/>
    <w:rsid w:val="00CA339A"/>
    <w:rsid w:val="00CA3894"/>
    <w:rsid w:val="00CA41A1"/>
    <w:rsid w:val="00CB1CF7"/>
    <w:rsid w:val="00CB3DBA"/>
    <w:rsid w:val="00CC010E"/>
    <w:rsid w:val="00CC7A32"/>
    <w:rsid w:val="00CD4E0C"/>
    <w:rsid w:val="00CD5447"/>
    <w:rsid w:val="00CE25D1"/>
    <w:rsid w:val="00D01F05"/>
    <w:rsid w:val="00D03E5F"/>
    <w:rsid w:val="00D131F3"/>
    <w:rsid w:val="00D1758D"/>
    <w:rsid w:val="00D22F9C"/>
    <w:rsid w:val="00D242A2"/>
    <w:rsid w:val="00D247DE"/>
    <w:rsid w:val="00D42C86"/>
    <w:rsid w:val="00D56A82"/>
    <w:rsid w:val="00D5718C"/>
    <w:rsid w:val="00D60853"/>
    <w:rsid w:val="00D60883"/>
    <w:rsid w:val="00D62FC0"/>
    <w:rsid w:val="00D72FA7"/>
    <w:rsid w:val="00D820F9"/>
    <w:rsid w:val="00D91E64"/>
    <w:rsid w:val="00D97044"/>
    <w:rsid w:val="00DA7DAF"/>
    <w:rsid w:val="00DB2F23"/>
    <w:rsid w:val="00DB5751"/>
    <w:rsid w:val="00DC2390"/>
    <w:rsid w:val="00DD3CBF"/>
    <w:rsid w:val="00DD5195"/>
    <w:rsid w:val="00DD79C6"/>
    <w:rsid w:val="00DE5C07"/>
    <w:rsid w:val="00DF19B0"/>
    <w:rsid w:val="00DF323F"/>
    <w:rsid w:val="00DF3705"/>
    <w:rsid w:val="00DF5352"/>
    <w:rsid w:val="00DF5800"/>
    <w:rsid w:val="00DF6A4D"/>
    <w:rsid w:val="00DF779E"/>
    <w:rsid w:val="00E01A75"/>
    <w:rsid w:val="00E04900"/>
    <w:rsid w:val="00E05CE6"/>
    <w:rsid w:val="00E11BD7"/>
    <w:rsid w:val="00E12BCF"/>
    <w:rsid w:val="00E152DB"/>
    <w:rsid w:val="00E2511B"/>
    <w:rsid w:val="00E270D7"/>
    <w:rsid w:val="00E350E6"/>
    <w:rsid w:val="00E3536F"/>
    <w:rsid w:val="00E37E95"/>
    <w:rsid w:val="00E414BB"/>
    <w:rsid w:val="00E428FD"/>
    <w:rsid w:val="00E44F31"/>
    <w:rsid w:val="00E628D4"/>
    <w:rsid w:val="00E638DC"/>
    <w:rsid w:val="00E65DDF"/>
    <w:rsid w:val="00E87C9D"/>
    <w:rsid w:val="00E92630"/>
    <w:rsid w:val="00E94DC8"/>
    <w:rsid w:val="00E97EAC"/>
    <w:rsid w:val="00EA5B22"/>
    <w:rsid w:val="00EC1496"/>
    <w:rsid w:val="00ED00E3"/>
    <w:rsid w:val="00ED2EB6"/>
    <w:rsid w:val="00ED66A1"/>
    <w:rsid w:val="00EE0576"/>
    <w:rsid w:val="00EF2A44"/>
    <w:rsid w:val="00EF3C90"/>
    <w:rsid w:val="00EF73A1"/>
    <w:rsid w:val="00F01FCB"/>
    <w:rsid w:val="00F03BAF"/>
    <w:rsid w:val="00F144FD"/>
    <w:rsid w:val="00F15393"/>
    <w:rsid w:val="00F21BB7"/>
    <w:rsid w:val="00F22657"/>
    <w:rsid w:val="00F26F33"/>
    <w:rsid w:val="00F30FE2"/>
    <w:rsid w:val="00F3275E"/>
    <w:rsid w:val="00F346DF"/>
    <w:rsid w:val="00F34EE6"/>
    <w:rsid w:val="00F44D6A"/>
    <w:rsid w:val="00F47402"/>
    <w:rsid w:val="00F530C9"/>
    <w:rsid w:val="00F56159"/>
    <w:rsid w:val="00F6735A"/>
    <w:rsid w:val="00F749CF"/>
    <w:rsid w:val="00F75170"/>
    <w:rsid w:val="00F818F7"/>
    <w:rsid w:val="00F838AA"/>
    <w:rsid w:val="00FA5A1E"/>
    <w:rsid w:val="00FB6364"/>
    <w:rsid w:val="00FC0941"/>
    <w:rsid w:val="00FD2FF6"/>
    <w:rsid w:val="00FD3A4E"/>
    <w:rsid w:val="00FD75B1"/>
    <w:rsid w:val="00FE0AFF"/>
    <w:rsid w:val="00FE5993"/>
    <w:rsid w:val="00FE59F7"/>
    <w:rsid w:val="00FF2326"/>
    <w:rsid w:val="00FF47B7"/>
    <w:rsid w:val="00FF7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739F"/>
  </w:style>
  <w:style w:type="paragraph" w:styleId="Kop1">
    <w:name w:val="heading 1"/>
    <w:basedOn w:val="CBPkop0"/>
    <w:next w:val="CBPalinea"/>
    <w:link w:val="Kop1Char"/>
    <w:uiPriority w:val="9"/>
    <w:qFormat/>
    <w:rsid w:val="00717C69"/>
    <w:pPr>
      <w:keepNext/>
      <w:keepLines/>
      <w:numPr>
        <w:numId w:val="18"/>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18"/>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18"/>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18"/>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asciiTheme="majorHAnsi" w:eastAsiaTheme="majorEastAsia" w:hAnsiTheme="majorHAnsi"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link w:val="GeenafstandChar"/>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Tekstzonderopmaak">
    <w:name w:val="Plain Text"/>
    <w:basedOn w:val="Standaard"/>
    <w:link w:val="TekstzonderopmaakChar"/>
    <w:uiPriority w:val="99"/>
    <w:semiHidden/>
    <w:unhideWhenUsed/>
    <w:rsid w:val="002C08B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C08BE"/>
    <w:rPr>
      <w:rFonts w:ascii="Calibri" w:hAnsi="Calibri"/>
      <w:szCs w:val="21"/>
    </w:rPr>
  </w:style>
  <w:style w:type="character" w:customStyle="1" w:styleId="GeenafstandChar">
    <w:name w:val="Geen afstand Char"/>
    <w:basedOn w:val="Standaardalinea-lettertype"/>
    <w:link w:val="Geenafstand"/>
    <w:uiPriority w:val="1"/>
    <w:rsid w:val="008B3CCB"/>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d.europa.eu" TargetMode="External"/><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justis.nl/producten/gva/gva-aanvragen/index.asp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minfi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emeentenoordenveld.nl" TargetMode="External"/><Relationship Id="rId23" Type="http://schemas.openxmlformats.org/officeDocument/2006/relationships/hyperlink" Target="http://www.uwv.nl" TargetMode="External"/><Relationship Id="rId10" Type="http://schemas.openxmlformats.org/officeDocument/2006/relationships/endnotes" Target="endnotes.xml"/><Relationship Id="rId19" Type="http://schemas.openxmlformats.org/officeDocument/2006/relationships/hyperlink" Target="https://www.kvk.nl/producten-bestellen/bedrijfsproducten-bestellen/uittreks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www.minienw.nl"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1BA4C-8748-4D56-BEF3-25A07D0B3F4D}">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7478C0EF-2D73-4BE8-B904-CB46A38AE617}">
  <ds:schemaRefs>
    <ds:schemaRef ds:uri="http://schemas.microsoft.com/sharepoint/v3/contenttype/forms"/>
  </ds:schemaRefs>
</ds:datastoreItem>
</file>

<file path=customXml/itemProps3.xml><?xml version="1.0" encoding="utf-8"?>
<ds:datastoreItem xmlns:ds="http://schemas.openxmlformats.org/officeDocument/2006/customXml" ds:itemID="{8688F1CB-432D-4183-AEEF-2086E6E07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B22ABC-F60E-4D97-98B9-0F152F2B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11068</Words>
  <Characters>60875</Characters>
  <Application>Microsoft Office Word</Application>
  <DocSecurity>0</DocSecurity>
  <Lines>507</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Victor Jongman</cp:lastModifiedBy>
  <cp:revision>231</cp:revision>
  <dcterms:created xsi:type="dcterms:W3CDTF">2023-05-22T08:00:00Z</dcterms:created>
  <dcterms:modified xsi:type="dcterms:W3CDTF">2023-07-17T10:14:00Z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0x010100494D56CA0A906B4E938C8679644AE14C</vt:lpwstr>
  </property>
  <property fmtid="{D5CDD505-2E9C-101B-9397-08002B2CF9AE}" pid="40" name="MediaServiceImageTags">
    <vt:lpwstr/>
  </property>
</Properties>
</file>