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D0399F" w14:textId="145EE339"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D12281">
        <w:rPr>
          <w:rFonts w:asciiTheme="minorHAnsi" w:hAnsiTheme="minorHAnsi"/>
          <w:sz w:val="22"/>
          <w:szCs w:val="22"/>
        </w:rPr>
        <w:t xml:space="preserve">BIJLAGE: </w:t>
      </w:r>
      <w:r w:rsidR="00871B81" w:rsidRPr="00D12281">
        <w:rPr>
          <w:rFonts w:asciiTheme="minorHAnsi" w:hAnsiTheme="minorHAnsi"/>
          <w:sz w:val="22"/>
          <w:szCs w:val="22"/>
        </w:rPr>
        <w:t>CONCERNVERKLARING</w:t>
      </w:r>
      <w:bookmarkStart w:id="2" w:name="_GoBack"/>
      <w:bookmarkEnd w:id="0"/>
      <w:bookmarkEnd w:id="1"/>
      <w:bookmarkEnd w:id="2"/>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B81"/>
    <w:rsid w:val="002C1806"/>
    <w:rsid w:val="002F0A21"/>
    <w:rsid w:val="00624308"/>
    <w:rsid w:val="00632B20"/>
    <w:rsid w:val="006A185B"/>
    <w:rsid w:val="00871B81"/>
    <w:rsid w:val="00C94510"/>
    <w:rsid w:val="00D12281"/>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288</Words>
  <Characters>1587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Sandra Stadegaard-Druijven</cp:lastModifiedBy>
  <cp:revision>2</cp:revision>
  <dcterms:created xsi:type="dcterms:W3CDTF">2023-01-30T11:07:00Z</dcterms:created>
  <dcterms:modified xsi:type="dcterms:W3CDTF">2023-01-30T11:07:00Z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{7f5bbb80-4eb2-456f-aa6e-e9dd1aa5c9a9}</vt:lpwstr>
  </property>
  <property fmtid="{D5CDD505-2E9C-101B-9397-08002B2CF9AE}" pid="5" name="eSynDocContactDesc">
    <vt:lpwstr>
    </vt:lpwstr>
  </property>
  <property fmtid="{D5CDD505-2E9C-101B-9397-08002B2CF9AE}" pid="6" name="eSynDocAccountDesc">
    <vt:lpwstr>Werkorganisatie de BUCH</vt:lpwstr>
  </property>
  <property fmtid="{D5CDD505-2E9C-101B-9397-08002B2CF9AE}" pid="7" name="eSynDocProjectDesc">
    <vt:lpwstr>Abonnement standaarddocumenten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Aanbestedingsdocumenten - bijlagen mei 2022</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962083266</vt:lpwstr>
  </property>
  <property fmtid="{D5CDD505-2E9C-101B-9397-08002B2CF9AE}" pid="25" name="eSynDocResource">
    <vt:lpwstr>
    </vt:lpwstr>
  </property>
  <property fmtid="{D5CDD505-2E9C-101B-9397-08002B2CF9AE}" pid="26" name="eSynDocProjectNr">
    <vt:lpwstr>BUCH STD</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78625</vt:lpwstr>
  </property>
  <property fmtid="{D5CDD505-2E9C-101B-9397-08002B2CF9AE}" pid="38" name="eSynCleanUp03/04/2020 11:51:05">
    <vt:i4>1</vt:i4>
  </property>
  <property fmtid="{D5CDD505-2E9C-101B-9397-08002B2CF9AE}" pid="39" name="ContentTypeId">
    <vt:lpwstr>0x0101006C14C069BA4D154FB9DE33B98E84ECFF</vt:lpwstr>
  </property>
  <property fmtid="{D5CDD505-2E9C-101B-9397-08002B2CF9AE}" pid="40" name="eSynCleanUp01/30/2023 12:06:11">
    <vt:i4>1</vt:i4>
  </property>
</Properties>
</file>