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3DA6D373">
            <wp:simplePos x="0" y="0"/>
            <wp:positionH relativeFrom="column">
              <wp:posOffset>1827530</wp:posOffset>
            </wp:positionH>
            <wp:positionV relativeFrom="paragraph">
              <wp:posOffset>-1065225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0B27662B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1872C6F" w14:textId="77777777" w:rsidR="00B620E6" w:rsidRPr="00ED12DD" w:rsidRDefault="00B620E6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15EF0310" w:rsidR="002643F0" w:rsidRPr="00F25BA9" w:rsidRDefault="001A60E6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Referentieformulier</w:t>
      </w:r>
    </w:p>
    <w:p w14:paraId="3B386264" w14:textId="5510D508" w:rsidR="002643F0" w:rsidRPr="00B51DE6" w:rsidRDefault="00696B68" w:rsidP="00CC3898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Formulier </w:t>
      </w:r>
      <w:r w:rsidRPr="00B416F0">
        <w:rPr>
          <w:b w:val="0"/>
          <w:sz w:val="26"/>
          <w:szCs w:val="26"/>
        </w:rPr>
        <w:t>C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AF3FF9F" w14:textId="21402E31" w:rsidR="002856AB" w:rsidRPr="00880F3F" w:rsidRDefault="00B416F0" w:rsidP="002856AB">
      <w:pPr>
        <w:pStyle w:val="titel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Beheer KEW dossiers</w:t>
      </w:r>
    </w:p>
    <w:p w14:paraId="2DA267E8" w14:textId="6AF1A16F" w:rsidR="002856AB" w:rsidRPr="006275E8" w:rsidRDefault="002856AB" w:rsidP="002856AB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 w:rsidR="00B416F0">
        <w:rPr>
          <w:b w:val="0"/>
          <w:sz w:val="26"/>
          <w:szCs w:val="26"/>
        </w:rPr>
        <w:t>Dienst Justitiële Inrichtingen (DJI)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4E96" w14:textId="454465D5" w:rsidR="002856AB" w:rsidRPr="000F4973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21398941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0F4973" w:rsidRPr="000F4973">
                                  <w:rPr>
                                    <w:color w:val="FFFFFF" w:themeColor="background1"/>
                                  </w:rPr>
                                  <w:t>DJI-KEWdossiers-22</w:t>
                                </w:r>
                              </w:sdtContent>
                            </w:sdt>
                          </w:p>
                          <w:p w14:paraId="726DB02C" w14:textId="1DE9B18E" w:rsidR="002856AB" w:rsidRPr="000F4973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F4973">
                              <w:rPr>
                                <w:color w:val="FFFFFF" w:themeColor="background1"/>
                              </w:rPr>
                              <w:t>Datum</w:t>
                            </w:r>
                            <w:r w:rsidRPr="000F4973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F4973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F4973"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 w:rsidRPr="000F4973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382857046"/>
                                <w:placeholder>
                                  <w:docPart w:val="74BBCAB2E5A340D594C0019AA9C89E5A"/>
                                </w:placeholder>
                                <w:date w:fullDate="2023-06-07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30B50">
                                  <w:rPr>
                                    <w:color w:val="FFFFFF" w:themeColor="background1"/>
                                  </w:rPr>
                                  <w:t>7-6-2023</w:t>
                                </w:r>
                              </w:sdtContent>
                            </w:sdt>
                          </w:p>
                          <w:p w14:paraId="4AA165BE" w14:textId="13BE2373" w:rsidR="00D858E5" w:rsidRPr="00BA7EBC" w:rsidRDefault="002856AB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F4973"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 w:rsidRPr="000F4973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F4973"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 w:rsidRPr="000F4973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497657716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0F4973" w:rsidRPr="000F4973">
                                  <w:rPr>
                                    <w:color w:val="FFFFFF" w:themeColor="background1"/>
                                  </w:rPr>
                                  <w:t>1.0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4C624E96" w14:textId="454465D5" w:rsidR="002856AB" w:rsidRPr="000F4973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21398941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0F4973" w:rsidRPr="000F4973">
                            <w:rPr>
                              <w:color w:val="FFFFFF" w:themeColor="background1"/>
                            </w:rPr>
                            <w:t>DJI-KEWdossiers-22</w:t>
                          </w:r>
                        </w:sdtContent>
                      </w:sdt>
                    </w:p>
                    <w:p w14:paraId="726DB02C" w14:textId="1DE9B18E" w:rsidR="002856AB" w:rsidRPr="000F4973" w:rsidRDefault="002856AB" w:rsidP="002856AB">
                      <w:pPr>
                        <w:rPr>
                          <w:color w:val="FFFFFF" w:themeColor="background1"/>
                        </w:rPr>
                      </w:pPr>
                      <w:r w:rsidRPr="000F4973">
                        <w:rPr>
                          <w:color w:val="FFFFFF" w:themeColor="background1"/>
                        </w:rPr>
                        <w:t>Datum</w:t>
                      </w:r>
                      <w:r w:rsidRPr="000F4973">
                        <w:rPr>
                          <w:color w:val="FFFFFF" w:themeColor="background1"/>
                        </w:rPr>
                        <w:tab/>
                      </w:r>
                      <w:r w:rsidRPr="000F4973">
                        <w:rPr>
                          <w:color w:val="FFFFFF" w:themeColor="background1"/>
                        </w:rPr>
                        <w:tab/>
                      </w:r>
                      <w:r w:rsidRPr="000F4973"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 w:rsidRPr="000F4973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382857046"/>
                          <w:placeholder>
                            <w:docPart w:val="74BBCAB2E5A340D594C0019AA9C89E5A"/>
                          </w:placeholder>
                          <w:date w:fullDate="2023-06-07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130B50">
                            <w:rPr>
                              <w:color w:val="FFFFFF" w:themeColor="background1"/>
                            </w:rPr>
                            <w:t>7-6-2023</w:t>
                          </w:r>
                        </w:sdtContent>
                      </w:sdt>
                    </w:p>
                    <w:p w14:paraId="4AA165BE" w14:textId="13BE2373" w:rsidR="00D858E5" w:rsidRPr="00BA7EBC" w:rsidRDefault="002856AB" w:rsidP="002643F0">
                      <w:pPr>
                        <w:rPr>
                          <w:color w:val="FFFFFF" w:themeColor="background1"/>
                        </w:rPr>
                      </w:pPr>
                      <w:r w:rsidRPr="000F4973">
                        <w:rPr>
                          <w:color w:val="FFFFFF" w:themeColor="background1"/>
                        </w:rPr>
                        <w:t>Versienummer</w:t>
                      </w:r>
                      <w:r w:rsidRPr="000F4973">
                        <w:rPr>
                          <w:color w:val="FFFFFF" w:themeColor="background1"/>
                        </w:rPr>
                        <w:tab/>
                      </w:r>
                      <w:r w:rsidRPr="000F4973">
                        <w:rPr>
                          <w:color w:val="FFFFFF" w:themeColor="background1"/>
                        </w:rPr>
                        <w:tab/>
                        <w:t>:</w:t>
                      </w:r>
                      <w:r w:rsidRPr="000F4973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497657716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0F4973" w:rsidRPr="000F4973">
                            <w:rPr>
                              <w:color w:val="FFFFFF" w:themeColor="background1"/>
                            </w:rPr>
                            <w:t>1.0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102FC95C" w14:textId="77777777" w:rsidR="001A60E6" w:rsidRPr="00A55CC0" w:rsidRDefault="001A60E6" w:rsidP="001A6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>Inleiding</w:t>
      </w:r>
    </w:p>
    <w:p w14:paraId="31CA5ADB" w14:textId="4C59B704" w:rsidR="00CD5778" w:rsidRDefault="00816BE4" w:rsidP="00CD5778">
      <w:pPr>
        <w:spacing w:line="240" w:lineRule="auto"/>
      </w:pPr>
      <w:r>
        <w:t xml:space="preserve">Voor inschrijving op deze Europese aanbesteding is het noodzakelijk dat u kunt </w:t>
      </w:r>
      <w:r w:rsidR="001A60E6" w:rsidRPr="00CD5778">
        <w:t>aantonen dat u</w:t>
      </w:r>
      <w:r w:rsidR="00664E35">
        <w:t>w onderneming</w:t>
      </w:r>
      <w:r w:rsidR="001A60E6" w:rsidRPr="00CD5778">
        <w:t xml:space="preserve"> over de gevraagde kerncompetenties beschikt. </w:t>
      </w:r>
      <w:r w:rsidR="000F4973" w:rsidRPr="000F4973">
        <w:t>De kerncompetentie mag</w:t>
      </w:r>
      <w:r w:rsidR="00CD5778" w:rsidRPr="000F4973">
        <w:t xml:space="preserve"> zowel zijn uitgevoerd binnen één opdracht als in verschillende opdrachten. Een referentie mag meerdere malen worden opgevoerd</w:t>
      </w:r>
      <w:r w:rsidR="00775BE8" w:rsidRPr="000F4973">
        <w:t xml:space="preserve"> om te voldoen </w:t>
      </w:r>
      <w:r w:rsidR="00CD5778" w:rsidRPr="000F4973">
        <w:t>aan meerdere kerncompetenties.</w:t>
      </w:r>
    </w:p>
    <w:p w14:paraId="3A8E35A6" w14:textId="637633F0" w:rsidR="00F615A9" w:rsidRDefault="00F615A9" w:rsidP="001A60E6">
      <w:pPr>
        <w:spacing w:line="240" w:lineRule="auto"/>
      </w:pPr>
    </w:p>
    <w:p w14:paraId="0EF822FF" w14:textId="38DF50B6" w:rsidR="00E41B00" w:rsidRPr="00C61733" w:rsidRDefault="00E41B00" w:rsidP="00E41B00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Referentieopdracht conform </w:t>
      </w:r>
      <w:r w:rsidR="00BD3D33">
        <w:rPr>
          <w:b/>
          <w:color w:val="009BEE"/>
          <w:szCs w:val="18"/>
        </w:rPr>
        <w:t>inschrijvingsvorm</w:t>
      </w:r>
    </w:p>
    <w:p w14:paraId="60635857" w14:textId="58DCFE46" w:rsidR="00E41B00" w:rsidRDefault="00E63A07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Inschrijving zelfstandig</w:t>
      </w:r>
      <w:r w:rsidR="00E41B00" w:rsidRPr="00E41B00">
        <w:t>:</w:t>
      </w:r>
      <w:r w:rsidR="00E41B00">
        <w:t xml:space="preserve"> U voert een referentieopdracht op </w:t>
      </w:r>
      <w:r>
        <w:t xml:space="preserve">van de activiteit zoals omschreven in de kerncompetentie </w:t>
      </w:r>
      <w:r w:rsidR="00E41B00">
        <w:t>die u</w:t>
      </w:r>
      <w:r w:rsidR="00816BE4">
        <w:t>w</w:t>
      </w:r>
      <w:r w:rsidR="00E41B00">
        <w:t xml:space="preserve"> onderneming </w:t>
      </w:r>
      <w:r>
        <w:t>zelfstandig heeft uitgevoerd</w:t>
      </w:r>
      <w:r w:rsidR="00E41B00">
        <w:t>;</w:t>
      </w:r>
    </w:p>
    <w:p w14:paraId="5E40FB4A" w14:textId="42594B57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41B00">
        <w:rPr>
          <w:b/>
        </w:rPr>
        <w:t>Inschrijving met be</w:t>
      </w:r>
      <w:r>
        <w:rPr>
          <w:b/>
        </w:rPr>
        <w:t xml:space="preserve">roep op een </w:t>
      </w:r>
      <w:r w:rsidR="00DA5478">
        <w:rPr>
          <w:b/>
        </w:rPr>
        <w:t>d</w:t>
      </w:r>
      <w:r>
        <w:rPr>
          <w:b/>
        </w:rPr>
        <w:t>erde</w:t>
      </w:r>
      <w:r w:rsidRPr="00E41B00">
        <w:t xml:space="preserve">: </w:t>
      </w:r>
      <w:r>
        <w:t>U voert een referentieopdracht op van de activiteit zoals omschreven i</w:t>
      </w:r>
      <w:r w:rsidR="00DA5478">
        <w:t>n de kerncompetentie die</w:t>
      </w:r>
      <w:r w:rsidR="00664E35">
        <w:t xml:space="preserve"> door een</w:t>
      </w:r>
      <w:r w:rsidR="00DA5478">
        <w:t xml:space="preserve"> d</w:t>
      </w:r>
      <w:r>
        <w:t xml:space="preserve">erde </w:t>
      </w:r>
      <w:r w:rsidR="00816BE4">
        <w:t xml:space="preserve">partij </w:t>
      </w:r>
      <w:r w:rsidR="00664E35">
        <w:t xml:space="preserve">is </w:t>
      </w:r>
      <w:r>
        <w:t>uitgevoerd;</w:t>
      </w:r>
    </w:p>
    <w:p w14:paraId="7DF51F1E" w14:textId="6F30ED6A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 w:rsidR="00E63A07">
        <w:rPr>
          <w:b/>
        </w:rPr>
        <w:t>amenwerkingsverband</w:t>
      </w:r>
      <w:r>
        <w:t xml:space="preserve">: </w:t>
      </w:r>
      <w:r w:rsidR="00E63A07">
        <w:t>U voert een referentieopdracht op van de activiteit zoals omschreven in de kerncompetentie</w:t>
      </w:r>
      <w:r w:rsidR="00816BE4">
        <w:t>,</w:t>
      </w:r>
      <w:r w:rsidR="00E63A07">
        <w:t xml:space="preserve"> die </w:t>
      </w:r>
      <w:r w:rsidR="00816BE4">
        <w:t>is uitgevoerd door een</w:t>
      </w:r>
      <w:r w:rsidR="00E63A07">
        <w:t xml:space="preserve"> lid van het </w:t>
      </w:r>
      <w:r w:rsidR="00C317B6">
        <w:t>s</w:t>
      </w:r>
      <w:r w:rsidR="00E63A07">
        <w:t>amenwerkingsverband;</w:t>
      </w:r>
    </w:p>
    <w:p w14:paraId="430EF8FF" w14:textId="1F12CC3F" w:rsidR="00E63A07" w:rsidRDefault="00E63A07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>
        <w:rPr>
          <w:b/>
        </w:rPr>
        <w:t>amenwerkingsverband</w:t>
      </w:r>
      <w:r w:rsidRPr="00E63A07">
        <w:rPr>
          <w:b/>
        </w:rPr>
        <w:t xml:space="preserve"> met beroep op een </w:t>
      </w:r>
      <w:r w:rsidR="00DA5478">
        <w:rPr>
          <w:b/>
        </w:rPr>
        <w:t>d</w:t>
      </w:r>
      <w:r w:rsidRPr="00E63A07">
        <w:rPr>
          <w:b/>
        </w:rPr>
        <w:t>erde</w:t>
      </w:r>
      <w:r>
        <w:t>: U voert een referentieopdracht op van de activiteit zoals omschreven in de kerncompetentie</w:t>
      </w:r>
      <w:r w:rsidR="00816BE4">
        <w:t>,</w:t>
      </w:r>
      <w:r>
        <w:t xml:space="preserve"> die </w:t>
      </w:r>
      <w:r w:rsidR="00664E35">
        <w:t xml:space="preserve">een </w:t>
      </w:r>
      <w:r w:rsidR="00DA5478">
        <w:t>d</w:t>
      </w:r>
      <w:r>
        <w:t xml:space="preserve">erde </w:t>
      </w:r>
      <w:r w:rsidR="00816BE4">
        <w:t>partij heeft ui</w:t>
      </w:r>
      <w:r w:rsidR="00DB5012">
        <w:t>t</w:t>
      </w:r>
      <w:r w:rsidR="00816BE4">
        <w:t xml:space="preserve">gevoerd </w:t>
      </w:r>
      <w:r>
        <w:t xml:space="preserve">voor </w:t>
      </w:r>
      <w:r w:rsidR="00816BE4">
        <w:t xml:space="preserve">een </w:t>
      </w:r>
      <w:r>
        <w:t xml:space="preserve">lid van het </w:t>
      </w:r>
      <w:r w:rsidR="00FA497E">
        <w:t>s</w:t>
      </w:r>
      <w:r>
        <w:t>amenwerkingsverband.</w:t>
      </w:r>
    </w:p>
    <w:p w14:paraId="3A802CCC" w14:textId="547E5D87" w:rsidR="00E63A07" w:rsidRDefault="00E63A07" w:rsidP="001A60E6">
      <w:pPr>
        <w:spacing w:line="240" w:lineRule="auto"/>
      </w:pPr>
    </w:p>
    <w:p w14:paraId="050D0B88" w14:textId="72F17050" w:rsidR="00C61733" w:rsidRPr="00A55CC0" w:rsidRDefault="00C61733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Voorwaarden</w:t>
      </w:r>
    </w:p>
    <w:p w14:paraId="0096C15A" w14:textId="50F1D509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 ingevulde informatie </w:t>
      </w:r>
      <w:r w:rsidR="00FA497E">
        <w:t xml:space="preserve">over </w:t>
      </w:r>
      <w:r>
        <w:t xml:space="preserve">de referentieopdracht </w:t>
      </w:r>
      <w:r w:rsidR="00FA497E">
        <w:t xml:space="preserve">is </w:t>
      </w:r>
      <w:r>
        <w:t xml:space="preserve">volledig en eenduidig zodat de </w:t>
      </w:r>
      <w:r w:rsidR="00FA497E">
        <w:t>a</w:t>
      </w:r>
      <w:r>
        <w:t>anbestedende dienst kan vaststellen dat wordt voldaan aan de minimale</w:t>
      </w:r>
      <w:r w:rsidR="00664E35">
        <w:t xml:space="preserve">gestelde </w:t>
      </w:r>
      <w:r>
        <w:t xml:space="preserve">eisen. </w:t>
      </w:r>
      <w:r w:rsidR="00FA497E">
        <w:t xml:space="preserve">Algemene </w:t>
      </w:r>
      <w:r>
        <w:t>term</w:t>
      </w:r>
      <w:r w:rsidR="00FA497E">
        <w:t>en</w:t>
      </w:r>
      <w:r w:rsidR="00DB5012">
        <w:t xml:space="preserve"> </w:t>
      </w:r>
      <w:r>
        <w:t>zoals ‘diverse’ zonder uitvoeringsaantallen en/of waarde is niet te beoordelen</w:t>
      </w:r>
      <w:r w:rsidR="00E63A07">
        <w:t>;</w:t>
      </w:r>
    </w:p>
    <w:p w14:paraId="38142162" w14:textId="1C0387A5" w:rsidR="00C61733" w:rsidRDefault="00FA497E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Neem</w:t>
      </w:r>
      <w:r w:rsidR="00DB5012">
        <w:t xml:space="preserve"> </w:t>
      </w:r>
      <w:r w:rsidR="00C61733">
        <w:t>enkel relevante informatie op die direct gerelatee</w:t>
      </w:r>
      <w:r w:rsidR="00E63A07">
        <w:t>rd is aan de referentieopdracht;</w:t>
      </w:r>
    </w:p>
    <w:p w14:paraId="056625FD" w14:textId="562CC633" w:rsidR="00C61733" w:rsidRPr="00BF356D" w:rsidRDefault="00664E35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U</w:t>
      </w:r>
      <w:r w:rsidRPr="006275E8">
        <w:t xml:space="preserve"> </w:t>
      </w:r>
      <w:r w:rsidR="00C61733" w:rsidRPr="006275E8">
        <w:t xml:space="preserve">toont aan dat </w:t>
      </w:r>
      <w:r>
        <w:t>uw onderneming</w:t>
      </w:r>
      <w:r w:rsidRPr="006275E8">
        <w:t xml:space="preserve"> </w:t>
      </w:r>
      <w:r w:rsidR="00C61733" w:rsidRPr="006275E8">
        <w:t xml:space="preserve">over de kerncompetenties beschikt door middel </w:t>
      </w:r>
      <w:r w:rsidR="00C61733" w:rsidRPr="00DC2DBF">
        <w:t xml:space="preserve">van </w:t>
      </w:r>
      <w:r w:rsidR="00E8285B">
        <w:t>ee</w:t>
      </w:r>
      <w:r w:rsidR="00DC2DBF" w:rsidRPr="00DC2DBF">
        <w:t xml:space="preserve">n </w:t>
      </w:r>
      <w:r w:rsidR="00E8285B">
        <w:t xml:space="preserve">of meerdere </w:t>
      </w:r>
      <w:r w:rsidR="00FA497E" w:rsidRPr="00DC2DBF">
        <w:t>o</w:t>
      </w:r>
      <w:r w:rsidR="00DC2DBF" w:rsidRPr="00DC2DBF">
        <w:t>pdracht</w:t>
      </w:r>
      <w:r w:rsidR="00E8285B">
        <w:t>en</w:t>
      </w:r>
      <w:r w:rsidR="00C61733" w:rsidRPr="00DC2DBF">
        <w:t xml:space="preserve"> die </w:t>
      </w:r>
      <w:r w:rsidR="00FA497E" w:rsidRPr="00DC2DBF">
        <w:t xml:space="preserve">u heeft </w:t>
      </w:r>
      <w:r w:rsidR="00C61733" w:rsidRPr="00DC2DBF">
        <w:t xml:space="preserve">uitgevoerd in de afgelopen </w:t>
      </w:r>
      <w:r w:rsidR="00E86977" w:rsidRPr="00DC2DBF">
        <w:t xml:space="preserve">drie </w:t>
      </w:r>
      <w:r w:rsidR="00C61733" w:rsidRPr="00DC2DBF">
        <w:t>(</w:t>
      </w:r>
      <w:r w:rsidR="00E86977" w:rsidRPr="00DC2DBF">
        <w:t>3</w:t>
      </w:r>
      <w:r w:rsidR="00C61733" w:rsidRPr="00DC2DBF">
        <w:t xml:space="preserve">) </w:t>
      </w:r>
      <w:r w:rsidR="00E86977" w:rsidRPr="00DC2DBF">
        <w:t>jaar</w:t>
      </w:r>
      <w:r w:rsidR="00C61733" w:rsidRPr="00DC2DBF">
        <w:t>, gerekend vanaf de</w:t>
      </w:r>
      <w:r w:rsidR="00C61733">
        <w:t xml:space="preserve"> datum van </w:t>
      </w:r>
      <w:r w:rsidR="00FA497E">
        <w:t>i</w:t>
      </w:r>
      <w:r w:rsidR="00775BE8">
        <w:t>nschrijving</w:t>
      </w:r>
      <w:r w:rsidR="00E63A07">
        <w:t>;</w:t>
      </w:r>
    </w:p>
    <w:p w14:paraId="45DCF3D6" w14:textId="4D7E8EA4" w:rsidR="00C61733" w:rsidRPr="00135314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135314">
        <w:t xml:space="preserve">De aangeleverde gegevens </w:t>
      </w:r>
      <w:r w:rsidR="00DB5012">
        <w:t>kunnen</w:t>
      </w:r>
      <w:r w:rsidR="00664E35" w:rsidRPr="00135314">
        <w:t xml:space="preserve"> </w:t>
      </w:r>
      <w:r w:rsidR="00DB5012">
        <w:t>door</w:t>
      </w:r>
      <w:r w:rsidRPr="00135314">
        <w:t xml:space="preserve"> het IUC DJI worden geverifieerd. </w:t>
      </w:r>
      <w:r w:rsidR="00664E35">
        <w:t>U verleent</w:t>
      </w:r>
      <w:r w:rsidRPr="00135314">
        <w:t xml:space="preserve"> hiertoe alle medewerking;</w:t>
      </w:r>
    </w:p>
    <w:p w14:paraId="7304980C" w14:textId="090698B3" w:rsidR="00852988" w:rsidRPr="00135314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er </w:t>
      </w:r>
      <w:r w:rsidR="00D51C2B">
        <w:t xml:space="preserve">onjuistheden </w:t>
      </w:r>
      <w:r>
        <w:t>worden geconstateerd in de</w:t>
      </w:r>
      <w:r w:rsidR="00852988" w:rsidRPr="00135314">
        <w:t xml:space="preserve"> ingediende referentieopdracht</w:t>
      </w:r>
      <w:r w:rsidR="008C098F">
        <w:t>,</w:t>
      </w:r>
      <w:r w:rsidR="00852988" w:rsidRPr="00135314">
        <w:t xml:space="preserve"> </w:t>
      </w:r>
      <w:r>
        <w:t>kan dat</w:t>
      </w:r>
      <w:r w:rsidRPr="00135314">
        <w:t xml:space="preserve"> </w:t>
      </w:r>
      <w:r w:rsidR="00852988" w:rsidRPr="00135314">
        <w:t>leiden tot uitsluiting of afwijzing;</w:t>
      </w:r>
    </w:p>
    <w:p w14:paraId="66D177D2" w14:textId="3D5B5A36" w:rsidR="00852988" w:rsidRPr="00DC2DBF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DC2DBF">
        <w:t xml:space="preserve">U </w:t>
      </w:r>
      <w:r w:rsidR="00852988" w:rsidRPr="00DC2DBF">
        <w:t xml:space="preserve">mag de Aanbestedende dienst </w:t>
      </w:r>
      <w:r w:rsidR="00E63A07" w:rsidRPr="00DC2DBF">
        <w:t>als referent opvoeren.</w:t>
      </w:r>
    </w:p>
    <w:p w14:paraId="14341F0A" w14:textId="415EF65B" w:rsidR="00F615A9" w:rsidRDefault="00F615A9" w:rsidP="001A60E6">
      <w:pPr>
        <w:spacing w:line="240" w:lineRule="auto"/>
      </w:pPr>
    </w:p>
    <w:p w14:paraId="35030BCE" w14:textId="77777777" w:rsidR="00B620E6" w:rsidRPr="00A55CC0" w:rsidRDefault="00B620E6" w:rsidP="00B62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Invulinstructie</w:t>
      </w:r>
    </w:p>
    <w:p w14:paraId="3E63D66F" w14:textId="38DFFF17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meerdere kerncompetenties met één referentieopdracht kunnen worden aangetoond, dan </w:t>
      </w:r>
      <w:r w:rsidR="008455A3">
        <w:t>hoeft u slechts één</w:t>
      </w:r>
      <w:r>
        <w:t xml:space="preserve"> formulier</w:t>
      </w:r>
      <w:r w:rsidR="008455A3">
        <w:t xml:space="preserve"> in te vullen</w:t>
      </w:r>
      <w:r>
        <w:t>.</w:t>
      </w:r>
      <w:r w:rsidR="00D51C2B">
        <w:t xml:space="preserve"> </w:t>
      </w:r>
      <w:r w:rsidR="008455A3">
        <w:t xml:space="preserve">Als </w:t>
      </w:r>
      <w:r w:rsidR="00D51C2B">
        <w:t>van u gevraagd wordt meerdere referentieopdrachten</w:t>
      </w:r>
      <w:r w:rsidR="00752609">
        <w:t xml:space="preserve"> </w:t>
      </w:r>
      <w:r w:rsidR="00D51C2B">
        <w:t xml:space="preserve">te overleggen om </w:t>
      </w:r>
      <w:r>
        <w:t>aan te tonen dat u voldoet aan de gestelde kerncompetenties, da</w:t>
      </w:r>
      <w:r w:rsidR="008455A3">
        <w:t>n</w:t>
      </w:r>
      <w:r>
        <w:t xml:space="preserve"> kunt u het formulier </w:t>
      </w:r>
      <w:r w:rsidR="00752609">
        <w:t>kopiëren</w:t>
      </w:r>
      <w:r w:rsidR="00E63A07">
        <w:t>;</w:t>
      </w:r>
    </w:p>
    <w:p w14:paraId="04B82A52" w14:textId="5F7BE982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1: </w:t>
      </w:r>
      <w:r w:rsidR="008455A3">
        <w:t>Vergeet niet</w:t>
      </w:r>
      <w:r w:rsidR="00DC2DBF">
        <w:t xml:space="preserve"> de juiste kerncompetentie</w:t>
      </w:r>
      <w:r w:rsidR="001A60E6">
        <w:t xml:space="preserve"> </w:t>
      </w:r>
      <w:r w:rsidR="00E63A07">
        <w:t>in deel 1</w:t>
      </w:r>
      <w:r>
        <w:t xml:space="preserve"> aan te kruisen</w:t>
      </w:r>
      <w:r w:rsidR="00E63A07">
        <w:t>;</w:t>
      </w:r>
    </w:p>
    <w:p w14:paraId="2C23432F" w14:textId="700D3CDE" w:rsidR="00E63A07" w:rsidRPr="00DC2DBF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DC2DBF">
        <w:t xml:space="preserve">Deel 2: </w:t>
      </w:r>
      <w:r w:rsidR="008455A3" w:rsidRPr="00DC2DBF">
        <w:t xml:space="preserve">Geef de </w:t>
      </w:r>
      <w:r w:rsidRPr="00DC2DBF">
        <w:t xml:space="preserve">waarde van de referentieopdracht </w:t>
      </w:r>
      <w:r w:rsidR="008455A3" w:rsidRPr="00DC2DBF">
        <w:t>op</w:t>
      </w:r>
      <w:r w:rsidRPr="00DC2DBF">
        <w:t xml:space="preserve"> in Euro’s exclusief btw;</w:t>
      </w:r>
    </w:p>
    <w:p w14:paraId="79463A6C" w14:textId="509923C2" w:rsidR="00E63A07" w:rsidRPr="00135314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2: </w:t>
      </w:r>
      <w:r w:rsidRPr="00135314">
        <w:t>Bij een reeks van afzonderlijke opdrachten die binnen één jaar voor dezelfde opdrachtgever zijn uitgevoerd, mogen de opdrachtwaa</w:t>
      </w:r>
      <w:r>
        <w:t>rden bij elkaar worden opgeteld;</w:t>
      </w:r>
    </w:p>
    <w:p w14:paraId="3349A340" w14:textId="2D9ADB08" w:rsidR="00B620E6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3: </w:t>
      </w:r>
      <w:r w:rsidR="008455A3">
        <w:t>Geef i</w:t>
      </w:r>
      <w:r w:rsidR="001A60E6">
        <w:t>n de omschrijving van deel 3 een korte toelichting die inzicht geeft in de gevraagde kerncompetentie</w:t>
      </w:r>
      <w:r w:rsidR="00B620E6">
        <w:t xml:space="preserve">. </w:t>
      </w:r>
      <w:r w:rsidR="008455A3">
        <w:t>Vul</w:t>
      </w:r>
      <w:r w:rsidR="00B620E6">
        <w:t xml:space="preserve"> dit aan met de </w:t>
      </w:r>
      <w:r w:rsidR="001A60E6">
        <w:t>minimale aantal</w:t>
      </w:r>
      <w:r w:rsidR="00B620E6">
        <w:t xml:space="preserve">len en/of waarde </w:t>
      </w:r>
      <w:r w:rsidR="008455A3">
        <w:t xml:space="preserve">die </w:t>
      </w:r>
      <w:r w:rsidR="001A60E6">
        <w:t xml:space="preserve">daadwerkelijk betrekking heeft op het gevraagde. </w:t>
      </w:r>
    </w:p>
    <w:p w14:paraId="2014C512" w14:textId="77777777" w:rsidR="001A60E6" w:rsidRPr="00135314" w:rsidRDefault="001A60E6" w:rsidP="001A60E6">
      <w:pPr>
        <w:pStyle w:val="opsomming-streepjesjustitie"/>
        <w:spacing w:line="240" w:lineRule="auto"/>
      </w:pPr>
    </w:p>
    <w:p w14:paraId="4E5B173E" w14:textId="77777777" w:rsidR="001A60E6" w:rsidRDefault="001A60E6" w:rsidP="001A60E6">
      <w:pPr>
        <w:spacing w:line="240" w:lineRule="auto"/>
      </w:pPr>
      <w:r>
        <w:br w:type="page"/>
      </w:r>
      <w:bookmarkStart w:id="0" w:name="_GoBack"/>
      <w:bookmarkEnd w:id="0"/>
    </w:p>
    <w:p w14:paraId="179787E8" w14:textId="25E76AC5" w:rsidR="001A60E6" w:rsidRPr="00A55CC0" w:rsidRDefault="001A60E6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Invulformulier </w:t>
      </w:r>
      <w:r w:rsidR="00722B62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0970046E" w14:textId="77777777" w:rsidR="001A60E6" w:rsidRPr="00952775" w:rsidRDefault="001A60E6" w:rsidP="001A60E6"/>
    <w:tbl>
      <w:tblPr>
        <w:tblpPr w:leftFromText="141" w:rightFromText="141" w:vertAnchor="page" w:horzAnchor="margin" w:tblpY="3106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288"/>
      </w:tblGrid>
      <w:tr w:rsidR="001A60E6" w:rsidRPr="00A55CC0" w14:paraId="1B8A1FD6" w14:textId="77777777" w:rsidTr="001A60E6">
        <w:trPr>
          <w:cantSplit/>
        </w:trPr>
        <w:tc>
          <w:tcPr>
            <w:tcW w:w="8969" w:type="dxa"/>
            <w:gridSpan w:val="2"/>
            <w:shd w:val="clear" w:color="auto" w:fill="009FEE"/>
          </w:tcPr>
          <w:p w14:paraId="677C02F3" w14:textId="68C68E76" w:rsidR="001A60E6" w:rsidRPr="00A55CC0" w:rsidRDefault="001A60E6" w:rsidP="008455A3">
            <w:pPr>
              <w:spacing w:line="280" w:lineRule="atLeast"/>
              <w:jc w:val="center"/>
              <w:rPr>
                <w:rFonts w:eastAsia="MS Mincho"/>
                <w:b/>
                <w:i/>
                <w:color w:val="FFFFFF" w:themeColor="background1"/>
                <w:kern w:val="28"/>
                <w:sz w:val="24"/>
              </w:rPr>
            </w:pPr>
            <w:bookmarkStart w:id="1" w:name="_Toc430424057"/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Referentie</w:t>
            </w:r>
            <w:bookmarkEnd w:id="1"/>
            <w:r w:rsidR="00DC2DBF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opdracht</w:t>
            </w:r>
          </w:p>
        </w:tc>
      </w:tr>
      <w:tr w:rsidR="001A60E6" w:rsidRPr="00C51CD9" w14:paraId="4CDFDAAD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CF41C60" w14:textId="567C5437" w:rsidR="001A60E6" w:rsidRPr="00C51CD9" w:rsidRDefault="001A60E6" w:rsidP="00FA52CB">
            <w:pPr>
              <w:tabs>
                <w:tab w:val="left" w:pos="1843"/>
              </w:tabs>
              <w:rPr>
                <w:b/>
              </w:rPr>
            </w:pPr>
            <w:r w:rsidRPr="00C51CD9">
              <w:rPr>
                <w:b/>
              </w:rPr>
              <w:t>Referentieopdracht voor de volgende eisen:</w:t>
            </w:r>
          </w:p>
        </w:tc>
        <w:tc>
          <w:tcPr>
            <w:tcW w:w="5288" w:type="dxa"/>
          </w:tcPr>
          <w:p w14:paraId="5BF15B3A" w14:textId="5AF3D3A9" w:rsidR="001A60E6" w:rsidRDefault="001B124F" w:rsidP="00FA52CB">
            <w:pPr>
              <w:numPr>
                <w:ilvl w:val="0"/>
                <w:numId w:val="25"/>
              </w:num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ind w:left="462"/>
              <w:rPr>
                <w:szCs w:val="18"/>
              </w:rPr>
            </w:pPr>
            <w:r w:rsidRPr="001D6BD4">
              <w:rPr>
                <w:szCs w:val="18"/>
              </w:rPr>
              <w:t>Ervaring van minimaal 3 jaar met het beheer van KEW-dossiers, bagagedoorlichtingsa</w:t>
            </w:r>
            <w:r>
              <w:rPr>
                <w:szCs w:val="18"/>
              </w:rPr>
              <w:t xml:space="preserve">pparatuur en tandartsapparatuur. </w:t>
            </w:r>
            <w:r w:rsidRPr="001D6BD4">
              <w:rPr>
                <w:szCs w:val="18"/>
              </w:rPr>
              <w:t>De opdrachtwaarde bedraagt over 3</w:t>
            </w:r>
            <w:r>
              <w:rPr>
                <w:szCs w:val="18"/>
              </w:rPr>
              <w:t xml:space="preserve"> jaar genome</w:t>
            </w:r>
            <w:r w:rsidRPr="001D6BD4">
              <w:rPr>
                <w:szCs w:val="18"/>
              </w:rPr>
              <w:t>n gemiddeld minimaal €35.000,00 exclusief btw op jaarbasis.</w:t>
            </w:r>
          </w:p>
          <w:p w14:paraId="570BDF66" w14:textId="77777777" w:rsidR="001B124F" w:rsidRDefault="001B124F" w:rsidP="001B124F">
            <w:p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ind w:left="102"/>
              <w:rPr>
                <w:szCs w:val="18"/>
              </w:rPr>
            </w:pPr>
          </w:p>
          <w:p w14:paraId="6AB56B3C" w14:textId="77777777" w:rsidR="001A60E6" w:rsidRPr="00221CE9" w:rsidRDefault="001A60E6" w:rsidP="001A60E6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ind w:left="4"/>
              <w:rPr>
                <w:szCs w:val="18"/>
              </w:rPr>
            </w:pPr>
            <w:r w:rsidRPr="00221CE9">
              <w:rPr>
                <w:rFonts w:eastAsia="MS Mincho"/>
                <w:i/>
                <w:szCs w:val="20"/>
              </w:rPr>
              <w:t>Aankruisen wat van toepassing is</w:t>
            </w:r>
          </w:p>
        </w:tc>
      </w:tr>
      <w:tr w:rsidR="001A60E6" w:rsidRPr="00952775" w14:paraId="003B3F44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2D4FEAE" w14:textId="77777777" w:rsidR="001A60E6" w:rsidRPr="00952775" w:rsidRDefault="001A60E6" w:rsidP="001A60E6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1A60E6" w:rsidRPr="00952775" w14:paraId="6085824A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BF6D65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288" w:type="dxa"/>
          </w:tcPr>
          <w:p w14:paraId="4788A74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44914B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E43FA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288" w:type="dxa"/>
          </w:tcPr>
          <w:p w14:paraId="5B69C8CC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9749960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2ABE1A9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288" w:type="dxa"/>
          </w:tcPr>
          <w:p w14:paraId="16FCC09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5AAE8F5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92CDDC8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288" w:type="dxa"/>
          </w:tcPr>
          <w:p w14:paraId="1944F655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4F8E935C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8B7BCD3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288" w:type="dxa"/>
          </w:tcPr>
          <w:p w14:paraId="0BD3988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683895F6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BB80BFC" w14:textId="70E82B8A" w:rsidR="001A60E6" w:rsidRPr="00952775" w:rsidRDefault="001A60E6" w:rsidP="001A60E6">
            <w:pPr>
              <w:tabs>
                <w:tab w:val="left" w:pos="1843"/>
              </w:tabs>
            </w:pPr>
            <w:r>
              <w:t>E</w:t>
            </w:r>
            <w:r w:rsidR="008455A3">
              <w:t>-</w:t>
            </w:r>
            <w:r>
              <w:t>mailadres</w:t>
            </w:r>
          </w:p>
        </w:tc>
        <w:tc>
          <w:tcPr>
            <w:tcW w:w="5288" w:type="dxa"/>
          </w:tcPr>
          <w:p w14:paraId="4EB09B09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2808FDE3" w14:textId="77777777" w:rsidTr="001A60E6">
        <w:trPr>
          <w:cantSplit/>
          <w:trHeight w:val="165"/>
        </w:trPr>
        <w:tc>
          <w:tcPr>
            <w:tcW w:w="8969" w:type="dxa"/>
            <w:gridSpan w:val="2"/>
            <w:shd w:val="clear" w:color="auto" w:fill="164273"/>
          </w:tcPr>
          <w:p w14:paraId="5DDDFB92" w14:textId="02B39F19" w:rsidR="001A60E6" w:rsidRPr="00952775" w:rsidRDefault="001A60E6" w:rsidP="008455A3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2 Algemene </w:t>
            </w:r>
            <w:r w:rsidR="008455A3">
              <w:rPr>
                <w:b/>
              </w:rPr>
              <w:t>i</w:t>
            </w:r>
            <w:r w:rsidR="00722B62">
              <w:rPr>
                <w:b/>
              </w:rPr>
              <w:t>nformatie r</w:t>
            </w:r>
            <w:r w:rsidRPr="00952775">
              <w:rPr>
                <w:b/>
              </w:rPr>
              <w:t>eferentieopdracht</w:t>
            </w:r>
          </w:p>
        </w:tc>
      </w:tr>
      <w:tr w:rsidR="001A60E6" w:rsidRPr="00952775" w14:paraId="561C3B2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00ABE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288" w:type="dxa"/>
          </w:tcPr>
          <w:p w14:paraId="40CEBC5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F42187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41565EA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288" w:type="dxa"/>
          </w:tcPr>
          <w:p w14:paraId="13F37E5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A024257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5B12655" w14:textId="77777777" w:rsidR="001A60E6" w:rsidRPr="00952775" w:rsidRDefault="001A60E6" w:rsidP="001A60E6">
            <w:pPr>
              <w:tabs>
                <w:tab w:val="left" w:pos="1843"/>
              </w:tabs>
            </w:pPr>
            <w:r w:rsidRPr="00DC2DBF">
              <w:t>Opdrachtwaarde</w:t>
            </w:r>
            <w:r>
              <w:t xml:space="preserve"> (gemiddeld per jaar)</w:t>
            </w:r>
          </w:p>
        </w:tc>
        <w:tc>
          <w:tcPr>
            <w:tcW w:w="5288" w:type="dxa"/>
          </w:tcPr>
          <w:p w14:paraId="18185F0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€</w:t>
            </w:r>
          </w:p>
        </w:tc>
      </w:tr>
      <w:tr w:rsidR="001A60E6" w:rsidRPr="00952775" w14:paraId="065723DD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3B809A7" w14:textId="1586D7E9" w:rsidR="001A60E6" w:rsidRPr="00952775" w:rsidRDefault="001A60E6" w:rsidP="00D34800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3 Omschrijving </w:t>
            </w:r>
            <w:r w:rsidR="008455A3">
              <w:rPr>
                <w:b/>
              </w:rPr>
              <w:t>o</w:t>
            </w:r>
            <w:r w:rsidRPr="00952775">
              <w:rPr>
                <w:b/>
              </w:rPr>
              <w:t>pdracht</w:t>
            </w:r>
          </w:p>
        </w:tc>
      </w:tr>
      <w:tr w:rsidR="001A60E6" w:rsidRPr="00952775" w14:paraId="44C5A2AE" w14:textId="77777777" w:rsidTr="00FA52CB">
        <w:trPr>
          <w:cantSplit/>
          <w:trHeight w:val="433"/>
        </w:trPr>
        <w:tc>
          <w:tcPr>
            <w:tcW w:w="3681" w:type="dxa"/>
            <w:shd w:val="clear" w:color="auto" w:fill="D5F1FF"/>
          </w:tcPr>
          <w:p w14:paraId="580780BE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288" w:type="dxa"/>
          </w:tcPr>
          <w:p w14:paraId="32E2E05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3B0869DE" w14:textId="77777777" w:rsidTr="00FA52CB">
        <w:trPr>
          <w:cantSplit/>
          <w:trHeight w:val="1120"/>
        </w:trPr>
        <w:tc>
          <w:tcPr>
            <w:tcW w:w="3681" w:type="dxa"/>
            <w:shd w:val="clear" w:color="auto" w:fill="D5F1FF"/>
          </w:tcPr>
          <w:p w14:paraId="6CFEB9B6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14:paraId="0327666B" w14:textId="77777777" w:rsidR="001A60E6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Beschrijf uw dienstverlening waaruit tenminste blijkt welke werkzaamheden tot de referentieopdracht behoorden.</w:t>
            </w:r>
          </w:p>
          <w:p w14:paraId="1990CE8C" w14:textId="77777777" w:rsidR="001A60E6" w:rsidRPr="00952775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Omvang van het totale referentieproject</w:t>
            </w:r>
          </w:p>
        </w:tc>
        <w:tc>
          <w:tcPr>
            <w:tcW w:w="5288" w:type="dxa"/>
          </w:tcPr>
          <w:p w14:paraId="635082C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1.</w:t>
            </w:r>
          </w:p>
          <w:p w14:paraId="22B562A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395BAFE" w14:textId="7F97CE76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DD886A4" w14:textId="46BA95CC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F1191D1" w14:textId="77777777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42336975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2.</w:t>
            </w:r>
          </w:p>
          <w:p w14:paraId="49617669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5D058B4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4CD24DAD" w14:textId="113F9C1E" w:rsidR="001A60E6" w:rsidRDefault="00D51C2B" w:rsidP="001A60E6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>Rol i</w:t>
            </w:r>
            <w:r w:rsidR="00FA52CB">
              <w:rPr>
                <w:szCs w:val="18"/>
              </w:rPr>
              <w:t>nschrijver</w:t>
            </w:r>
          </w:p>
          <w:p w14:paraId="3AFAD27F" w14:textId="63DB65C9" w:rsidR="001A60E6" w:rsidRPr="00952775" w:rsidRDefault="001A60E6" w:rsidP="00D34800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>
              <w:rPr>
                <w:szCs w:val="18"/>
              </w:rPr>
              <w:t>/levering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288" w:type="dxa"/>
          </w:tcPr>
          <w:p w14:paraId="436A142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793D09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CB71CE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7DDC700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1228447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DD7274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20AA26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2951F279" w14:textId="007CD368" w:rsidR="00FA52CB" w:rsidRDefault="00FA52CB" w:rsidP="001A60E6">
      <w:pPr>
        <w:pStyle w:val="Toelichting"/>
        <w:rPr>
          <w:rFonts w:ascii="Verdana" w:hAnsi="Verdana"/>
          <w:sz w:val="18"/>
          <w:szCs w:val="18"/>
        </w:rPr>
      </w:pPr>
    </w:p>
    <w:p w14:paraId="4FC6E8EA" w14:textId="214B2C4D" w:rsidR="00FA52CB" w:rsidRDefault="00FA52CB" w:rsidP="00FA52CB"/>
    <w:p w14:paraId="5BEF4702" w14:textId="177BE68A" w:rsidR="00FA52CB" w:rsidRDefault="00FA52CB" w:rsidP="00FA52CB"/>
    <w:p w14:paraId="0747F070" w14:textId="03583867" w:rsidR="00FA52CB" w:rsidRDefault="00FA52CB" w:rsidP="00FA52CB"/>
    <w:p w14:paraId="6A78702D" w14:textId="24AF6743" w:rsidR="00FA52CB" w:rsidRDefault="00FA52CB" w:rsidP="00FA52CB"/>
    <w:p w14:paraId="78192C69" w14:textId="5DBCB02B" w:rsidR="00FA52CB" w:rsidRDefault="00FA52CB" w:rsidP="00FA52CB"/>
    <w:p w14:paraId="2ABF44E7" w14:textId="58BA4EEA" w:rsidR="00FA52CB" w:rsidRDefault="00FA52CB" w:rsidP="00FA52CB"/>
    <w:p w14:paraId="7E7246FD" w14:textId="33B89471" w:rsidR="00FA52CB" w:rsidRDefault="00FA52CB" w:rsidP="00FA52CB"/>
    <w:p w14:paraId="4B238360" w14:textId="44FC82D6" w:rsidR="00FA52CB" w:rsidRDefault="00FA52CB" w:rsidP="00FA52CB"/>
    <w:p w14:paraId="263420CA" w14:textId="4DF17202" w:rsidR="00FA52CB" w:rsidRDefault="00FA52CB" w:rsidP="00FA52CB"/>
    <w:p w14:paraId="42AF99C8" w14:textId="64C24C9B" w:rsidR="00FA52CB" w:rsidRDefault="00FA52CB" w:rsidP="00FA52CB"/>
    <w:p w14:paraId="0D01B34C" w14:textId="65E2EA41" w:rsidR="00FA52CB" w:rsidRDefault="00FA52CB" w:rsidP="00FA52CB"/>
    <w:p w14:paraId="4D41A271" w14:textId="408F922B" w:rsidR="00FA52CB" w:rsidRDefault="00FA52CB" w:rsidP="00FA52CB"/>
    <w:p w14:paraId="5EE75742" w14:textId="60596AE4" w:rsidR="00FA52CB" w:rsidRDefault="00FA52CB" w:rsidP="00FA52CB"/>
    <w:p w14:paraId="616694AD" w14:textId="2A1914D2" w:rsidR="00FA52CB" w:rsidRDefault="00FA52CB" w:rsidP="00FA52CB"/>
    <w:p w14:paraId="1F407BE8" w14:textId="2A0B740B" w:rsidR="00FA52CB" w:rsidRDefault="00FA52CB" w:rsidP="00FA52CB"/>
    <w:p w14:paraId="146F9F58" w14:textId="7E841BBB" w:rsidR="00FA52CB" w:rsidRDefault="00FA52CB" w:rsidP="00FA52CB"/>
    <w:p w14:paraId="2D28DEE1" w14:textId="3407CB9D" w:rsidR="00FA52CB" w:rsidRDefault="00FA52CB" w:rsidP="00FA52CB"/>
    <w:p w14:paraId="2A1B1FA7" w14:textId="517B0271" w:rsidR="00FA52CB" w:rsidRDefault="00FA52CB" w:rsidP="00FA52CB"/>
    <w:p w14:paraId="7719850F" w14:textId="6DF37692" w:rsidR="00FA52CB" w:rsidRDefault="00FA52CB" w:rsidP="00FA52CB"/>
    <w:p w14:paraId="3018AC5C" w14:textId="0CD1845A" w:rsidR="00FA52CB" w:rsidRDefault="00FA52CB" w:rsidP="00FA52CB"/>
    <w:p w14:paraId="5CCF3148" w14:textId="27807E5E" w:rsidR="00FA52CB" w:rsidRDefault="00FA52CB" w:rsidP="00FA52CB"/>
    <w:p w14:paraId="077CAB94" w14:textId="4333D66D" w:rsidR="00FA52CB" w:rsidRDefault="00FA52CB" w:rsidP="00FA52CB"/>
    <w:p w14:paraId="36B5FE86" w14:textId="3E082799" w:rsidR="00FA52CB" w:rsidRDefault="00FA52CB" w:rsidP="00FA52CB"/>
    <w:p w14:paraId="59E3F87D" w14:textId="152DDE6A" w:rsidR="00FA52CB" w:rsidRDefault="00FA52CB" w:rsidP="00FA52CB"/>
    <w:p w14:paraId="1BBA4162" w14:textId="6ADD5E90" w:rsidR="00FA52CB" w:rsidRDefault="00FA52CB" w:rsidP="00FA52CB"/>
    <w:p w14:paraId="4981AEFA" w14:textId="72432922" w:rsidR="00FA52CB" w:rsidRDefault="00FA52CB" w:rsidP="00FA52CB"/>
    <w:p w14:paraId="158DEA00" w14:textId="3BAF58CB" w:rsidR="00FA52CB" w:rsidRDefault="00FA52CB" w:rsidP="00FA52CB"/>
    <w:p w14:paraId="50EE339E" w14:textId="13F85E51" w:rsidR="00FA52CB" w:rsidRDefault="00FA52CB" w:rsidP="00FA52CB"/>
    <w:p w14:paraId="3A47175A" w14:textId="53D1FCD5" w:rsidR="00FA52CB" w:rsidRDefault="00FA52CB" w:rsidP="00FA52CB"/>
    <w:p w14:paraId="39DD6154" w14:textId="30DA569B" w:rsidR="00FA52CB" w:rsidRDefault="00FA52CB" w:rsidP="00FA52CB"/>
    <w:p w14:paraId="433941F7" w14:textId="174C7665" w:rsidR="00FA52CB" w:rsidRDefault="00FA52CB" w:rsidP="00FA52CB"/>
    <w:p w14:paraId="6B66CC97" w14:textId="4A338850" w:rsidR="00FA52CB" w:rsidRDefault="00FA52CB" w:rsidP="00FA52CB"/>
    <w:p w14:paraId="360142CC" w14:textId="637C6BFE" w:rsidR="00FA52CB" w:rsidRDefault="00FA52CB" w:rsidP="00FA52CB"/>
    <w:p w14:paraId="3747E4D6" w14:textId="7505243C" w:rsidR="00FA52CB" w:rsidRDefault="00FA52CB" w:rsidP="00FA52CB"/>
    <w:p w14:paraId="614BF53A" w14:textId="773D1A4C" w:rsidR="00FA52CB" w:rsidRDefault="00FA52CB" w:rsidP="00FA52CB"/>
    <w:p w14:paraId="7E26D1E9" w14:textId="24DC3702" w:rsidR="00FA52CB" w:rsidRDefault="00FA52CB" w:rsidP="00FA52CB"/>
    <w:p w14:paraId="2F36FBCE" w14:textId="168D354A" w:rsidR="00FA52CB" w:rsidRDefault="00FA52CB" w:rsidP="00FA52CB"/>
    <w:p w14:paraId="424221C3" w14:textId="58D02E33" w:rsidR="00FA52CB" w:rsidRDefault="00FA52CB" w:rsidP="00FA52CB"/>
    <w:p w14:paraId="4589526A" w14:textId="5DE94582" w:rsidR="00FA52CB" w:rsidRDefault="00FA52CB" w:rsidP="00FA52CB"/>
    <w:p w14:paraId="020D4C4D" w14:textId="77777777" w:rsidR="00FA52CB" w:rsidRPr="00FA52CB" w:rsidRDefault="00FA52CB" w:rsidP="00FA52CB"/>
    <w:p w14:paraId="0A3773C0" w14:textId="20C46400" w:rsidR="00FA52CB" w:rsidRDefault="00FA52CB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14:paraId="4452E955" w14:textId="2B436452" w:rsidR="009F5012" w:rsidRPr="00A55CC0" w:rsidRDefault="009F5012" w:rsidP="009F5012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Ondertekening </w:t>
      </w:r>
      <w:r w:rsidR="00FA497E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31EAAE43" w14:textId="77777777" w:rsidR="009F5012" w:rsidRDefault="009F5012" w:rsidP="009F50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4189CCC0" w14:textId="77777777" w:rsidTr="009F5012">
        <w:tc>
          <w:tcPr>
            <w:tcW w:w="8998" w:type="dxa"/>
            <w:gridSpan w:val="2"/>
            <w:shd w:val="clear" w:color="auto" w:fill="009FEE"/>
          </w:tcPr>
          <w:p w14:paraId="0D3EE953" w14:textId="50A72D1C" w:rsidR="009F5012" w:rsidRPr="009F5012" w:rsidRDefault="009F5012" w:rsidP="00F83A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</w:t>
            </w:r>
          </w:p>
        </w:tc>
      </w:tr>
      <w:tr w:rsidR="001A60E6" w14:paraId="518F3FE1" w14:textId="77777777" w:rsidTr="009F5012">
        <w:tc>
          <w:tcPr>
            <w:tcW w:w="3403" w:type="dxa"/>
          </w:tcPr>
          <w:p w14:paraId="5CC1073F" w14:textId="51DFC1AD" w:rsidR="001A60E6" w:rsidRDefault="001A60E6" w:rsidP="00F83A1C">
            <w:r>
              <w:t xml:space="preserve">Naam: </w:t>
            </w:r>
          </w:p>
        </w:tc>
        <w:tc>
          <w:tcPr>
            <w:tcW w:w="5595" w:type="dxa"/>
          </w:tcPr>
          <w:p w14:paraId="743FE05D" w14:textId="77777777" w:rsidR="001A60E6" w:rsidRDefault="001A60E6" w:rsidP="00F83A1C"/>
        </w:tc>
      </w:tr>
      <w:tr w:rsidR="001A60E6" w14:paraId="68E71818" w14:textId="77777777" w:rsidTr="009F5012">
        <w:tc>
          <w:tcPr>
            <w:tcW w:w="3403" w:type="dxa"/>
          </w:tcPr>
          <w:p w14:paraId="7F926A62" w14:textId="77777777" w:rsidR="001A60E6" w:rsidRDefault="001A60E6" w:rsidP="00F83A1C">
            <w:r>
              <w:t>Functie:</w:t>
            </w:r>
          </w:p>
        </w:tc>
        <w:tc>
          <w:tcPr>
            <w:tcW w:w="5595" w:type="dxa"/>
          </w:tcPr>
          <w:p w14:paraId="2F083507" w14:textId="77777777" w:rsidR="001A60E6" w:rsidRDefault="001A60E6" w:rsidP="00F83A1C"/>
        </w:tc>
      </w:tr>
      <w:tr w:rsidR="001A60E6" w14:paraId="666BA726" w14:textId="77777777" w:rsidTr="009F5012">
        <w:tc>
          <w:tcPr>
            <w:tcW w:w="3403" w:type="dxa"/>
            <w:tcBorders>
              <w:bottom w:val="nil"/>
            </w:tcBorders>
          </w:tcPr>
          <w:p w14:paraId="049446A9" w14:textId="77777777" w:rsidR="001A60E6" w:rsidRDefault="001A60E6" w:rsidP="00F83A1C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47677120" w14:textId="77777777" w:rsidR="001A60E6" w:rsidRDefault="001A60E6" w:rsidP="00F83A1C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A60E6" w14:paraId="33C6614F" w14:textId="77777777" w:rsidTr="009F5012">
        <w:trPr>
          <w:trHeight w:val="1760"/>
        </w:trPr>
        <w:tc>
          <w:tcPr>
            <w:tcW w:w="3403" w:type="dxa"/>
          </w:tcPr>
          <w:p w14:paraId="4AF8446E" w14:textId="77777777" w:rsidR="001A60E6" w:rsidRDefault="001A60E6" w:rsidP="00F83A1C">
            <w:r>
              <w:t>Handtekening:</w:t>
            </w:r>
          </w:p>
        </w:tc>
        <w:tc>
          <w:tcPr>
            <w:tcW w:w="5595" w:type="dxa"/>
          </w:tcPr>
          <w:p w14:paraId="316611D2" w14:textId="77777777" w:rsidR="001A60E6" w:rsidRDefault="001A60E6" w:rsidP="00F83A1C"/>
        </w:tc>
      </w:tr>
      <w:tr w:rsidR="001A60E6" w14:paraId="1FEDCE8C" w14:textId="77777777" w:rsidTr="009F5012">
        <w:tc>
          <w:tcPr>
            <w:tcW w:w="3403" w:type="dxa"/>
          </w:tcPr>
          <w:p w14:paraId="5C8FDA21" w14:textId="77777777" w:rsidR="001A60E6" w:rsidRDefault="001A60E6" w:rsidP="00F83A1C">
            <w:r>
              <w:t>Datum:</w:t>
            </w:r>
          </w:p>
        </w:tc>
        <w:tc>
          <w:tcPr>
            <w:tcW w:w="5595" w:type="dxa"/>
          </w:tcPr>
          <w:p w14:paraId="15B01A4E" w14:textId="77777777" w:rsidR="001A60E6" w:rsidRDefault="001A60E6" w:rsidP="00F83A1C"/>
        </w:tc>
      </w:tr>
    </w:tbl>
    <w:p w14:paraId="2CB60080" w14:textId="77777777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07989C7D" w14:textId="77777777" w:rsidTr="00190B97">
        <w:tc>
          <w:tcPr>
            <w:tcW w:w="8998" w:type="dxa"/>
            <w:gridSpan w:val="2"/>
            <w:shd w:val="clear" w:color="auto" w:fill="009FEE"/>
          </w:tcPr>
          <w:p w14:paraId="34359B6E" w14:textId="05B39C7D" w:rsidR="009F5012" w:rsidRPr="009F5012" w:rsidRDefault="009F5012" w:rsidP="00190B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Inschrijver</w:t>
            </w:r>
          </w:p>
        </w:tc>
      </w:tr>
      <w:tr w:rsidR="009F5012" w14:paraId="3FC8D519" w14:textId="77777777" w:rsidTr="00190B97">
        <w:tc>
          <w:tcPr>
            <w:tcW w:w="3403" w:type="dxa"/>
          </w:tcPr>
          <w:p w14:paraId="04B80C81" w14:textId="77777777" w:rsidR="009F5012" w:rsidRDefault="009F5012" w:rsidP="00190B97">
            <w:r>
              <w:t xml:space="preserve">Naam: </w:t>
            </w:r>
          </w:p>
        </w:tc>
        <w:tc>
          <w:tcPr>
            <w:tcW w:w="5595" w:type="dxa"/>
          </w:tcPr>
          <w:p w14:paraId="23C460F8" w14:textId="77777777" w:rsidR="009F5012" w:rsidRDefault="009F5012" w:rsidP="00190B97"/>
        </w:tc>
      </w:tr>
      <w:tr w:rsidR="009F5012" w14:paraId="0C235F20" w14:textId="77777777" w:rsidTr="00190B97">
        <w:tc>
          <w:tcPr>
            <w:tcW w:w="3403" w:type="dxa"/>
          </w:tcPr>
          <w:p w14:paraId="16A3F31B" w14:textId="77777777" w:rsidR="009F5012" w:rsidRDefault="009F5012" w:rsidP="00190B97">
            <w:r>
              <w:t>Functie:</w:t>
            </w:r>
          </w:p>
        </w:tc>
        <w:tc>
          <w:tcPr>
            <w:tcW w:w="5595" w:type="dxa"/>
          </w:tcPr>
          <w:p w14:paraId="2AB2102D" w14:textId="77777777" w:rsidR="009F5012" w:rsidRDefault="009F5012" w:rsidP="00190B97"/>
        </w:tc>
      </w:tr>
      <w:tr w:rsidR="009F5012" w14:paraId="4CC1DC01" w14:textId="77777777" w:rsidTr="00190B97">
        <w:tc>
          <w:tcPr>
            <w:tcW w:w="3403" w:type="dxa"/>
            <w:tcBorders>
              <w:bottom w:val="nil"/>
            </w:tcBorders>
          </w:tcPr>
          <w:p w14:paraId="4404FAC2" w14:textId="77777777" w:rsidR="009F5012" w:rsidRDefault="009F5012" w:rsidP="00190B97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0E14BDCB" w14:textId="77777777" w:rsidR="009F5012" w:rsidRDefault="009F5012" w:rsidP="00190B97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9F5012" w14:paraId="5410623E" w14:textId="77777777" w:rsidTr="00190B97">
        <w:trPr>
          <w:trHeight w:val="1760"/>
        </w:trPr>
        <w:tc>
          <w:tcPr>
            <w:tcW w:w="3403" w:type="dxa"/>
          </w:tcPr>
          <w:p w14:paraId="4421E23D" w14:textId="77777777" w:rsidR="009F5012" w:rsidRDefault="009F5012" w:rsidP="00190B97">
            <w:r>
              <w:t>Handtekening:</w:t>
            </w:r>
          </w:p>
        </w:tc>
        <w:tc>
          <w:tcPr>
            <w:tcW w:w="5595" w:type="dxa"/>
          </w:tcPr>
          <w:p w14:paraId="62F109C3" w14:textId="77777777" w:rsidR="009F5012" w:rsidRDefault="009F5012" w:rsidP="00190B97"/>
        </w:tc>
      </w:tr>
      <w:tr w:rsidR="009F5012" w14:paraId="7C710E96" w14:textId="77777777" w:rsidTr="00190B97">
        <w:tc>
          <w:tcPr>
            <w:tcW w:w="3403" w:type="dxa"/>
          </w:tcPr>
          <w:p w14:paraId="1395CDA7" w14:textId="77777777" w:rsidR="009F5012" w:rsidRDefault="009F5012" w:rsidP="00190B97">
            <w:r>
              <w:t>Datum:</w:t>
            </w:r>
          </w:p>
        </w:tc>
        <w:tc>
          <w:tcPr>
            <w:tcW w:w="5595" w:type="dxa"/>
          </w:tcPr>
          <w:p w14:paraId="74FF2D12" w14:textId="77777777" w:rsidR="009F5012" w:rsidRDefault="009F5012" w:rsidP="00190B97"/>
        </w:tc>
      </w:tr>
    </w:tbl>
    <w:p w14:paraId="25C79357" w14:textId="65CD89A4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3C239048" w14:textId="615AE9F9" w:rsidR="004655CA" w:rsidRPr="004655CA" w:rsidRDefault="00FA497E" w:rsidP="009F5012">
      <w:pPr>
        <w:rPr>
          <w:i/>
        </w:rPr>
      </w:pPr>
      <w:r>
        <w:rPr>
          <w:b/>
          <w:i/>
        </w:rPr>
        <w:t>Let op</w:t>
      </w:r>
      <w:r w:rsidR="00722B62">
        <w:rPr>
          <w:b/>
          <w:i/>
        </w:rPr>
        <w:t xml:space="preserve">: </w:t>
      </w:r>
      <w:r w:rsidR="004655CA" w:rsidRPr="004655CA">
        <w:rPr>
          <w:i/>
        </w:rPr>
        <w:t xml:space="preserve">Bij </w:t>
      </w:r>
      <w:r>
        <w:rPr>
          <w:i/>
        </w:rPr>
        <w:t>het indienen</w:t>
      </w:r>
      <w:r w:rsidR="00722B62">
        <w:rPr>
          <w:i/>
        </w:rPr>
        <w:t xml:space="preserve"> </w:t>
      </w:r>
      <w:r w:rsidR="004655CA" w:rsidRPr="004655CA">
        <w:rPr>
          <w:i/>
        </w:rPr>
        <w:t xml:space="preserve">van uw </w:t>
      </w:r>
      <w:r>
        <w:rPr>
          <w:i/>
        </w:rPr>
        <w:t>i</w:t>
      </w:r>
      <w:r w:rsidR="004655CA" w:rsidRPr="004655CA">
        <w:rPr>
          <w:i/>
        </w:rPr>
        <w:t xml:space="preserve">nschrijving hoeft </w:t>
      </w:r>
      <w:r>
        <w:rPr>
          <w:i/>
        </w:rPr>
        <w:t>alleen u</w:t>
      </w:r>
      <w:r w:rsidR="00722B62">
        <w:rPr>
          <w:i/>
        </w:rPr>
        <w:t xml:space="preserve"> als inschrijver</w:t>
      </w:r>
      <w:r>
        <w:rPr>
          <w:i/>
        </w:rPr>
        <w:t xml:space="preserve"> te ondertekenen. </w:t>
      </w:r>
      <w:r w:rsidR="004655CA" w:rsidRPr="004655CA">
        <w:rPr>
          <w:i/>
        </w:rPr>
        <w:t xml:space="preserve">Pas bij gunning en verificatie hoeft u het formulier te laten ondertekenen door de referent. </w:t>
      </w:r>
      <w:r w:rsidR="008455A3">
        <w:rPr>
          <w:i/>
        </w:rPr>
        <w:t>Zorg er echter wel voor dat u</w:t>
      </w:r>
      <w:r w:rsidR="00D51C2B">
        <w:rPr>
          <w:i/>
        </w:rPr>
        <w:t>w referent akkoord gaa</w:t>
      </w:r>
      <w:r w:rsidR="008455A3">
        <w:rPr>
          <w:i/>
        </w:rPr>
        <w:t>t</w:t>
      </w:r>
      <w:r w:rsidR="00D51C2B">
        <w:rPr>
          <w:i/>
        </w:rPr>
        <w:t xml:space="preserve"> met </w:t>
      </w:r>
      <w:r w:rsidR="008455A3">
        <w:rPr>
          <w:i/>
        </w:rPr>
        <w:t>uw</w:t>
      </w:r>
      <w:r w:rsidR="00D51C2B">
        <w:rPr>
          <w:i/>
        </w:rPr>
        <w:t xml:space="preserve"> omschrijving van de opdracht zodat </w:t>
      </w:r>
      <w:r w:rsidR="008455A3">
        <w:rPr>
          <w:i/>
        </w:rPr>
        <w:t xml:space="preserve">deze </w:t>
      </w:r>
      <w:r w:rsidR="00D51C2B">
        <w:rPr>
          <w:i/>
        </w:rPr>
        <w:t xml:space="preserve">later bereid is dit formulier te </w:t>
      </w:r>
      <w:r w:rsidR="0025394D">
        <w:rPr>
          <w:i/>
        </w:rPr>
        <w:t>ondertekenen</w:t>
      </w:r>
      <w:r w:rsidR="00D51C2B">
        <w:rPr>
          <w:i/>
        </w:rPr>
        <w:t>.</w:t>
      </w:r>
    </w:p>
    <w:sectPr w:rsidR="004655CA" w:rsidRPr="004655CA" w:rsidSect="00B37665">
      <w:headerReference w:type="default" r:id="rId9"/>
      <w:footerReference w:type="default" r:id="rId10"/>
      <w:footerReference w:type="first" r:id="rId11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004655CA">
      <w:trPr>
        <w:trHeight w:hRule="exact" w:val="240"/>
      </w:trPr>
      <w:tc>
        <w:tcPr>
          <w:tcW w:w="6261" w:type="dxa"/>
          <w:shd w:val="clear" w:color="auto" w:fill="auto"/>
        </w:tcPr>
        <w:p w14:paraId="0F2E14EA" w14:textId="6ED4D75E" w:rsidR="00D858E5" w:rsidRDefault="00895042" w:rsidP="00BF0365">
          <w:pPr>
            <w:widowControl w:val="0"/>
            <w:rPr>
              <w:rStyle w:val="Huisstijl-Rubricering"/>
            </w:rPr>
          </w:pPr>
          <w:r>
            <w:rPr>
              <w:szCs w:val="13"/>
            </w:rPr>
            <w:t>DJI-KEWdossiers-22</w:t>
          </w:r>
        </w:p>
      </w:tc>
      <w:tc>
        <w:tcPr>
          <w:tcW w:w="2811" w:type="dxa"/>
          <w:shd w:val="clear" w:color="auto" w:fill="auto"/>
        </w:tcPr>
        <w:p w14:paraId="75E50F99" w14:textId="6152F820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30B50">
            <w:rPr>
              <w:noProof/>
            </w:rPr>
            <w:t>2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30B50">
            <w:rPr>
              <w:noProof/>
            </w:rPr>
            <w:t>4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68E59CE5" w:rsidR="00D858E5" w:rsidRDefault="00696B68" w:rsidP="00B416F0">
          <w:pPr>
            <w:widowControl w:val="0"/>
            <w:rPr>
              <w:sz w:val="13"/>
            </w:rPr>
          </w:pPr>
          <w:r>
            <w:rPr>
              <w:rStyle w:val="Huisstijl-Koptekst"/>
            </w:rPr>
            <w:t>Formulier</w:t>
          </w:r>
          <w:r w:rsidR="002856AB">
            <w:rPr>
              <w:rStyle w:val="Huisstijl-Koptekst"/>
            </w:rPr>
            <w:t xml:space="preserve"> </w:t>
          </w:r>
          <w:r w:rsidRPr="00B416F0">
            <w:rPr>
              <w:rStyle w:val="Huisstijl-Koptekst"/>
            </w:rPr>
            <w:t>C</w:t>
          </w:r>
          <w:r w:rsidR="00D858E5">
            <w:rPr>
              <w:rStyle w:val="Huisstijl-Koptekst"/>
            </w:rPr>
            <w:t xml:space="preserve"> | </w:t>
          </w:r>
          <w:r w:rsidR="001A60E6">
            <w:rPr>
              <w:rStyle w:val="Huisstijl-Koptekst"/>
            </w:rPr>
            <w:t>Referentieformulier</w:t>
          </w:r>
          <w:r w:rsidR="00476D3C">
            <w:rPr>
              <w:rStyle w:val="Huisstijl-Koptekst"/>
            </w:rPr>
            <w:t xml:space="preserve"> </w:t>
          </w:r>
          <w:r w:rsidR="00D858E5">
            <w:rPr>
              <w:rStyle w:val="Huisstijl-Koptekst"/>
            </w:rPr>
            <w:t xml:space="preserve">| </w:t>
          </w:r>
          <w:r w:rsidR="00476D3C">
            <w:rPr>
              <w:rStyle w:val="Huisstijl-Koptekst"/>
            </w:rPr>
            <w:t>EA ‘</w:t>
          </w:r>
          <w:r w:rsidR="00B416F0" w:rsidRPr="00B416F0">
            <w:rPr>
              <w:rStyle w:val="Huisstijl-Koptekst"/>
            </w:rPr>
            <w:t>Beheer KEW dossiers</w:t>
          </w:r>
          <w:r w:rsidR="002856AB" w:rsidRPr="00B416F0">
            <w:rPr>
              <w:rStyle w:val="Huisstijl-Koptekst"/>
            </w:rPr>
            <w:t>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C2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A1812"/>
    <w:multiLevelType w:val="hybridMultilevel"/>
    <w:tmpl w:val="381AAEC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E5F93"/>
    <w:multiLevelType w:val="hybridMultilevel"/>
    <w:tmpl w:val="B4B03D50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918E2"/>
    <w:multiLevelType w:val="hybridMultilevel"/>
    <w:tmpl w:val="0C46515E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75D9C"/>
    <w:multiLevelType w:val="multilevel"/>
    <w:tmpl w:val="C5C004B6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color w:val="009FEE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5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71D14"/>
    <w:multiLevelType w:val="hybridMultilevel"/>
    <w:tmpl w:val="8E70CE3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0"/>
  </w:num>
  <w:num w:numId="4">
    <w:abstractNumId w:val="23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6"/>
  </w:num>
  <w:num w:numId="10">
    <w:abstractNumId w:val="20"/>
  </w:num>
  <w:num w:numId="11">
    <w:abstractNumId w:val="12"/>
  </w:num>
  <w:num w:numId="12">
    <w:abstractNumId w:val="15"/>
  </w:num>
  <w:num w:numId="13">
    <w:abstractNumId w:val="4"/>
  </w:num>
  <w:num w:numId="14">
    <w:abstractNumId w:val="6"/>
  </w:num>
  <w:num w:numId="15">
    <w:abstractNumId w:val="22"/>
  </w:num>
  <w:num w:numId="16">
    <w:abstractNumId w:val="1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9"/>
  </w:num>
  <w:num w:numId="20">
    <w:abstractNumId w:val="13"/>
  </w:num>
  <w:num w:numId="21">
    <w:abstractNumId w:val="1"/>
  </w:num>
  <w:num w:numId="22">
    <w:abstractNumId w:val="18"/>
  </w:num>
  <w:num w:numId="23">
    <w:abstractNumId w:val="14"/>
  </w:num>
  <w:num w:numId="24">
    <w:abstractNumId w:val="10"/>
  </w:num>
  <w:num w:numId="2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06438"/>
    <w:rsid w:val="00014380"/>
    <w:rsid w:val="000468EA"/>
    <w:rsid w:val="00066156"/>
    <w:rsid w:val="0007234E"/>
    <w:rsid w:val="00081A2C"/>
    <w:rsid w:val="00082AF4"/>
    <w:rsid w:val="000831F6"/>
    <w:rsid w:val="000B2063"/>
    <w:rsid w:val="000B30BF"/>
    <w:rsid w:val="000E79C9"/>
    <w:rsid w:val="000F48E0"/>
    <w:rsid w:val="000F4973"/>
    <w:rsid w:val="00101FC4"/>
    <w:rsid w:val="0010346B"/>
    <w:rsid w:val="001072DF"/>
    <w:rsid w:val="00122C54"/>
    <w:rsid w:val="00130B50"/>
    <w:rsid w:val="001438F5"/>
    <w:rsid w:val="001449C5"/>
    <w:rsid w:val="00144BCD"/>
    <w:rsid w:val="00144EF9"/>
    <w:rsid w:val="00151356"/>
    <w:rsid w:val="00157C3B"/>
    <w:rsid w:val="001609E3"/>
    <w:rsid w:val="00170449"/>
    <w:rsid w:val="0018185F"/>
    <w:rsid w:val="0018475D"/>
    <w:rsid w:val="00186570"/>
    <w:rsid w:val="0018673D"/>
    <w:rsid w:val="00191479"/>
    <w:rsid w:val="00197361"/>
    <w:rsid w:val="001A2427"/>
    <w:rsid w:val="001A60E6"/>
    <w:rsid w:val="001B124F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3636"/>
    <w:rsid w:val="0025394D"/>
    <w:rsid w:val="002610B0"/>
    <w:rsid w:val="002643F0"/>
    <w:rsid w:val="002705F2"/>
    <w:rsid w:val="00272EAE"/>
    <w:rsid w:val="002771BF"/>
    <w:rsid w:val="002827C3"/>
    <w:rsid w:val="002845A6"/>
    <w:rsid w:val="002856AB"/>
    <w:rsid w:val="002B526D"/>
    <w:rsid w:val="002D56B8"/>
    <w:rsid w:val="002D5C79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75328"/>
    <w:rsid w:val="003772FF"/>
    <w:rsid w:val="00385388"/>
    <w:rsid w:val="0038717E"/>
    <w:rsid w:val="003A0090"/>
    <w:rsid w:val="003B2CDE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5CA"/>
    <w:rsid w:val="004659DA"/>
    <w:rsid w:val="00475B82"/>
    <w:rsid w:val="00476D3C"/>
    <w:rsid w:val="00485A20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2FF"/>
    <w:rsid w:val="0058763D"/>
    <w:rsid w:val="00591C8F"/>
    <w:rsid w:val="005925BA"/>
    <w:rsid w:val="0059718D"/>
    <w:rsid w:val="005B12E8"/>
    <w:rsid w:val="005B74F4"/>
    <w:rsid w:val="005D0D2F"/>
    <w:rsid w:val="005D5F52"/>
    <w:rsid w:val="005E1C58"/>
    <w:rsid w:val="00610F0E"/>
    <w:rsid w:val="00633DED"/>
    <w:rsid w:val="00634E16"/>
    <w:rsid w:val="0064234B"/>
    <w:rsid w:val="00647BD5"/>
    <w:rsid w:val="0065291F"/>
    <w:rsid w:val="00652F6A"/>
    <w:rsid w:val="006607CA"/>
    <w:rsid w:val="00664E35"/>
    <w:rsid w:val="00692577"/>
    <w:rsid w:val="00693E22"/>
    <w:rsid w:val="00696B68"/>
    <w:rsid w:val="006A09E0"/>
    <w:rsid w:val="006A0CAF"/>
    <w:rsid w:val="006B6D24"/>
    <w:rsid w:val="006C71F4"/>
    <w:rsid w:val="006D5B56"/>
    <w:rsid w:val="006D7821"/>
    <w:rsid w:val="007047A4"/>
    <w:rsid w:val="007174D0"/>
    <w:rsid w:val="007202BD"/>
    <w:rsid w:val="00721699"/>
    <w:rsid w:val="00722B62"/>
    <w:rsid w:val="00725EBA"/>
    <w:rsid w:val="00732921"/>
    <w:rsid w:val="00740C96"/>
    <w:rsid w:val="0074113A"/>
    <w:rsid w:val="00741508"/>
    <w:rsid w:val="00752609"/>
    <w:rsid w:val="007529F3"/>
    <w:rsid w:val="00760D64"/>
    <w:rsid w:val="0076542A"/>
    <w:rsid w:val="00767DEC"/>
    <w:rsid w:val="00775BE8"/>
    <w:rsid w:val="00796D1B"/>
    <w:rsid w:val="007A37FE"/>
    <w:rsid w:val="007A5996"/>
    <w:rsid w:val="007B41CD"/>
    <w:rsid w:val="007C13BD"/>
    <w:rsid w:val="007D5DD3"/>
    <w:rsid w:val="007E1812"/>
    <w:rsid w:val="007F1DD6"/>
    <w:rsid w:val="00802F04"/>
    <w:rsid w:val="00816BE4"/>
    <w:rsid w:val="0082000E"/>
    <w:rsid w:val="00831ED2"/>
    <w:rsid w:val="00835930"/>
    <w:rsid w:val="008455A3"/>
    <w:rsid w:val="00852988"/>
    <w:rsid w:val="00854114"/>
    <w:rsid w:val="008553FD"/>
    <w:rsid w:val="00864C50"/>
    <w:rsid w:val="00870D6D"/>
    <w:rsid w:val="00876179"/>
    <w:rsid w:val="0088022B"/>
    <w:rsid w:val="00882C0B"/>
    <w:rsid w:val="00883EE1"/>
    <w:rsid w:val="00885A51"/>
    <w:rsid w:val="00895042"/>
    <w:rsid w:val="008977E8"/>
    <w:rsid w:val="008A3850"/>
    <w:rsid w:val="008A64D0"/>
    <w:rsid w:val="008B5B98"/>
    <w:rsid w:val="008C098F"/>
    <w:rsid w:val="0093086F"/>
    <w:rsid w:val="00931862"/>
    <w:rsid w:val="00934732"/>
    <w:rsid w:val="0093774B"/>
    <w:rsid w:val="00942C3F"/>
    <w:rsid w:val="0096003B"/>
    <w:rsid w:val="009611AC"/>
    <w:rsid w:val="00974048"/>
    <w:rsid w:val="00984DFA"/>
    <w:rsid w:val="009A339F"/>
    <w:rsid w:val="009A3FCC"/>
    <w:rsid w:val="009A5650"/>
    <w:rsid w:val="009B03E1"/>
    <w:rsid w:val="009B3A3C"/>
    <w:rsid w:val="009C0C5D"/>
    <w:rsid w:val="009C63EF"/>
    <w:rsid w:val="009E01E6"/>
    <w:rsid w:val="009E277A"/>
    <w:rsid w:val="009E37C5"/>
    <w:rsid w:val="009F5012"/>
    <w:rsid w:val="00A02C57"/>
    <w:rsid w:val="00A05914"/>
    <w:rsid w:val="00A061D7"/>
    <w:rsid w:val="00A11A6C"/>
    <w:rsid w:val="00A123A0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37665"/>
    <w:rsid w:val="00B416F0"/>
    <w:rsid w:val="00B46235"/>
    <w:rsid w:val="00B620E6"/>
    <w:rsid w:val="00B64A36"/>
    <w:rsid w:val="00B70001"/>
    <w:rsid w:val="00B71492"/>
    <w:rsid w:val="00B87CAA"/>
    <w:rsid w:val="00B92B22"/>
    <w:rsid w:val="00BA0AAE"/>
    <w:rsid w:val="00BA7EBC"/>
    <w:rsid w:val="00BB7D77"/>
    <w:rsid w:val="00BD1260"/>
    <w:rsid w:val="00BD3D33"/>
    <w:rsid w:val="00BD51C5"/>
    <w:rsid w:val="00BF0365"/>
    <w:rsid w:val="00BF27E9"/>
    <w:rsid w:val="00C202E0"/>
    <w:rsid w:val="00C317B6"/>
    <w:rsid w:val="00C3299F"/>
    <w:rsid w:val="00C46015"/>
    <w:rsid w:val="00C51E76"/>
    <w:rsid w:val="00C52FCB"/>
    <w:rsid w:val="00C61733"/>
    <w:rsid w:val="00C63D1B"/>
    <w:rsid w:val="00C7761E"/>
    <w:rsid w:val="00CA2F02"/>
    <w:rsid w:val="00CA400B"/>
    <w:rsid w:val="00CA543C"/>
    <w:rsid w:val="00CC1310"/>
    <w:rsid w:val="00CC3898"/>
    <w:rsid w:val="00CD060C"/>
    <w:rsid w:val="00CD47E3"/>
    <w:rsid w:val="00CD5778"/>
    <w:rsid w:val="00CE09C6"/>
    <w:rsid w:val="00CF2FA8"/>
    <w:rsid w:val="00D001EE"/>
    <w:rsid w:val="00D17945"/>
    <w:rsid w:val="00D24463"/>
    <w:rsid w:val="00D34800"/>
    <w:rsid w:val="00D442DA"/>
    <w:rsid w:val="00D51C2B"/>
    <w:rsid w:val="00D61860"/>
    <w:rsid w:val="00D65BFC"/>
    <w:rsid w:val="00D65C91"/>
    <w:rsid w:val="00D65D68"/>
    <w:rsid w:val="00D735DF"/>
    <w:rsid w:val="00D858E5"/>
    <w:rsid w:val="00DA4C54"/>
    <w:rsid w:val="00DA5478"/>
    <w:rsid w:val="00DB3AF3"/>
    <w:rsid w:val="00DB5012"/>
    <w:rsid w:val="00DC2DBF"/>
    <w:rsid w:val="00DC5065"/>
    <w:rsid w:val="00DC5D37"/>
    <w:rsid w:val="00DD2A53"/>
    <w:rsid w:val="00E056BF"/>
    <w:rsid w:val="00E270F2"/>
    <w:rsid w:val="00E27E46"/>
    <w:rsid w:val="00E34DB4"/>
    <w:rsid w:val="00E41B00"/>
    <w:rsid w:val="00E45493"/>
    <w:rsid w:val="00E454C4"/>
    <w:rsid w:val="00E5002C"/>
    <w:rsid w:val="00E545E7"/>
    <w:rsid w:val="00E63A07"/>
    <w:rsid w:val="00E655C0"/>
    <w:rsid w:val="00E8285B"/>
    <w:rsid w:val="00E85A3D"/>
    <w:rsid w:val="00E86977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24BA"/>
    <w:rsid w:val="00F16368"/>
    <w:rsid w:val="00F21DDE"/>
    <w:rsid w:val="00F44C91"/>
    <w:rsid w:val="00F526EF"/>
    <w:rsid w:val="00F57B6F"/>
    <w:rsid w:val="00F60D87"/>
    <w:rsid w:val="00F615A9"/>
    <w:rsid w:val="00F61BE9"/>
    <w:rsid w:val="00F729BF"/>
    <w:rsid w:val="00F8169D"/>
    <w:rsid w:val="00F97B30"/>
    <w:rsid w:val="00FA4551"/>
    <w:rsid w:val="00FA497E"/>
    <w:rsid w:val="00FA52CB"/>
    <w:rsid w:val="00FC09CD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0100FE4D2D418C9C794FECCA30CA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BCBC69-9232-486A-B957-E04919E640D1}"/>
      </w:docPartPr>
      <w:docPartBody>
        <w:p w:rsidR="00A870A6" w:rsidRDefault="00B22A9C" w:rsidP="00B22A9C">
          <w:pPr>
            <w:pStyle w:val="8A0100FE4D2D418C9C794FECCA30CA14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BBCAB2E5A340D594C0019AA9C89E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15361-AB80-4ACA-A99F-5488FEDC7C12}"/>
      </w:docPartPr>
      <w:docPartBody>
        <w:p w:rsidR="00A870A6" w:rsidRDefault="00B22A9C" w:rsidP="00B22A9C">
          <w:pPr>
            <w:pStyle w:val="74BBCAB2E5A340D594C0019AA9C89E5A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A870A6"/>
    <w:rsid w:val="00B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22A9C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01043-4C71-4E6B-95EA-4F26EFA3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693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Huel, Robin</cp:lastModifiedBy>
  <cp:revision>9</cp:revision>
  <cp:lastPrinted>2022-01-28T09:54:00Z</cp:lastPrinted>
  <dcterms:created xsi:type="dcterms:W3CDTF">2023-05-22T13:31:00Z</dcterms:created>
  <dcterms:modified xsi:type="dcterms:W3CDTF">2023-06-07T07:41:00Z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