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C2F7" w14:textId="065728C6" w:rsidR="00C33983" w:rsidRPr="00415089" w:rsidRDefault="00C33983" w:rsidP="00C33983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 xml:space="preserve">Inschrijver beschrijft </w:t>
      </w:r>
      <w:r>
        <w:rPr>
          <w:rFonts w:ascii="Calibri Light" w:hAnsi="Calibri Light" w:cs="Calibri Light"/>
        </w:rPr>
        <w:t xml:space="preserve">voor perceel 4 </w:t>
      </w:r>
      <w:r w:rsidRPr="00415089">
        <w:rPr>
          <w:rFonts w:ascii="Calibri Light" w:hAnsi="Calibri Light" w:cs="Calibri Light"/>
        </w:rPr>
        <w:t xml:space="preserve">op maximaal </w:t>
      </w:r>
      <w:r>
        <w:rPr>
          <w:rFonts w:ascii="Calibri Light" w:hAnsi="Calibri Light" w:cs="Calibri Light"/>
        </w:rPr>
        <w:t>5</w:t>
      </w:r>
      <w:r w:rsidRPr="00415089">
        <w:rPr>
          <w:rFonts w:ascii="Calibri Light" w:hAnsi="Calibri Light" w:cs="Calibri Light"/>
        </w:rPr>
        <w:t xml:space="preserve"> A4-tjes enkelzijdig, lettertype Calibri Light 10, de door haar aangeboden meerwaarde in het kader van de dienstverlening in een dienstverleningsplan</w:t>
      </w:r>
      <w:r>
        <w:rPr>
          <w:rFonts w:ascii="Calibri Light" w:hAnsi="Calibri Light" w:cs="Calibri Light"/>
        </w:rPr>
        <w:t xml:space="preserve"> voor </w:t>
      </w:r>
      <w:r w:rsidRPr="00415089">
        <w:rPr>
          <w:rFonts w:ascii="Calibri Light" w:hAnsi="Calibri Light" w:cs="Calibri Light"/>
        </w:rPr>
        <w:t xml:space="preserve">, zoals zal worden uitgevoerd bij de Opdrachtgever. </w:t>
      </w:r>
    </w:p>
    <w:p w14:paraId="7E645D43" w14:textId="77777777" w:rsidR="00C33983" w:rsidRDefault="00C33983" w:rsidP="00C33983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6B5ACF58" w14:textId="77777777" w:rsidR="00C33983" w:rsidRPr="00415089" w:rsidRDefault="00C33983" w:rsidP="00C33983">
      <w:pPr>
        <w:pStyle w:val="Plattetekst"/>
        <w:spacing w:line="276" w:lineRule="auto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</w:rPr>
        <w:t>Perceel 4:</w:t>
      </w:r>
    </w:p>
    <w:p w14:paraId="15D1547D" w14:textId="77777777" w:rsidR="00C33983" w:rsidRDefault="00C33983" w:rsidP="00C33983">
      <w:pPr>
        <w:pStyle w:val="Plattetekst"/>
        <w:spacing w:line="276" w:lineRule="auto"/>
        <w:rPr>
          <w:rFonts w:ascii="Calibri Light" w:hAnsi="Calibri Light" w:cs="Calibri Light"/>
          <w:b/>
        </w:rPr>
      </w:pPr>
    </w:p>
    <w:p w14:paraId="1AA2FA15" w14:textId="77777777" w:rsidR="00C33983" w:rsidRPr="00415089" w:rsidRDefault="00C33983" w:rsidP="00C33983">
      <w:pPr>
        <w:pStyle w:val="Plattetekst"/>
        <w:spacing w:line="276" w:lineRule="auto"/>
        <w:rPr>
          <w:rFonts w:ascii="Calibri Light" w:hAnsi="Calibri Light" w:cs="Calibri Light"/>
          <w:b/>
        </w:rPr>
      </w:pPr>
      <w:r w:rsidRPr="00415089">
        <w:rPr>
          <w:rFonts w:ascii="Calibri Light" w:hAnsi="Calibri Light" w:cs="Calibri Light"/>
        </w:rPr>
        <w:t>Hierbij komen ten minste onderstaande onderwerpen ter optimalisatie aan de orde:</w:t>
      </w:r>
    </w:p>
    <w:p w14:paraId="7960B3B8" w14:textId="77777777" w:rsidR="00C33983" w:rsidRPr="001C5068" w:rsidRDefault="00C33983" w:rsidP="00C33983">
      <w:pPr>
        <w:pStyle w:val="Plattetekst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</w:rPr>
      </w:pPr>
      <w:r w:rsidRPr="001C5068">
        <w:rPr>
          <w:rFonts w:ascii="Calibri Light" w:hAnsi="Calibri Light" w:cs="Calibri Light"/>
        </w:rPr>
        <w:t xml:space="preserve">assortiment </w:t>
      </w:r>
      <w:r>
        <w:rPr>
          <w:rFonts w:ascii="Calibri Light" w:hAnsi="Calibri Light" w:cs="Calibri Light"/>
        </w:rPr>
        <w:t>Groenm</w:t>
      </w:r>
      <w:r w:rsidRPr="001C5068">
        <w:rPr>
          <w:rFonts w:ascii="Calibri Light" w:hAnsi="Calibri Light" w:cs="Calibri Light"/>
        </w:rPr>
        <w:t xml:space="preserve">achines; </w:t>
      </w:r>
    </w:p>
    <w:p w14:paraId="0DDB8D9D" w14:textId="77777777" w:rsidR="00C33983" w:rsidRPr="00C33983" w:rsidRDefault="00C33983" w:rsidP="00C33983">
      <w:pPr>
        <w:pStyle w:val="Lijstalinea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C33983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hoe borgt Raamcontractant dat bij de Nadere opdrachten altijd de scherpste prijs wordt aangeboden en de wijze waarop Raamcontractant transparantie biedt in de prijsopbouw;</w:t>
      </w:r>
    </w:p>
    <w:p w14:paraId="3AD46593" w14:textId="77777777" w:rsidR="00C33983" w:rsidRPr="00C33983" w:rsidRDefault="00C33983" w:rsidP="00C33983">
      <w:pPr>
        <w:pStyle w:val="Lijstalinea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  <w:color w:val="000000" w:themeColor="text1"/>
          <w:sz w:val="20"/>
          <w:szCs w:val="20"/>
          <w:lang w:val="nl-NL"/>
        </w:rPr>
      </w:pPr>
      <w:r w:rsidRPr="00C33983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>de wijze waarop de Raamcontractant er zorg voor</w:t>
      </w:r>
      <w:bookmarkStart w:id="0" w:name="_GoBack"/>
      <w:bookmarkEnd w:id="0"/>
      <w:r w:rsidRPr="00C33983">
        <w:rPr>
          <w:rFonts w:ascii="Calibri Light" w:hAnsi="Calibri Light" w:cs="Calibri Light"/>
          <w:color w:val="000000" w:themeColor="text1"/>
          <w:sz w:val="20"/>
          <w:szCs w:val="20"/>
          <w:lang w:val="nl-NL"/>
        </w:rPr>
        <w:t xml:space="preserve"> draagt dat de Groenmachines na de Nadere opdracht(en) in alle gevallen binnen vooraf vastgestelde leveringstermijnen gerealiseerd worden; </w:t>
      </w:r>
    </w:p>
    <w:p w14:paraId="01499252" w14:textId="77777777" w:rsidR="00C33983" w:rsidRPr="00A44C9B" w:rsidRDefault="00C33983" w:rsidP="00C33983">
      <w:pPr>
        <w:pStyle w:val="Plattetekst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capaciteit van het personeel, een overzicht van personeelsleden die de opdracht uitvoeren en op medewerkersniveau een opgave van </w:t>
      </w:r>
      <w:r>
        <w:rPr>
          <w:rFonts w:ascii="Calibri Light" w:hAnsi="Calibri Light" w:cs="Calibri Light"/>
        </w:rPr>
        <w:t xml:space="preserve">opleiding, </w:t>
      </w:r>
      <w:r w:rsidRPr="00352847">
        <w:rPr>
          <w:rFonts w:ascii="Calibri Light" w:hAnsi="Calibri Light" w:cs="Calibri Light"/>
        </w:rPr>
        <w:t>ervaring, specialisme en hoe lang betrokken bij Inschrijver;</w:t>
      </w:r>
    </w:p>
    <w:p w14:paraId="7E7F0610" w14:textId="77777777" w:rsidR="00C33983" w:rsidRPr="00352847" w:rsidRDefault="00C33983" w:rsidP="00C33983">
      <w:pPr>
        <w:pStyle w:val="Plattetekst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</w:rPr>
      </w:pPr>
      <w:r w:rsidRPr="00352847">
        <w:rPr>
          <w:rFonts w:ascii="Calibri Light" w:hAnsi="Calibri Light" w:cs="Calibri Light"/>
        </w:rPr>
        <w:t xml:space="preserve">snelheid en deskundigheid van het personeel waarbij aangegeven wordt hoe Opdrachtnemer de werkzaamheden qua productiviteit optimaliseert voor Opdrachtgever en hoe dit voor Opdrachtgever controleerbaar is; </w:t>
      </w:r>
    </w:p>
    <w:p w14:paraId="6A188F71" w14:textId="77777777" w:rsidR="00C33983" w:rsidRPr="0037409C" w:rsidRDefault="00C33983" w:rsidP="00C33983">
      <w:pPr>
        <w:pStyle w:val="Plattetekst"/>
        <w:numPr>
          <w:ilvl w:val="0"/>
          <w:numId w:val="21"/>
        </w:numPr>
        <w:spacing w:line="276" w:lineRule="auto"/>
        <w:rPr>
          <w:rFonts w:ascii="Calibri Light" w:hAnsi="Calibri Light" w:cs="Calibri Light"/>
          <w:b/>
        </w:rPr>
      </w:pPr>
      <w:r w:rsidRPr="0037409C">
        <w:rPr>
          <w:rFonts w:ascii="Calibri Light" w:hAnsi="Calibri Light" w:cs="Calibri Light"/>
        </w:rPr>
        <w:t xml:space="preserve">de wijze waarop </w:t>
      </w:r>
      <w:r>
        <w:rPr>
          <w:rFonts w:ascii="Calibri Light" w:hAnsi="Calibri Light" w:cs="Calibri Light"/>
        </w:rPr>
        <w:t>Raamcontractant</w:t>
      </w:r>
      <w:r w:rsidRPr="0037409C">
        <w:rPr>
          <w:rFonts w:ascii="Calibri Light" w:hAnsi="Calibri Light" w:cs="Calibri Light"/>
        </w:rPr>
        <w:t xml:space="preserve"> invulling geeft aan het (preventief) onderhoud- en storingsproces</w:t>
      </w:r>
      <w:r>
        <w:rPr>
          <w:rFonts w:ascii="Calibri Light" w:hAnsi="Calibri Light" w:cs="Calibri Light"/>
        </w:rPr>
        <w:t xml:space="preserve"> binnen de garantietermijnen.</w:t>
      </w:r>
    </w:p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21BCAF6" w14:textId="6364CF50" w:rsidR="00EC7016" w:rsidRPr="003601DE" w:rsidRDefault="00EC7016" w:rsidP="00EC7016">
                          <w:pP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</w:pP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Groen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machines</w:t>
                          </w:r>
                          <w:r w:rsidRPr="003601DE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Diamant-groep DG22-20</w:t>
                          </w:r>
                          <w:r w:rsidR="00554CDA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lang w:val="nl-NL"/>
                            </w:rPr>
                            <w:t>5</w:t>
                          </w:r>
                        </w:p>
                        <w:p w14:paraId="33052ACD" w14:textId="04ADFEFC" w:rsidR="00EE6855" w:rsidRDefault="00EE6855" w:rsidP="00EE6855">
                          <w:pPr>
                            <w:rPr>
                              <w:lang w:val="nl-NL"/>
                            </w:rPr>
                          </w:pPr>
                          <w:r w:rsidRPr="00EE685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221BCAF6" w14:textId="6364CF50" w:rsidR="00EC7016" w:rsidRPr="003601DE" w:rsidRDefault="00EC7016" w:rsidP="00EC7016">
                    <w:pP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</w:pP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Groen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machines</w:t>
                    </w:r>
                    <w:r w:rsidRPr="003601DE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 xml:space="preserve"> Diamant-groep DG22-20</w:t>
                    </w:r>
                    <w:r w:rsidR="00554CDA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lang w:val="nl-NL"/>
                      </w:rPr>
                      <w:t>5</w:t>
                    </w:r>
                  </w:p>
                  <w:p w14:paraId="33052ACD" w14:textId="04ADFEFC" w:rsidR="00EE6855" w:rsidRDefault="00EE6855" w:rsidP="00EE6855">
                    <w:pPr>
                      <w:rPr>
                        <w:lang w:val="nl-NL"/>
                      </w:rPr>
                    </w:pPr>
                    <w:r w:rsidRPr="00EE685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1419B42F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C3398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554CD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</w:t>
                          </w:r>
                          <w:r w:rsidR="00C33983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4</w:t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1419B42F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C3398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554CD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</w:t>
                    </w:r>
                    <w:r w:rsidR="00C33983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4</w:t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5.5pt;height:5pt;visibility:visible;mso-wrap-style:square" o:bullet="t">
        <v:imagedata r:id="rId1" o:title=""/>
      </v:shape>
    </w:pict>
  </w:numPicBullet>
  <w:numPicBullet w:numPicBulletId="1">
    <w:pict>
      <v:shape id="_x0000_i1033" type="#_x0000_t75" style="width:5pt;height:6pt;visibility:visible;mso-wrap-style:square" o:bullet="t">
        <v:imagedata r:id="rId2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C4F4D"/>
    <w:multiLevelType w:val="hybridMultilevel"/>
    <w:tmpl w:val="AFF4A77C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AD56E9"/>
    <w:multiLevelType w:val="hybridMultilevel"/>
    <w:tmpl w:val="F72A8BF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5129D"/>
    <w:multiLevelType w:val="hybridMultilevel"/>
    <w:tmpl w:val="88E43AD8"/>
    <w:lvl w:ilvl="0" w:tplc="0413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4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60395E"/>
    <w:multiLevelType w:val="hybridMultilevel"/>
    <w:tmpl w:val="1CC87E4A"/>
    <w:lvl w:ilvl="0" w:tplc="46EA09F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07672"/>
    <w:multiLevelType w:val="hybridMultilevel"/>
    <w:tmpl w:val="94867084"/>
    <w:lvl w:ilvl="0" w:tplc="66CCF5B2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9"/>
  </w:num>
  <w:num w:numId="3">
    <w:abstractNumId w:val="15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17"/>
  </w:num>
  <w:num w:numId="9">
    <w:abstractNumId w:val="10"/>
  </w:num>
  <w:num w:numId="10">
    <w:abstractNumId w:val="8"/>
  </w:num>
  <w:num w:numId="11">
    <w:abstractNumId w:val="14"/>
  </w:num>
  <w:num w:numId="12">
    <w:abstractNumId w:val="11"/>
  </w:num>
  <w:num w:numId="13">
    <w:abstractNumId w:val="20"/>
  </w:num>
  <w:num w:numId="14">
    <w:abstractNumId w:val="16"/>
  </w:num>
  <w:num w:numId="15">
    <w:abstractNumId w:val="0"/>
  </w:num>
  <w:num w:numId="16">
    <w:abstractNumId w:val="4"/>
  </w:num>
  <w:num w:numId="17">
    <w:abstractNumId w:val="2"/>
  </w:num>
  <w:num w:numId="18">
    <w:abstractNumId w:val="18"/>
  </w:num>
  <w:num w:numId="19">
    <w:abstractNumId w:val="13"/>
  </w:num>
  <w:num w:numId="20">
    <w:abstractNumId w:val="19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76278"/>
    <w:rsid w:val="00091BB6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37B11"/>
    <w:rsid w:val="00554CDA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45F36"/>
    <w:rsid w:val="007707FA"/>
    <w:rsid w:val="007822F0"/>
    <w:rsid w:val="007865C6"/>
    <w:rsid w:val="008115A6"/>
    <w:rsid w:val="00822518"/>
    <w:rsid w:val="008607EE"/>
    <w:rsid w:val="00862269"/>
    <w:rsid w:val="008B03B9"/>
    <w:rsid w:val="009051D8"/>
    <w:rsid w:val="009321BE"/>
    <w:rsid w:val="009449BF"/>
    <w:rsid w:val="00952879"/>
    <w:rsid w:val="009627A9"/>
    <w:rsid w:val="00983B66"/>
    <w:rsid w:val="009C3C5B"/>
    <w:rsid w:val="00A46D94"/>
    <w:rsid w:val="00AB72AC"/>
    <w:rsid w:val="00B2370B"/>
    <w:rsid w:val="00C023A6"/>
    <w:rsid w:val="00C33983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C7016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9CB29E-4D42-40F2-A593-B9D8BC031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2022-12-14T10:53:00Z</dcterms:created>
  <dcterms:modified xsi:type="dcterms:W3CDTF">2022-12-14T10:53:00Z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