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F9262" w14:textId="77777777" w:rsidR="002E6D20" w:rsidRPr="008C3B14" w:rsidRDefault="00CA320D" w:rsidP="002E6D20">
      <w:pPr>
        <w:pStyle w:val="InVrapluskop01"/>
        <w:numPr>
          <w:ilvl w:val="0"/>
          <w:numId w:val="0"/>
        </w:numPr>
        <w:ind w:left="1134"/>
      </w:pPr>
      <w:r>
        <w:t>Combinatieverklaring</w:t>
      </w:r>
    </w:p>
    <w:p w14:paraId="49AF90F8" w14:textId="77777777" w:rsidR="00CA320D" w:rsidRDefault="00CA320D" w:rsidP="00CA320D">
      <w:pPr>
        <w:autoSpaceDE w:val="0"/>
        <w:autoSpaceDN w:val="0"/>
        <w:adjustRightInd w:val="0"/>
        <w:rPr>
          <w:rFonts w:ascii="Calibri" w:eastAsiaTheme="minorHAnsi" w:hAnsi="Calibri" w:cs="Calibri"/>
          <w:sz w:val="18"/>
          <w:szCs w:val="18"/>
          <w:lang w:eastAsia="en-US"/>
        </w:rPr>
      </w:pPr>
    </w:p>
    <w:p w14:paraId="6F594BFD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Ondergetekenden, hierna te noemen: de 'Combinanten’, verklaren:</w:t>
      </w:r>
    </w:p>
    <w:p w14:paraId="4FC51734" w14:textId="00BD8BC9" w:rsidR="00CA320D" w:rsidRPr="00CA320D" w:rsidRDefault="00CA320D" w:rsidP="00CA320D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zich als biedingcombinatie te willen aanmelden / inschrijven;</w:t>
      </w:r>
    </w:p>
    <w:p w14:paraId="57180E1D" w14:textId="77777777" w:rsidR="00CA320D" w:rsidRPr="00CA320D" w:rsidRDefault="00CA320D" w:rsidP="00CA320D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zich hoofdelijk verbonden in de zin van artikel 6 lid 2 van Boek 6 van het Burgerlijk Wetboek voor de nakoming van alle verplichtingen die voortvloeien en nog zullen voortvloeien uit de tussen de Opdrachtgever en de Combinatie te sluiten overeenkomst(en)</w:t>
      </w:r>
    </w:p>
    <w:p w14:paraId="50E261C6" w14:textId="77777777" w:rsidR="00CA320D" w:rsidRDefault="00CA320D" w:rsidP="00CA320D">
      <w:pPr>
        <w:autoSpaceDE w:val="0"/>
        <w:autoSpaceDN w:val="0"/>
        <w:adjustRightInd w:val="0"/>
        <w:rPr>
          <w:rFonts w:eastAsiaTheme="minorHAnsi" w:cs="Calibri"/>
          <w:sz w:val="22"/>
          <w:szCs w:val="22"/>
          <w:lang w:eastAsia="en-US"/>
        </w:rPr>
      </w:pPr>
    </w:p>
    <w:p w14:paraId="17CDD0B5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b/>
          <w:bCs/>
          <w:szCs w:val="20"/>
          <w:lang w:eastAsia="en-US"/>
        </w:rPr>
      </w:pPr>
      <w:r w:rsidRPr="00CA320D">
        <w:rPr>
          <w:rFonts w:eastAsiaTheme="minorHAnsi" w:cs="Calibri"/>
          <w:b/>
          <w:bCs/>
          <w:szCs w:val="20"/>
          <w:lang w:eastAsia="en-US"/>
        </w:rPr>
        <w:t>Combinant 1</w:t>
      </w:r>
    </w:p>
    <w:p w14:paraId="4DCC792F" w14:textId="77777777" w:rsidR="00CA320D" w:rsidRDefault="00CA320D" w:rsidP="00CA320D">
      <w:pPr>
        <w:autoSpaceDE w:val="0"/>
        <w:autoSpaceDN w:val="0"/>
        <w:adjustRightInd w:val="0"/>
        <w:rPr>
          <w:rFonts w:eastAsiaTheme="minorHAnsi" w:cs="Calibri"/>
          <w:sz w:val="22"/>
          <w:szCs w:val="22"/>
          <w:lang w:eastAsia="en-US"/>
        </w:rPr>
      </w:pPr>
    </w:p>
    <w:p w14:paraId="3851DA37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</w:t>
      </w:r>
      <w:r>
        <w:rPr>
          <w:rFonts w:eastAsiaTheme="minorHAnsi" w:cs="Calibri"/>
          <w:sz w:val="22"/>
          <w:szCs w:val="22"/>
          <w:lang w:eastAsia="en-US"/>
        </w:rPr>
        <w:t xml:space="preserve"> </w:t>
      </w:r>
      <w:r w:rsidRPr="00CA320D">
        <w:rPr>
          <w:rFonts w:eastAsiaTheme="minorHAnsi" w:cs="Calibri"/>
          <w:szCs w:val="20"/>
          <w:lang w:eastAsia="en-US"/>
        </w:rPr>
        <w:t>Naam Onderneming</w:t>
      </w:r>
    </w:p>
    <w:p w14:paraId="372D372A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5CAA0F29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03148DFC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Adres en plaats van statutaire vestiging</w:t>
      </w:r>
    </w:p>
    <w:p w14:paraId="4697BA36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45CF9644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47C487B8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Nummer Kamer van Koophandel</w:t>
      </w:r>
    </w:p>
    <w:p w14:paraId="59976F97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21A0D437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31FA0C16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Naam vertegenwoordiger</w:t>
      </w:r>
    </w:p>
    <w:p w14:paraId="60AE741E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1FA991B8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47480C1F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Plaats en datum</w:t>
      </w:r>
    </w:p>
    <w:p w14:paraId="3205D7A8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252F0C11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18EEBF52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Handtekening</w:t>
      </w:r>
    </w:p>
    <w:p w14:paraId="1A2E69C9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019CF1F4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7CFADE60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b/>
          <w:bCs/>
          <w:szCs w:val="20"/>
          <w:lang w:eastAsia="en-US"/>
        </w:rPr>
      </w:pPr>
      <w:r w:rsidRPr="00CA320D">
        <w:rPr>
          <w:rFonts w:eastAsiaTheme="minorHAnsi" w:cs="Calibri"/>
          <w:b/>
          <w:bCs/>
          <w:szCs w:val="20"/>
          <w:lang w:eastAsia="en-US"/>
        </w:rPr>
        <w:t>Combinant 2</w:t>
      </w:r>
    </w:p>
    <w:p w14:paraId="3F3206AE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7D3725B0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</w:t>
      </w:r>
      <w:r>
        <w:rPr>
          <w:rFonts w:eastAsiaTheme="minorHAnsi" w:cs="Calibri"/>
          <w:sz w:val="22"/>
          <w:szCs w:val="22"/>
          <w:lang w:eastAsia="en-US"/>
        </w:rPr>
        <w:t xml:space="preserve"> </w:t>
      </w:r>
      <w:r w:rsidRPr="00CA320D">
        <w:rPr>
          <w:rFonts w:eastAsiaTheme="minorHAnsi" w:cs="Calibri"/>
          <w:szCs w:val="20"/>
          <w:lang w:eastAsia="en-US"/>
        </w:rPr>
        <w:t>Naam Onderneming</w:t>
      </w:r>
    </w:p>
    <w:p w14:paraId="47ADC108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6FD31F8D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116E67A6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Adres en plaats van statutaire vestiging</w:t>
      </w:r>
    </w:p>
    <w:p w14:paraId="538B15DC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19D26880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37FFA63B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Nummer Kamer van Koophandel</w:t>
      </w:r>
    </w:p>
    <w:p w14:paraId="6598F3F5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37D3E5A1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571D3358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Naam vertegenwoordiger</w:t>
      </w:r>
    </w:p>
    <w:p w14:paraId="1647995A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53D2D821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5ABA39EF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Plaats en datum</w:t>
      </w:r>
    </w:p>
    <w:p w14:paraId="354D7EC2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7904B8C2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4530D3FA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Handtekening</w:t>
      </w:r>
    </w:p>
    <w:p w14:paraId="7D40EE11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3EF9F09F" w14:textId="77777777" w:rsid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1590D3B7" w14:textId="77777777" w:rsidR="002A0DE2" w:rsidRDefault="002A0DE2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7016BFB0" w14:textId="77777777" w:rsidR="002A0DE2" w:rsidRDefault="002A0DE2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33C4A339" w14:textId="77777777" w:rsidR="002A0DE2" w:rsidRDefault="002A0DE2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19B684EC" w14:textId="77777777" w:rsidR="002A0DE2" w:rsidRDefault="002A0DE2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0A160297" w14:textId="77777777" w:rsidR="002A0DE2" w:rsidRDefault="002A0DE2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096E1ED2" w14:textId="77777777" w:rsidR="002A0DE2" w:rsidRDefault="002A0DE2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60A10819" w14:textId="77777777" w:rsidR="002A0DE2" w:rsidRPr="00CA320D" w:rsidRDefault="002A0DE2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1CC08E8F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b/>
          <w:bCs/>
          <w:szCs w:val="20"/>
          <w:lang w:eastAsia="en-US"/>
        </w:rPr>
      </w:pPr>
      <w:r w:rsidRPr="00CA320D">
        <w:rPr>
          <w:rFonts w:eastAsiaTheme="minorHAnsi" w:cs="Calibri"/>
          <w:b/>
          <w:bCs/>
          <w:szCs w:val="20"/>
          <w:lang w:eastAsia="en-US"/>
        </w:rPr>
        <w:lastRenderedPageBreak/>
        <w:t>Combinant 3</w:t>
      </w:r>
    </w:p>
    <w:p w14:paraId="2229D7DF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3A4B4A46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</w:t>
      </w:r>
      <w:r>
        <w:rPr>
          <w:rFonts w:eastAsiaTheme="minorHAnsi" w:cs="Calibri"/>
          <w:sz w:val="22"/>
          <w:szCs w:val="22"/>
          <w:lang w:eastAsia="en-US"/>
        </w:rPr>
        <w:t xml:space="preserve"> </w:t>
      </w:r>
      <w:r w:rsidRPr="00CA320D">
        <w:rPr>
          <w:rFonts w:eastAsiaTheme="minorHAnsi" w:cs="Calibri"/>
          <w:szCs w:val="20"/>
          <w:lang w:eastAsia="en-US"/>
        </w:rPr>
        <w:t>Naam Onderneming</w:t>
      </w:r>
    </w:p>
    <w:p w14:paraId="756D251C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7735A086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5F5C3089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Adres en plaats van statutaire vestiging</w:t>
      </w:r>
    </w:p>
    <w:p w14:paraId="6EBEDB59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2AF1CE88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198D1226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Nummer Kamer van Koophandel</w:t>
      </w:r>
    </w:p>
    <w:p w14:paraId="53FDEE01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4FA09107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5DE88C43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Naam vertegenwoordiger</w:t>
      </w:r>
    </w:p>
    <w:p w14:paraId="3D59D48F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3A3C5335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3750E941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Plaats en datum</w:t>
      </w:r>
    </w:p>
    <w:p w14:paraId="361123A7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4A918A9E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4C7FBE24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Handtekening</w:t>
      </w:r>
    </w:p>
    <w:p w14:paraId="5BAE56C0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4A42DE43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02559A5E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b/>
          <w:bCs/>
          <w:szCs w:val="20"/>
          <w:lang w:eastAsia="en-US"/>
        </w:rPr>
      </w:pPr>
      <w:r w:rsidRPr="00CA320D">
        <w:rPr>
          <w:rFonts w:eastAsiaTheme="minorHAnsi" w:cs="Calibri"/>
          <w:b/>
          <w:bCs/>
          <w:szCs w:val="20"/>
          <w:lang w:eastAsia="en-US"/>
        </w:rPr>
        <w:t>Combinant 4</w:t>
      </w:r>
    </w:p>
    <w:p w14:paraId="290FBC73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5BBD5960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</w:t>
      </w:r>
      <w:r>
        <w:rPr>
          <w:rFonts w:eastAsiaTheme="minorHAnsi" w:cs="Calibri"/>
          <w:sz w:val="22"/>
          <w:szCs w:val="22"/>
          <w:lang w:eastAsia="en-US"/>
        </w:rPr>
        <w:t xml:space="preserve"> </w:t>
      </w:r>
      <w:r w:rsidRPr="00CA320D">
        <w:rPr>
          <w:rFonts w:eastAsiaTheme="minorHAnsi" w:cs="Calibri"/>
          <w:szCs w:val="20"/>
          <w:lang w:eastAsia="en-US"/>
        </w:rPr>
        <w:t>Naam Onderneming</w:t>
      </w:r>
    </w:p>
    <w:p w14:paraId="0A1AA14D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3AAAD041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460419D1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Adres en plaats van statutaire vestiging</w:t>
      </w:r>
    </w:p>
    <w:p w14:paraId="265F365A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2DB4E2DA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0F6F9BF7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Nummer Kamer van Koophandel</w:t>
      </w:r>
    </w:p>
    <w:p w14:paraId="47BF133E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08521A6D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50CC8676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Naam vertegenwoordiger</w:t>
      </w:r>
    </w:p>
    <w:p w14:paraId="514F45EA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693A152C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744B19CA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Plaats en datum</w:t>
      </w:r>
    </w:p>
    <w:p w14:paraId="00294E4D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4BAD9373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5CFE7473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>_______________________________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</w:t>
      </w:r>
      <w:r>
        <w:rPr>
          <w:rFonts w:eastAsiaTheme="minorHAnsi" w:cs="Calibri"/>
          <w:szCs w:val="20"/>
          <w:lang w:eastAsia="en-US"/>
        </w:rPr>
        <w:t>___</w:t>
      </w:r>
      <w:r w:rsidRPr="00CA320D">
        <w:rPr>
          <w:rFonts w:eastAsiaTheme="minorHAnsi" w:cs="Calibri"/>
          <w:szCs w:val="20"/>
          <w:lang w:eastAsia="en-US"/>
        </w:rPr>
        <w:t>________ Handtekening</w:t>
      </w:r>
    </w:p>
    <w:p w14:paraId="28C6478E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59B3DC04" w14:textId="77777777" w:rsid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640C5F97" w14:textId="77777777" w:rsidR="002A0DE2" w:rsidRPr="00CA320D" w:rsidRDefault="002A0DE2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49BC1166" w14:textId="41C22B5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 w:rsidRPr="00CA320D">
        <w:rPr>
          <w:rFonts w:eastAsiaTheme="minorHAnsi" w:cs="Calibri"/>
          <w:szCs w:val="20"/>
          <w:lang w:eastAsia="en-US"/>
        </w:rPr>
        <w:t xml:space="preserve">Als </w:t>
      </w:r>
      <w:r w:rsidRPr="00CA320D">
        <w:rPr>
          <w:rFonts w:eastAsiaTheme="minorHAnsi" w:cs="Calibri"/>
          <w:b/>
          <w:bCs/>
          <w:szCs w:val="20"/>
          <w:lang w:eastAsia="en-US"/>
        </w:rPr>
        <w:t>gevolmachtigde</w:t>
      </w:r>
      <w:r w:rsidRPr="00CA320D">
        <w:rPr>
          <w:rFonts w:eastAsiaTheme="minorHAnsi" w:cs="Calibri"/>
          <w:szCs w:val="20"/>
          <w:lang w:eastAsia="en-US"/>
        </w:rPr>
        <w:t xml:space="preserve"> </w:t>
      </w:r>
      <w:r w:rsidR="000F0C69">
        <w:rPr>
          <w:rFonts w:eastAsiaTheme="minorHAnsi" w:cs="Calibri"/>
          <w:szCs w:val="20"/>
          <w:lang w:eastAsia="en-US"/>
        </w:rPr>
        <w:t xml:space="preserve">en </w:t>
      </w:r>
      <w:r w:rsidR="000F0C69">
        <w:rPr>
          <w:rFonts w:eastAsiaTheme="minorHAnsi" w:cs="Calibri"/>
          <w:b/>
          <w:bCs/>
          <w:szCs w:val="20"/>
          <w:lang w:eastAsia="en-US"/>
        </w:rPr>
        <w:t xml:space="preserve">penvoerder </w:t>
      </w:r>
      <w:r w:rsidRPr="00CA320D">
        <w:rPr>
          <w:rFonts w:eastAsiaTheme="minorHAnsi" w:cs="Calibri"/>
          <w:szCs w:val="20"/>
          <w:lang w:eastAsia="en-US"/>
        </w:rPr>
        <w:t xml:space="preserve">van de biedingcombinatie zal optreden </w:t>
      </w:r>
      <w:r w:rsidRPr="00CA320D">
        <w:rPr>
          <w:rFonts w:eastAsiaTheme="minorHAnsi" w:cs="Calibri"/>
          <w:i/>
          <w:iCs/>
          <w:szCs w:val="20"/>
          <w:lang w:eastAsia="en-US"/>
        </w:rPr>
        <w:t>(aanvinken wat van toepassing is)</w:t>
      </w:r>
      <w:r w:rsidRPr="00CA320D">
        <w:rPr>
          <w:rFonts w:eastAsiaTheme="minorHAnsi" w:cs="Calibri"/>
          <w:szCs w:val="20"/>
          <w:lang w:eastAsia="en-US"/>
        </w:rPr>
        <w:t>:</w:t>
      </w:r>
    </w:p>
    <w:p w14:paraId="4EF46553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10DFF0E1" w14:textId="77777777" w:rsidR="00CA320D" w:rsidRPr="00A70964" w:rsidRDefault="00CA320D" w:rsidP="002A0DE2">
      <w:pPr>
        <w:autoSpaceDE w:val="0"/>
        <w:autoSpaceDN w:val="0"/>
        <w:adjustRightInd w:val="0"/>
        <w:spacing w:after="120"/>
        <w:rPr>
          <w:rFonts w:eastAsiaTheme="minorHAnsi" w:cs="Calibri"/>
          <w:szCs w:val="20"/>
          <w:lang w:val="it-IT" w:eastAsia="en-US"/>
        </w:rPr>
      </w:pPr>
      <w:r w:rsidRPr="00A70964">
        <w:rPr>
          <w:rFonts w:eastAsiaTheme="minorHAnsi" w:cs="Calibri"/>
          <w:szCs w:val="20"/>
          <w:lang w:val="it-IT" w:eastAsia="en-US"/>
        </w:rPr>
        <w:t>O</w:t>
      </w:r>
      <w:r w:rsidRPr="00A70964">
        <w:rPr>
          <w:rFonts w:eastAsiaTheme="minorHAnsi" w:cs="Calibri"/>
          <w:szCs w:val="20"/>
          <w:lang w:val="it-IT" w:eastAsia="en-US"/>
        </w:rPr>
        <w:tab/>
        <w:t>Combinant 1</w:t>
      </w:r>
    </w:p>
    <w:p w14:paraId="7A28A567" w14:textId="77777777" w:rsidR="00CA320D" w:rsidRPr="00A70964" w:rsidRDefault="00CA320D" w:rsidP="002A0DE2">
      <w:pPr>
        <w:autoSpaceDE w:val="0"/>
        <w:autoSpaceDN w:val="0"/>
        <w:adjustRightInd w:val="0"/>
        <w:spacing w:after="120"/>
        <w:rPr>
          <w:rFonts w:eastAsiaTheme="minorHAnsi" w:cs="Calibri"/>
          <w:szCs w:val="20"/>
          <w:lang w:val="it-IT" w:eastAsia="en-US"/>
        </w:rPr>
      </w:pPr>
      <w:r w:rsidRPr="00A70964">
        <w:rPr>
          <w:rFonts w:eastAsiaTheme="minorHAnsi" w:cs="Calibri"/>
          <w:szCs w:val="20"/>
          <w:lang w:val="it-IT" w:eastAsia="en-US"/>
        </w:rPr>
        <w:t xml:space="preserve">O </w:t>
      </w:r>
      <w:r w:rsidRPr="00A70964">
        <w:rPr>
          <w:rFonts w:eastAsiaTheme="minorHAnsi" w:cs="Calibri"/>
          <w:szCs w:val="20"/>
          <w:lang w:val="it-IT" w:eastAsia="en-US"/>
        </w:rPr>
        <w:tab/>
        <w:t>Combinant 2</w:t>
      </w:r>
    </w:p>
    <w:p w14:paraId="045E4D11" w14:textId="77777777" w:rsidR="00CA320D" w:rsidRPr="00A70964" w:rsidRDefault="00CA320D" w:rsidP="002A0DE2">
      <w:pPr>
        <w:autoSpaceDE w:val="0"/>
        <w:autoSpaceDN w:val="0"/>
        <w:adjustRightInd w:val="0"/>
        <w:spacing w:after="120"/>
        <w:rPr>
          <w:rFonts w:eastAsiaTheme="minorHAnsi" w:cs="Calibri"/>
          <w:szCs w:val="20"/>
          <w:lang w:val="it-IT" w:eastAsia="en-US"/>
        </w:rPr>
      </w:pPr>
      <w:r w:rsidRPr="00A70964">
        <w:rPr>
          <w:rFonts w:eastAsiaTheme="minorHAnsi" w:cs="Calibri"/>
          <w:szCs w:val="20"/>
          <w:lang w:val="it-IT" w:eastAsia="en-US"/>
        </w:rPr>
        <w:t xml:space="preserve">O </w:t>
      </w:r>
      <w:r w:rsidRPr="00A70964">
        <w:rPr>
          <w:rFonts w:eastAsiaTheme="minorHAnsi" w:cs="Calibri"/>
          <w:szCs w:val="20"/>
          <w:lang w:val="it-IT" w:eastAsia="en-US"/>
        </w:rPr>
        <w:tab/>
        <w:t>Combinant 3</w:t>
      </w:r>
    </w:p>
    <w:p w14:paraId="30BF4757" w14:textId="77777777" w:rsidR="00CA320D" w:rsidRDefault="00CA320D" w:rsidP="002A0DE2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  <w:r>
        <w:rPr>
          <w:rFonts w:eastAsiaTheme="minorHAnsi" w:cs="Calibri"/>
          <w:szCs w:val="20"/>
          <w:lang w:eastAsia="en-US"/>
        </w:rPr>
        <w:t>O</w:t>
      </w:r>
      <w:r w:rsidRPr="00CA320D">
        <w:rPr>
          <w:rFonts w:eastAsiaTheme="minorHAnsi" w:cs="Calibri"/>
          <w:szCs w:val="20"/>
          <w:lang w:eastAsia="en-US"/>
        </w:rPr>
        <w:t xml:space="preserve"> </w:t>
      </w:r>
      <w:r w:rsidRPr="00CA320D">
        <w:rPr>
          <w:rFonts w:eastAsiaTheme="minorHAnsi" w:cs="Calibri"/>
          <w:szCs w:val="20"/>
          <w:lang w:eastAsia="en-US"/>
        </w:rPr>
        <w:tab/>
        <w:t>Combinant 4</w:t>
      </w:r>
    </w:p>
    <w:p w14:paraId="352096FE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3E4D6591" w14:textId="77777777" w:rsidR="00CA320D" w:rsidRPr="00CA320D" w:rsidRDefault="00CA320D" w:rsidP="00CA320D">
      <w:pPr>
        <w:autoSpaceDE w:val="0"/>
        <w:autoSpaceDN w:val="0"/>
        <w:adjustRightInd w:val="0"/>
        <w:rPr>
          <w:rFonts w:eastAsiaTheme="minorHAnsi" w:cs="Calibri"/>
          <w:szCs w:val="20"/>
          <w:lang w:eastAsia="en-US"/>
        </w:rPr>
      </w:pPr>
    </w:p>
    <w:p w14:paraId="5CD6119B" w14:textId="510574E2" w:rsidR="00CA320D" w:rsidRPr="00CA320D" w:rsidRDefault="00CA320D" w:rsidP="002A0DE2">
      <w:pPr>
        <w:autoSpaceDE w:val="0"/>
        <w:autoSpaceDN w:val="0"/>
        <w:adjustRightInd w:val="0"/>
        <w:spacing w:after="120"/>
        <w:rPr>
          <w:rFonts w:eastAsiaTheme="minorHAnsi" w:cs="Calibri"/>
          <w:szCs w:val="20"/>
          <w:lang w:val="en-US" w:eastAsia="en-US"/>
        </w:rPr>
      </w:pPr>
    </w:p>
    <w:sectPr w:rsidR="00CA320D" w:rsidRPr="00CA320D" w:rsidSect="00526717">
      <w:headerReference w:type="default" r:id="rId7"/>
      <w:footerReference w:type="default" r:id="rId8"/>
      <w:pgSz w:w="11906" w:h="16838"/>
      <w:pgMar w:top="1417" w:right="1417" w:bottom="1417" w:left="1417" w:header="113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50358" w14:textId="77777777" w:rsidR="008F4799" w:rsidRDefault="008F4799" w:rsidP="00526717">
      <w:r>
        <w:separator/>
      </w:r>
    </w:p>
  </w:endnote>
  <w:endnote w:type="continuationSeparator" w:id="0">
    <w:p w14:paraId="4D0BCBD2" w14:textId="77777777" w:rsidR="008F4799" w:rsidRDefault="008F4799" w:rsidP="0052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D51D7" w14:textId="77777777" w:rsidR="008F4799" w:rsidRDefault="008F4799" w:rsidP="00526717">
    <w:pPr>
      <w:pStyle w:val="Voettekst"/>
      <w:jc w:val="center"/>
      <w:rPr>
        <w:rFonts w:asciiTheme="minorHAnsi" w:hAnsiTheme="minorHAnsi" w:cstheme="minorHAnsi"/>
        <w:sz w:val="16"/>
        <w:szCs w:val="16"/>
      </w:rPr>
    </w:pPr>
  </w:p>
  <w:p w14:paraId="6AD9A35B" w14:textId="77777777" w:rsidR="008F4799" w:rsidRDefault="008F4799" w:rsidP="00526717">
    <w:pPr>
      <w:pStyle w:val="Voettekst"/>
      <w:jc w:val="center"/>
      <w:rPr>
        <w:rFonts w:asciiTheme="minorHAnsi" w:hAnsiTheme="minorHAnsi" w:cstheme="minorHAnsi"/>
        <w:sz w:val="16"/>
        <w:szCs w:val="16"/>
      </w:rPr>
    </w:pPr>
  </w:p>
  <w:p w14:paraId="44B60E02" w14:textId="4ECA68AE" w:rsidR="00A70964" w:rsidRDefault="008F4799" w:rsidP="00526717">
    <w:pPr>
      <w:pStyle w:val="Voettekst"/>
      <w:jc w:val="center"/>
      <w:rPr>
        <w:rFonts w:asciiTheme="minorHAnsi" w:hAnsiTheme="minorHAnsi" w:cstheme="minorHAnsi"/>
        <w:sz w:val="16"/>
        <w:szCs w:val="16"/>
      </w:rPr>
    </w:pPr>
    <w:r w:rsidRPr="003C3AFF">
      <w:rPr>
        <w:rFonts w:asciiTheme="minorHAnsi" w:hAnsiTheme="minorHAnsi" w:cstheme="minorHAnsi"/>
        <w:sz w:val="16"/>
        <w:szCs w:val="16"/>
      </w:rPr>
      <w:t xml:space="preserve">BIJLAGEN behorende bij Selectieleidraad </w:t>
    </w:r>
    <w:r w:rsidR="000F0C69" w:rsidRPr="003C3AFF">
      <w:rPr>
        <w:rFonts w:asciiTheme="minorHAnsi" w:hAnsiTheme="minorHAnsi" w:cstheme="minorHAnsi"/>
        <w:sz w:val="16"/>
        <w:szCs w:val="16"/>
      </w:rPr>
      <w:t>Beweegbare Sluisbrug</w:t>
    </w:r>
    <w:r w:rsidR="003C3AFF">
      <w:rPr>
        <w:rFonts w:asciiTheme="minorHAnsi" w:hAnsiTheme="minorHAnsi" w:cstheme="minorHAnsi"/>
        <w:sz w:val="16"/>
        <w:szCs w:val="16"/>
      </w:rPr>
      <w:t xml:space="preserve"> en bijkomende werken</w:t>
    </w:r>
    <w:r w:rsidRPr="003C3AFF">
      <w:rPr>
        <w:rFonts w:asciiTheme="minorHAnsi" w:hAnsiTheme="minorHAnsi" w:cstheme="minorHAnsi"/>
        <w:sz w:val="16"/>
        <w:szCs w:val="16"/>
      </w:rPr>
      <w:t>, P09-58-</w:t>
    </w:r>
    <w:r w:rsidR="000F0C69" w:rsidRPr="003C3AFF">
      <w:rPr>
        <w:rFonts w:asciiTheme="minorHAnsi" w:hAnsiTheme="minorHAnsi" w:cstheme="minorHAnsi"/>
        <w:sz w:val="16"/>
        <w:szCs w:val="16"/>
      </w:rPr>
      <w:t>106</w:t>
    </w:r>
    <w:r w:rsidRPr="003C3AFF">
      <w:rPr>
        <w:rFonts w:asciiTheme="minorHAnsi" w:hAnsiTheme="minorHAnsi" w:cstheme="minorHAnsi"/>
        <w:sz w:val="16"/>
        <w:szCs w:val="16"/>
      </w:rPr>
      <w:t>-</w:t>
    </w:r>
    <w:r w:rsidR="000F0C69" w:rsidRPr="003C3AFF">
      <w:rPr>
        <w:rFonts w:asciiTheme="minorHAnsi" w:hAnsiTheme="minorHAnsi" w:cstheme="minorHAnsi"/>
        <w:sz w:val="16"/>
        <w:szCs w:val="16"/>
      </w:rPr>
      <w:t>09-</w:t>
    </w:r>
    <w:r w:rsidRPr="003C3AFF">
      <w:rPr>
        <w:rFonts w:asciiTheme="minorHAnsi" w:hAnsiTheme="minorHAnsi" w:cstheme="minorHAnsi"/>
        <w:sz w:val="16"/>
        <w:szCs w:val="16"/>
      </w:rPr>
      <w:t>12-0</w:t>
    </w:r>
    <w:r w:rsidR="000F0C69" w:rsidRPr="003C3AFF">
      <w:rPr>
        <w:rFonts w:asciiTheme="minorHAnsi" w:hAnsiTheme="minorHAnsi" w:cstheme="minorHAnsi"/>
        <w:sz w:val="16"/>
        <w:szCs w:val="16"/>
      </w:rPr>
      <w:t>3-</w:t>
    </w:r>
    <w:r w:rsidRPr="003C3AFF">
      <w:rPr>
        <w:rFonts w:asciiTheme="minorHAnsi" w:hAnsiTheme="minorHAnsi" w:cstheme="minorHAnsi"/>
        <w:sz w:val="16"/>
        <w:szCs w:val="16"/>
      </w:rPr>
      <w:t>SL0</w:t>
    </w:r>
    <w:r w:rsidR="005E5BC5">
      <w:rPr>
        <w:rFonts w:asciiTheme="minorHAnsi" w:hAnsiTheme="minorHAnsi" w:cstheme="minorHAnsi"/>
        <w:sz w:val="16"/>
        <w:szCs w:val="16"/>
      </w:rPr>
      <w:t>2</w:t>
    </w:r>
    <w:r w:rsidRPr="003C3AFF">
      <w:rPr>
        <w:rFonts w:asciiTheme="minorHAnsi" w:hAnsiTheme="minorHAnsi" w:cstheme="minorHAnsi"/>
        <w:sz w:val="16"/>
        <w:szCs w:val="16"/>
      </w:rPr>
      <w:t>-R</w:t>
    </w:r>
    <w:r w:rsidR="000F0C69" w:rsidRPr="003C3AFF">
      <w:rPr>
        <w:rFonts w:asciiTheme="minorHAnsi" w:hAnsiTheme="minorHAnsi" w:cstheme="minorHAnsi"/>
        <w:sz w:val="16"/>
        <w:szCs w:val="16"/>
      </w:rPr>
      <w:t>0</w:t>
    </w:r>
    <w:r w:rsidR="00AE1B04" w:rsidRPr="003C3AFF">
      <w:rPr>
        <w:rFonts w:asciiTheme="minorHAnsi" w:hAnsiTheme="minorHAnsi" w:cstheme="minorHAnsi"/>
        <w:sz w:val="16"/>
        <w:szCs w:val="16"/>
      </w:rPr>
      <w:t>,</w:t>
    </w:r>
  </w:p>
  <w:p w14:paraId="178CE9BF" w14:textId="7F98BCF4" w:rsidR="008F4799" w:rsidRPr="003C3AFF" w:rsidRDefault="00842901" w:rsidP="00526717">
    <w:pPr>
      <w:pStyle w:val="Voettekst"/>
      <w:jc w:val="cen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Definitief</w:t>
    </w:r>
    <w:r w:rsidR="002A0DE2" w:rsidRPr="003C3AFF">
      <w:rPr>
        <w:rFonts w:asciiTheme="minorHAnsi" w:hAnsiTheme="minorHAnsi" w:cstheme="minorHAnsi"/>
        <w:sz w:val="16"/>
        <w:szCs w:val="16"/>
      </w:rPr>
      <w:t>,</w:t>
    </w:r>
    <w:r w:rsidR="00A70964">
      <w:rPr>
        <w:rFonts w:asciiTheme="minorHAnsi" w:hAnsiTheme="minorHAnsi" w:cstheme="minorHAnsi"/>
        <w:sz w:val="16"/>
        <w:szCs w:val="16"/>
      </w:rPr>
      <w:t xml:space="preserve"> </w:t>
    </w:r>
    <w:r w:rsidR="008F4799" w:rsidRPr="003C3AFF">
      <w:rPr>
        <w:rFonts w:asciiTheme="minorHAnsi" w:hAnsiTheme="minorHAnsi" w:cstheme="minorHAnsi"/>
        <w:sz w:val="16"/>
        <w:szCs w:val="16"/>
      </w:rPr>
      <w:t xml:space="preserve">d.d. </w:t>
    </w:r>
    <w:r>
      <w:rPr>
        <w:rFonts w:asciiTheme="minorHAnsi" w:hAnsiTheme="minorHAnsi" w:cstheme="minorHAnsi"/>
        <w:sz w:val="16"/>
        <w:szCs w:val="16"/>
      </w:rPr>
      <w:t>1</w:t>
    </w:r>
    <w:r w:rsidR="00A80991">
      <w:rPr>
        <w:rFonts w:asciiTheme="minorHAnsi" w:hAnsiTheme="minorHAnsi" w:cstheme="minorHAnsi"/>
        <w:sz w:val="16"/>
        <w:szCs w:val="16"/>
      </w:rPr>
      <w:t>6</w:t>
    </w:r>
    <w:r w:rsidR="008F4799" w:rsidRPr="003C3AFF">
      <w:rPr>
        <w:rFonts w:asciiTheme="minorHAnsi" w:hAnsiTheme="minorHAnsi" w:cstheme="minorHAnsi"/>
        <w:sz w:val="16"/>
        <w:szCs w:val="16"/>
      </w:rPr>
      <w:t>-</w:t>
    </w:r>
    <w:r w:rsidR="00A80991">
      <w:rPr>
        <w:rFonts w:asciiTheme="minorHAnsi" w:hAnsiTheme="minorHAnsi" w:cstheme="minorHAnsi"/>
        <w:sz w:val="16"/>
        <w:szCs w:val="16"/>
      </w:rPr>
      <w:t>10</w:t>
    </w:r>
    <w:r w:rsidR="008F4799" w:rsidRPr="003C3AFF">
      <w:rPr>
        <w:rFonts w:asciiTheme="minorHAnsi" w:hAnsiTheme="minorHAnsi" w:cstheme="minorHAnsi"/>
        <w:sz w:val="16"/>
        <w:szCs w:val="16"/>
      </w:rPr>
      <w:t>-20</w:t>
    </w:r>
    <w:r w:rsidR="000F0C69" w:rsidRPr="003C3AFF">
      <w:rPr>
        <w:rFonts w:asciiTheme="minorHAnsi" w:hAnsiTheme="minorHAnsi" w:cstheme="minorHAnsi"/>
        <w:sz w:val="16"/>
        <w:szCs w:val="16"/>
      </w:rPr>
      <w:t>2</w:t>
    </w:r>
    <w:r w:rsidR="003C3AFF">
      <w:rPr>
        <w:rFonts w:asciiTheme="minorHAnsi" w:hAnsiTheme="minorHAnsi" w:cstheme="minorHAnsi"/>
        <w:sz w:val="16"/>
        <w:szCs w:val="16"/>
      </w:rPr>
      <w:t>3</w:t>
    </w:r>
  </w:p>
  <w:p w14:paraId="13F008E0" w14:textId="77777777" w:rsidR="008F4799" w:rsidRDefault="008F47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E53CF" w14:textId="77777777" w:rsidR="008F4799" w:rsidRDefault="008F4799" w:rsidP="00526717">
      <w:r>
        <w:separator/>
      </w:r>
    </w:p>
  </w:footnote>
  <w:footnote w:type="continuationSeparator" w:id="0">
    <w:p w14:paraId="6155C07C" w14:textId="77777777" w:rsidR="008F4799" w:rsidRDefault="008F4799" w:rsidP="00526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7D6CC" w14:textId="187C551D" w:rsidR="008F4799" w:rsidRDefault="008F4799" w:rsidP="00526717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53D8F2" wp14:editId="76B68DE2">
          <wp:simplePos x="0" y="0"/>
          <wp:positionH relativeFrom="column">
            <wp:posOffset>4326890</wp:posOffset>
          </wp:positionH>
          <wp:positionV relativeFrom="paragraph">
            <wp:posOffset>-221615</wp:posOffset>
          </wp:positionV>
          <wp:extent cx="1485900" cy="568325"/>
          <wp:effectExtent l="0" t="0" r="0" b="3175"/>
          <wp:wrapNone/>
          <wp:docPr id="12" name="Afbeelding 12" descr="nieuw logo meerst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euw logo meerst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0C69">
      <w:rPr>
        <w:noProof/>
      </w:rPr>
      <w:t>Beweegbare Sluisbrug</w:t>
    </w:r>
    <w:r w:rsidR="003C3AFF">
      <w:rPr>
        <w:noProof/>
      </w:rPr>
      <w:t xml:space="preserve"> en bijkomende werken</w:t>
    </w:r>
  </w:p>
  <w:p w14:paraId="7FB816EA" w14:textId="77777777" w:rsidR="008F4799" w:rsidRDefault="008F4799" w:rsidP="00526717">
    <w:pPr>
      <w:pStyle w:val="Voettekst"/>
    </w:pPr>
  </w:p>
  <w:p w14:paraId="545401CC" w14:textId="77777777" w:rsidR="008F4799" w:rsidRDefault="008F4799" w:rsidP="00526717">
    <w:pPr>
      <w:pStyle w:val="Voet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A3B44"/>
    <w:multiLevelType w:val="multilevel"/>
    <w:tmpl w:val="D9F2A7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B3541F"/>
    <w:multiLevelType w:val="multilevel"/>
    <w:tmpl w:val="BC327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2D463FF"/>
    <w:multiLevelType w:val="multilevel"/>
    <w:tmpl w:val="A0FC720A"/>
    <w:lvl w:ilvl="0">
      <w:start w:val="1"/>
      <w:numFmt w:val="decimal"/>
      <w:pStyle w:val="InVrapluskop0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InVrapluskop0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InVrapluskop0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03818E0"/>
    <w:multiLevelType w:val="hybridMultilevel"/>
    <w:tmpl w:val="834A26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093708">
    <w:abstractNumId w:val="2"/>
  </w:num>
  <w:num w:numId="2" w16cid:durableId="280918561">
    <w:abstractNumId w:val="2"/>
  </w:num>
  <w:num w:numId="3" w16cid:durableId="1985889903">
    <w:abstractNumId w:val="2"/>
  </w:num>
  <w:num w:numId="4" w16cid:durableId="1774477592">
    <w:abstractNumId w:val="2"/>
  </w:num>
  <w:num w:numId="5" w16cid:durableId="688022528">
    <w:abstractNumId w:val="2"/>
  </w:num>
  <w:num w:numId="6" w16cid:durableId="2029788904">
    <w:abstractNumId w:val="2"/>
  </w:num>
  <w:num w:numId="7" w16cid:durableId="1818254209">
    <w:abstractNumId w:val="1"/>
  </w:num>
  <w:num w:numId="8" w16cid:durableId="254284694">
    <w:abstractNumId w:val="2"/>
  </w:num>
  <w:num w:numId="9" w16cid:durableId="200359180">
    <w:abstractNumId w:val="2"/>
  </w:num>
  <w:num w:numId="10" w16cid:durableId="1612930305">
    <w:abstractNumId w:val="2"/>
  </w:num>
  <w:num w:numId="11" w16cid:durableId="2144955245">
    <w:abstractNumId w:val="0"/>
  </w:num>
  <w:num w:numId="12" w16cid:durableId="1775519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D20"/>
    <w:rsid w:val="000F0C69"/>
    <w:rsid w:val="000F4708"/>
    <w:rsid w:val="00174E15"/>
    <w:rsid w:val="002033D0"/>
    <w:rsid w:val="002A0DE2"/>
    <w:rsid w:val="002D42D0"/>
    <w:rsid w:val="002E6D20"/>
    <w:rsid w:val="002F12BC"/>
    <w:rsid w:val="00386609"/>
    <w:rsid w:val="003900EF"/>
    <w:rsid w:val="003C3AFF"/>
    <w:rsid w:val="00481EAC"/>
    <w:rsid w:val="00526717"/>
    <w:rsid w:val="00587453"/>
    <w:rsid w:val="005E27FA"/>
    <w:rsid w:val="005E5BC5"/>
    <w:rsid w:val="006821F0"/>
    <w:rsid w:val="00745A11"/>
    <w:rsid w:val="007575AF"/>
    <w:rsid w:val="00810D8C"/>
    <w:rsid w:val="00842901"/>
    <w:rsid w:val="0086408B"/>
    <w:rsid w:val="008A446C"/>
    <w:rsid w:val="008C3B14"/>
    <w:rsid w:val="008F4799"/>
    <w:rsid w:val="009735BE"/>
    <w:rsid w:val="00A06FAA"/>
    <w:rsid w:val="00A70964"/>
    <w:rsid w:val="00A80991"/>
    <w:rsid w:val="00A9686E"/>
    <w:rsid w:val="00AE1B04"/>
    <w:rsid w:val="00B467C8"/>
    <w:rsid w:val="00B52799"/>
    <w:rsid w:val="00CA320D"/>
    <w:rsid w:val="00CE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DD2FF7"/>
  <w15:chartTrackingRefBased/>
  <w15:docId w15:val="{BEAE108B-BBF8-491E-9C2A-0A97C955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6D20"/>
    <w:pPr>
      <w:spacing w:after="0" w:line="240" w:lineRule="auto"/>
    </w:pPr>
    <w:rPr>
      <w:rFonts w:ascii="Trebuchet MS" w:eastAsia="Times New Roman" w:hAnsi="Trebuchet MS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rsid w:val="008640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8640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640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6408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1479E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Vraplusstandaard">
    <w:name w:val="InVra plus standaard"/>
    <w:link w:val="InVraplusstandaardChar"/>
    <w:qFormat/>
    <w:rsid w:val="0086408B"/>
    <w:pPr>
      <w:spacing w:line="276" w:lineRule="auto"/>
      <w:contextualSpacing/>
      <w:jc w:val="both"/>
    </w:pPr>
    <w:rPr>
      <w:rFonts w:ascii="Calibri" w:hAnsi="Calibri"/>
    </w:rPr>
  </w:style>
  <w:style w:type="character" w:customStyle="1" w:styleId="InVraplusstandaardChar">
    <w:name w:val="InVra plus standaard Char"/>
    <w:basedOn w:val="Standaardalinea-lettertype"/>
    <w:link w:val="InVraplusstandaard"/>
    <w:rsid w:val="0086408B"/>
    <w:rPr>
      <w:rFonts w:ascii="Calibri" w:hAnsi="Calibri"/>
    </w:rPr>
  </w:style>
  <w:style w:type="paragraph" w:customStyle="1" w:styleId="InVrapluskop01">
    <w:name w:val="InVra plus kop 01"/>
    <w:basedOn w:val="Kop1"/>
    <w:next w:val="InVraplusstandaard"/>
    <w:link w:val="InVrapluskop01Char"/>
    <w:qFormat/>
    <w:rsid w:val="0086408B"/>
    <w:pPr>
      <w:numPr>
        <w:numId w:val="10"/>
      </w:numPr>
      <w:spacing w:after="240" w:line="276" w:lineRule="auto"/>
    </w:pPr>
    <w:rPr>
      <w:rFonts w:ascii="Cambria" w:hAnsi="Cambria"/>
      <w:b/>
      <w:color w:val="auto"/>
      <w:sz w:val="30"/>
    </w:rPr>
  </w:style>
  <w:style w:type="character" w:customStyle="1" w:styleId="InVrapluskop01Char">
    <w:name w:val="InVra plus kop 01 Char"/>
    <w:basedOn w:val="InVraplusstandaardChar"/>
    <w:link w:val="InVrapluskop01"/>
    <w:rsid w:val="0086408B"/>
    <w:rPr>
      <w:rFonts w:ascii="Cambria" w:eastAsiaTheme="majorEastAsia" w:hAnsi="Cambria" w:cstheme="majorBidi"/>
      <w:b/>
      <w:sz w:val="30"/>
      <w:szCs w:val="32"/>
    </w:rPr>
  </w:style>
  <w:style w:type="paragraph" w:customStyle="1" w:styleId="InVrapluskop02">
    <w:name w:val="InVra plus kop 02"/>
    <w:basedOn w:val="Kop2"/>
    <w:next w:val="InVraplusstandaard"/>
    <w:link w:val="InVrapluskop02Char"/>
    <w:qFormat/>
    <w:rsid w:val="0086408B"/>
    <w:pPr>
      <w:numPr>
        <w:ilvl w:val="1"/>
        <w:numId w:val="10"/>
      </w:numPr>
      <w:spacing w:before="60" w:after="240" w:line="276" w:lineRule="auto"/>
    </w:pPr>
    <w:rPr>
      <w:rFonts w:ascii="Cambria" w:hAnsi="Cambria"/>
      <w:b/>
      <w:color w:val="auto"/>
    </w:rPr>
  </w:style>
  <w:style w:type="character" w:customStyle="1" w:styleId="InVrapluskop02Char">
    <w:name w:val="InVra plus kop 02 Char"/>
    <w:basedOn w:val="InVraplusstandaardChar"/>
    <w:link w:val="InVrapluskop02"/>
    <w:rsid w:val="0086408B"/>
    <w:rPr>
      <w:rFonts w:ascii="Cambria" w:eastAsiaTheme="majorEastAsia" w:hAnsi="Cambria" w:cstheme="majorBidi"/>
      <w:b/>
      <w:sz w:val="26"/>
      <w:szCs w:val="26"/>
    </w:rPr>
  </w:style>
  <w:style w:type="paragraph" w:customStyle="1" w:styleId="InVrapluskop03">
    <w:name w:val="InVra plus kop 03"/>
    <w:basedOn w:val="Kop3"/>
    <w:next w:val="InVraplusstandaard"/>
    <w:link w:val="InVrapluskop03Char"/>
    <w:qFormat/>
    <w:rsid w:val="0086408B"/>
    <w:pPr>
      <w:numPr>
        <w:ilvl w:val="2"/>
        <w:numId w:val="8"/>
      </w:numPr>
      <w:spacing w:before="60" w:after="120" w:line="276" w:lineRule="auto"/>
    </w:pPr>
    <w:rPr>
      <w:rFonts w:ascii="Cambria" w:hAnsi="Cambria"/>
      <w:b/>
      <w:color w:val="auto"/>
    </w:rPr>
  </w:style>
  <w:style w:type="character" w:customStyle="1" w:styleId="InVrapluskop03Char">
    <w:name w:val="InVra plus kop 03 Char"/>
    <w:basedOn w:val="InVraplusstandaardChar"/>
    <w:link w:val="InVrapluskop03"/>
    <w:rsid w:val="0086408B"/>
    <w:rPr>
      <w:rFonts w:ascii="Cambria" w:eastAsiaTheme="majorEastAsia" w:hAnsi="Cambria" w:cstheme="majorBidi"/>
      <w:b/>
      <w:sz w:val="24"/>
      <w:szCs w:val="24"/>
    </w:rPr>
  </w:style>
  <w:style w:type="paragraph" w:customStyle="1" w:styleId="InVrapluskop04">
    <w:name w:val="InVra plus kop 04"/>
    <w:basedOn w:val="InVraplusstandaard"/>
    <w:next w:val="InVraplusstandaard"/>
    <w:link w:val="InVrapluskop04Char"/>
    <w:qFormat/>
    <w:rsid w:val="0086408B"/>
    <w:pPr>
      <w:spacing w:after="0"/>
    </w:pPr>
    <w:rPr>
      <w:rFonts w:ascii="Cambria" w:hAnsi="Cambria"/>
      <w:b/>
    </w:rPr>
  </w:style>
  <w:style w:type="character" w:customStyle="1" w:styleId="InVrapluskop04Char">
    <w:name w:val="InVra plus kop 04 Char"/>
    <w:basedOn w:val="InVraplusstandaardChar"/>
    <w:link w:val="InVrapluskop04"/>
    <w:rsid w:val="0086408B"/>
    <w:rPr>
      <w:rFonts w:ascii="Cambria" w:hAnsi="Cambria"/>
      <w:b/>
    </w:rPr>
  </w:style>
  <w:style w:type="paragraph" w:customStyle="1" w:styleId="InVraplustitels">
    <w:name w:val="InVra plus titels"/>
    <w:basedOn w:val="InVraplusstandaard"/>
    <w:next w:val="InVraplusstandaard"/>
    <w:link w:val="InVraplustitelsChar"/>
    <w:rsid w:val="005E27FA"/>
    <w:rPr>
      <w:rFonts w:ascii="Cambria" w:hAnsi="Cambria"/>
      <w:b/>
    </w:rPr>
  </w:style>
  <w:style w:type="character" w:customStyle="1" w:styleId="InVraplustitelsChar">
    <w:name w:val="InVra plus titels Char"/>
    <w:basedOn w:val="InVraplusstandaardChar"/>
    <w:link w:val="InVraplustitels"/>
    <w:rsid w:val="005E27FA"/>
    <w:rPr>
      <w:rFonts w:ascii="Cambria" w:hAnsi="Cambria"/>
      <w:b/>
      <w:sz w:val="32"/>
    </w:rPr>
  </w:style>
  <w:style w:type="character" w:customStyle="1" w:styleId="Kop3Char">
    <w:name w:val="Kop 3 Char"/>
    <w:basedOn w:val="Standaardalinea-lettertype"/>
    <w:link w:val="Kop3"/>
    <w:uiPriority w:val="9"/>
    <w:rsid w:val="0086408B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6408B"/>
    <w:rPr>
      <w:rFonts w:asciiTheme="majorHAnsi" w:eastAsiaTheme="majorEastAsia" w:hAnsiTheme="majorHAnsi" w:cstheme="majorBidi"/>
      <w:i/>
      <w:iCs/>
      <w:color w:val="31479E" w:themeColor="accent1" w:themeShade="BF"/>
    </w:rPr>
  </w:style>
  <w:style w:type="character" w:customStyle="1" w:styleId="Kop1Char">
    <w:name w:val="Kop 1 Char"/>
    <w:basedOn w:val="Standaardalinea-lettertype"/>
    <w:link w:val="Kop1"/>
    <w:uiPriority w:val="9"/>
    <w:rsid w:val="0086408B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Kopvaninhoudsopgave">
    <w:name w:val="TOC Heading"/>
    <w:aliases w:val="InVra plus inhoudsopgave"/>
    <w:basedOn w:val="Standaard"/>
    <w:next w:val="InVraplusstandaard"/>
    <w:uiPriority w:val="39"/>
    <w:unhideWhenUsed/>
    <w:qFormat/>
    <w:rsid w:val="0086408B"/>
    <w:pPr>
      <w:spacing w:line="276" w:lineRule="auto"/>
      <w:contextualSpacing/>
    </w:pPr>
    <w:rPr>
      <w:rFonts w:ascii="Cambria" w:hAnsi="Cambria"/>
      <w:b/>
      <w:sz w:val="3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408B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styleId="Hyperlink">
    <w:name w:val="Hyperlink"/>
    <w:uiPriority w:val="99"/>
    <w:rsid w:val="002E6D20"/>
    <w:rPr>
      <w:color w:val="0000FF"/>
      <w:u w:val="single"/>
    </w:rPr>
  </w:style>
  <w:style w:type="character" w:styleId="Zwaar">
    <w:name w:val="Strong"/>
    <w:uiPriority w:val="22"/>
    <w:qFormat/>
    <w:rsid w:val="002E6D20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2E6D20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character" w:customStyle="1" w:styleId="step">
    <w:name w:val="step"/>
    <w:basedOn w:val="Standaardalinea-lettertype"/>
    <w:rsid w:val="002E6D20"/>
  </w:style>
  <w:style w:type="character" w:styleId="GevolgdeHyperlink">
    <w:name w:val="FollowedHyperlink"/>
    <w:basedOn w:val="Standaardalinea-lettertype"/>
    <w:uiPriority w:val="99"/>
    <w:semiHidden/>
    <w:unhideWhenUsed/>
    <w:rsid w:val="002E6D20"/>
    <w:rPr>
      <w:color w:val="59A8D1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2671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26717"/>
    <w:rPr>
      <w:rFonts w:ascii="Trebuchet MS" w:eastAsia="Times New Roman" w:hAnsi="Trebuchet MS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2671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6717"/>
    <w:rPr>
      <w:rFonts w:ascii="Trebuchet MS" w:eastAsia="Times New Roman" w:hAnsi="Trebuchet MS" w:cs="Times New Roman"/>
      <w:sz w:val="20"/>
      <w:szCs w:val="24"/>
      <w:lang w:eastAsia="nl-NL"/>
    </w:rPr>
  </w:style>
  <w:style w:type="table" w:styleId="Tabelraster">
    <w:name w:val="Table Grid"/>
    <w:basedOn w:val="Standaardtabel"/>
    <w:uiPriority w:val="39"/>
    <w:rsid w:val="000F4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CA3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InVra plus huisstijl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Kamps</dc:creator>
  <cp:keywords/>
  <dc:description/>
  <cp:lastModifiedBy>Johnny Piening</cp:lastModifiedBy>
  <cp:revision>6</cp:revision>
  <dcterms:created xsi:type="dcterms:W3CDTF">2023-03-31T09:35:00Z</dcterms:created>
  <dcterms:modified xsi:type="dcterms:W3CDTF">2023-10-16T12:33:00Z</dcterms:modified>
</cp:coreProperties>
</file>