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</w:t>
      </w:r>
      <w:r w:rsidRPr="00BF121D">
        <w:rPr>
          <w:rFonts w:eastAsia="Calibri" w:cstheme="minorHAnsi"/>
          <w:b/>
          <w:sz w:val="28"/>
          <w:szCs w:val="28"/>
        </w:rPr>
        <w:t>ntie</w:t>
      </w:r>
      <w:r w:rsidR="00AD7FB0" w:rsidRPr="00BF121D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FE05AE6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F121D">
        <w:rPr>
          <w:rFonts w:cstheme="minorHAnsi"/>
          <w:i/>
          <w:iCs/>
          <w:color w:val="767171" w:themeColor="background2" w:themeShade="80"/>
        </w:rPr>
        <w:t>CorDeo Scholengroep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E8C7973" w14:textId="77777777" w:rsidR="00BF121D" w:rsidRPr="00BF121D" w:rsidRDefault="00BF121D" w:rsidP="00BF121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F121D">
              <w:rPr>
                <w:rFonts w:asciiTheme="minorHAnsi" w:hAnsiTheme="minorHAnsi" w:cstheme="minorHAnsi"/>
                <w:b w:val="0"/>
                <w:bCs w:val="0"/>
              </w:rPr>
              <w:t xml:space="preserve">Ervaring in het leveren van schoolmeubilair bij een organisatie in het primair onderwijs (PO) met een waarde van tenminste € 60.000,- incl. btw ten behoeve van één locatie. </w:t>
            </w:r>
          </w:p>
          <w:p w14:paraId="06BA212F" w14:textId="5BE694AF" w:rsidR="00171F79" w:rsidRPr="00AE4B15" w:rsidRDefault="00171F79" w:rsidP="00BF121D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C252B6C" w14:textId="77777777" w:rsidR="00171F79" w:rsidRDefault="00BF121D" w:rsidP="00E9633D">
            <w:pPr>
              <w:rPr>
                <w:rFonts w:asciiTheme="minorHAnsi" w:hAnsiTheme="minorHAnsi" w:cstheme="minorHAnsi"/>
              </w:rPr>
            </w:pPr>
            <w:r w:rsidRPr="00BF121D">
              <w:rPr>
                <w:rFonts w:asciiTheme="minorHAnsi" w:hAnsiTheme="minorHAnsi" w:cstheme="minorHAnsi"/>
                <w:b w:val="0"/>
                <w:bCs w:val="0"/>
              </w:rPr>
              <w:t>Ervaring in het adviseren van een school in het primair onderwijs (PO) ten behoeve van meubilair.</w:t>
            </w:r>
          </w:p>
          <w:p w14:paraId="6D690B92" w14:textId="6FDDA3D9" w:rsidR="00BF121D" w:rsidRPr="00AE4B15" w:rsidRDefault="00BF121D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39A8" w14:textId="77777777" w:rsidR="00337E8C" w:rsidRDefault="00337E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0968" w14:textId="77777777" w:rsidR="00337E8C" w:rsidRDefault="00337E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4562" w14:textId="77777777" w:rsidR="00337E8C" w:rsidRDefault="00337E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CCCCDA5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7321" w14:textId="77777777" w:rsidR="00337E8C" w:rsidRDefault="00337E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2948F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934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37E8C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F121D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BF1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81D67-ADDE-4577-98EF-3E4966C1F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7</cp:revision>
  <dcterms:created xsi:type="dcterms:W3CDTF">2022-08-05T09:26:00Z</dcterms:created>
  <dcterms:modified xsi:type="dcterms:W3CDTF">2023-11-07T11:30:00Z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