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B8445" w14:textId="70F85C75" w:rsidR="00616531" w:rsidRDefault="00616531">
      <w:r>
        <w:t>Bijlage bodemklep Cure</w:t>
      </w:r>
    </w:p>
    <w:p w14:paraId="176E2B90" w14:textId="1006735F" w:rsidR="00616531" w:rsidRDefault="00616531">
      <w:r>
        <w:rPr>
          <w:noProof/>
        </w:rPr>
        <w:drawing>
          <wp:inline distT="0" distB="0" distL="0" distR="0" wp14:anchorId="0640CAAD" wp14:editId="0FD8F35E">
            <wp:extent cx="5760720" cy="7658100"/>
            <wp:effectExtent l="0" t="0" r="0" b="0"/>
            <wp:docPr id="32072776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92CD20" wp14:editId="0223ADE8">
            <wp:extent cx="5753100" cy="4328160"/>
            <wp:effectExtent l="0" t="0" r="0" b="0"/>
            <wp:docPr id="19191811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BA91DE" wp14:editId="520C791F">
            <wp:extent cx="5760720" cy="7658100"/>
            <wp:effectExtent l="0" t="0" r="0" b="0"/>
            <wp:docPr id="165542790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887093" wp14:editId="1438F3F3">
            <wp:extent cx="5760720" cy="7658100"/>
            <wp:effectExtent l="0" t="0" r="0" b="0"/>
            <wp:docPr id="200251255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21C034" wp14:editId="5D0A5D59">
            <wp:extent cx="5753100" cy="4328160"/>
            <wp:effectExtent l="0" t="0" r="0" b="0"/>
            <wp:docPr id="1286079016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71E913" wp14:editId="43E815EB">
            <wp:extent cx="5760720" cy="7658100"/>
            <wp:effectExtent l="0" t="0" r="0" b="0"/>
            <wp:docPr id="1368920153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EC53D1" wp14:editId="0F180547">
            <wp:extent cx="5753100" cy="4328160"/>
            <wp:effectExtent l="0" t="0" r="0" b="0"/>
            <wp:docPr id="694085225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588BBE" wp14:editId="2F9E93EB">
            <wp:extent cx="5760720" cy="7658100"/>
            <wp:effectExtent l="0" t="0" r="0" b="0"/>
            <wp:docPr id="1002523350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01879B" wp14:editId="33C2397F">
            <wp:extent cx="5760720" cy="7658100"/>
            <wp:effectExtent l="0" t="0" r="0" b="0"/>
            <wp:docPr id="1620624836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5C2CB5" wp14:editId="33243B5F">
            <wp:extent cx="5753100" cy="4328160"/>
            <wp:effectExtent l="0" t="0" r="0" b="0"/>
            <wp:docPr id="258768402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6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B7383" w14:textId="77777777" w:rsidR="00DD41FA" w:rsidRDefault="00DD41FA" w:rsidP="00616531">
      <w:pPr>
        <w:spacing w:after="0" w:line="240" w:lineRule="auto"/>
      </w:pPr>
      <w:r>
        <w:separator/>
      </w:r>
    </w:p>
  </w:endnote>
  <w:endnote w:type="continuationSeparator" w:id="0">
    <w:p w14:paraId="394017E0" w14:textId="77777777" w:rsidR="00DD41FA" w:rsidRDefault="00DD41FA" w:rsidP="00616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4A400" w14:textId="77777777" w:rsidR="00DD41FA" w:rsidRDefault="00DD41FA" w:rsidP="00616531">
      <w:pPr>
        <w:spacing w:after="0" w:line="240" w:lineRule="auto"/>
      </w:pPr>
      <w:r>
        <w:separator/>
      </w:r>
    </w:p>
  </w:footnote>
  <w:footnote w:type="continuationSeparator" w:id="0">
    <w:p w14:paraId="1AB8D05C" w14:textId="77777777" w:rsidR="00DD41FA" w:rsidRDefault="00DD41FA" w:rsidP="006165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31"/>
    <w:rsid w:val="00616531"/>
    <w:rsid w:val="008361C4"/>
    <w:rsid w:val="00DD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B2F22"/>
  <w15:chartTrackingRefBased/>
  <w15:docId w15:val="{04DD2DE8-1F3E-4E64-A334-ACA1D06C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16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6531"/>
  </w:style>
  <w:style w:type="paragraph" w:styleId="Voettekst">
    <w:name w:val="footer"/>
    <w:basedOn w:val="Standaard"/>
    <w:link w:val="VoettekstChar"/>
    <w:uiPriority w:val="99"/>
    <w:unhideWhenUsed/>
    <w:rsid w:val="00616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6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Martin</dc:creator>
  <cp:keywords/>
  <dc:description/>
  <cp:lastModifiedBy>Thijs Martin</cp:lastModifiedBy>
  <cp:revision>1</cp:revision>
  <dcterms:created xsi:type="dcterms:W3CDTF">2023-07-11T11:20:00Z</dcterms:created>
  <dcterms:modified xsi:type="dcterms:W3CDTF">2023-07-11T11:25:00Z</dcterms:modified>
</cp:coreProperties>
</file>