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EB9DC" w14:textId="77777777" w:rsidR="00A740AD" w:rsidRDefault="00A740AD" w:rsidP="00A740AD">
      <w:pPr>
        <w:spacing w:line="20" w:lineRule="exact"/>
      </w:pPr>
    </w:p>
    <w:p w14:paraId="3473C05B" w14:textId="77777777" w:rsidR="00087F10" w:rsidRDefault="00087F10" w:rsidP="00507BD7"/>
    <w:p w14:paraId="3A2824FF" w14:textId="77777777" w:rsidR="005A31DD" w:rsidRDefault="005A31DD" w:rsidP="00507BD7">
      <w:bookmarkStart w:id="0" w:name="Start"/>
      <w:bookmarkEnd w:id="0"/>
    </w:p>
    <w:p w14:paraId="31201EA2" w14:textId="77777777" w:rsidR="005A31DD" w:rsidRDefault="005A31DD" w:rsidP="00507BD7"/>
    <w:p w14:paraId="3843F815" w14:textId="77777777" w:rsidR="005A31DD" w:rsidRDefault="005A31DD" w:rsidP="00507BD7"/>
    <w:tbl>
      <w:tblPr>
        <w:tblStyle w:val="Tabelraster"/>
        <w:tblpPr w:leftFromText="141" w:rightFromText="141" w:vertAnchor="page" w:horzAnchor="margin" w:tblpY="3346"/>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31"/>
      </w:tblGrid>
      <w:tr w:rsidR="002D743B" w:rsidRPr="004818E4" w14:paraId="3D365CBE" w14:textId="77777777" w:rsidTr="09310426">
        <w:trPr>
          <w:trHeight w:hRule="exact" w:val="1060"/>
        </w:trPr>
        <w:tc>
          <w:tcPr>
            <w:tcW w:w="8931" w:type="dxa"/>
          </w:tcPr>
          <w:bookmarkStart w:id="1" w:name="OLE_LINK1" w:displacedByCustomXml="next"/>
          <w:sdt>
            <w:sdtPr>
              <w:rPr>
                <w:sz w:val="56"/>
                <w:szCs w:val="20"/>
              </w:rPr>
              <w:tag w:val="B=UxDocumentForm/uxTitelField"/>
              <w:id w:val="1751839930"/>
              <w:placeholder>
                <w:docPart w:val="ADE3203D76C9EF48BD626EC84C52AD22"/>
              </w:placeholder>
              <w:dataBinding w:prefixMappings="xmlns:ns0='http://www.keyscript.nl/huisstijl/UxDocumentForm' " w:xpath="/ns0:variabelen[1]/ns0:UxDocumentForm[1]/ns0:uxTitelField[1]" w:storeItemID="{74B5E5CA-3DB7-4B1B-B202-F8B18066B68D}"/>
              <w:text/>
            </w:sdtPr>
            <w:sdtEndPr/>
            <w:sdtContent>
              <w:p w14:paraId="64CA7158" w14:textId="1E8365AF" w:rsidR="002D743B" w:rsidRPr="00964529" w:rsidRDefault="00F90A04" w:rsidP="00964529">
                <w:pPr>
                  <w:pStyle w:val="CoverTitel"/>
                  <w:rPr>
                    <w:sz w:val="56"/>
                    <w:szCs w:val="20"/>
                  </w:rPr>
                </w:pPr>
                <w:r w:rsidRPr="00964529">
                  <w:rPr>
                    <w:sz w:val="56"/>
                    <w:szCs w:val="20"/>
                  </w:rPr>
                  <w:t>Marktconsultati</w:t>
                </w:r>
                <w:r w:rsidR="00D3079B">
                  <w:rPr>
                    <w:sz w:val="56"/>
                    <w:szCs w:val="20"/>
                  </w:rPr>
                  <w:t>e</w:t>
                </w:r>
              </w:p>
            </w:sdtContent>
          </w:sdt>
          <w:bookmarkEnd w:id="1" w:displacedByCustomXml="prev"/>
          <w:p w14:paraId="456B3754" w14:textId="77777777" w:rsidR="002D743B" w:rsidRPr="00964529" w:rsidRDefault="002D743B" w:rsidP="00964529">
            <w:pPr>
              <w:pStyle w:val="CoverTitel"/>
              <w:rPr>
                <w:sz w:val="56"/>
                <w:szCs w:val="20"/>
              </w:rPr>
            </w:pPr>
          </w:p>
        </w:tc>
      </w:tr>
      <w:tr w:rsidR="002D743B" w:rsidRPr="004818E4" w14:paraId="4163A925" w14:textId="77777777" w:rsidTr="09310426">
        <w:trPr>
          <w:trHeight w:val="80"/>
        </w:trPr>
        <w:tc>
          <w:tcPr>
            <w:tcW w:w="8931" w:type="dxa"/>
          </w:tcPr>
          <w:p w14:paraId="73135DA4" w14:textId="77777777" w:rsidR="002D743B" w:rsidRPr="00964529" w:rsidRDefault="002D743B" w:rsidP="00964529">
            <w:pPr>
              <w:pStyle w:val="CoverTitel"/>
              <w:rPr>
                <w:sz w:val="56"/>
                <w:szCs w:val="20"/>
              </w:rPr>
            </w:pPr>
          </w:p>
          <w:p w14:paraId="09F43E39" w14:textId="77777777" w:rsidR="00F90A04" w:rsidRDefault="00F90A04">
            <w:pPr>
              <w:pStyle w:val="CoverTitel"/>
              <w:rPr>
                <w:rFonts w:asciiTheme="majorHAnsi" w:hAnsiTheme="majorHAnsi"/>
                <w:b w:val="0"/>
                <w:sz w:val="50"/>
                <w:highlight w:val="yellow"/>
              </w:rPr>
            </w:pPr>
          </w:p>
          <w:p w14:paraId="0A59CB7A" w14:textId="77777777" w:rsidR="00067B21" w:rsidRPr="00CE091B" w:rsidRDefault="00067B21" w:rsidP="00067B21">
            <w:pPr>
              <w:pStyle w:val="CoverTitel"/>
              <w:rPr>
                <w:sz w:val="52"/>
                <w:szCs w:val="52"/>
              </w:rPr>
            </w:pPr>
            <w:bookmarkStart w:id="2" w:name="_Hlk138663669"/>
            <w:r w:rsidRPr="00CE091B">
              <w:rPr>
                <w:sz w:val="52"/>
                <w:szCs w:val="52"/>
              </w:rPr>
              <w:t>Gyminventaris en -attributen en veiligheidsinspecties</w:t>
            </w:r>
          </w:p>
          <w:bookmarkEnd w:id="2"/>
          <w:p w14:paraId="551C7FE7" w14:textId="298C872B" w:rsidR="002D743B" w:rsidRPr="00D3079B" w:rsidRDefault="002D743B" w:rsidP="00D3079B">
            <w:pPr>
              <w:pStyle w:val="CoverTitel"/>
              <w:rPr>
                <w:sz w:val="56"/>
                <w:szCs w:val="20"/>
              </w:rPr>
            </w:pPr>
          </w:p>
        </w:tc>
      </w:tr>
      <w:tr w:rsidR="002D743B" w:rsidRPr="004818E4" w14:paraId="2BD7B434" w14:textId="77777777" w:rsidTr="09310426">
        <w:trPr>
          <w:trHeight w:val="80"/>
        </w:trPr>
        <w:tc>
          <w:tcPr>
            <w:tcW w:w="8931" w:type="dxa"/>
          </w:tcPr>
          <w:p w14:paraId="275CBD52" w14:textId="77777777" w:rsidR="002D743B" w:rsidRPr="004818E4" w:rsidRDefault="002D743B" w:rsidP="002F55E1">
            <w:pPr>
              <w:pStyle w:val="DHSubtitel"/>
              <w:jc w:val="center"/>
              <w:rPr>
                <w:rFonts w:asciiTheme="minorHAnsi" w:hAnsiTheme="minorHAnsi" w:cstheme="minorHAnsi"/>
                <w:sz w:val="22"/>
                <w:szCs w:val="22"/>
              </w:rPr>
            </w:pPr>
          </w:p>
        </w:tc>
      </w:tr>
      <w:tr w:rsidR="002D743B" w:rsidRPr="004818E4" w14:paraId="77CB3BED" w14:textId="77777777" w:rsidTr="09310426">
        <w:trPr>
          <w:trHeight w:val="80"/>
        </w:trPr>
        <w:tc>
          <w:tcPr>
            <w:tcW w:w="8931" w:type="dxa"/>
          </w:tcPr>
          <w:p w14:paraId="0D28F853" w14:textId="77777777" w:rsidR="002D743B" w:rsidRPr="004818E4" w:rsidRDefault="002D743B" w:rsidP="002F55E1">
            <w:pPr>
              <w:pStyle w:val="DHSubtitel"/>
              <w:jc w:val="center"/>
              <w:rPr>
                <w:rFonts w:asciiTheme="minorHAnsi" w:hAnsiTheme="minorHAnsi" w:cstheme="minorHAnsi"/>
                <w:sz w:val="22"/>
                <w:szCs w:val="22"/>
              </w:rPr>
            </w:pPr>
          </w:p>
        </w:tc>
      </w:tr>
    </w:tbl>
    <w:p w14:paraId="059B2819" w14:textId="34B7C27E" w:rsidR="002D743B" w:rsidRPr="004818E4" w:rsidRDefault="002D743B" w:rsidP="00507BD7">
      <w:pPr>
        <w:rPr>
          <w:rFonts w:cstheme="minorHAnsi"/>
        </w:rPr>
      </w:pPr>
    </w:p>
    <w:p w14:paraId="27EB958E" w14:textId="77777777" w:rsidR="004818E4" w:rsidRDefault="004818E4" w:rsidP="004818E4"/>
    <w:p w14:paraId="74C45F66" w14:textId="77777777" w:rsidR="004818E4" w:rsidRDefault="004818E4" w:rsidP="004818E4"/>
    <w:p w14:paraId="309EB07C" w14:textId="77777777" w:rsidR="004818E4" w:rsidRDefault="004818E4" w:rsidP="004818E4"/>
    <w:p w14:paraId="44959AB7" w14:textId="77777777" w:rsidR="004818E4" w:rsidRDefault="004818E4" w:rsidP="004818E4"/>
    <w:p w14:paraId="2429E044" w14:textId="77777777" w:rsidR="004818E4" w:rsidRPr="00D3079B" w:rsidRDefault="004818E4" w:rsidP="004818E4">
      <w:pPr>
        <w:rPr>
          <w:rFonts w:asciiTheme="majorHAnsi" w:hAnsiTheme="majorHAnsi"/>
          <w:color w:val="000644" w:themeColor="text1"/>
          <w:sz w:val="20"/>
          <w:szCs w:val="20"/>
        </w:rPr>
      </w:pPr>
    </w:p>
    <w:p w14:paraId="124CB0F2" w14:textId="77777777" w:rsidR="00D3079B" w:rsidRDefault="00D3079B" w:rsidP="004818E4">
      <w:pPr>
        <w:rPr>
          <w:rFonts w:asciiTheme="majorHAnsi" w:hAnsiTheme="majorHAnsi"/>
          <w:color w:val="000644" w:themeColor="text1"/>
          <w:sz w:val="20"/>
          <w:szCs w:val="20"/>
        </w:rPr>
      </w:pPr>
    </w:p>
    <w:p w14:paraId="0DFA8A64" w14:textId="77777777" w:rsidR="00D3079B" w:rsidRDefault="00D3079B" w:rsidP="004818E4">
      <w:pPr>
        <w:rPr>
          <w:rFonts w:asciiTheme="majorHAnsi" w:hAnsiTheme="majorHAnsi"/>
          <w:color w:val="000644" w:themeColor="text1"/>
          <w:sz w:val="20"/>
          <w:szCs w:val="20"/>
        </w:rPr>
      </w:pPr>
    </w:p>
    <w:p w14:paraId="76EF4776" w14:textId="77777777" w:rsidR="00D3079B" w:rsidRDefault="00D3079B" w:rsidP="004818E4">
      <w:pPr>
        <w:rPr>
          <w:rFonts w:asciiTheme="majorHAnsi" w:hAnsiTheme="majorHAnsi"/>
          <w:color w:val="000644" w:themeColor="text1"/>
          <w:sz w:val="20"/>
          <w:szCs w:val="20"/>
        </w:rPr>
      </w:pPr>
    </w:p>
    <w:p w14:paraId="06F72504" w14:textId="77777777" w:rsidR="00D3079B" w:rsidRDefault="00D3079B" w:rsidP="004818E4">
      <w:pPr>
        <w:rPr>
          <w:rFonts w:asciiTheme="majorHAnsi" w:hAnsiTheme="majorHAnsi"/>
          <w:color w:val="000644" w:themeColor="text1"/>
          <w:sz w:val="20"/>
          <w:szCs w:val="20"/>
        </w:rPr>
      </w:pPr>
    </w:p>
    <w:p w14:paraId="6FF258EB" w14:textId="77777777" w:rsidR="00D3079B" w:rsidRDefault="00D3079B" w:rsidP="004818E4">
      <w:pPr>
        <w:rPr>
          <w:rFonts w:asciiTheme="majorHAnsi" w:hAnsiTheme="majorHAnsi"/>
          <w:color w:val="000644" w:themeColor="text1"/>
          <w:sz w:val="20"/>
          <w:szCs w:val="20"/>
        </w:rPr>
      </w:pPr>
    </w:p>
    <w:p w14:paraId="18BFF23A" w14:textId="77777777" w:rsidR="00D3079B" w:rsidRDefault="00D3079B" w:rsidP="004818E4">
      <w:pPr>
        <w:rPr>
          <w:rFonts w:asciiTheme="majorHAnsi" w:hAnsiTheme="majorHAnsi"/>
          <w:color w:val="000644" w:themeColor="text1"/>
          <w:sz w:val="20"/>
          <w:szCs w:val="20"/>
        </w:rPr>
      </w:pPr>
    </w:p>
    <w:p w14:paraId="550395A7" w14:textId="77777777" w:rsidR="00D3079B" w:rsidRDefault="00D3079B" w:rsidP="004818E4">
      <w:pPr>
        <w:rPr>
          <w:rFonts w:asciiTheme="majorHAnsi" w:hAnsiTheme="majorHAnsi"/>
          <w:color w:val="000644" w:themeColor="text1"/>
          <w:sz w:val="20"/>
          <w:szCs w:val="20"/>
        </w:rPr>
      </w:pPr>
    </w:p>
    <w:p w14:paraId="2B0CDAB2" w14:textId="77777777" w:rsidR="00D3079B" w:rsidRDefault="00D3079B" w:rsidP="004818E4">
      <w:pPr>
        <w:rPr>
          <w:rFonts w:asciiTheme="majorHAnsi" w:hAnsiTheme="majorHAnsi"/>
          <w:color w:val="000644" w:themeColor="text1"/>
          <w:sz w:val="20"/>
          <w:szCs w:val="20"/>
        </w:rPr>
      </w:pPr>
    </w:p>
    <w:p w14:paraId="45242D26" w14:textId="77777777" w:rsidR="00D3079B" w:rsidRDefault="00D3079B" w:rsidP="004818E4">
      <w:pPr>
        <w:rPr>
          <w:rFonts w:asciiTheme="majorHAnsi" w:hAnsiTheme="majorHAnsi"/>
          <w:color w:val="000644" w:themeColor="text1"/>
          <w:sz w:val="20"/>
          <w:szCs w:val="20"/>
        </w:rPr>
      </w:pPr>
    </w:p>
    <w:p w14:paraId="114784D6" w14:textId="272EB00A" w:rsidR="004818E4" w:rsidRPr="00D3079B" w:rsidRDefault="004818E4" w:rsidP="004818E4">
      <w:pPr>
        <w:rPr>
          <w:rFonts w:asciiTheme="majorHAnsi" w:hAnsiTheme="majorHAnsi"/>
          <w:color w:val="000644" w:themeColor="text1"/>
          <w:sz w:val="20"/>
          <w:szCs w:val="20"/>
        </w:rPr>
      </w:pPr>
      <w:r w:rsidRPr="00D3079B">
        <w:rPr>
          <w:rFonts w:asciiTheme="majorHAnsi" w:hAnsiTheme="majorHAnsi"/>
          <w:color w:val="000644" w:themeColor="text1"/>
          <w:sz w:val="20"/>
          <w:szCs w:val="20"/>
        </w:rPr>
        <w:t>Aanbestedende dienst:</w:t>
      </w:r>
      <w:r w:rsidR="000F6407" w:rsidRPr="00D3079B">
        <w:rPr>
          <w:rFonts w:asciiTheme="majorHAnsi" w:hAnsiTheme="majorHAnsi"/>
          <w:color w:val="000644" w:themeColor="text1"/>
          <w:sz w:val="20"/>
          <w:szCs w:val="20"/>
        </w:rPr>
        <w:t xml:space="preserve"> Stichting</w:t>
      </w:r>
      <w:r w:rsidRPr="00D3079B">
        <w:rPr>
          <w:rFonts w:asciiTheme="majorHAnsi" w:hAnsiTheme="majorHAnsi"/>
          <w:color w:val="000644" w:themeColor="text1"/>
          <w:sz w:val="20"/>
          <w:szCs w:val="20"/>
        </w:rPr>
        <w:t xml:space="preserve"> Yuverta</w:t>
      </w:r>
    </w:p>
    <w:p w14:paraId="7FBFBC70" w14:textId="1759DF4C" w:rsidR="004818E4" w:rsidRPr="00D3079B" w:rsidRDefault="000F6407" w:rsidP="004818E4">
      <w:pPr>
        <w:rPr>
          <w:rFonts w:asciiTheme="majorHAnsi" w:hAnsiTheme="majorHAnsi"/>
          <w:color w:val="000644" w:themeColor="text1"/>
          <w:sz w:val="20"/>
          <w:szCs w:val="20"/>
        </w:rPr>
      </w:pPr>
      <w:r w:rsidRPr="00D3079B">
        <w:rPr>
          <w:rFonts w:asciiTheme="majorHAnsi" w:hAnsiTheme="majorHAnsi"/>
          <w:color w:val="000644" w:themeColor="text1"/>
          <w:sz w:val="20"/>
          <w:szCs w:val="20"/>
        </w:rPr>
        <w:t>Uitgevoerd door</w:t>
      </w:r>
      <w:r w:rsidR="004818E4" w:rsidRPr="00D3079B">
        <w:rPr>
          <w:rFonts w:asciiTheme="majorHAnsi" w:hAnsiTheme="majorHAnsi"/>
          <w:color w:val="000644" w:themeColor="text1"/>
          <w:sz w:val="20"/>
          <w:szCs w:val="20"/>
        </w:rPr>
        <w:t>:</w:t>
      </w:r>
    </w:p>
    <w:p w14:paraId="7DB71B36" w14:textId="239BC9E7" w:rsidR="004818E4" w:rsidRPr="00D3079B" w:rsidRDefault="004818E4" w:rsidP="004818E4">
      <w:pPr>
        <w:ind w:left="2830" w:hanging="2830"/>
        <w:rPr>
          <w:rFonts w:asciiTheme="majorHAnsi" w:hAnsiTheme="majorHAnsi"/>
          <w:color w:val="000644" w:themeColor="text1"/>
          <w:sz w:val="20"/>
          <w:szCs w:val="20"/>
        </w:rPr>
      </w:pPr>
      <w:r w:rsidRPr="00D3079B">
        <w:rPr>
          <w:rFonts w:asciiTheme="majorHAnsi" w:hAnsiTheme="majorHAnsi"/>
          <w:color w:val="000644" w:themeColor="text1"/>
          <w:sz w:val="20"/>
          <w:szCs w:val="20"/>
        </w:rPr>
        <w:tab/>
      </w:r>
      <w:r w:rsidRPr="00D3079B">
        <w:rPr>
          <w:rFonts w:asciiTheme="majorHAnsi" w:hAnsiTheme="majorHAnsi"/>
          <w:color w:val="000644" w:themeColor="text1"/>
          <w:sz w:val="20"/>
          <w:szCs w:val="20"/>
        </w:rPr>
        <w:tab/>
      </w:r>
      <w:r w:rsidRPr="00D3079B">
        <w:rPr>
          <w:rFonts w:asciiTheme="majorHAnsi" w:hAnsiTheme="majorHAnsi"/>
          <w:color w:val="000644" w:themeColor="text1"/>
          <w:sz w:val="20"/>
          <w:szCs w:val="20"/>
        </w:rPr>
        <w:tab/>
      </w:r>
      <w:r w:rsidRPr="00D3079B">
        <w:rPr>
          <w:rFonts w:asciiTheme="majorHAnsi" w:hAnsiTheme="majorHAnsi"/>
          <w:color w:val="000644" w:themeColor="text1"/>
          <w:sz w:val="20"/>
          <w:szCs w:val="20"/>
        </w:rPr>
        <w:tab/>
      </w:r>
    </w:p>
    <w:p w14:paraId="749BF25B" w14:textId="01429050" w:rsidR="004818E4" w:rsidRPr="00D3079B" w:rsidRDefault="004818E4" w:rsidP="004818E4">
      <w:pPr>
        <w:rPr>
          <w:rFonts w:asciiTheme="majorHAnsi" w:hAnsiTheme="majorHAnsi"/>
          <w:color w:val="000644" w:themeColor="text1"/>
          <w:sz w:val="20"/>
          <w:szCs w:val="20"/>
        </w:rPr>
      </w:pPr>
      <w:r w:rsidRPr="005B39F0">
        <w:rPr>
          <w:rFonts w:asciiTheme="majorHAnsi" w:hAnsiTheme="majorHAnsi"/>
          <w:color w:val="000644" w:themeColor="text1"/>
          <w:sz w:val="20"/>
          <w:szCs w:val="20"/>
        </w:rPr>
        <w:t>Datum:</w:t>
      </w:r>
      <w:r w:rsidR="00AE7CB6" w:rsidRPr="005B39F0">
        <w:rPr>
          <w:rFonts w:asciiTheme="majorHAnsi" w:hAnsiTheme="majorHAnsi"/>
          <w:color w:val="000644" w:themeColor="text1"/>
          <w:sz w:val="20"/>
          <w:szCs w:val="20"/>
        </w:rPr>
        <w:t xml:space="preserve"> </w:t>
      </w:r>
      <w:r w:rsidR="004E628C" w:rsidRPr="005B39F0">
        <w:rPr>
          <w:rFonts w:asciiTheme="majorHAnsi" w:hAnsiTheme="majorHAnsi"/>
          <w:color w:val="000644" w:themeColor="text1"/>
          <w:sz w:val="20"/>
          <w:szCs w:val="20"/>
        </w:rPr>
        <w:t>07</w:t>
      </w:r>
      <w:r w:rsidR="00AE7CB6" w:rsidRPr="005B39F0">
        <w:rPr>
          <w:rFonts w:asciiTheme="majorHAnsi" w:hAnsiTheme="majorHAnsi"/>
          <w:color w:val="000644" w:themeColor="text1"/>
          <w:sz w:val="20"/>
          <w:szCs w:val="20"/>
        </w:rPr>
        <w:t xml:space="preserve"> </w:t>
      </w:r>
      <w:r w:rsidR="004E628C" w:rsidRPr="005B39F0">
        <w:rPr>
          <w:rFonts w:asciiTheme="majorHAnsi" w:hAnsiTheme="majorHAnsi"/>
          <w:color w:val="000644" w:themeColor="text1"/>
          <w:sz w:val="20"/>
          <w:szCs w:val="20"/>
        </w:rPr>
        <w:t>november</w:t>
      </w:r>
      <w:r w:rsidR="00AE7CB6" w:rsidRPr="005B39F0">
        <w:rPr>
          <w:rFonts w:asciiTheme="majorHAnsi" w:hAnsiTheme="majorHAnsi"/>
          <w:color w:val="000644" w:themeColor="text1"/>
          <w:sz w:val="20"/>
          <w:szCs w:val="20"/>
        </w:rPr>
        <w:t xml:space="preserve"> 20</w:t>
      </w:r>
      <w:r w:rsidR="004E628C" w:rsidRPr="005B39F0">
        <w:rPr>
          <w:rFonts w:asciiTheme="majorHAnsi" w:hAnsiTheme="majorHAnsi"/>
          <w:color w:val="000644" w:themeColor="text1"/>
          <w:sz w:val="20"/>
          <w:szCs w:val="20"/>
        </w:rPr>
        <w:t>23</w:t>
      </w:r>
      <w:r w:rsidRPr="00D3079B">
        <w:rPr>
          <w:rFonts w:asciiTheme="majorHAnsi" w:hAnsiTheme="majorHAnsi"/>
          <w:color w:val="000644" w:themeColor="text1"/>
          <w:sz w:val="20"/>
          <w:szCs w:val="20"/>
        </w:rPr>
        <w:t xml:space="preserve"> </w:t>
      </w:r>
      <w:r w:rsidRPr="00D3079B">
        <w:rPr>
          <w:rFonts w:asciiTheme="majorHAnsi" w:hAnsiTheme="majorHAnsi"/>
          <w:color w:val="000644" w:themeColor="text1"/>
          <w:sz w:val="20"/>
          <w:szCs w:val="20"/>
        </w:rPr>
        <w:tab/>
      </w:r>
      <w:r w:rsidRPr="00D3079B">
        <w:rPr>
          <w:rFonts w:asciiTheme="majorHAnsi" w:hAnsiTheme="majorHAnsi"/>
          <w:color w:val="000644" w:themeColor="text1"/>
          <w:sz w:val="20"/>
          <w:szCs w:val="20"/>
        </w:rPr>
        <w:tab/>
      </w:r>
      <w:r w:rsidRPr="00D3079B">
        <w:rPr>
          <w:rFonts w:asciiTheme="majorHAnsi" w:hAnsiTheme="majorHAnsi"/>
          <w:color w:val="000644" w:themeColor="text1"/>
          <w:sz w:val="20"/>
          <w:szCs w:val="20"/>
        </w:rPr>
        <w:tab/>
      </w:r>
      <w:r w:rsidRPr="00D3079B">
        <w:rPr>
          <w:rFonts w:asciiTheme="majorHAnsi" w:hAnsiTheme="majorHAnsi"/>
          <w:color w:val="000644" w:themeColor="text1"/>
          <w:sz w:val="20"/>
          <w:szCs w:val="20"/>
        </w:rPr>
        <w:tab/>
      </w:r>
      <w:r w:rsidRPr="00D3079B">
        <w:rPr>
          <w:rFonts w:asciiTheme="majorHAnsi" w:hAnsiTheme="majorHAnsi"/>
          <w:color w:val="000644" w:themeColor="text1"/>
          <w:sz w:val="20"/>
          <w:szCs w:val="20"/>
        </w:rPr>
        <w:tab/>
      </w:r>
    </w:p>
    <w:p w14:paraId="08AD32D8" w14:textId="74890A03" w:rsidR="002D743B" w:rsidRPr="00D3079B" w:rsidRDefault="002D743B" w:rsidP="004818E4">
      <w:pPr>
        <w:spacing w:after="160" w:line="259" w:lineRule="auto"/>
        <w:rPr>
          <w:rFonts w:asciiTheme="majorHAnsi" w:hAnsiTheme="majorHAnsi"/>
          <w:color w:val="000644" w:themeColor="text1"/>
          <w:sz w:val="20"/>
          <w:szCs w:val="20"/>
        </w:rPr>
      </w:pPr>
      <w:r w:rsidRPr="00D3079B">
        <w:rPr>
          <w:rFonts w:asciiTheme="majorHAnsi" w:hAnsiTheme="majorHAnsi"/>
          <w:color w:val="000644" w:themeColor="text1"/>
          <w:sz w:val="20"/>
          <w:szCs w:val="20"/>
        </w:rPr>
        <w:br w:type="page"/>
      </w:r>
    </w:p>
    <w:p w14:paraId="61205ED0" w14:textId="77777777" w:rsidR="002D743B" w:rsidRPr="00D3079B" w:rsidRDefault="002D743B" w:rsidP="002D743B">
      <w:pPr>
        <w:pStyle w:val="DHKop1GeenTOC"/>
        <w:spacing w:line="240" w:lineRule="atLeast"/>
        <w:jc w:val="both"/>
        <w:rPr>
          <w:rFonts w:eastAsiaTheme="minorHAnsi" w:cs="Arial"/>
          <w:b/>
          <w:bCs w:val="0"/>
          <w:szCs w:val="30"/>
        </w:rPr>
      </w:pPr>
      <w:r w:rsidRPr="00D3079B">
        <w:rPr>
          <w:rFonts w:eastAsiaTheme="minorHAnsi" w:cs="Arial"/>
          <w:b/>
          <w:bCs w:val="0"/>
          <w:szCs w:val="30"/>
        </w:rPr>
        <w:lastRenderedPageBreak/>
        <w:t>Inhoudsopgave</w:t>
      </w:r>
    </w:p>
    <w:p w14:paraId="0E7219F6" w14:textId="3D38DFB3" w:rsidR="007F0C77" w:rsidRDefault="002D743B">
      <w:pPr>
        <w:pStyle w:val="Inhopg1"/>
        <w:rPr>
          <w:rFonts w:asciiTheme="minorHAnsi" w:eastAsiaTheme="minorEastAsia" w:hAnsiTheme="minorHAnsi" w:cstheme="minorBidi"/>
          <w:b w:val="0"/>
          <w:noProof/>
          <w:kern w:val="2"/>
          <w:sz w:val="22"/>
          <w:lang w:eastAsia="nl-NL"/>
          <w14:ligatures w14:val="standardContextual"/>
        </w:rPr>
      </w:pPr>
      <w:r w:rsidRPr="004818E4">
        <w:rPr>
          <w:rFonts w:asciiTheme="minorHAnsi" w:eastAsiaTheme="majorEastAsia" w:hAnsiTheme="minorHAnsi" w:cstheme="minorHAnsi"/>
          <w:bCs/>
          <w:noProof/>
          <w:color w:val="000644" w:themeColor="text1"/>
          <w:sz w:val="22"/>
          <w:shd w:val="clear" w:color="auto" w:fill="E6E6E6"/>
        </w:rPr>
        <w:fldChar w:fldCharType="begin"/>
      </w:r>
      <w:r w:rsidRPr="004818E4">
        <w:rPr>
          <w:rFonts w:asciiTheme="minorHAnsi" w:hAnsiTheme="minorHAnsi" w:cstheme="minorHAnsi"/>
          <w:sz w:val="22"/>
        </w:rPr>
        <w:instrText xml:space="preserve"> TOC \o "1-3" \u </w:instrText>
      </w:r>
      <w:r w:rsidRPr="004818E4">
        <w:rPr>
          <w:rFonts w:asciiTheme="minorHAnsi" w:eastAsiaTheme="majorEastAsia" w:hAnsiTheme="minorHAnsi" w:cstheme="minorHAnsi"/>
          <w:bCs/>
          <w:noProof/>
          <w:color w:val="000644" w:themeColor="text1"/>
          <w:sz w:val="22"/>
          <w:shd w:val="clear" w:color="auto" w:fill="E6E6E6"/>
        </w:rPr>
        <w:fldChar w:fldCharType="separate"/>
      </w:r>
      <w:r w:rsidR="007F0C77">
        <w:rPr>
          <w:noProof/>
        </w:rPr>
        <w:t>1.</w:t>
      </w:r>
      <w:r w:rsidR="007F0C77">
        <w:rPr>
          <w:rFonts w:asciiTheme="minorHAnsi" w:eastAsiaTheme="minorEastAsia" w:hAnsiTheme="minorHAnsi" w:cstheme="minorBidi"/>
          <w:b w:val="0"/>
          <w:noProof/>
          <w:kern w:val="2"/>
          <w:sz w:val="22"/>
          <w:lang w:eastAsia="nl-NL"/>
          <w14:ligatures w14:val="standardContextual"/>
        </w:rPr>
        <w:tab/>
      </w:r>
      <w:r w:rsidR="007F0C77">
        <w:rPr>
          <w:noProof/>
        </w:rPr>
        <w:t>Inleiding</w:t>
      </w:r>
      <w:r w:rsidR="007F0C77">
        <w:rPr>
          <w:noProof/>
        </w:rPr>
        <w:tab/>
      </w:r>
      <w:r w:rsidR="007F0C77">
        <w:rPr>
          <w:noProof/>
        </w:rPr>
        <w:fldChar w:fldCharType="begin"/>
      </w:r>
      <w:r w:rsidR="007F0C77">
        <w:rPr>
          <w:noProof/>
        </w:rPr>
        <w:instrText xml:space="preserve"> PAGEREF _Toc150161989 \h </w:instrText>
      </w:r>
      <w:r w:rsidR="007F0C77">
        <w:rPr>
          <w:noProof/>
        </w:rPr>
      </w:r>
      <w:r w:rsidR="007F0C77">
        <w:rPr>
          <w:noProof/>
        </w:rPr>
        <w:fldChar w:fldCharType="separate"/>
      </w:r>
      <w:r w:rsidR="007F0C77">
        <w:rPr>
          <w:noProof/>
        </w:rPr>
        <w:t>3</w:t>
      </w:r>
      <w:r w:rsidR="007F0C77">
        <w:rPr>
          <w:noProof/>
        </w:rPr>
        <w:fldChar w:fldCharType="end"/>
      </w:r>
    </w:p>
    <w:p w14:paraId="4A5AB3DB" w14:textId="6EDC505C" w:rsidR="007F0C77" w:rsidRDefault="007F0C77">
      <w:pPr>
        <w:pStyle w:val="Inhopg2"/>
        <w:rPr>
          <w:rFonts w:asciiTheme="minorHAnsi" w:eastAsiaTheme="minorEastAsia" w:hAnsiTheme="minorHAnsi" w:cstheme="minorBidi"/>
          <w:noProof/>
          <w:kern w:val="2"/>
          <w:lang w:eastAsia="nl-NL"/>
          <w14:ligatures w14:val="standardContextual"/>
        </w:rPr>
      </w:pPr>
      <w:r w:rsidRPr="00676377">
        <w:rPr>
          <w:rFonts w:asciiTheme="minorHAnsi" w:hAnsiTheme="minorHAnsi" w:cstheme="minorHAnsi"/>
          <w:noProof/>
        </w:rPr>
        <w:t>1.1</w:t>
      </w:r>
      <w:r>
        <w:rPr>
          <w:rFonts w:asciiTheme="minorHAnsi" w:eastAsiaTheme="minorEastAsia" w:hAnsiTheme="minorHAnsi" w:cstheme="minorBidi"/>
          <w:noProof/>
          <w:kern w:val="2"/>
          <w:lang w:eastAsia="nl-NL"/>
          <w14:ligatures w14:val="standardContextual"/>
        </w:rPr>
        <w:tab/>
      </w:r>
      <w:r w:rsidRPr="00676377">
        <w:rPr>
          <w:rFonts w:asciiTheme="minorHAnsi" w:hAnsiTheme="minorHAnsi" w:cstheme="minorHAnsi"/>
          <w:noProof/>
        </w:rPr>
        <w:t>Yuverta</w:t>
      </w:r>
      <w:r>
        <w:rPr>
          <w:noProof/>
        </w:rPr>
        <w:tab/>
      </w:r>
      <w:r>
        <w:rPr>
          <w:noProof/>
        </w:rPr>
        <w:fldChar w:fldCharType="begin"/>
      </w:r>
      <w:r>
        <w:rPr>
          <w:noProof/>
        </w:rPr>
        <w:instrText xml:space="preserve"> PAGEREF _Toc150161990 \h </w:instrText>
      </w:r>
      <w:r>
        <w:rPr>
          <w:noProof/>
        </w:rPr>
      </w:r>
      <w:r>
        <w:rPr>
          <w:noProof/>
        </w:rPr>
        <w:fldChar w:fldCharType="separate"/>
      </w:r>
      <w:r>
        <w:rPr>
          <w:noProof/>
        </w:rPr>
        <w:t>3</w:t>
      </w:r>
      <w:r>
        <w:rPr>
          <w:noProof/>
        </w:rPr>
        <w:fldChar w:fldCharType="end"/>
      </w:r>
    </w:p>
    <w:p w14:paraId="14B2A8F6" w14:textId="308D1F60" w:rsidR="007F0C77" w:rsidRDefault="007F0C77">
      <w:pPr>
        <w:pStyle w:val="Inhopg3"/>
        <w:rPr>
          <w:rFonts w:asciiTheme="minorHAnsi" w:eastAsiaTheme="minorEastAsia" w:hAnsiTheme="minorHAnsi" w:cstheme="minorBidi"/>
          <w:noProof/>
          <w:kern w:val="2"/>
          <w:lang w:eastAsia="nl-NL"/>
          <w14:ligatures w14:val="standardContextual"/>
        </w:rPr>
      </w:pPr>
      <w:r>
        <w:rPr>
          <w:noProof/>
        </w:rPr>
        <w:t>1.1.1</w:t>
      </w:r>
      <w:r>
        <w:rPr>
          <w:rFonts w:asciiTheme="minorHAnsi" w:eastAsiaTheme="minorEastAsia" w:hAnsiTheme="minorHAnsi" w:cstheme="minorBidi"/>
          <w:noProof/>
          <w:kern w:val="2"/>
          <w:lang w:eastAsia="nl-NL"/>
          <w14:ligatures w14:val="standardContextual"/>
        </w:rPr>
        <w:tab/>
      </w:r>
      <w:r>
        <w:rPr>
          <w:noProof/>
        </w:rPr>
        <w:t>Dé expert in beroepsonderwijs over lucht, water en de groene leefomgeving</w:t>
      </w:r>
      <w:r>
        <w:rPr>
          <w:noProof/>
        </w:rPr>
        <w:tab/>
      </w:r>
      <w:r>
        <w:rPr>
          <w:noProof/>
        </w:rPr>
        <w:fldChar w:fldCharType="begin"/>
      </w:r>
      <w:r>
        <w:rPr>
          <w:noProof/>
        </w:rPr>
        <w:instrText xml:space="preserve"> PAGEREF _Toc150161991 \h </w:instrText>
      </w:r>
      <w:r>
        <w:rPr>
          <w:noProof/>
        </w:rPr>
      </w:r>
      <w:r>
        <w:rPr>
          <w:noProof/>
        </w:rPr>
        <w:fldChar w:fldCharType="separate"/>
      </w:r>
      <w:r>
        <w:rPr>
          <w:noProof/>
        </w:rPr>
        <w:t>4</w:t>
      </w:r>
      <w:r>
        <w:rPr>
          <w:noProof/>
        </w:rPr>
        <w:fldChar w:fldCharType="end"/>
      </w:r>
    </w:p>
    <w:p w14:paraId="25089506" w14:textId="5F7FD4F6" w:rsidR="007F0C77" w:rsidRDefault="007F0C77">
      <w:pPr>
        <w:pStyle w:val="Inhopg3"/>
        <w:rPr>
          <w:rFonts w:asciiTheme="minorHAnsi" w:eastAsiaTheme="minorEastAsia" w:hAnsiTheme="minorHAnsi" w:cstheme="minorBidi"/>
          <w:noProof/>
          <w:kern w:val="2"/>
          <w:lang w:eastAsia="nl-NL"/>
          <w14:ligatures w14:val="standardContextual"/>
        </w:rPr>
      </w:pPr>
      <w:r>
        <w:rPr>
          <w:noProof/>
        </w:rPr>
        <w:t>1.1.2</w:t>
      </w:r>
      <w:r>
        <w:rPr>
          <w:rFonts w:asciiTheme="minorHAnsi" w:eastAsiaTheme="minorEastAsia" w:hAnsiTheme="minorHAnsi" w:cstheme="minorBidi"/>
          <w:noProof/>
          <w:kern w:val="2"/>
          <w:lang w:eastAsia="nl-NL"/>
          <w14:ligatures w14:val="standardContextual"/>
        </w:rPr>
        <w:tab/>
      </w:r>
      <w:r>
        <w:rPr>
          <w:noProof/>
        </w:rPr>
        <w:t>De ambitie</w:t>
      </w:r>
      <w:r>
        <w:rPr>
          <w:noProof/>
        </w:rPr>
        <w:tab/>
      </w:r>
      <w:r>
        <w:rPr>
          <w:noProof/>
        </w:rPr>
        <w:fldChar w:fldCharType="begin"/>
      </w:r>
      <w:r>
        <w:rPr>
          <w:noProof/>
        </w:rPr>
        <w:instrText xml:space="preserve"> PAGEREF _Toc150161992 \h </w:instrText>
      </w:r>
      <w:r>
        <w:rPr>
          <w:noProof/>
        </w:rPr>
      </w:r>
      <w:r>
        <w:rPr>
          <w:noProof/>
        </w:rPr>
        <w:fldChar w:fldCharType="separate"/>
      </w:r>
      <w:r>
        <w:rPr>
          <w:noProof/>
        </w:rPr>
        <w:t>4</w:t>
      </w:r>
      <w:r>
        <w:rPr>
          <w:noProof/>
        </w:rPr>
        <w:fldChar w:fldCharType="end"/>
      </w:r>
    </w:p>
    <w:p w14:paraId="5549CEBC" w14:textId="69003F5F" w:rsidR="007F0C77" w:rsidRDefault="007F0C77">
      <w:pPr>
        <w:pStyle w:val="Inhopg1"/>
        <w:rPr>
          <w:rFonts w:asciiTheme="minorHAnsi" w:eastAsiaTheme="minorEastAsia" w:hAnsiTheme="minorHAnsi" w:cstheme="minorBidi"/>
          <w:b w:val="0"/>
          <w:noProof/>
          <w:kern w:val="2"/>
          <w:sz w:val="22"/>
          <w:lang w:eastAsia="nl-NL"/>
          <w14:ligatures w14:val="standardContextual"/>
        </w:rPr>
      </w:pPr>
      <w:r>
        <w:rPr>
          <w:noProof/>
        </w:rPr>
        <w:t>2.</w:t>
      </w:r>
      <w:r>
        <w:rPr>
          <w:rFonts w:asciiTheme="minorHAnsi" w:eastAsiaTheme="minorEastAsia" w:hAnsiTheme="minorHAnsi" w:cstheme="minorBidi"/>
          <w:b w:val="0"/>
          <w:noProof/>
          <w:kern w:val="2"/>
          <w:sz w:val="22"/>
          <w:lang w:eastAsia="nl-NL"/>
          <w14:ligatures w14:val="standardContextual"/>
        </w:rPr>
        <w:tab/>
      </w:r>
      <w:r>
        <w:rPr>
          <w:noProof/>
        </w:rPr>
        <w:t>Beschrijving en doel van de marktconsultatie</w:t>
      </w:r>
      <w:r>
        <w:rPr>
          <w:noProof/>
        </w:rPr>
        <w:tab/>
      </w:r>
      <w:r>
        <w:rPr>
          <w:noProof/>
        </w:rPr>
        <w:fldChar w:fldCharType="begin"/>
      </w:r>
      <w:r>
        <w:rPr>
          <w:noProof/>
        </w:rPr>
        <w:instrText xml:space="preserve"> PAGEREF _Toc150161993 \h </w:instrText>
      </w:r>
      <w:r>
        <w:rPr>
          <w:noProof/>
        </w:rPr>
      </w:r>
      <w:r>
        <w:rPr>
          <w:noProof/>
        </w:rPr>
        <w:fldChar w:fldCharType="separate"/>
      </w:r>
      <w:r>
        <w:rPr>
          <w:noProof/>
        </w:rPr>
        <w:t>5</w:t>
      </w:r>
      <w:r>
        <w:rPr>
          <w:noProof/>
        </w:rPr>
        <w:fldChar w:fldCharType="end"/>
      </w:r>
    </w:p>
    <w:p w14:paraId="0B8CEE0C" w14:textId="7EC001DD" w:rsidR="007F0C77" w:rsidRDefault="007F0C77">
      <w:pPr>
        <w:pStyle w:val="Inhopg2"/>
        <w:rPr>
          <w:rFonts w:asciiTheme="minorHAnsi" w:eastAsiaTheme="minorEastAsia" w:hAnsiTheme="minorHAnsi" w:cstheme="minorBidi"/>
          <w:noProof/>
          <w:kern w:val="2"/>
          <w:lang w:eastAsia="nl-NL"/>
          <w14:ligatures w14:val="standardContextual"/>
        </w:rPr>
      </w:pPr>
      <w:r>
        <w:rPr>
          <w:noProof/>
        </w:rPr>
        <w:t>2.1</w:t>
      </w:r>
      <w:r>
        <w:rPr>
          <w:rFonts w:asciiTheme="minorHAnsi" w:eastAsiaTheme="minorEastAsia" w:hAnsiTheme="minorHAnsi" w:cstheme="minorBidi"/>
          <w:noProof/>
          <w:kern w:val="2"/>
          <w:lang w:eastAsia="nl-NL"/>
          <w14:ligatures w14:val="standardContextual"/>
        </w:rPr>
        <w:tab/>
      </w:r>
      <w:r>
        <w:rPr>
          <w:noProof/>
        </w:rPr>
        <w:t>Scope voorgenomen aanbesteding</w:t>
      </w:r>
      <w:r>
        <w:rPr>
          <w:noProof/>
        </w:rPr>
        <w:tab/>
      </w:r>
      <w:r>
        <w:rPr>
          <w:noProof/>
        </w:rPr>
        <w:fldChar w:fldCharType="begin"/>
      </w:r>
      <w:r>
        <w:rPr>
          <w:noProof/>
        </w:rPr>
        <w:instrText xml:space="preserve"> PAGEREF _Toc150161994 \h </w:instrText>
      </w:r>
      <w:r>
        <w:rPr>
          <w:noProof/>
        </w:rPr>
      </w:r>
      <w:r>
        <w:rPr>
          <w:noProof/>
        </w:rPr>
        <w:fldChar w:fldCharType="separate"/>
      </w:r>
      <w:r>
        <w:rPr>
          <w:noProof/>
        </w:rPr>
        <w:t>5</w:t>
      </w:r>
      <w:r>
        <w:rPr>
          <w:noProof/>
        </w:rPr>
        <w:fldChar w:fldCharType="end"/>
      </w:r>
    </w:p>
    <w:p w14:paraId="3894FD7B" w14:textId="549CB67D" w:rsidR="007F0C77" w:rsidRDefault="007F0C77">
      <w:pPr>
        <w:pStyle w:val="Inhopg2"/>
        <w:rPr>
          <w:rFonts w:asciiTheme="minorHAnsi" w:eastAsiaTheme="minorEastAsia" w:hAnsiTheme="minorHAnsi" w:cstheme="minorBidi"/>
          <w:noProof/>
          <w:kern w:val="2"/>
          <w:lang w:eastAsia="nl-NL"/>
          <w14:ligatures w14:val="standardContextual"/>
        </w:rPr>
      </w:pPr>
      <w:r>
        <w:rPr>
          <w:noProof/>
        </w:rPr>
        <w:t>2.2</w:t>
      </w:r>
      <w:r>
        <w:rPr>
          <w:rFonts w:asciiTheme="minorHAnsi" w:eastAsiaTheme="minorEastAsia" w:hAnsiTheme="minorHAnsi" w:cstheme="minorBidi"/>
          <w:noProof/>
          <w:kern w:val="2"/>
          <w:lang w:eastAsia="nl-NL"/>
          <w14:ligatures w14:val="standardContextual"/>
        </w:rPr>
        <w:tab/>
      </w:r>
      <w:r>
        <w:rPr>
          <w:noProof/>
        </w:rPr>
        <w:t>Huidige situatie</w:t>
      </w:r>
      <w:r>
        <w:rPr>
          <w:noProof/>
        </w:rPr>
        <w:tab/>
      </w:r>
      <w:r>
        <w:rPr>
          <w:noProof/>
        </w:rPr>
        <w:fldChar w:fldCharType="begin"/>
      </w:r>
      <w:r>
        <w:rPr>
          <w:noProof/>
        </w:rPr>
        <w:instrText xml:space="preserve"> PAGEREF _Toc150161995 \h </w:instrText>
      </w:r>
      <w:r>
        <w:rPr>
          <w:noProof/>
        </w:rPr>
      </w:r>
      <w:r>
        <w:rPr>
          <w:noProof/>
        </w:rPr>
        <w:fldChar w:fldCharType="separate"/>
      </w:r>
      <w:r>
        <w:rPr>
          <w:noProof/>
        </w:rPr>
        <w:t>5</w:t>
      </w:r>
      <w:r>
        <w:rPr>
          <w:noProof/>
        </w:rPr>
        <w:fldChar w:fldCharType="end"/>
      </w:r>
    </w:p>
    <w:p w14:paraId="46CD1739" w14:textId="34841F10" w:rsidR="007F0C77" w:rsidRDefault="007F0C77">
      <w:pPr>
        <w:pStyle w:val="Inhopg2"/>
        <w:rPr>
          <w:rFonts w:asciiTheme="minorHAnsi" w:eastAsiaTheme="minorEastAsia" w:hAnsiTheme="minorHAnsi" w:cstheme="minorBidi"/>
          <w:noProof/>
          <w:kern w:val="2"/>
          <w:lang w:eastAsia="nl-NL"/>
          <w14:ligatures w14:val="standardContextual"/>
        </w:rPr>
      </w:pPr>
      <w:r>
        <w:rPr>
          <w:noProof/>
        </w:rPr>
        <w:t>2.3</w:t>
      </w:r>
      <w:r>
        <w:rPr>
          <w:rFonts w:asciiTheme="minorHAnsi" w:eastAsiaTheme="minorEastAsia" w:hAnsiTheme="minorHAnsi" w:cstheme="minorBidi"/>
          <w:noProof/>
          <w:kern w:val="2"/>
          <w:lang w:eastAsia="nl-NL"/>
          <w14:ligatures w14:val="standardContextual"/>
        </w:rPr>
        <w:tab/>
      </w:r>
      <w:r>
        <w:rPr>
          <w:noProof/>
        </w:rPr>
        <w:t>Beoogde gewenste situatie</w:t>
      </w:r>
      <w:r>
        <w:rPr>
          <w:noProof/>
        </w:rPr>
        <w:tab/>
      </w:r>
      <w:r>
        <w:rPr>
          <w:noProof/>
        </w:rPr>
        <w:fldChar w:fldCharType="begin"/>
      </w:r>
      <w:r>
        <w:rPr>
          <w:noProof/>
        </w:rPr>
        <w:instrText xml:space="preserve"> PAGEREF _Toc150161996 \h </w:instrText>
      </w:r>
      <w:r>
        <w:rPr>
          <w:noProof/>
        </w:rPr>
      </w:r>
      <w:r>
        <w:rPr>
          <w:noProof/>
        </w:rPr>
        <w:fldChar w:fldCharType="separate"/>
      </w:r>
      <w:r>
        <w:rPr>
          <w:noProof/>
        </w:rPr>
        <w:t>5</w:t>
      </w:r>
      <w:r>
        <w:rPr>
          <w:noProof/>
        </w:rPr>
        <w:fldChar w:fldCharType="end"/>
      </w:r>
    </w:p>
    <w:p w14:paraId="4500C0BF" w14:textId="6D1138A2" w:rsidR="007F0C77" w:rsidRDefault="007F0C77">
      <w:pPr>
        <w:pStyle w:val="Inhopg2"/>
        <w:rPr>
          <w:rFonts w:asciiTheme="minorHAnsi" w:eastAsiaTheme="minorEastAsia" w:hAnsiTheme="minorHAnsi" w:cstheme="minorBidi"/>
          <w:noProof/>
          <w:kern w:val="2"/>
          <w:lang w:eastAsia="nl-NL"/>
          <w14:ligatures w14:val="standardContextual"/>
        </w:rPr>
      </w:pPr>
      <w:r>
        <w:rPr>
          <w:noProof/>
        </w:rPr>
        <w:t>2.4</w:t>
      </w:r>
      <w:r>
        <w:rPr>
          <w:rFonts w:asciiTheme="minorHAnsi" w:eastAsiaTheme="minorEastAsia" w:hAnsiTheme="minorHAnsi" w:cstheme="minorBidi"/>
          <w:noProof/>
          <w:kern w:val="2"/>
          <w:lang w:eastAsia="nl-NL"/>
          <w14:ligatures w14:val="standardContextual"/>
        </w:rPr>
        <w:tab/>
      </w:r>
      <w:r>
        <w:rPr>
          <w:noProof/>
        </w:rPr>
        <w:t>Doel van de marktconsultatie</w:t>
      </w:r>
      <w:r>
        <w:rPr>
          <w:noProof/>
        </w:rPr>
        <w:tab/>
      </w:r>
      <w:r>
        <w:rPr>
          <w:noProof/>
        </w:rPr>
        <w:fldChar w:fldCharType="begin"/>
      </w:r>
      <w:r>
        <w:rPr>
          <w:noProof/>
        </w:rPr>
        <w:instrText xml:space="preserve"> PAGEREF _Toc150161997 \h </w:instrText>
      </w:r>
      <w:r>
        <w:rPr>
          <w:noProof/>
        </w:rPr>
      </w:r>
      <w:r>
        <w:rPr>
          <w:noProof/>
        </w:rPr>
        <w:fldChar w:fldCharType="separate"/>
      </w:r>
      <w:r>
        <w:rPr>
          <w:noProof/>
        </w:rPr>
        <w:t>5</w:t>
      </w:r>
      <w:r>
        <w:rPr>
          <w:noProof/>
        </w:rPr>
        <w:fldChar w:fldCharType="end"/>
      </w:r>
    </w:p>
    <w:p w14:paraId="48EF2D76" w14:textId="1ED681E3" w:rsidR="007F0C77" w:rsidRDefault="007F0C77">
      <w:pPr>
        <w:pStyle w:val="Inhopg1"/>
        <w:rPr>
          <w:rFonts w:asciiTheme="minorHAnsi" w:eastAsiaTheme="minorEastAsia" w:hAnsiTheme="minorHAnsi" w:cstheme="minorBidi"/>
          <w:b w:val="0"/>
          <w:noProof/>
          <w:kern w:val="2"/>
          <w:sz w:val="22"/>
          <w:lang w:eastAsia="nl-NL"/>
          <w14:ligatures w14:val="standardContextual"/>
        </w:rPr>
      </w:pPr>
      <w:r>
        <w:rPr>
          <w:noProof/>
        </w:rPr>
        <w:t>3.</w:t>
      </w:r>
      <w:r>
        <w:rPr>
          <w:rFonts w:asciiTheme="minorHAnsi" w:eastAsiaTheme="minorEastAsia" w:hAnsiTheme="minorHAnsi" w:cstheme="minorBidi"/>
          <w:b w:val="0"/>
          <w:noProof/>
          <w:kern w:val="2"/>
          <w:sz w:val="22"/>
          <w:lang w:eastAsia="nl-NL"/>
          <w14:ligatures w14:val="standardContextual"/>
        </w:rPr>
        <w:tab/>
      </w:r>
      <w:r>
        <w:rPr>
          <w:noProof/>
        </w:rPr>
        <w:t>Marktconsultatieprocedure</w:t>
      </w:r>
      <w:r>
        <w:rPr>
          <w:noProof/>
        </w:rPr>
        <w:tab/>
      </w:r>
      <w:r>
        <w:rPr>
          <w:noProof/>
        </w:rPr>
        <w:fldChar w:fldCharType="begin"/>
      </w:r>
      <w:r>
        <w:rPr>
          <w:noProof/>
        </w:rPr>
        <w:instrText xml:space="preserve"> PAGEREF _Toc150161998 \h </w:instrText>
      </w:r>
      <w:r>
        <w:rPr>
          <w:noProof/>
        </w:rPr>
      </w:r>
      <w:r>
        <w:rPr>
          <w:noProof/>
        </w:rPr>
        <w:fldChar w:fldCharType="separate"/>
      </w:r>
      <w:r>
        <w:rPr>
          <w:noProof/>
        </w:rPr>
        <w:t>7</w:t>
      </w:r>
      <w:r>
        <w:rPr>
          <w:noProof/>
        </w:rPr>
        <w:fldChar w:fldCharType="end"/>
      </w:r>
    </w:p>
    <w:p w14:paraId="1AAFEC0D" w14:textId="6F8037DA" w:rsidR="007F0C77" w:rsidRDefault="007F0C77">
      <w:pPr>
        <w:pStyle w:val="Inhopg2"/>
        <w:rPr>
          <w:rFonts w:asciiTheme="minorHAnsi" w:eastAsiaTheme="minorEastAsia" w:hAnsiTheme="minorHAnsi" w:cstheme="minorBidi"/>
          <w:noProof/>
          <w:kern w:val="2"/>
          <w:lang w:eastAsia="nl-NL"/>
          <w14:ligatures w14:val="standardContextual"/>
        </w:rPr>
      </w:pPr>
      <w:r w:rsidRPr="00676377">
        <w:rPr>
          <w:rFonts w:asciiTheme="minorHAnsi" w:hAnsiTheme="minorHAnsi" w:cstheme="minorHAnsi"/>
          <w:noProof/>
        </w:rPr>
        <w:t>3.1</w:t>
      </w:r>
      <w:r>
        <w:rPr>
          <w:rFonts w:asciiTheme="minorHAnsi" w:eastAsiaTheme="minorEastAsia" w:hAnsiTheme="minorHAnsi" w:cstheme="minorBidi"/>
          <w:noProof/>
          <w:kern w:val="2"/>
          <w:lang w:eastAsia="nl-NL"/>
          <w14:ligatures w14:val="standardContextual"/>
        </w:rPr>
        <w:tab/>
      </w:r>
      <w:r w:rsidRPr="00676377">
        <w:rPr>
          <w:rFonts w:asciiTheme="minorHAnsi" w:hAnsiTheme="minorHAnsi" w:cstheme="minorHAnsi"/>
          <w:noProof/>
        </w:rPr>
        <w:t>Vorm van marktconsultatie</w:t>
      </w:r>
      <w:r>
        <w:rPr>
          <w:noProof/>
        </w:rPr>
        <w:tab/>
      </w:r>
      <w:r>
        <w:rPr>
          <w:noProof/>
        </w:rPr>
        <w:fldChar w:fldCharType="begin"/>
      </w:r>
      <w:r>
        <w:rPr>
          <w:noProof/>
        </w:rPr>
        <w:instrText xml:space="preserve"> PAGEREF _Toc150161999 \h </w:instrText>
      </w:r>
      <w:r>
        <w:rPr>
          <w:noProof/>
        </w:rPr>
      </w:r>
      <w:r>
        <w:rPr>
          <w:noProof/>
        </w:rPr>
        <w:fldChar w:fldCharType="separate"/>
      </w:r>
      <w:r>
        <w:rPr>
          <w:noProof/>
        </w:rPr>
        <w:t>7</w:t>
      </w:r>
      <w:r>
        <w:rPr>
          <w:noProof/>
        </w:rPr>
        <w:fldChar w:fldCharType="end"/>
      </w:r>
    </w:p>
    <w:p w14:paraId="69FF5C94" w14:textId="248FD3A7" w:rsidR="007F0C77" w:rsidRDefault="007F0C77">
      <w:pPr>
        <w:pStyle w:val="Inhopg2"/>
        <w:rPr>
          <w:rFonts w:asciiTheme="minorHAnsi" w:eastAsiaTheme="minorEastAsia" w:hAnsiTheme="minorHAnsi" w:cstheme="minorBidi"/>
          <w:noProof/>
          <w:kern w:val="2"/>
          <w:lang w:eastAsia="nl-NL"/>
          <w14:ligatures w14:val="standardContextual"/>
        </w:rPr>
      </w:pPr>
      <w:r w:rsidRPr="00676377">
        <w:rPr>
          <w:rFonts w:asciiTheme="minorHAnsi" w:hAnsiTheme="minorHAnsi" w:cstheme="minorHAnsi"/>
          <w:noProof/>
        </w:rPr>
        <w:t>3.2</w:t>
      </w:r>
      <w:r>
        <w:rPr>
          <w:rFonts w:asciiTheme="minorHAnsi" w:eastAsiaTheme="minorEastAsia" w:hAnsiTheme="minorHAnsi" w:cstheme="minorBidi"/>
          <w:noProof/>
          <w:kern w:val="2"/>
          <w:lang w:eastAsia="nl-NL"/>
          <w14:ligatures w14:val="standardContextual"/>
        </w:rPr>
        <w:tab/>
      </w:r>
      <w:r w:rsidRPr="00676377">
        <w:rPr>
          <w:rFonts w:asciiTheme="minorHAnsi" w:hAnsiTheme="minorHAnsi" w:cstheme="minorHAnsi"/>
          <w:noProof/>
        </w:rPr>
        <w:t>Planning</w:t>
      </w:r>
      <w:r>
        <w:rPr>
          <w:noProof/>
        </w:rPr>
        <w:tab/>
      </w:r>
      <w:r>
        <w:rPr>
          <w:noProof/>
        </w:rPr>
        <w:fldChar w:fldCharType="begin"/>
      </w:r>
      <w:r>
        <w:rPr>
          <w:noProof/>
        </w:rPr>
        <w:instrText xml:space="preserve"> PAGEREF _Toc150162000 \h </w:instrText>
      </w:r>
      <w:r>
        <w:rPr>
          <w:noProof/>
        </w:rPr>
      </w:r>
      <w:r>
        <w:rPr>
          <w:noProof/>
        </w:rPr>
        <w:fldChar w:fldCharType="separate"/>
      </w:r>
      <w:r>
        <w:rPr>
          <w:noProof/>
        </w:rPr>
        <w:t>7</w:t>
      </w:r>
      <w:r>
        <w:rPr>
          <w:noProof/>
        </w:rPr>
        <w:fldChar w:fldCharType="end"/>
      </w:r>
    </w:p>
    <w:p w14:paraId="048F79E7" w14:textId="66289830" w:rsidR="007F0C77" w:rsidRDefault="007F0C77">
      <w:pPr>
        <w:pStyle w:val="Inhopg2"/>
        <w:rPr>
          <w:rFonts w:asciiTheme="minorHAnsi" w:eastAsiaTheme="minorEastAsia" w:hAnsiTheme="minorHAnsi" w:cstheme="minorBidi"/>
          <w:noProof/>
          <w:kern w:val="2"/>
          <w:lang w:eastAsia="nl-NL"/>
          <w14:ligatures w14:val="standardContextual"/>
        </w:rPr>
      </w:pPr>
      <w:r w:rsidRPr="00676377">
        <w:rPr>
          <w:rFonts w:asciiTheme="minorHAnsi" w:hAnsiTheme="minorHAnsi" w:cstheme="minorHAnsi"/>
          <w:noProof/>
        </w:rPr>
        <w:t>3.3</w:t>
      </w:r>
      <w:r>
        <w:rPr>
          <w:rFonts w:asciiTheme="minorHAnsi" w:eastAsiaTheme="minorEastAsia" w:hAnsiTheme="minorHAnsi" w:cstheme="minorBidi"/>
          <w:noProof/>
          <w:kern w:val="2"/>
          <w:lang w:eastAsia="nl-NL"/>
          <w14:ligatures w14:val="standardContextual"/>
        </w:rPr>
        <w:tab/>
      </w:r>
      <w:r w:rsidRPr="00676377">
        <w:rPr>
          <w:rFonts w:asciiTheme="minorHAnsi" w:hAnsiTheme="minorHAnsi" w:cstheme="minorHAnsi"/>
          <w:noProof/>
        </w:rPr>
        <w:t>Gelegenheid tot stellen van vragen</w:t>
      </w:r>
      <w:r>
        <w:rPr>
          <w:noProof/>
        </w:rPr>
        <w:tab/>
      </w:r>
      <w:r>
        <w:rPr>
          <w:noProof/>
        </w:rPr>
        <w:fldChar w:fldCharType="begin"/>
      </w:r>
      <w:r>
        <w:rPr>
          <w:noProof/>
        </w:rPr>
        <w:instrText xml:space="preserve"> PAGEREF _Toc150162001 \h </w:instrText>
      </w:r>
      <w:r>
        <w:rPr>
          <w:noProof/>
        </w:rPr>
      </w:r>
      <w:r>
        <w:rPr>
          <w:noProof/>
        </w:rPr>
        <w:fldChar w:fldCharType="separate"/>
      </w:r>
      <w:r>
        <w:rPr>
          <w:noProof/>
        </w:rPr>
        <w:t>7</w:t>
      </w:r>
      <w:r>
        <w:rPr>
          <w:noProof/>
        </w:rPr>
        <w:fldChar w:fldCharType="end"/>
      </w:r>
    </w:p>
    <w:p w14:paraId="0F44481F" w14:textId="4A669AD6" w:rsidR="007F0C77" w:rsidRDefault="007F0C77">
      <w:pPr>
        <w:pStyle w:val="Inhopg2"/>
        <w:rPr>
          <w:rFonts w:asciiTheme="minorHAnsi" w:eastAsiaTheme="minorEastAsia" w:hAnsiTheme="minorHAnsi" w:cstheme="minorBidi"/>
          <w:noProof/>
          <w:kern w:val="2"/>
          <w:lang w:eastAsia="nl-NL"/>
          <w14:ligatures w14:val="standardContextual"/>
        </w:rPr>
      </w:pPr>
      <w:r w:rsidRPr="00676377">
        <w:rPr>
          <w:rFonts w:asciiTheme="minorHAnsi" w:hAnsiTheme="minorHAnsi" w:cstheme="minorHAnsi"/>
          <w:noProof/>
        </w:rPr>
        <w:t>3.4</w:t>
      </w:r>
      <w:r>
        <w:rPr>
          <w:rFonts w:asciiTheme="minorHAnsi" w:eastAsiaTheme="minorEastAsia" w:hAnsiTheme="minorHAnsi" w:cstheme="minorBidi"/>
          <w:noProof/>
          <w:kern w:val="2"/>
          <w:lang w:eastAsia="nl-NL"/>
          <w14:ligatures w14:val="standardContextual"/>
        </w:rPr>
        <w:tab/>
      </w:r>
      <w:r w:rsidRPr="00676377">
        <w:rPr>
          <w:rFonts w:asciiTheme="minorHAnsi" w:hAnsiTheme="minorHAnsi" w:cstheme="minorHAnsi"/>
          <w:noProof/>
        </w:rPr>
        <w:t>Communicatie</w:t>
      </w:r>
      <w:r>
        <w:rPr>
          <w:noProof/>
        </w:rPr>
        <w:tab/>
      </w:r>
      <w:r>
        <w:rPr>
          <w:noProof/>
        </w:rPr>
        <w:fldChar w:fldCharType="begin"/>
      </w:r>
      <w:r>
        <w:rPr>
          <w:noProof/>
        </w:rPr>
        <w:instrText xml:space="preserve"> PAGEREF _Toc150162002 \h </w:instrText>
      </w:r>
      <w:r>
        <w:rPr>
          <w:noProof/>
        </w:rPr>
      </w:r>
      <w:r>
        <w:rPr>
          <w:noProof/>
        </w:rPr>
        <w:fldChar w:fldCharType="separate"/>
      </w:r>
      <w:r>
        <w:rPr>
          <w:noProof/>
        </w:rPr>
        <w:t>8</w:t>
      </w:r>
      <w:r>
        <w:rPr>
          <w:noProof/>
        </w:rPr>
        <w:fldChar w:fldCharType="end"/>
      </w:r>
    </w:p>
    <w:p w14:paraId="498F7F63" w14:textId="295A23D4" w:rsidR="007F0C77" w:rsidRDefault="007F0C77">
      <w:pPr>
        <w:pStyle w:val="Inhopg2"/>
        <w:rPr>
          <w:rFonts w:asciiTheme="minorHAnsi" w:eastAsiaTheme="minorEastAsia" w:hAnsiTheme="minorHAnsi" w:cstheme="minorBidi"/>
          <w:noProof/>
          <w:kern w:val="2"/>
          <w:lang w:eastAsia="nl-NL"/>
          <w14:ligatures w14:val="standardContextual"/>
        </w:rPr>
      </w:pPr>
      <w:r w:rsidRPr="00676377">
        <w:rPr>
          <w:rFonts w:asciiTheme="minorHAnsi" w:hAnsiTheme="minorHAnsi" w:cstheme="minorHAnsi"/>
          <w:noProof/>
        </w:rPr>
        <w:t>3.5</w:t>
      </w:r>
      <w:r>
        <w:rPr>
          <w:rFonts w:asciiTheme="minorHAnsi" w:eastAsiaTheme="minorEastAsia" w:hAnsiTheme="minorHAnsi" w:cstheme="minorBidi"/>
          <w:noProof/>
          <w:kern w:val="2"/>
          <w:lang w:eastAsia="nl-NL"/>
          <w14:ligatures w14:val="standardContextual"/>
        </w:rPr>
        <w:tab/>
      </w:r>
      <w:r w:rsidRPr="00676377">
        <w:rPr>
          <w:rFonts w:asciiTheme="minorHAnsi" w:hAnsiTheme="minorHAnsi" w:cstheme="minorHAnsi"/>
          <w:noProof/>
        </w:rPr>
        <w:t>Overige bepalingen</w:t>
      </w:r>
      <w:r>
        <w:rPr>
          <w:noProof/>
        </w:rPr>
        <w:tab/>
      </w:r>
      <w:r>
        <w:rPr>
          <w:noProof/>
        </w:rPr>
        <w:fldChar w:fldCharType="begin"/>
      </w:r>
      <w:r>
        <w:rPr>
          <w:noProof/>
        </w:rPr>
        <w:instrText xml:space="preserve"> PAGEREF _Toc150162003 \h </w:instrText>
      </w:r>
      <w:r>
        <w:rPr>
          <w:noProof/>
        </w:rPr>
      </w:r>
      <w:r>
        <w:rPr>
          <w:noProof/>
        </w:rPr>
        <w:fldChar w:fldCharType="separate"/>
      </w:r>
      <w:r>
        <w:rPr>
          <w:noProof/>
        </w:rPr>
        <w:t>8</w:t>
      </w:r>
      <w:r>
        <w:rPr>
          <w:noProof/>
        </w:rPr>
        <w:fldChar w:fldCharType="end"/>
      </w:r>
    </w:p>
    <w:p w14:paraId="2116E6A9" w14:textId="500C5B9B" w:rsidR="007F0C77" w:rsidRDefault="007F0C77">
      <w:pPr>
        <w:pStyle w:val="Inhopg1"/>
        <w:rPr>
          <w:rFonts w:asciiTheme="minorHAnsi" w:eastAsiaTheme="minorEastAsia" w:hAnsiTheme="minorHAnsi" w:cstheme="minorBidi"/>
          <w:b w:val="0"/>
          <w:noProof/>
          <w:kern w:val="2"/>
          <w:sz w:val="22"/>
          <w:lang w:eastAsia="nl-NL"/>
          <w14:ligatures w14:val="standardContextual"/>
        </w:rPr>
      </w:pPr>
      <w:r>
        <w:rPr>
          <w:noProof/>
        </w:rPr>
        <w:t>4.</w:t>
      </w:r>
      <w:r>
        <w:rPr>
          <w:rFonts w:asciiTheme="minorHAnsi" w:eastAsiaTheme="minorEastAsia" w:hAnsiTheme="minorHAnsi" w:cstheme="minorBidi"/>
          <w:b w:val="0"/>
          <w:noProof/>
          <w:kern w:val="2"/>
          <w:sz w:val="22"/>
          <w:lang w:eastAsia="nl-NL"/>
          <w14:ligatures w14:val="standardContextual"/>
        </w:rPr>
        <w:tab/>
      </w:r>
      <w:r>
        <w:rPr>
          <w:noProof/>
        </w:rPr>
        <w:t>Vragenlijst</w:t>
      </w:r>
      <w:r>
        <w:rPr>
          <w:noProof/>
        </w:rPr>
        <w:tab/>
      </w:r>
      <w:r>
        <w:rPr>
          <w:noProof/>
        </w:rPr>
        <w:fldChar w:fldCharType="begin"/>
      </w:r>
      <w:r>
        <w:rPr>
          <w:noProof/>
        </w:rPr>
        <w:instrText xml:space="preserve"> PAGEREF _Toc150162004 \h </w:instrText>
      </w:r>
      <w:r>
        <w:rPr>
          <w:noProof/>
        </w:rPr>
      </w:r>
      <w:r>
        <w:rPr>
          <w:noProof/>
        </w:rPr>
        <w:fldChar w:fldCharType="separate"/>
      </w:r>
      <w:r>
        <w:rPr>
          <w:noProof/>
        </w:rPr>
        <w:t>9</w:t>
      </w:r>
      <w:r>
        <w:rPr>
          <w:noProof/>
        </w:rPr>
        <w:fldChar w:fldCharType="end"/>
      </w:r>
    </w:p>
    <w:p w14:paraId="069BB83E" w14:textId="14DCC516" w:rsidR="007F0C77" w:rsidRDefault="007F0C77">
      <w:pPr>
        <w:pStyle w:val="Inhopg2"/>
        <w:rPr>
          <w:rFonts w:asciiTheme="minorHAnsi" w:eastAsiaTheme="minorEastAsia" w:hAnsiTheme="minorHAnsi" w:cstheme="minorBidi"/>
          <w:noProof/>
          <w:kern w:val="2"/>
          <w:lang w:eastAsia="nl-NL"/>
          <w14:ligatures w14:val="standardContextual"/>
        </w:rPr>
      </w:pPr>
      <w:r w:rsidRPr="00676377">
        <w:rPr>
          <w:rFonts w:eastAsia="Meiryo"/>
          <w:noProof/>
        </w:rPr>
        <w:t>4.1</w:t>
      </w:r>
      <w:r>
        <w:rPr>
          <w:rFonts w:asciiTheme="minorHAnsi" w:eastAsiaTheme="minorEastAsia" w:hAnsiTheme="minorHAnsi" w:cstheme="minorBidi"/>
          <w:noProof/>
          <w:kern w:val="2"/>
          <w:lang w:eastAsia="nl-NL"/>
          <w14:ligatures w14:val="standardContextual"/>
        </w:rPr>
        <w:tab/>
      </w:r>
      <w:r w:rsidRPr="00676377">
        <w:rPr>
          <w:rFonts w:eastAsia="Meiryo"/>
          <w:noProof/>
        </w:rPr>
        <w:t>Onze vragen aan de markt</w:t>
      </w:r>
      <w:r>
        <w:rPr>
          <w:noProof/>
        </w:rPr>
        <w:tab/>
      </w:r>
      <w:r>
        <w:rPr>
          <w:noProof/>
        </w:rPr>
        <w:fldChar w:fldCharType="begin"/>
      </w:r>
      <w:r>
        <w:rPr>
          <w:noProof/>
        </w:rPr>
        <w:instrText xml:space="preserve"> PAGEREF _Toc150162005 \h </w:instrText>
      </w:r>
      <w:r>
        <w:rPr>
          <w:noProof/>
        </w:rPr>
      </w:r>
      <w:r>
        <w:rPr>
          <w:noProof/>
        </w:rPr>
        <w:fldChar w:fldCharType="separate"/>
      </w:r>
      <w:r>
        <w:rPr>
          <w:noProof/>
        </w:rPr>
        <w:t>9</w:t>
      </w:r>
      <w:r>
        <w:rPr>
          <w:noProof/>
        </w:rPr>
        <w:fldChar w:fldCharType="end"/>
      </w:r>
    </w:p>
    <w:p w14:paraId="113C2348" w14:textId="1EF7C3A5" w:rsidR="002D743B" w:rsidRPr="004818E4" w:rsidRDefault="002D743B" w:rsidP="002D743B">
      <w:pPr>
        <w:spacing w:line="240" w:lineRule="atLeast"/>
        <w:jc w:val="both"/>
        <w:rPr>
          <w:rFonts w:cstheme="minorHAnsi"/>
        </w:rPr>
      </w:pPr>
      <w:r w:rsidRPr="004818E4">
        <w:rPr>
          <w:rFonts w:cstheme="minorHAnsi"/>
          <w:color w:val="2B579A"/>
          <w:shd w:val="clear" w:color="auto" w:fill="E6E6E6"/>
        </w:rPr>
        <w:fldChar w:fldCharType="end"/>
      </w:r>
    </w:p>
    <w:p w14:paraId="4B223C33" w14:textId="77777777" w:rsidR="002D743B" w:rsidRPr="004818E4" w:rsidRDefault="002D743B" w:rsidP="002D743B">
      <w:pPr>
        <w:spacing w:line="240" w:lineRule="atLeast"/>
        <w:jc w:val="both"/>
        <w:rPr>
          <w:rFonts w:cstheme="minorHAnsi"/>
        </w:rPr>
      </w:pPr>
    </w:p>
    <w:p w14:paraId="7B6C4F75" w14:textId="77777777" w:rsidR="002D743B" w:rsidRPr="004818E4" w:rsidRDefault="002D743B" w:rsidP="002D743B">
      <w:pPr>
        <w:spacing w:line="240" w:lineRule="atLeast"/>
        <w:jc w:val="both"/>
        <w:rPr>
          <w:rFonts w:eastAsiaTheme="majorEastAsia" w:cstheme="minorHAnsi"/>
          <w:b/>
          <w:bCs/>
          <w:color w:val="000644" w:themeColor="text1"/>
        </w:rPr>
      </w:pPr>
      <w:r w:rsidRPr="004818E4">
        <w:rPr>
          <w:rFonts w:eastAsiaTheme="majorEastAsia" w:cstheme="minorHAnsi"/>
          <w:b/>
          <w:bCs/>
          <w:color w:val="000644" w:themeColor="text1"/>
        </w:rPr>
        <w:br w:type="page"/>
      </w:r>
    </w:p>
    <w:p w14:paraId="05314108" w14:textId="77777777" w:rsidR="002D743B" w:rsidRPr="00155760" w:rsidRDefault="002D743B" w:rsidP="00155760">
      <w:pPr>
        <w:pStyle w:val="Kop1"/>
      </w:pPr>
      <w:bookmarkStart w:id="3" w:name="bmStart"/>
      <w:bookmarkStart w:id="4" w:name="_Toc449012456"/>
      <w:bookmarkStart w:id="5" w:name="_Toc150161989"/>
      <w:bookmarkEnd w:id="3"/>
      <w:r w:rsidRPr="00155760">
        <w:lastRenderedPageBreak/>
        <w:t>Inleiding</w:t>
      </w:r>
      <w:bookmarkEnd w:id="4"/>
      <w:bookmarkEnd w:id="5"/>
    </w:p>
    <w:p w14:paraId="746C4893" w14:textId="11B98875" w:rsidR="00F90A04" w:rsidRDefault="00F90A04" w:rsidP="00F90A04">
      <w:r>
        <w:t xml:space="preserve">Voor u ligt het marktconsultatiedocument van Stichting Yuverta </w:t>
      </w:r>
      <w:r w:rsidR="001A38B3">
        <w:t xml:space="preserve">(hierna te noemen ‘Yuverta’) </w:t>
      </w:r>
      <w:r>
        <w:t xml:space="preserve">inzake de marktconsultatie </w:t>
      </w:r>
      <w:r w:rsidR="004C0152">
        <w:t xml:space="preserve">voor </w:t>
      </w:r>
      <w:r w:rsidR="00067B21" w:rsidRPr="00067B21">
        <w:t>Gyminventaris en -attributen en veiligheidsinspecties</w:t>
      </w:r>
      <w:r>
        <w:t>.</w:t>
      </w:r>
    </w:p>
    <w:p w14:paraId="79292E41" w14:textId="742AC87C" w:rsidR="00F90A04" w:rsidRDefault="00F90A04" w:rsidP="00F90A04">
      <w:r>
        <w:t xml:space="preserve">Aangezien uw kennis en informatie voor </w:t>
      </w:r>
      <w:r w:rsidR="00313A56">
        <w:t xml:space="preserve">Yuverta </w:t>
      </w:r>
      <w:r>
        <w:t>zeer waardevol is</w:t>
      </w:r>
      <w:r w:rsidR="00313A56">
        <w:t>,</w:t>
      </w:r>
      <w:r>
        <w:t xml:space="preserve"> wordt u gevraagd met </w:t>
      </w:r>
      <w:r w:rsidR="00313A56">
        <w:t xml:space="preserve">Yuverta </w:t>
      </w:r>
      <w:r>
        <w:t xml:space="preserve">mee te denken door middel van deze </w:t>
      </w:r>
      <w:r w:rsidR="00313A56">
        <w:t>m</w:t>
      </w:r>
      <w:r>
        <w:t>arktconsultatie.</w:t>
      </w:r>
    </w:p>
    <w:p w14:paraId="20B35E03" w14:textId="77777777" w:rsidR="00F90A04" w:rsidRDefault="00F90A04" w:rsidP="00F90A04"/>
    <w:p w14:paraId="6D292CF7" w14:textId="1E261CB3" w:rsidR="002D743B" w:rsidRPr="00194E00" w:rsidRDefault="004818E4" w:rsidP="004818E4">
      <w:pPr>
        <w:pStyle w:val="Kop2"/>
        <w:spacing w:before="0" w:line="240" w:lineRule="auto"/>
        <w:ind w:left="567" w:hanging="567"/>
        <w:rPr>
          <w:rFonts w:asciiTheme="minorHAnsi" w:hAnsiTheme="minorHAnsi" w:cstheme="minorHAnsi"/>
          <w:sz w:val="24"/>
          <w:szCs w:val="24"/>
        </w:rPr>
      </w:pPr>
      <w:bookmarkStart w:id="6" w:name="_Toc150161990"/>
      <w:r w:rsidRPr="00194E00">
        <w:rPr>
          <w:rFonts w:asciiTheme="minorHAnsi" w:hAnsiTheme="minorHAnsi" w:cstheme="minorHAnsi"/>
          <w:sz w:val="24"/>
          <w:szCs w:val="24"/>
        </w:rPr>
        <w:t>Yuverta</w:t>
      </w:r>
      <w:bookmarkEnd w:id="6"/>
      <w:r w:rsidR="002D743B" w:rsidRPr="00194E00">
        <w:rPr>
          <w:rFonts w:asciiTheme="minorHAnsi" w:hAnsiTheme="minorHAnsi" w:cstheme="minorHAnsi"/>
          <w:sz w:val="24"/>
          <w:szCs w:val="24"/>
        </w:rPr>
        <w:t xml:space="preserve"> </w:t>
      </w:r>
    </w:p>
    <w:p w14:paraId="510B2523" w14:textId="44EABF70" w:rsidR="007F3CCC" w:rsidRDefault="007F3CCC" w:rsidP="007F3CCC">
      <w:pPr>
        <w:jc w:val="both"/>
      </w:pPr>
      <w:r>
        <w:t>Het onderwijs van Yuverta bestaat uit:</w:t>
      </w:r>
    </w:p>
    <w:p w14:paraId="339C9E29" w14:textId="77777777" w:rsidR="007F3CCC" w:rsidRDefault="007F3CCC" w:rsidP="007F3CCC">
      <w:pPr>
        <w:pStyle w:val="Lijstalinea"/>
        <w:numPr>
          <w:ilvl w:val="0"/>
          <w:numId w:val="44"/>
        </w:numPr>
      </w:pPr>
      <w:r>
        <w:t>vmbo (groen profiel) met alle leerwegen: de theoretische leerweg, de gemengde leerweg, de kaderberoepsgerichte leerweg en de basisberoepsgerichte leerweg;</w:t>
      </w:r>
    </w:p>
    <w:p w14:paraId="1A6C5AB2" w14:textId="77777777" w:rsidR="007F3CCC" w:rsidRDefault="007F3CCC" w:rsidP="007F3CCC">
      <w:pPr>
        <w:pStyle w:val="Lijstalinea"/>
        <w:numPr>
          <w:ilvl w:val="0"/>
          <w:numId w:val="44"/>
        </w:numPr>
      </w:pPr>
      <w:r>
        <w:t>mbo (‘groen’) met de Beroeps opleidende Leerweg (BOL, dagopleiding/voltijd) en Beroepsbegeleidende Leerweg (BBL, leren en werken/deeltijd) op alle niveaus: entree t/m niveau 4;</w:t>
      </w:r>
    </w:p>
    <w:p w14:paraId="36B70323" w14:textId="6CA40675" w:rsidR="007F3CCC" w:rsidRDefault="007F3CCC" w:rsidP="002C02CF">
      <w:pPr>
        <w:pStyle w:val="Lijstalinea"/>
        <w:numPr>
          <w:ilvl w:val="0"/>
          <w:numId w:val="44"/>
        </w:numPr>
      </w:pPr>
      <w:r>
        <w:t>Cursussen en bedrijfsopleidingen gericht op Leven Lang Ontwikkelen (LLO).</w:t>
      </w:r>
    </w:p>
    <w:p w14:paraId="3BF04197" w14:textId="77777777" w:rsidR="007F3CCC" w:rsidRDefault="007F3CCC" w:rsidP="007F3CCC">
      <w:pPr>
        <w:rPr>
          <w:i/>
          <w:iCs/>
        </w:rPr>
      </w:pPr>
    </w:p>
    <w:p w14:paraId="2195AB7F" w14:textId="282BC67F" w:rsidR="00940AF7" w:rsidRDefault="00940AF7" w:rsidP="00940AF7">
      <w:r>
        <w:rPr>
          <w:noProof/>
          <w:color w:val="2B579A"/>
          <w:shd w:val="clear" w:color="auto" w:fill="E6E6E6"/>
        </w:rPr>
        <w:drawing>
          <wp:inline distT="0" distB="0" distL="0" distR="0" wp14:anchorId="69529E74" wp14:editId="16ED4990">
            <wp:extent cx="4322445" cy="1870075"/>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2445" cy="1870075"/>
                    </a:xfrm>
                    <a:prstGeom prst="rect">
                      <a:avLst/>
                    </a:prstGeom>
                    <a:noFill/>
                    <a:ln>
                      <a:noFill/>
                    </a:ln>
                  </pic:spPr>
                </pic:pic>
              </a:graphicData>
            </a:graphic>
          </wp:inline>
        </w:drawing>
      </w:r>
    </w:p>
    <w:p w14:paraId="05E0FB6F" w14:textId="77777777" w:rsidR="00940AF7" w:rsidRDefault="00940AF7" w:rsidP="00940AF7">
      <w:pPr>
        <w:rPr>
          <w:i/>
        </w:rPr>
      </w:pPr>
      <w:r>
        <w:rPr>
          <w:i/>
        </w:rPr>
        <w:t>Figuur 1. Feiten en cijfers Yuverta per december 2022</w:t>
      </w:r>
    </w:p>
    <w:p w14:paraId="34B14D50" w14:textId="77777777" w:rsidR="00940AF7" w:rsidRDefault="00940AF7" w:rsidP="007F3CCC">
      <w:pPr>
        <w:rPr>
          <w:i/>
          <w:iCs/>
        </w:rPr>
      </w:pPr>
    </w:p>
    <w:p w14:paraId="0B1109E9" w14:textId="7B08BF98" w:rsidR="007F3CCC" w:rsidRDefault="007F3CCC" w:rsidP="007F3CCC">
      <w:pPr>
        <w:jc w:val="both"/>
      </w:pPr>
      <w:r w:rsidRPr="006C1430">
        <w:t xml:space="preserve">De instelling is ingebed in traditionele land- en tuinbouw productiegebieden omgeven door de grootste steden van Nederland; Amsterdam, Rotterdam, Den Haag, Utrecht, Eindhoven, Nijmegen, Tilburg, ’s-Hertogenbosch, Arnhem en Parkstad. In het verzorgingsgebied van de instelling bevinden zich de belangrijkste </w:t>
      </w:r>
      <w:proofErr w:type="spellStart"/>
      <w:r w:rsidRPr="006C1430">
        <w:t>greenports</w:t>
      </w:r>
      <w:proofErr w:type="spellEnd"/>
      <w:r w:rsidRPr="006C1430">
        <w:t xml:space="preserve"> van Nederland. Het opleidingsportfolio kent zowel een lichtgroene/blauwe invulling (water, food, natuur en milieu) die is gericht op de stedelijke omgeving als een meer donkergroene die gericht is op agroproductie (melkveehouderij, varkenshouderij, teelt). De mbo’s kennen in hun portfolio een aanzienlijk deel dier- en paraveterinair-opleidingen.</w:t>
      </w:r>
    </w:p>
    <w:p w14:paraId="27B5F122" w14:textId="3BADFADE" w:rsidR="007F3CCC" w:rsidRPr="00FF3859" w:rsidRDefault="007F3CCC" w:rsidP="007729FA">
      <w:pPr>
        <w:ind w:left="2832"/>
        <w:jc w:val="both"/>
      </w:pPr>
      <w:r>
        <w:t xml:space="preserve">      </w:t>
      </w:r>
    </w:p>
    <w:p w14:paraId="29800A5F" w14:textId="77777777" w:rsidR="007729FA" w:rsidRDefault="007729FA" w:rsidP="007F3CCC"/>
    <w:p w14:paraId="61BFC62A" w14:textId="77777777" w:rsidR="007729FA" w:rsidRDefault="007729FA" w:rsidP="007F3CCC"/>
    <w:p w14:paraId="3570A16E" w14:textId="77777777" w:rsidR="007729FA" w:rsidRDefault="007729FA" w:rsidP="007F3CCC"/>
    <w:p w14:paraId="300B20D8" w14:textId="77777777" w:rsidR="007729FA" w:rsidRDefault="007729FA" w:rsidP="007F3CCC"/>
    <w:p w14:paraId="64899872" w14:textId="77777777" w:rsidR="007729FA" w:rsidRDefault="007729FA" w:rsidP="007F3CCC"/>
    <w:p w14:paraId="5E0FD526" w14:textId="77777777" w:rsidR="007729FA" w:rsidRDefault="007729FA" w:rsidP="007F3CCC"/>
    <w:p w14:paraId="5737BC35" w14:textId="2B5B15C1" w:rsidR="00364588" w:rsidRDefault="00364588" w:rsidP="00364588">
      <w:r>
        <w:rPr>
          <w:noProof/>
          <w:color w:val="2B579A"/>
          <w:shd w:val="clear" w:color="auto" w:fill="E6E6E6"/>
        </w:rPr>
        <w:lastRenderedPageBreak/>
        <w:drawing>
          <wp:inline distT="0" distB="0" distL="0" distR="0" wp14:anchorId="65BB22ED" wp14:editId="5AFCB290">
            <wp:extent cx="4592955" cy="3810000"/>
            <wp:effectExtent l="0" t="0" r="0" b="0"/>
            <wp:docPr id="6" name="Afbeelding 6"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kaart&#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2955" cy="3810000"/>
                    </a:xfrm>
                    <a:prstGeom prst="rect">
                      <a:avLst/>
                    </a:prstGeom>
                    <a:noFill/>
                    <a:ln>
                      <a:noFill/>
                    </a:ln>
                  </pic:spPr>
                </pic:pic>
              </a:graphicData>
            </a:graphic>
          </wp:inline>
        </w:drawing>
      </w:r>
    </w:p>
    <w:p w14:paraId="103C1C7E" w14:textId="77777777" w:rsidR="00364588" w:rsidRDefault="00364588" w:rsidP="00364588">
      <w:pPr>
        <w:rPr>
          <w:i/>
        </w:rPr>
      </w:pPr>
      <w:r>
        <w:rPr>
          <w:i/>
        </w:rPr>
        <w:t>Figuur 2. Locaties Yuverta</w:t>
      </w:r>
    </w:p>
    <w:p w14:paraId="031BBDDD" w14:textId="77777777" w:rsidR="007729FA" w:rsidRDefault="007729FA" w:rsidP="007F3CCC"/>
    <w:p w14:paraId="4576791F" w14:textId="4E058A69" w:rsidR="007F3CCC" w:rsidRDefault="007F3CCC" w:rsidP="007F3CCC">
      <w:pPr>
        <w:pStyle w:val="Kop3"/>
      </w:pPr>
      <w:bookmarkStart w:id="7" w:name="_Toc98245729"/>
      <w:bookmarkStart w:id="8" w:name="_Toc150161991"/>
      <w:r w:rsidRPr="006C1430">
        <w:t>Dé expert in beroepsonderwijs over lucht, water en de groene leefomgeving</w:t>
      </w:r>
      <w:bookmarkEnd w:id="7"/>
      <w:bookmarkEnd w:id="8"/>
    </w:p>
    <w:p w14:paraId="6D118602" w14:textId="62A84BAD" w:rsidR="007F3CCC" w:rsidRPr="008161CC" w:rsidRDefault="007F3CCC" w:rsidP="007F3CCC">
      <w:pPr>
        <w:pStyle w:val="Default"/>
        <w:jc w:val="both"/>
        <w:rPr>
          <w:rFonts w:asciiTheme="minorHAnsi" w:hAnsiTheme="minorHAnsi" w:cstheme="minorBidi"/>
          <w:color w:val="FF0000"/>
          <w:sz w:val="22"/>
          <w:szCs w:val="22"/>
        </w:rPr>
      </w:pPr>
      <w:r w:rsidRPr="07B2724A">
        <w:rPr>
          <w:rFonts w:asciiTheme="minorHAnsi" w:hAnsiTheme="minorHAnsi" w:cstheme="minorBidi"/>
          <w:color w:val="auto"/>
          <w:sz w:val="22"/>
          <w:szCs w:val="22"/>
        </w:rPr>
        <w:t xml:space="preserve">Yuverta </w:t>
      </w:r>
      <w:r>
        <w:rPr>
          <w:rFonts w:asciiTheme="minorHAnsi" w:hAnsiTheme="minorHAnsi" w:cstheme="minorBidi"/>
          <w:color w:val="auto"/>
          <w:sz w:val="22"/>
          <w:szCs w:val="22"/>
        </w:rPr>
        <w:t>is de</w:t>
      </w:r>
      <w:r w:rsidRPr="07B2724A">
        <w:rPr>
          <w:rFonts w:asciiTheme="minorHAnsi" w:hAnsiTheme="minorHAnsi" w:cstheme="minorBidi"/>
          <w:color w:val="auto"/>
          <w:sz w:val="22"/>
          <w:szCs w:val="22"/>
        </w:rPr>
        <w:t xml:space="preserve"> unieke </w:t>
      </w:r>
      <w:proofErr w:type="spellStart"/>
      <w:r w:rsidRPr="07B2724A">
        <w:rPr>
          <w:rFonts w:asciiTheme="minorHAnsi" w:hAnsiTheme="minorHAnsi" w:cstheme="minorBidi"/>
          <w:color w:val="auto"/>
          <w:sz w:val="22"/>
          <w:szCs w:val="22"/>
        </w:rPr>
        <w:t>blauw-groene</w:t>
      </w:r>
      <w:proofErr w:type="spellEnd"/>
      <w:r w:rsidRPr="07B2724A">
        <w:rPr>
          <w:rFonts w:asciiTheme="minorHAnsi" w:hAnsiTheme="minorHAnsi" w:cstheme="minorBidi"/>
          <w:color w:val="auto"/>
          <w:sz w:val="22"/>
          <w:szCs w:val="22"/>
        </w:rPr>
        <w:t xml:space="preserve"> onderwijsorganisatie voor vmbo, mbo en leven lang ontwikkelen. We zijn dé expert in beroepsonderwijs over lucht, water en de groene leefomgeving. Daarmee hebben we een antwoord op de vraagstukken van de toekomst, zowel in de groene regio’s als in de grootstedelijke omgeving. Kijk voor meer informatie op </w:t>
      </w:r>
      <w:hyperlink r:id="rId13">
        <w:r w:rsidRPr="07B2724A">
          <w:rPr>
            <w:rStyle w:val="Hyperlink"/>
            <w:rFonts w:asciiTheme="minorHAnsi" w:hAnsiTheme="minorHAnsi" w:cstheme="minorBidi"/>
            <w:sz w:val="22"/>
            <w:szCs w:val="22"/>
          </w:rPr>
          <w:t>https://www.yuverta.nl/</w:t>
        </w:r>
      </w:hyperlink>
      <w:r>
        <w:rPr>
          <w:rStyle w:val="Hyperlink"/>
          <w:rFonts w:asciiTheme="minorHAnsi" w:hAnsiTheme="minorHAnsi" w:cstheme="minorBidi"/>
          <w:sz w:val="22"/>
          <w:szCs w:val="22"/>
        </w:rPr>
        <w:t>.</w:t>
      </w:r>
      <w:r w:rsidRPr="07B2724A">
        <w:rPr>
          <w:rFonts w:asciiTheme="minorHAnsi" w:hAnsiTheme="minorHAnsi" w:cstheme="minorBidi"/>
          <w:color w:val="auto"/>
          <w:sz w:val="22"/>
          <w:szCs w:val="22"/>
        </w:rPr>
        <w:t xml:space="preserve"> </w:t>
      </w:r>
    </w:p>
    <w:p w14:paraId="544EDC35" w14:textId="77777777" w:rsidR="007F3CCC" w:rsidRDefault="007F3CCC" w:rsidP="007F3CCC"/>
    <w:p w14:paraId="7062C33B" w14:textId="77777777" w:rsidR="007F3CCC" w:rsidRPr="006C1430" w:rsidRDefault="007F3CCC" w:rsidP="007F3CCC">
      <w:pPr>
        <w:pStyle w:val="Kop3"/>
      </w:pPr>
      <w:bookmarkStart w:id="9" w:name="_Toc51000598"/>
      <w:bookmarkStart w:id="10" w:name="_Toc98245730"/>
      <w:bookmarkStart w:id="11" w:name="_Toc150161992"/>
      <w:r w:rsidRPr="006C1430">
        <w:t>De ambitie</w:t>
      </w:r>
      <w:bookmarkEnd w:id="9"/>
      <w:bookmarkEnd w:id="10"/>
      <w:bookmarkEnd w:id="11"/>
    </w:p>
    <w:p w14:paraId="4FFA0901" w14:textId="654E42B2" w:rsidR="007F3CCC" w:rsidRDefault="007F3CCC" w:rsidP="00EC2635">
      <w:pPr>
        <w:jc w:val="both"/>
        <w:rPr>
          <w:lang w:eastAsia="nl-NL"/>
        </w:rPr>
      </w:pPr>
      <w:r w:rsidRPr="07B2724A">
        <w:rPr>
          <w:lang w:eastAsia="nl-NL"/>
        </w:rPr>
        <w:t xml:space="preserve">Wij begeleiden elke leerling/student optimaal in het ontwikkelen van zijn/haar talenten. Wij zorgen voor een optimale doorstroom tussen </w:t>
      </w:r>
      <w:r>
        <w:rPr>
          <w:lang w:eastAsia="nl-NL"/>
        </w:rPr>
        <w:t>VMBO</w:t>
      </w:r>
      <w:r w:rsidRPr="07B2724A">
        <w:rPr>
          <w:lang w:eastAsia="nl-NL"/>
        </w:rPr>
        <w:t xml:space="preserve"> en </w:t>
      </w:r>
      <w:r>
        <w:rPr>
          <w:lang w:eastAsia="nl-NL"/>
        </w:rPr>
        <w:t>MBO</w:t>
      </w:r>
      <w:r w:rsidRPr="07B2724A">
        <w:rPr>
          <w:lang w:eastAsia="nl-NL"/>
        </w:rPr>
        <w:t xml:space="preserve"> en tussen </w:t>
      </w:r>
      <w:r>
        <w:rPr>
          <w:lang w:eastAsia="nl-NL"/>
        </w:rPr>
        <w:t>MBO</w:t>
      </w:r>
      <w:r w:rsidRPr="07B2724A">
        <w:rPr>
          <w:lang w:eastAsia="nl-NL"/>
        </w:rPr>
        <w:t xml:space="preserve"> en </w:t>
      </w:r>
      <w:r>
        <w:rPr>
          <w:lang w:eastAsia="nl-NL"/>
        </w:rPr>
        <w:t>HBO</w:t>
      </w:r>
      <w:r w:rsidRPr="07B2724A">
        <w:rPr>
          <w:lang w:eastAsia="nl-NL"/>
        </w:rPr>
        <w:t>. Wij zijn een instelling waar toekomstgericht onderwijs wordt gegeven dat voortdurend wordt aangepast op ontwikkelingen in de buitenwereld. Samen met de partners uit de regio geven wij uitvoering aan het onderwijs. Wij leveren door het opleiden van leerlingen/studenten/cursisten een actieve bijdrage aan een meer duurzame wereld en vitaal blauw/groen bedrijfsleven. Wij integreren duurzaam handelen in het onderwijs. Internationalisering is een essentieel onderdeel van ons onderwijs om studenten optimaal voor te bereiden op het functioneren in een internationale context.</w:t>
      </w:r>
    </w:p>
    <w:p w14:paraId="795EBB11" w14:textId="3CF11FF7" w:rsidR="007F3CCC" w:rsidRDefault="007F3CCC" w:rsidP="00EC2635">
      <w:pPr>
        <w:ind w:firstLine="708"/>
        <w:jc w:val="both"/>
        <w:rPr>
          <w:lang w:eastAsia="nl-NL"/>
        </w:rPr>
      </w:pPr>
      <w:r>
        <w:rPr>
          <w:lang w:eastAsia="nl-NL"/>
        </w:rPr>
        <w:t>Wij realiseren een werkomgeving waarin medewerkers zich continu ontwikkelen, verantwoordelijkheid nemen en verantwoording afleggen, feedback vragen, worden ingezet op hun talenten en de professionele dialoog in het team vormgeven. Wij ondernemen innovatief en zijn grensverleggend: het verruimt de blik en stimuleert perspectiefwisseling.</w:t>
      </w:r>
    </w:p>
    <w:p w14:paraId="606F3BEB" w14:textId="7B547072" w:rsidR="002D743B" w:rsidRPr="004818E4" w:rsidRDefault="007F3CCC" w:rsidP="00EC2635">
      <w:pPr>
        <w:ind w:firstLine="454"/>
        <w:jc w:val="both"/>
        <w:rPr>
          <w:rFonts w:cstheme="minorHAnsi"/>
        </w:rPr>
      </w:pPr>
      <w:r>
        <w:rPr>
          <w:lang w:eastAsia="nl-NL"/>
        </w:rPr>
        <w:t xml:space="preserve">Wij zijn nationaal en internationaal bekend en erkend als kwalitatief sterke kennisinstelling op de gebieden onderwijs, innovatie, en commerciële dienstverlening m.b.t. groene leefomgeving, voeding, natuur, klimaat en welzijn van mens en dier. Wij zijn een instelling waar partners uit overheid en bedrijfsleven bij voorkeur mee samenwerken om up </w:t>
      </w:r>
      <w:proofErr w:type="spellStart"/>
      <w:r>
        <w:rPr>
          <w:lang w:eastAsia="nl-NL"/>
        </w:rPr>
        <w:t>to</w:t>
      </w:r>
      <w:proofErr w:type="spellEnd"/>
      <w:r>
        <w:rPr>
          <w:lang w:eastAsia="nl-NL"/>
        </w:rPr>
        <w:t xml:space="preserve"> date onderwijs te ontwikkelen en te verzorgen en om samen nieuwe kennis te creëren. Wij spelen een belangrijke rol als strategische partner van overheidsinstanties, bedrijfsleven en belangenorganisaties.</w:t>
      </w:r>
    </w:p>
    <w:p w14:paraId="16056282" w14:textId="34A2E32C" w:rsidR="003C0599" w:rsidRPr="00093F24" w:rsidRDefault="002D5372" w:rsidP="0037170D">
      <w:pPr>
        <w:pStyle w:val="Kop1"/>
      </w:pPr>
      <w:bookmarkStart w:id="12" w:name="_Toc150161993"/>
      <w:r w:rsidRPr="00093F24">
        <w:lastRenderedPageBreak/>
        <w:t>Beschrijving en d</w:t>
      </w:r>
      <w:r w:rsidR="00B47A1B" w:rsidRPr="00093F24">
        <w:t>oel van de marktconsultatie</w:t>
      </w:r>
      <w:bookmarkEnd w:id="12"/>
    </w:p>
    <w:p w14:paraId="1B248925" w14:textId="05136704" w:rsidR="00290C02" w:rsidRDefault="00290C02" w:rsidP="004818E4">
      <w:pPr>
        <w:pStyle w:val="Kop2"/>
        <w:ind w:left="567" w:hanging="567"/>
        <w:rPr>
          <w:sz w:val="24"/>
          <w:szCs w:val="24"/>
        </w:rPr>
      </w:pPr>
      <w:bookmarkStart w:id="13" w:name="_Toc150161994"/>
      <w:r>
        <w:rPr>
          <w:sz w:val="24"/>
          <w:szCs w:val="24"/>
        </w:rPr>
        <w:t>Scope voorgenomen aanbesteding</w:t>
      </w:r>
      <w:bookmarkEnd w:id="13"/>
    </w:p>
    <w:p w14:paraId="3CDAD3D9" w14:textId="0815CB97" w:rsidR="00290C02" w:rsidRDefault="00290C02" w:rsidP="00290C02">
      <w:r>
        <w:t xml:space="preserve">Yuverta is voornemens om een aanbesteding te starten voor </w:t>
      </w:r>
      <w:r w:rsidR="00067B21" w:rsidRPr="00067B21">
        <w:t>Gyminventaris en -attributen en veiligheidsinspecties</w:t>
      </w:r>
      <w:r w:rsidR="00067B21">
        <w:t xml:space="preserve">. </w:t>
      </w:r>
      <w:r>
        <w:t>Onder de mogelijke scope van de voorgenomen aanbesteding vallen onder andere (maar niet gelimiteerd tot) de volgende diensten en producten:</w:t>
      </w:r>
    </w:p>
    <w:p w14:paraId="31FDFF4E" w14:textId="77777777" w:rsidR="00290C02" w:rsidRDefault="00290C02" w:rsidP="00290C02"/>
    <w:p w14:paraId="135B1F7E" w14:textId="4ADBF894" w:rsidR="00060AB1" w:rsidRDefault="00060AB1" w:rsidP="001A38B3">
      <w:pPr>
        <w:pStyle w:val="Lijstalinea"/>
        <w:numPr>
          <w:ilvl w:val="0"/>
          <w:numId w:val="46"/>
        </w:numPr>
      </w:pPr>
      <w:r w:rsidRPr="00060AB1">
        <w:t>Gyminventaris</w:t>
      </w:r>
      <w:r>
        <w:t xml:space="preserve"> </w:t>
      </w:r>
    </w:p>
    <w:p w14:paraId="245581B1" w14:textId="24722AAD" w:rsidR="00060AB1" w:rsidRDefault="00060AB1" w:rsidP="001A38B3">
      <w:pPr>
        <w:pStyle w:val="Lijstalinea"/>
        <w:numPr>
          <w:ilvl w:val="0"/>
          <w:numId w:val="46"/>
        </w:numPr>
      </w:pPr>
      <w:r>
        <w:t>Gym</w:t>
      </w:r>
      <w:r w:rsidRPr="00060AB1">
        <w:t>attributen</w:t>
      </w:r>
    </w:p>
    <w:p w14:paraId="5463B7B4" w14:textId="70061228" w:rsidR="00290C02" w:rsidRPr="009A19F1" w:rsidRDefault="00060AB1" w:rsidP="00914F13">
      <w:pPr>
        <w:pStyle w:val="Lijstalinea"/>
        <w:numPr>
          <w:ilvl w:val="0"/>
          <w:numId w:val="46"/>
        </w:numPr>
      </w:pPr>
      <w:r>
        <w:t>V</w:t>
      </w:r>
      <w:r w:rsidRPr="00060AB1">
        <w:t>eiligheidsinspecties</w:t>
      </w:r>
    </w:p>
    <w:p w14:paraId="4A28C1C5" w14:textId="2A5BB466" w:rsidR="002D743B" w:rsidRPr="00194E00" w:rsidRDefault="002D743B" w:rsidP="004818E4">
      <w:pPr>
        <w:pStyle w:val="Kop2"/>
        <w:ind w:left="567" w:hanging="567"/>
        <w:rPr>
          <w:sz w:val="24"/>
          <w:szCs w:val="24"/>
        </w:rPr>
      </w:pPr>
      <w:bookmarkStart w:id="14" w:name="_Toc150161995"/>
      <w:r w:rsidRPr="00194E00">
        <w:rPr>
          <w:sz w:val="24"/>
          <w:szCs w:val="24"/>
        </w:rPr>
        <w:t>Huidige situatie</w:t>
      </w:r>
      <w:bookmarkEnd w:id="14"/>
    </w:p>
    <w:p w14:paraId="1ACD79BA" w14:textId="5926704E" w:rsidR="00DF6F04" w:rsidRDefault="00DF6F04" w:rsidP="00DF6F04">
      <w:bookmarkStart w:id="15" w:name="_Toc449012459"/>
      <w:r>
        <w:t xml:space="preserve">Yuverta heeft momenteel een overeenkomst met </w:t>
      </w:r>
      <w:proofErr w:type="spellStart"/>
      <w:r>
        <w:t>Bosan</w:t>
      </w:r>
      <w:proofErr w:type="spellEnd"/>
      <w:r>
        <w:t xml:space="preserve"> welke tot stand is gekomen middels een Europese Aanbesteding. Het betreft een overeenkomst die 31-12-2023 eindigt en waarbij momenteel een overbruggingsovereenkomst loopt gedurende deze aanbesteding. Daarnaast hebben we nog tot 31-12-2023 een contract met Janssen-</w:t>
      </w:r>
      <w:proofErr w:type="spellStart"/>
      <w:r>
        <w:t>Fritsen</w:t>
      </w:r>
      <w:proofErr w:type="spellEnd"/>
      <w:r>
        <w:t xml:space="preserve"> voor Nederweert en Heerlen, maar </w:t>
      </w:r>
      <w:proofErr w:type="spellStart"/>
      <w:r>
        <w:t>Bosan</w:t>
      </w:r>
      <w:proofErr w:type="spellEnd"/>
      <w:r>
        <w:t xml:space="preserve"> voert daar dit jaar de keuring uit. Ook wordt afgenomen bij </w:t>
      </w:r>
      <w:proofErr w:type="spellStart"/>
      <w:r>
        <w:t>Nijha</w:t>
      </w:r>
      <w:proofErr w:type="spellEnd"/>
      <w:r>
        <w:t xml:space="preserve">, voornamelijk voor kliminventaris en bij </w:t>
      </w:r>
      <w:proofErr w:type="spellStart"/>
      <w:r w:rsidRPr="00333C95">
        <w:t>Eilerssport</w:t>
      </w:r>
      <w:proofErr w:type="spellEnd"/>
      <w:r w:rsidRPr="00333C95">
        <w:t xml:space="preserve"> </w:t>
      </w:r>
      <w:r>
        <w:t xml:space="preserve">voor sportattributen zoals ballen etc. </w:t>
      </w:r>
    </w:p>
    <w:p w14:paraId="02F689A8" w14:textId="19804A08" w:rsidR="00DF6F04" w:rsidRDefault="00DF6F04" w:rsidP="00DF6F04">
      <w:r>
        <w:t xml:space="preserve">Yuverta heeft gedurende lopende overeenkomst nieuwe gymlokalen gerealiseerd in nieuwgebouwde scholen en deze </w:t>
      </w:r>
      <w:r w:rsidR="00C77F39">
        <w:t xml:space="preserve">laten </w:t>
      </w:r>
      <w:r>
        <w:t xml:space="preserve">voorzien van inventaris. Daarnaast </w:t>
      </w:r>
      <w:r w:rsidR="00C77F39">
        <w:t>zullen</w:t>
      </w:r>
      <w:r>
        <w:t xml:space="preserve"> alle gymzalen bij start van de nieuwe overeenkomst geïnspecteerd en gekeurd</w:t>
      </w:r>
      <w:r w:rsidR="00C77F39">
        <w:t xml:space="preserve"> zijn</w:t>
      </w:r>
      <w:r>
        <w:t>.</w:t>
      </w:r>
    </w:p>
    <w:p w14:paraId="470BA55B" w14:textId="77777777" w:rsidR="00DF6F04" w:rsidRPr="00262AED" w:rsidRDefault="00DF6F04" w:rsidP="00DF6F04">
      <w:pPr>
        <w:rPr>
          <w:rFonts w:ascii="Arial" w:eastAsia="Arial" w:hAnsi="Arial"/>
        </w:rPr>
      </w:pPr>
      <w:r w:rsidRPr="00262AED">
        <w:t>Yuverta verwacht in de voorgestelde contractperiode (onder voorbehoud) geen nieuwe gymzalen.</w:t>
      </w:r>
      <w:r>
        <w:t xml:space="preserve">  </w:t>
      </w:r>
      <w:r w:rsidRPr="00262AED">
        <w:t xml:space="preserve">Aantallen die in het afgelopen jaar zijn besteld </w:t>
      </w:r>
      <w:r>
        <w:t>zijn een vrijblijvende prognose. O</w:t>
      </w:r>
      <w:r w:rsidRPr="00262AED">
        <w:t xml:space="preserve">f dit meer of minder wordt of gelijk blijft is afhankelijk van groei en krimp van de leerlingenpopulatie. </w:t>
      </w:r>
    </w:p>
    <w:p w14:paraId="5D15F462" w14:textId="44F809DE" w:rsidR="00AB7F7A" w:rsidRPr="00194E00" w:rsidRDefault="00AB7F7A" w:rsidP="00AB7F7A">
      <w:pPr>
        <w:pStyle w:val="Kop2"/>
        <w:ind w:left="567" w:hanging="567"/>
        <w:rPr>
          <w:sz w:val="24"/>
          <w:szCs w:val="24"/>
        </w:rPr>
      </w:pPr>
      <w:bookmarkStart w:id="16" w:name="_Toc150161996"/>
      <w:r>
        <w:rPr>
          <w:sz w:val="24"/>
          <w:szCs w:val="24"/>
        </w:rPr>
        <w:t>Beoogde gewenste</w:t>
      </w:r>
      <w:r w:rsidRPr="00194E00">
        <w:rPr>
          <w:sz w:val="24"/>
          <w:szCs w:val="24"/>
        </w:rPr>
        <w:t xml:space="preserve"> situatie</w:t>
      </w:r>
      <w:bookmarkEnd w:id="16"/>
    </w:p>
    <w:p w14:paraId="738594FF" w14:textId="77777777" w:rsidR="00D23B0E" w:rsidRDefault="00D23B0E" w:rsidP="00D23B0E">
      <w:r>
        <w:t xml:space="preserve">Yuverta wil een raamovereenkomst afsluiten met de selectie van één leverancier via een </w:t>
      </w:r>
    </w:p>
    <w:p w14:paraId="66B1F418" w14:textId="77777777" w:rsidR="00D23B0E" w:rsidRDefault="00D23B0E" w:rsidP="00D23B0E">
      <w:r>
        <w:t>Europese Openbare aanbesteding voor de levering en de daarbij behorende dienstverlening ten aanzien van Sporttechnische inventaris voor gymzalen.</w:t>
      </w:r>
    </w:p>
    <w:p w14:paraId="53EE277E" w14:textId="77777777" w:rsidR="00D23B0E" w:rsidRDefault="00D23B0E" w:rsidP="00D23B0E">
      <w:r>
        <w:t xml:space="preserve">Het gaat o.a. om uitrusting voor sporten (zoals Wandklimmen, Basketbal, Turnen, Volleybal, </w:t>
      </w:r>
    </w:p>
    <w:p w14:paraId="726DE064" w14:textId="77777777" w:rsidR="00D23B0E" w:rsidRDefault="00D23B0E" w:rsidP="00D23B0E">
      <w:r>
        <w:t>Badminton, Voetbal etc.) voor alle gymzalen van Yuverta. Het betreft zowel sportartikelen als sportuitrusting (losse en vaste toestellen) voor gymzalen.</w:t>
      </w:r>
    </w:p>
    <w:p w14:paraId="7C465170" w14:textId="77777777" w:rsidR="00D23B0E" w:rsidRDefault="00D23B0E" w:rsidP="00D23B0E">
      <w:r>
        <w:t xml:space="preserve">Naast de levering vraagt Yuverta ook om de uitvoering van </w:t>
      </w:r>
      <w:r w:rsidRPr="00355BE6">
        <w:t xml:space="preserve">(en opvolging naar aanleiding van) veiligheidsinspecties aan de losse en vaste inventaris van gymzalen en klimwanden op alle Yuverta locaties met een gymzaal en/of klimwand. </w:t>
      </w:r>
      <w:r>
        <w:t xml:space="preserve"> </w:t>
      </w:r>
    </w:p>
    <w:p w14:paraId="30AF324B" w14:textId="77777777" w:rsidR="00D23B0E" w:rsidRDefault="00D23B0E" w:rsidP="00D23B0E">
      <w:r>
        <w:t xml:space="preserve">Ten behoeve van nieuwbouw en renovatie wenst Yuverta ook ontwerp- en inmeetopdrachten uit te zetten bij opdrachtnemer. </w:t>
      </w:r>
    </w:p>
    <w:p w14:paraId="4C2943C8" w14:textId="77777777" w:rsidR="00D23B0E" w:rsidRDefault="00D23B0E" w:rsidP="00D23B0E">
      <w:r>
        <w:t xml:space="preserve">Yuverta wenst een overeenkomst af te sluiten met een partij waarbij er sprake is van single point of contact, waarbij prijzen transparant zijn en gedurende de looptijd vaststaan. </w:t>
      </w:r>
    </w:p>
    <w:p w14:paraId="33B3317E" w14:textId="5C63BD77" w:rsidR="00AB7F7A" w:rsidRPr="00D23B0E" w:rsidRDefault="00AB7F7A" w:rsidP="00D23B0E">
      <w:pPr>
        <w:rPr>
          <w:rFonts w:cstheme="minorHAnsi"/>
          <w:highlight w:val="yellow"/>
          <w:lang w:eastAsia="nl-NL"/>
        </w:rPr>
      </w:pPr>
    </w:p>
    <w:p w14:paraId="0AB80C84" w14:textId="77777777" w:rsidR="00177966" w:rsidRDefault="00177966" w:rsidP="00177966">
      <w:pPr>
        <w:pStyle w:val="Kop2"/>
        <w:ind w:left="567" w:hanging="567"/>
        <w:rPr>
          <w:sz w:val="24"/>
          <w:szCs w:val="24"/>
        </w:rPr>
      </w:pPr>
      <w:bookmarkStart w:id="17" w:name="_Toc150161997"/>
      <w:bookmarkStart w:id="18" w:name="_Toc143507880"/>
      <w:bookmarkStart w:id="19" w:name="_Toc169061020"/>
      <w:bookmarkEnd w:id="15"/>
      <w:r>
        <w:rPr>
          <w:sz w:val="24"/>
          <w:szCs w:val="24"/>
        </w:rPr>
        <w:t>Doel van de marktconsultatie</w:t>
      </w:r>
      <w:bookmarkEnd w:id="17"/>
    </w:p>
    <w:p w14:paraId="51C4DC99" w14:textId="77777777" w:rsidR="00177966" w:rsidRDefault="00177966" w:rsidP="00177966">
      <w:pPr>
        <w:spacing w:line="276" w:lineRule="auto"/>
        <w:rPr>
          <w:rFonts w:cstheme="minorHAnsi"/>
        </w:rPr>
      </w:pPr>
      <w:r w:rsidRPr="00CF69DF">
        <w:rPr>
          <w:rFonts w:cstheme="minorHAnsi"/>
        </w:rPr>
        <w:t>Yuverta wil zoveel mogelijk marktpartijen bereiken, interesseren en stimuleren tot meedenken. De verkregen inzichten kan Yuverta - daar waar relevant - gebruiken in de voorbereiding op de aanbesteding en de aanbestedingsdocumenten.</w:t>
      </w:r>
      <w:r w:rsidRPr="00194E00">
        <w:rPr>
          <w:rFonts w:cstheme="minorHAnsi"/>
        </w:rPr>
        <w:t xml:space="preserve"> </w:t>
      </w:r>
    </w:p>
    <w:p w14:paraId="084FBFB7" w14:textId="77777777" w:rsidR="00177966" w:rsidRDefault="00177966" w:rsidP="00177966">
      <w:pPr>
        <w:pStyle w:val="Geenafstand"/>
        <w:rPr>
          <w:rFonts w:asciiTheme="minorHAnsi" w:hAnsiTheme="minorHAnsi" w:cstheme="minorHAnsi"/>
          <w:sz w:val="22"/>
        </w:rPr>
      </w:pPr>
    </w:p>
    <w:p w14:paraId="767A72B2" w14:textId="77777777" w:rsidR="00177966" w:rsidRPr="00194E00" w:rsidRDefault="00177966" w:rsidP="00177966">
      <w:pPr>
        <w:pStyle w:val="Geenafstand"/>
        <w:rPr>
          <w:rFonts w:asciiTheme="minorHAnsi" w:hAnsiTheme="minorHAnsi" w:cstheme="minorHAnsi"/>
          <w:sz w:val="22"/>
        </w:rPr>
      </w:pPr>
      <w:r w:rsidRPr="00194E00">
        <w:rPr>
          <w:rFonts w:asciiTheme="minorHAnsi" w:hAnsiTheme="minorHAnsi" w:cstheme="minorHAnsi"/>
          <w:sz w:val="22"/>
        </w:rPr>
        <w:t xml:space="preserve">Het doel van de </w:t>
      </w:r>
      <w:r>
        <w:rPr>
          <w:rFonts w:asciiTheme="minorHAnsi" w:hAnsiTheme="minorHAnsi" w:cstheme="minorHAnsi"/>
          <w:sz w:val="22"/>
        </w:rPr>
        <w:t>m</w:t>
      </w:r>
      <w:r w:rsidRPr="00194E00">
        <w:rPr>
          <w:rFonts w:asciiTheme="minorHAnsi" w:hAnsiTheme="minorHAnsi" w:cstheme="minorHAnsi"/>
          <w:sz w:val="22"/>
        </w:rPr>
        <w:t>arktconsultatie is verder om:</w:t>
      </w:r>
    </w:p>
    <w:p w14:paraId="528EFEBD" w14:textId="77777777" w:rsidR="00177966" w:rsidRPr="003E7A27" w:rsidRDefault="00177966" w:rsidP="00177966">
      <w:pPr>
        <w:pStyle w:val="Lijstalinea"/>
        <w:numPr>
          <w:ilvl w:val="0"/>
          <w:numId w:val="41"/>
        </w:numPr>
        <w:spacing w:line="276" w:lineRule="auto"/>
        <w:ind w:left="284" w:hanging="284"/>
        <w:contextualSpacing w:val="0"/>
        <w:rPr>
          <w:rFonts w:cstheme="minorHAnsi"/>
        </w:rPr>
      </w:pPr>
      <w:r w:rsidRPr="003E7A27">
        <w:rPr>
          <w:rFonts w:cstheme="minorHAnsi"/>
        </w:rPr>
        <w:t>na te gaan of de opdracht haalbaar is;</w:t>
      </w:r>
    </w:p>
    <w:p w14:paraId="52CF7E0A" w14:textId="77777777" w:rsidR="00177966" w:rsidRPr="003E7A27" w:rsidRDefault="00177966" w:rsidP="00177966">
      <w:pPr>
        <w:pStyle w:val="Lijstalinea"/>
        <w:numPr>
          <w:ilvl w:val="0"/>
          <w:numId w:val="41"/>
        </w:numPr>
        <w:spacing w:line="276" w:lineRule="auto"/>
        <w:ind w:left="284" w:hanging="284"/>
        <w:contextualSpacing w:val="0"/>
        <w:rPr>
          <w:rFonts w:cstheme="minorHAnsi"/>
        </w:rPr>
      </w:pPr>
      <w:r w:rsidRPr="003E7A27">
        <w:rPr>
          <w:rFonts w:cstheme="minorHAnsi"/>
        </w:rPr>
        <w:t>na te gaan wat de huidige en toekomstige ontwikkelingen in de markt zijn;</w:t>
      </w:r>
    </w:p>
    <w:p w14:paraId="7D231641" w14:textId="77777777" w:rsidR="00177966" w:rsidRPr="003E7A27" w:rsidRDefault="00177966" w:rsidP="00177966">
      <w:pPr>
        <w:pStyle w:val="Lijstalinea"/>
        <w:numPr>
          <w:ilvl w:val="0"/>
          <w:numId w:val="41"/>
        </w:numPr>
        <w:spacing w:line="276" w:lineRule="auto"/>
        <w:ind w:left="284" w:hanging="284"/>
        <w:contextualSpacing w:val="0"/>
        <w:rPr>
          <w:rFonts w:cstheme="minorHAnsi"/>
        </w:rPr>
      </w:pPr>
      <w:r w:rsidRPr="003E7A27">
        <w:rPr>
          <w:rFonts w:cstheme="minorHAnsi"/>
        </w:rPr>
        <w:lastRenderedPageBreak/>
        <w:t xml:space="preserve">nagaan of er innovatieve oplossingen zijn voor een probleem; </w:t>
      </w:r>
    </w:p>
    <w:p w14:paraId="4619A689" w14:textId="77777777" w:rsidR="00177966" w:rsidRPr="003E7A27" w:rsidRDefault="00177966" w:rsidP="00177966">
      <w:pPr>
        <w:pStyle w:val="Lijstalinea"/>
        <w:numPr>
          <w:ilvl w:val="0"/>
          <w:numId w:val="41"/>
        </w:numPr>
        <w:spacing w:line="276" w:lineRule="auto"/>
        <w:ind w:left="284" w:hanging="284"/>
        <w:contextualSpacing w:val="0"/>
        <w:rPr>
          <w:rFonts w:cstheme="minorHAnsi"/>
        </w:rPr>
      </w:pPr>
      <w:r w:rsidRPr="003E7A27">
        <w:rPr>
          <w:rFonts w:cstheme="minorHAnsi"/>
        </w:rPr>
        <w:t>vroegtijdig ondernemers te betrekken bij en te interesseren in de mogelijke aanbesteding;</w:t>
      </w:r>
    </w:p>
    <w:p w14:paraId="6116B766" w14:textId="77777777" w:rsidR="00177966" w:rsidRPr="003E7A27" w:rsidRDefault="00177966" w:rsidP="00177966">
      <w:pPr>
        <w:pStyle w:val="Lijstalinea"/>
        <w:numPr>
          <w:ilvl w:val="0"/>
          <w:numId w:val="41"/>
        </w:numPr>
        <w:spacing w:line="276" w:lineRule="auto"/>
        <w:ind w:left="284" w:hanging="284"/>
        <w:contextualSpacing w:val="0"/>
        <w:rPr>
          <w:rFonts w:cstheme="minorHAnsi"/>
        </w:rPr>
      </w:pPr>
      <w:r w:rsidRPr="003E7A27">
        <w:rPr>
          <w:rFonts w:cstheme="minorHAnsi"/>
        </w:rPr>
        <w:t>de eigen uitgangspunten en aannames te toetsen;</w:t>
      </w:r>
    </w:p>
    <w:p w14:paraId="3F86B7E5" w14:textId="77777777" w:rsidR="00177966" w:rsidRPr="003E7A27" w:rsidRDefault="00177966" w:rsidP="00177966">
      <w:pPr>
        <w:pStyle w:val="Lijstalinea"/>
        <w:numPr>
          <w:ilvl w:val="0"/>
          <w:numId w:val="41"/>
        </w:numPr>
        <w:spacing w:line="276" w:lineRule="auto"/>
        <w:ind w:left="284" w:hanging="284"/>
        <w:contextualSpacing w:val="0"/>
        <w:rPr>
          <w:rFonts w:cstheme="minorHAnsi"/>
        </w:rPr>
      </w:pPr>
      <w:r w:rsidRPr="003E7A27">
        <w:rPr>
          <w:rFonts w:cstheme="minorHAnsi"/>
        </w:rPr>
        <w:t>eigen ideeën en oplossingsrichtingen te toetsen;</w:t>
      </w:r>
    </w:p>
    <w:p w14:paraId="2E499EFD" w14:textId="77777777" w:rsidR="00177966" w:rsidRPr="003E7A27" w:rsidRDefault="00177966" w:rsidP="00177966">
      <w:pPr>
        <w:pStyle w:val="Lijstalinea"/>
        <w:numPr>
          <w:ilvl w:val="0"/>
          <w:numId w:val="41"/>
        </w:numPr>
        <w:spacing w:line="276" w:lineRule="auto"/>
        <w:ind w:left="284" w:hanging="284"/>
        <w:contextualSpacing w:val="0"/>
        <w:rPr>
          <w:rFonts w:cstheme="minorHAnsi"/>
        </w:rPr>
      </w:pPr>
      <w:r w:rsidRPr="003E7A27">
        <w:rPr>
          <w:rFonts w:cstheme="minorHAnsi"/>
        </w:rPr>
        <w:t xml:space="preserve">inzicht te verkrijgen in beschikbare ervaring en het marktaanbod op het gebied van consolidatie van wet- en regelgeving; </w:t>
      </w:r>
    </w:p>
    <w:p w14:paraId="2232FE8C" w14:textId="716F5D52" w:rsidR="00177966" w:rsidRDefault="00177966" w:rsidP="00DC153C">
      <w:pPr>
        <w:pStyle w:val="Lijstalinea"/>
        <w:numPr>
          <w:ilvl w:val="0"/>
          <w:numId w:val="41"/>
        </w:numPr>
        <w:spacing w:line="276" w:lineRule="auto"/>
        <w:ind w:left="284" w:hanging="284"/>
        <w:contextualSpacing w:val="0"/>
        <w:rPr>
          <w:rFonts w:cstheme="minorHAnsi"/>
        </w:rPr>
      </w:pPr>
      <w:r w:rsidRPr="003E7A27">
        <w:rPr>
          <w:rFonts w:cstheme="minorHAnsi"/>
        </w:rPr>
        <w:t>een beeld te krijgen van visies, suggesties en ideeën van ondernemers;</w:t>
      </w:r>
    </w:p>
    <w:p w14:paraId="5B12DCE7" w14:textId="77777777" w:rsidR="00DC153C" w:rsidRDefault="00DC153C" w:rsidP="00DC153C">
      <w:pPr>
        <w:pStyle w:val="Lijstalinea"/>
        <w:spacing w:line="276" w:lineRule="auto"/>
        <w:ind w:left="284"/>
        <w:contextualSpacing w:val="0"/>
        <w:rPr>
          <w:rFonts w:cstheme="minorHAnsi"/>
        </w:rPr>
      </w:pPr>
    </w:p>
    <w:p w14:paraId="1C75C54B" w14:textId="5F54A0D7" w:rsidR="00177966" w:rsidRPr="00194E00" w:rsidRDefault="00177966" w:rsidP="00177966">
      <w:pPr>
        <w:spacing w:line="276" w:lineRule="auto"/>
        <w:rPr>
          <w:rFonts w:cstheme="minorHAnsi"/>
        </w:rPr>
      </w:pPr>
      <w:r w:rsidRPr="00194E00">
        <w:rPr>
          <w:rFonts w:cstheme="minorHAnsi"/>
        </w:rPr>
        <w:t xml:space="preserve">De </w:t>
      </w:r>
      <w:r>
        <w:rPr>
          <w:rFonts w:cstheme="minorHAnsi"/>
        </w:rPr>
        <w:t>m</w:t>
      </w:r>
      <w:r w:rsidRPr="00194E00">
        <w:rPr>
          <w:rFonts w:cstheme="minorHAnsi"/>
        </w:rPr>
        <w:t xml:space="preserve">arktconsultatie levert voordelen voor alle betrokken partijen op. De </w:t>
      </w:r>
      <w:r>
        <w:rPr>
          <w:rFonts w:cstheme="minorHAnsi"/>
        </w:rPr>
        <w:t>a</w:t>
      </w:r>
      <w:r w:rsidRPr="00194E00">
        <w:rPr>
          <w:rFonts w:cstheme="minorHAnsi"/>
        </w:rPr>
        <w:t xml:space="preserve">anbestedende </w:t>
      </w:r>
      <w:r>
        <w:rPr>
          <w:rFonts w:cstheme="minorHAnsi"/>
        </w:rPr>
        <w:t>d</w:t>
      </w:r>
      <w:r w:rsidRPr="00194E00">
        <w:rPr>
          <w:rFonts w:cstheme="minorHAnsi"/>
        </w:rPr>
        <w:t xml:space="preserve">ienst constateert wat er mogelijk is en wat er leeft in de markt. Zo helpt het om de eisen en eigenschappen van de gevraagde levering/dienst zo te formuleren dat de markt op een goede wijze kan aanbieden. Daarnaast </w:t>
      </w:r>
      <w:r>
        <w:rPr>
          <w:rFonts w:cstheme="minorHAnsi"/>
        </w:rPr>
        <w:t>wordt</w:t>
      </w:r>
      <w:r w:rsidRPr="00194E00">
        <w:rPr>
          <w:rFonts w:cstheme="minorHAnsi"/>
        </w:rPr>
        <w:t xml:space="preserve"> de ontvangen informatie </w:t>
      </w:r>
      <w:r>
        <w:rPr>
          <w:rFonts w:cstheme="minorHAnsi"/>
        </w:rPr>
        <w:t xml:space="preserve">gebruikt </w:t>
      </w:r>
      <w:r w:rsidRPr="00194E00">
        <w:rPr>
          <w:rFonts w:cstheme="minorHAnsi"/>
        </w:rPr>
        <w:t>voor het bepalen van de best passende aanbestedingsprocedure.</w:t>
      </w:r>
    </w:p>
    <w:p w14:paraId="6D1E8E9B" w14:textId="77777777" w:rsidR="00177966" w:rsidRDefault="00177966" w:rsidP="00177966">
      <w:pPr>
        <w:spacing w:line="276" w:lineRule="auto"/>
        <w:rPr>
          <w:rFonts w:cstheme="minorHAnsi"/>
        </w:rPr>
      </w:pPr>
      <w:r w:rsidRPr="00194E00">
        <w:rPr>
          <w:rFonts w:cstheme="minorHAnsi"/>
        </w:rPr>
        <w:t>Verder beo</w:t>
      </w:r>
      <w:r>
        <w:rPr>
          <w:rFonts w:cstheme="minorHAnsi"/>
        </w:rPr>
        <w:t>o</w:t>
      </w:r>
      <w:r w:rsidRPr="00194E00">
        <w:rPr>
          <w:rFonts w:cstheme="minorHAnsi"/>
        </w:rPr>
        <w:t>g</w:t>
      </w:r>
      <w:r>
        <w:rPr>
          <w:rFonts w:cstheme="minorHAnsi"/>
        </w:rPr>
        <w:t>t</w:t>
      </w:r>
      <w:r w:rsidRPr="00194E00">
        <w:rPr>
          <w:rFonts w:cstheme="minorHAnsi"/>
        </w:rPr>
        <w:t xml:space="preserve"> </w:t>
      </w:r>
      <w:r>
        <w:rPr>
          <w:rFonts w:cstheme="minorHAnsi"/>
        </w:rPr>
        <w:t>aanbestedende dienst</w:t>
      </w:r>
      <w:r w:rsidRPr="00194E00">
        <w:rPr>
          <w:rFonts w:cstheme="minorHAnsi"/>
        </w:rPr>
        <w:t xml:space="preserve"> met deze </w:t>
      </w:r>
      <w:r>
        <w:rPr>
          <w:rFonts w:cstheme="minorHAnsi"/>
        </w:rPr>
        <w:t>m</w:t>
      </w:r>
      <w:r w:rsidRPr="00194E00">
        <w:rPr>
          <w:rFonts w:cstheme="minorHAnsi"/>
        </w:rPr>
        <w:t>arktconsultatie een goed beeld te krijgen van</w:t>
      </w:r>
      <w:r w:rsidRPr="00194E00" w:rsidDel="00F95D90">
        <w:rPr>
          <w:rFonts w:cstheme="minorHAnsi"/>
        </w:rPr>
        <w:t xml:space="preserve"> </w:t>
      </w:r>
      <w:r w:rsidRPr="00194E00">
        <w:rPr>
          <w:rFonts w:cstheme="minorHAnsi"/>
        </w:rPr>
        <w:t>de mate van interesse en de mogelijkheden en onmogelijkheden in de markt en de dienstverlening. Zo kom</w:t>
      </w:r>
      <w:r>
        <w:rPr>
          <w:rFonts w:cstheme="minorHAnsi"/>
        </w:rPr>
        <w:t>t aanbestedende dienst</w:t>
      </w:r>
      <w:r w:rsidRPr="00194E00">
        <w:rPr>
          <w:rFonts w:cstheme="minorHAnsi"/>
        </w:rPr>
        <w:t xml:space="preserve"> tot een haalbaarheidsinschatting en randvoorwaarden van een eventuele opdracht. </w:t>
      </w:r>
    </w:p>
    <w:p w14:paraId="56CA17B7" w14:textId="783AFAE7" w:rsidR="00850C79" w:rsidRDefault="00850C79">
      <w:pPr>
        <w:spacing w:after="160" w:line="259" w:lineRule="auto"/>
        <w:rPr>
          <w:rFonts w:cstheme="minorHAnsi"/>
          <w:color w:val="808080"/>
        </w:rPr>
      </w:pPr>
      <w:r>
        <w:rPr>
          <w:rFonts w:cstheme="minorHAnsi"/>
          <w:color w:val="808080"/>
        </w:rPr>
        <w:br w:type="page"/>
      </w:r>
    </w:p>
    <w:p w14:paraId="761B7D8F" w14:textId="3DD37DB8" w:rsidR="002D743B" w:rsidRDefault="002D743B" w:rsidP="002D743B">
      <w:pPr>
        <w:pStyle w:val="Kop1"/>
      </w:pPr>
      <w:bookmarkStart w:id="20" w:name="_Toc449012464"/>
      <w:bookmarkStart w:id="21" w:name="_Toc150161998"/>
      <w:bookmarkEnd w:id="18"/>
      <w:bookmarkEnd w:id="19"/>
      <w:r w:rsidRPr="00155760">
        <w:lastRenderedPageBreak/>
        <w:t>Marktconsultatie</w:t>
      </w:r>
      <w:bookmarkEnd w:id="20"/>
      <w:r w:rsidR="00D80425">
        <w:t>proce</w:t>
      </w:r>
      <w:r w:rsidR="00A9493F">
        <w:t>dure</w:t>
      </w:r>
      <w:bookmarkEnd w:id="21"/>
    </w:p>
    <w:p w14:paraId="3245A80B" w14:textId="74059456" w:rsidR="005B20FB" w:rsidRPr="005B20FB" w:rsidRDefault="005B20FB" w:rsidP="005B20FB">
      <w:r>
        <w:t xml:space="preserve">In dit hoofdstuk is de procedure betreffende de marktconsultatie beschreven. Yuverta vraagt geïnteresseerden via deze procedure hun interesse voor de marktconsultatie. </w:t>
      </w:r>
    </w:p>
    <w:p w14:paraId="3981623B" w14:textId="4A2FF41D" w:rsidR="002D743B" w:rsidRDefault="005B20FB" w:rsidP="004818E4">
      <w:pPr>
        <w:pStyle w:val="Kop2"/>
        <w:ind w:left="567" w:hanging="567"/>
        <w:rPr>
          <w:rFonts w:asciiTheme="minorHAnsi" w:hAnsiTheme="minorHAnsi" w:cstheme="minorHAnsi"/>
          <w:sz w:val="24"/>
          <w:szCs w:val="24"/>
        </w:rPr>
      </w:pPr>
      <w:bookmarkStart w:id="22" w:name="_Toc150161999"/>
      <w:r>
        <w:rPr>
          <w:rFonts w:asciiTheme="minorHAnsi" w:hAnsiTheme="minorHAnsi" w:cstheme="minorHAnsi"/>
          <w:sz w:val="24"/>
          <w:szCs w:val="24"/>
        </w:rPr>
        <w:t>Vorm van marktconsultatie</w:t>
      </w:r>
      <w:bookmarkEnd w:id="22"/>
    </w:p>
    <w:p w14:paraId="325E94D3" w14:textId="77777777" w:rsidR="00AD092E" w:rsidRPr="00300B53" w:rsidRDefault="00AD092E" w:rsidP="00AD092E">
      <w:pPr>
        <w:rPr>
          <w:rFonts w:cstheme="minorHAnsi"/>
        </w:rPr>
      </w:pPr>
      <w:r>
        <w:rPr>
          <w:rFonts w:cstheme="minorHAnsi"/>
        </w:rPr>
        <w:t>Yuverta</w:t>
      </w:r>
      <w:r w:rsidRPr="00300B53">
        <w:rPr>
          <w:rFonts w:cstheme="minorHAnsi"/>
        </w:rPr>
        <w:t xml:space="preserve"> heeft ervoor gekozen om gebruik te maken van een open marktconsultatie die schriftelijk via een vragenlijst plaatsvindt. </w:t>
      </w:r>
    </w:p>
    <w:p w14:paraId="71802A35" w14:textId="60282574" w:rsidR="00AD092E" w:rsidRPr="00300B53" w:rsidRDefault="00AD092E" w:rsidP="00AD092E">
      <w:pPr>
        <w:rPr>
          <w:rFonts w:cstheme="minorHAnsi"/>
        </w:rPr>
      </w:pPr>
      <w:r w:rsidRPr="00300B53">
        <w:rPr>
          <w:rFonts w:cstheme="minorHAnsi"/>
        </w:rPr>
        <w:t xml:space="preserve">De beantwoording van de vragenlijst en alle overige informatie kan deelnemer uploaden in </w:t>
      </w:r>
      <w:proofErr w:type="spellStart"/>
      <w:r>
        <w:rPr>
          <w:rFonts w:cstheme="minorHAnsi"/>
        </w:rPr>
        <w:t>TenderNed</w:t>
      </w:r>
      <w:proofErr w:type="spellEnd"/>
      <w:r w:rsidRPr="00300B53">
        <w:rPr>
          <w:rFonts w:cstheme="minorHAnsi"/>
        </w:rPr>
        <w:t xml:space="preserve">. Deelnemer wordt gevraagd de antwoorden op de vragenlijst in te vullen. </w:t>
      </w:r>
    </w:p>
    <w:p w14:paraId="1D1224A2" w14:textId="0282CAF8" w:rsidR="00AD092E" w:rsidRPr="00300B53" w:rsidRDefault="00AD092E" w:rsidP="00730ED8">
      <w:pPr>
        <w:rPr>
          <w:rFonts w:cstheme="minorHAnsi"/>
        </w:rPr>
      </w:pPr>
      <w:r w:rsidRPr="00300B53">
        <w:rPr>
          <w:rFonts w:cstheme="minorHAnsi"/>
        </w:rPr>
        <w:t xml:space="preserve">Naar aanleiding van de ontvangen reacties uit de marktconsultatie maakt </w:t>
      </w:r>
      <w:r>
        <w:rPr>
          <w:rFonts w:cstheme="minorHAnsi"/>
        </w:rPr>
        <w:t>Yuverta</w:t>
      </w:r>
      <w:r w:rsidR="00507968">
        <w:rPr>
          <w:rFonts w:cstheme="minorHAnsi"/>
        </w:rPr>
        <w:t xml:space="preserve"> eventueel</w:t>
      </w:r>
      <w:r w:rsidRPr="00300B53">
        <w:rPr>
          <w:rFonts w:cstheme="minorHAnsi"/>
        </w:rPr>
        <w:t xml:space="preserve"> een selectie uit de aanmeldingen om deze partijen uit</w:t>
      </w:r>
      <w:r>
        <w:rPr>
          <w:rFonts w:cstheme="minorHAnsi"/>
        </w:rPr>
        <w:t xml:space="preserve"> te </w:t>
      </w:r>
      <w:r w:rsidRPr="00300B53">
        <w:rPr>
          <w:rFonts w:cstheme="minorHAnsi"/>
        </w:rPr>
        <w:t xml:space="preserve">nodigen voor een verdiepingsgesprek. Partijen ontvangen in dat geval een uitnodiging voor het voeren van het verdiepingsgesprek. Partijen die niet geïnteresseerd zijn in een verdiepingsgesprek kunnen dit op hun vragenlijst aangegeven. </w:t>
      </w:r>
    </w:p>
    <w:p w14:paraId="5C142853" w14:textId="77777777" w:rsidR="00AD092E" w:rsidRPr="00300B53" w:rsidRDefault="00AD092E" w:rsidP="00AD092E">
      <w:pPr>
        <w:spacing w:line="276" w:lineRule="auto"/>
        <w:rPr>
          <w:rFonts w:cstheme="minorHAnsi"/>
        </w:rPr>
      </w:pPr>
      <w:r w:rsidRPr="00300B53">
        <w:rPr>
          <w:rFonts w:cstheme="minorHAnsi"/>
        </w:rPr>
        <w:t xml:space="preserve">De marktconsultatie is geen onderdeel van een aanbestedingsprocedure en is voor </w:t>
      </w:r>
      <w:r>
        <w:rPr>
          <w:rFonts w:cstheme="minorHAnsi"/>
        </w:rPr>
        <w:t xml:space="preserve">Yuverta </w:t>
      </w:r>
      <w:r w:rsidRPr="00300B53">
        <w:rPr>
          <w:rFonts w:cstheme="minorHAnsi"/>
        </w:rPr>
        <w:t xml:space="preserve">en  de marktpartijen geheel vrijblijvend. De resultaten uit de consultatie worden vastgelegd in een openbaar verslag. Dit verslag wordt als bijlage bij de aanbesteding in </w:t>
      </w:r>
      <w:proofErr w:type="spellStart"/>
      <w:r>
        <w:rPr>
          <w:rFonts w:cstheme="minorHAnsi"/>
        </w:rPr>
        <w:t>TenderNed</w:t>
      </w:r>
      <w:proofErr w:type="spellEnd"/>
      <w:r w:rsidRPr="00300B53">
        <w:rPr>
          <w:rFonts w:cstheme="minorHAnsi"/>
        </w:rPr>
        <w:t xml:space="preserve"> gepubliceerd.  </w:t>
      </w:r>
    </w:p>
    <w:p w14:paraId="0C5BF151" w14:textId="77777777" w:rsidR="00AD092E" w:rsidRPr="00300B53" w:rsidRDefault="00AD092E" w:rsidP="00AD092E">
      <w:pPr>
        <w:ind w:left="567"/>
        <w:rPr>
          <w:rFonts w:cstheme="minorHAnsi"/>
        </w:rPr>
      </w:pPr>
    </w:p>
    <w:p w14:paraId="0780B301" w14:textId="3C7E83B1" w:rsidR="00432678" w:rsidRDefault="00AD092E" w:rsidP="006F1461">
      <w:pPr>
        <w:spacing w:line="276" w:lineRule="auto"/>
        <w:rPr>
          <w:rFonts w:cstheme="minorHAnsi"/>
        </w:rPr>
      </w:pPr>
      <w:r w:rsidRPr="00300B53">
        <w:rPr>
          <w:rFonts w:cstheme="minorHAnsi"/>
        </w:rPr>
        <w:t xml:space="preserve">Er kunnen geen rechten worden ontleend aan de informatie die door de marktpartijen en </w:t>
      </w:r>
      <w:r>
        <w:rPr>
          <w:rFonts w:cstheme="minorHAnsi"/>
        </w:rPr>
        <w:t>Yuverta</w:t>
      </w:r>
      <w:r w:rsidRPr="00300B53">
        <w:rPr>
          <w:rFonts w:cstheme="minorHAnsi"/>
        </w:rPr>
        <w:t xml:space="preserve"> zijn verstrekt in de marktconsultatie. Daarnaast is het van belang te weten dat informatie uit deze marktconsultatie kan afwijken van informatie die later in het kader van een aanbesteding wordt verstrekt.</w:t>
      </w:r>
    </w:p>
    <w:p w14:paraId="1274BEF6" w14:textId="77777777" w:rsidR="003B0F8D" w:rsidRDefault="003B0F8D" w:rsidP="003B0F8D">
      <w:pPr>
        <w:pStyle w:val="Kop2"/>
        <w:ind w:left="567" w:hanging="567"/>
        <w:rPr>
          <w:rFonts w:asciiTheme="minorHAnsi" w:hAnsiTheme="minorHAnsi" w:cstheme="minorHAnsi"/>
          <w:sz w:val="24"/>
          <w:szCs w:val="24"/>
        </w:rPr>
      </w:pPr>
      <w:bookmarkStart w:id="23" w:name="_Toc150162000"/>
      <w:r w:rsidRPr="00194E00">
        <w:rPr>
          <w:rFonts w:asciiTheme="minorHAnsi" w:hAnsiTheme="minorHAnsi" w:cstheme="minorHAnsi"/>
          <w:sz w:val="24"/>
          <w:szCs w:val="24"/>
        </w:rPr>
        <w:t>Planning</w:t>
      </w:r>
      <w:bookmarkEnd w:id="23"/>
    </w:p>
    <w:p w14:paraId="23CE9439" w14:textId="77777777" w:rsidR="003B0F8D" w:rsidRDefault="003B0F8D" w:rsidP="003B0F8D">
      <w:r w:rsidRPr="006C1430">
        <w:t xml:space="preserve">Onderstaande planning bindt Yuverta niet. Eventuele wijzigingen zullen via </w:t>
      </w:r>
      <w:proofErr w:type="spellStart"/>
      <w:r w:rsidRPr="006C1430">
        <w:t>TenderNed</w:t>
      </w:r>
      <w:proofErr w:type="spellEnd"/>
      <w:r w:rsidRPr="006C1430">
        <w:t xml:space="preserve"> worden gecommuniceerd.</w:t>
      </w:r>
    </w:p>
    <w:p w14:paraId="471912AB" w14:textId="77777777" w:rsidR="003B0F8D" w:rsidRPr="005C6975" w:rsidRDefault="003B0F8D" w:rsidP="003B0F8D"/>
    <w:tbl>
      <w:tblPr>
        <w:tblStyle w:val="Tabelraster"/>
        <w:tblW w:w="0" w:type="auto"/>
        <w:tblLook w:val="04A0" w:firstRow="1" w:lastRow="0" w:firstColumn="1" w:lastColumn="0" w:noHBand="0" w:noVBand="1"/>
      </w:tblPr>
      <w:tblGrid>
        <w:gridCol w:w="6232"/>
        <w:gridCol w:w="2828"/>
      </w:tblGrid>
      <w:tr w:rsidR="003B0F8D" w:rsidRPr="004818E4" w14:paraId="19B0EB21" w14:textId="77777777">
        <w:tc>
          <w:tcPr>
            <w:tcW w:w="6232" w:type="dxa"/>
            <w:shd w:val="clear" w:color="auto" w:fill="BFBFBF" w:themeFill="background1" w:themeFillShade="BF"/>
          </w:tcPr>
          <w:p w14:paraId="27EDFA4C" w14:textId="77777777" w:rsidR="003B0F8D" w:rsidRPr="004818E4" w:rsidRDefault="003B0F8D">
            <w:pPr>
              <w:spacing w:line="240" w:lineRule="atLeast"/>
              <w:jc w:val="both"/>
              <w:rPr>
                <w:rFonts w:cstheme="minorHAnsi"/>
                <w:b/>
              </w:rPr>
            </w:pPr>
            <w:r w:rsidRPr="004818E4">
              <w:rPr>
                <w:rFonts w:cstheme="minorHAnsi"/>
                <w:b/>
              </w:rPr>
              <w:t>Omschrijving</w:t>
            </w:r>
          </w:p>
        </w:tc>
        <w:tc>
          <w:tcPr>
            <w:tcW w:w="2828" w:type="dxa"/>
            <w:shd w:val="clear" w:color="auto" w:fill="BFBFBF" w:themeFill="background1" w:themeFillShade="BF"/>
          </w:tcPr>
          <w:p w14:paraId="6FA7F6B8" w14:textId="77777777" w:rsidR="003B0F8D" w:rsidRPr="004818E4" w:rsidRDefault="003B0F8D">
            <w:pPr>
              <w:spacing w:line="240" w:lineRule="atLeast"/>
              <w:jc w:val="both"/>
              <w:rPr>
                <w:rFonts w:cstheme="minorHAnsi"/>
                <w:b/>
              </w:rPr>
            </w:pPr>
            <w:r w:rsidRPr="004818E4">
              <w:rPr>
                <w:rFonts w:cstheme="minorHAnsi"/>
                <w:b/>
              </w:rPr>
              <w:t>Datum</w:t>
            </w:r>
          </w:p>
        </w:tc>
      </w:tr>
      <w:tr w:rsidR="003B0F8D" w:rsidRPr="004818E4" w14:paraId="4B4A90D1" w14:textId="77777777">
        <w:tc>
          <w:tcPr>
            <w:tcW w:w="6232" w:type="dxa"/>
          </w:tcPr>
          <w:p w14:paraId="33391540" w14:textId="77777777" w:rsidR="003B0F8D" w:rsidRPr="004818E4" w:rsidRDefault="003B0F8D">
            <w:pPr>
              <w:spacing w:line="240" w:lineRule="atLeast"/>
              <w:jc w:val="both"/>
              <w:rPr>
                <w:rFonts w:cstheme="minorHAnsi"/>
              </w:rPr>
            </w:pPr>
            <w:r w:rsidRPr="004818E4">
              <w:rPr>
                <w:rFonts w:cstheme="minorHAnsi"/>
              </w:rPr>
              <w:t xml:space="preserve">Vooraankondiging marktconsultatie via </w:t>
            </w:r>
            <w:proofErr w:type="spellStart"/>
            <w:r w:rsidRPr="004818E4">
              <w:rPr>
                <w:rFonts w:cstheme="minorHAnsi"/>
              </w:rPr>
              <w:t>TenderNed</w:t>
            </w:r>
            <w:proofErr w:type="spellEnd"/>
          </w:p>
        </w:tc>
        <w:tc>
          <w:tcPr>
            <w:tcW w:w="2828" w:type="dxa"/>
          </w:tcPr>
          <w:p w14:paraId="2FF0FDEF" w14:textId="357AA3FA" w:rsidR="003B0F8D" w:rsidRPr="004818E4" w:rsidRDefault="00464304">
            <w:pPr>
              <w:spacing w:line="240" w:lineRule="atLeast"/>
              <w:jc w:val="both"/>
              <w:rPr>
                <w:rFonts w:cstheme="minorHAnsi"/>
              </w:rPr>
            </w:pPr>
            <w:r>
              <w:t>07 november 2023</w:t>
            </w:r>
          </w:p>
        </w:tc>
      </w:tr>
      <w:tr w:rsidR="003B0F8D" w:rsidRPr="004818E4" w14:paraId="41C90637" w14:textId="77777777">
        <w:tc>
          <w:tcPr>
            <w:tcW w:w="6232" w:type="dxa"/>
          </w:tcPr>
          <w:p w14:paraId="06A27759" w14:textId="77777777" w:rsidR="003B0F8D" w:rsidRPr="004818E4" w:rsidRDefault="003B0F8D">
            <w:pPr>
              <w:rPr>
                <w:rFonts w:cstheme="minorHAnsi"/>
              </w:rPr>
            </w:pPr>
            <w:r w:rsidRPr="004818E4">
              <w:rPr>
                <w:rFonts w:cstheme="minorHAnsi"/>
              </w:rPr>
              <w:t xml:space="preserve">Sluitingsdatum indienen vragen door marktpartijen over de informatie en vragen in de marktconsultatie </w:t>
            </w:r>
          </w:p>
        </w:tc>
        <w:tc>
          <w:tcPr>
            <w:tcW w:w="2828" w:type="dxa"/>
          </w:tcPr>
          <w:p w14:paraId="0B4C821A" w14:textId="47B6B3B9" w:rsidR="00464304" w:rsidRPr="003B623C" w:rsidRDefault="00464304">
            <w:pPr>
              <w:spacing w:line="240" w:lineRule="atLeast"/>
              <w:jc w:val="both"/>
            </w:pPr>
            <w:r w:rsidRPr="003B623C">
              <w:t xml:space="preserve">13 november </w:t>
            </w:r>
            <w:r w:rsidR="003B0F8D" w:rsidRPr="003B623C">
              <w:t>20</w:t>
            </w:r>
            <w:r w:rsidRPr="003B623C">
              <w:t xml:space="preserve">23 </w:t>
            </w:r>
          </w:p>
          <w:p w14:paraId="21C94782" w14:textId="3CCC790B" w:rsidR="003B0F8D" w:rsidRPr="003B623C" w:rsidRDefault="003B0F8D">
            <w:pPr>
              <w:spacing w:line="240" w:lineRule="atLeast"/>
              <w:jc w:val="both"/>
              <w:rPr>
                <w:rFonts w:cstheme="minorHAnsi"/>
              </w:rPr>
            </w:pPr>
            <w:r w:rsidRPr="003B623C">
              <w:t>10:00 uur</w:t>
            </w:r>
          </w:p>
        </w:tc>
      </w:tr>
      <w:tr w:rsidR="003B0F8D" w:rsidRPr="004818E4" w14:paraId="08530DFB" w14:textId="77777777">
        <w:tc>
          <w:tcPr>
            <w:tcW w:w="6232" w:type="dxa"/>
          </w:tcPr>
          <w:p w14:paraId="58004A77" w14:textId="77777777" w:rsidR="003B0F8D" w:rsidRPr="004818E4" w:rsidRDefault="003B0F8D">
            <w:pPr>
              <w:spacing w:line="240" w:lineRule="atLeast"/>
              <w:jc w:val="both"/>
              <w:rPr>
                <w:rFonts w:cstheme="minorHAnsi"/>
              </w:rPr>
            </w:pPr>
            <w:r>
              <w:rPr>
                <w:rFonts w:cstheme="minorHAnsi"/>
              </w:rPr>
              <w:t>Streefdatum v</w:t>
            </w:r>
            <w:r w:rsidRPr="004818E4">
              <w:rPr>
                <w:rFonts w:cstheme="minorHAnsi"/>
              </w:rPr>
              <w:t>erzending antwoorden op gestelde vragen door marktpartijen</w:t>
            </w:r>
          </w:p>
        </w:tc>
        <w:tc>
          <w:tcPr>
            <w:tcW w:w="2828" w:type="dxa"/>
          </w:tcPr>
          <w:p w14:paraId="1E3592F2" w14:textId="0A02228B" w:rsidR="003B0F8D" w:rsidRPr="003B623C" w:rsidRDefault="003B623C">
            <w:pPr>
              <w:spacing w:line="240" w:lineRule="atLeast"/>
              <w:jc w:val="both"/>
              <w:rPr>
                <w:rFonts w:cstheme="minorHAnsi"/>
              </w:rPr>
            </w:pPr>
            <w:r w:rsidRPr="003B623C">
              <w:t xml:space="preserve">15 </w:t>
            </w:r>
            <w:r w:rsidR="0003737C" w:rsidRPr="003B623C">
              <w:t>november</w:t>
            </w:r>
            <w:r w:rsidR="003B0F8D" w:rsidRPr="003B623C">
              <w:t xml:space="preserve"> 20</w:t>
            </w:r>
            <w:r w:rsidR="00464304" w:rsidRPr="003B623C">
              <w:t>23</w:t>
            </w:r>
          </w:p>
        </w:tc>
      </w:tr>
      <w:tr w:rsidR="003B0F8D" w:rsidRPr="004818E4" w14:paraId="586304B1" w14:textId="77777777">
        <w:tc>
          <w:tcPr>
            <w:tcW w:w="6232" w:type="dxa"/>
          </w:tcPr>
          <w:p w14:paraId="754C1545" w14:textId="77777777" w:rsidR="003B0F8D" w:rsidRPr="004818E4" w:rsidRDefault="003B0F8D">
            <w:pPr>
              <w:spacing w:line="240" w:lineRule="atLeast"/>
              <w:jc w:val="both"/>
              <w:rPr>
                <w:rFonts w:cstheme="minorHAnsi"/>
              </w:rPr>
            </w:pPr>
            <w:r>
              <w:rPr>
                <w:rFonts w:cstheme="minorHAnsi"/>
              </w:rPr>
              <w:t>Schriftelijke beantwoording vragen van aanbestedende dienst</w:t>
            </w:r>
          </w:p>
        </w:tc>
        <w:tc>
          <w:tcPr>
            <w:tcW w:w="2828" w:type="dxa"/>
          </w:tcPr>
          <w:p w14:paraId="32ED430A" w14:textId="77777777" w:rsidR="003B623C" w:rsidRPr="003B623C" w:rsidRDefault="003B623C">
            <w:pPr>
              <w:spacing w:line="240" w:lineRule="atLeast"/>
              <w:jc w:val="both"/>
            </w:pPr>
            <w:r w:rsidRPr="003B623C">
              <w:t>21 november</w:t>
            </w:r>
            <w:r w:rsidR="003B0F8D" w:rsidRPr="003B623C">
              <w:t xml:space="preserve"> 20</w:t>
            </w:r>
            <w:r w:rsidRPr="003B623C">
              <w:t>23</w:t>
            </w:r>
            <w:r w:rsidR="003B0F8D" w:rsidRPr="003B623C">
              <w:t xml:space="preserve"> </w:t>
            </w:r>
          </w:p>
          <w:p w14:paraId="02D8F606" w14:textId="2182D334" w:rsidR="003B0F8D" w:rsidRPr="003B623C" w:rsidRDefault="003B0F8D">
            <w:pPr>
              <w:spacing w:line="240" w:lineRule="atLeast"/>
              <w:jc w:val="both"/>
              <w:rPr>
                <w:rFonts w:cstheme="minorHAnsi"/>
              </w:rPr>
            </w:pPr>
            <w:r w:rsidRPr="003B623C">
              <w:t>10:00 uur</w:t>
            </w:r>
          </w:p>
        </w:tc>
      </w:tr>
      <w:tr w:rsidR="003B0F8D" w:rsidRPr="004818E4" w14:paraId="22604D76" w14:textId="77777777">
        <w:tc>
          <w:tcPr>
            <w:tcW w:w="6232" w:type="dxa"/>
          </w:tcPr>
          <w:p w14:paraId="69B7E333" w14:textId="77777777" w:rsidR="003B0F8D" w:rsidRPr="004818E4" w:rsidRDefault="003B0F8D">
            <w:pPr>
              <w:spacing w:line="240" w:lineRule="atLeast"/>
              <w:jc w:val="both"/>
              <w:rPr>
                <w:rFonts w:cstheme="minorHAnsi"/>
              </w:rPr>
            </w:pPr>
            <w:r>
              <w:rPr>
                <w:rFonts w:cstheme="minorHAnsi"/>
              </w:rPr>
              <w:t>Optioneel: Mondelinge beantwoording/toelichting</w:t>
            </w:r>
          </w:p>
        </w:tc>
        <w:tc>
          <w:tcPr>
            <w:tcW w:w="2828" w:type="dxa"/>
          </w:tcPr>
          <w:p w14:paraId="4E9417C2" w14:textId="77777777" w:rsidR="003B0F8D" w:rsidRPr="004818E4" w:rsidRDefault="003B0F8D">
            <w:pPr>
              <w:spacing w:line="240" w:lineRule="atLeast"/>
              <w:jc w:val="both"/>
              <w:rPr>
                <w:rFonts w:cstheme="minorHAnsi"/>
              </w:rPr>
            </w:pPr>
            <w:proofErr w:type="spellStart"/>
            <w:r w:rsidRPr="00EE40D8">
              <w:rPr>
                <w:rFonts w:cstheme="minorHAnsi"/>
              </w:rPr>
              <w:t>N.t.b</w:t>
            </w:r>
            <w:proofErr w:type="spellEnd"/>
            <w:r w:rsidRPr="00EE40D8">
              <w:rPr>
                <w:rFonts w:cstheme="minorHAnsi"/>
              </w:rPr>
              <w:t>.</w:t>
            </w:r>
          </w:p>
        </w:tc>
      </w:tr>
    </w:tbl>
    <w:p w14:paraId="5EFA61F4" w14:textId="77777777" w:rsidR="00726B76" w:rsidRDefault="00726B76" w:rsidP="003B0F8D">
      <w:pPr>
        <w:tabs>
          <w:tab w:val="num" w:pos="225"/>
        </w:tabs>
        <w:spacing w:line="240" w:lineRule="atLeast"/>
        <w:jc w:val="both"/>
        <w:rPr>
          <w:rFonts w:cstheme="minorHAnsi"/>
          <w:color w:val="808080"/>
        </w:rPr>
      </w:pPr>
    </w:p>
    <w:p w14:paraId="69BBC66C" w14:textId="77777777" w:rsidR="00726B76" w:rsidRDefault="00726B76" w:rsidP="00726B76">
      <w:pPr>
        <w:pStyle w:val="Kop2"/>
        <w:ind w:left="567" w:hanging="567"/>
        <w:rPr>
          <w:rFonts w:asciiTheme="minorHAnsi" w:hAnsiTheme="minorHAnsi" w:cstheme="minorHAnsi"/>
          <w:sz w:val="24"/>
          <w:szCs w:val="24"/>
        </w:rPr>
      </w:pPr>
      <w:bookmarkStart w:id="24" w:name="_Toc121314406"/>
      <w:bookmarkStart w:id="25" w:name="_Toc150162001"/>
      <w:r>
        <w:rPr>
          <w:rFonts w:asciiTheme="minorHAnsi" w:hAnsiTheme="minorHAnsi" w:cstheme="minorHAnsi"/>
          <w:sz w:val="24"/>
          <w:szCs w:val="24"/>
        </w:rPr>
        <w:t>Gelegenheid tot stellen van vragen</w:t>
      </w:r>
      <w:bookmarkEnd w:id="24"/>
      <w:bookmarkEnd w:id="25"/>
    </w:p>
    <w:p w14:paraId="05104383" w14:textId="384AF3B3" w:rsidR="003B0F8D" w:rsidRPr="00E40443" w:rsidRDefault="003B0F8D" w:rsidP="003B0F8D">
      <w:pPr>
        <w:jc w:val="both"/>
      </w:pPr>
      <w:r w:rsidRPr="00E40443">
        <w:t xml:space="preserve">Indien er naar aanleiding van dit document nog vragen zijn, dient de gegadigde deze via </w:t>
      </w:r>
      <w:r w:rsidR="001C171D">
        <w:t xml:space="preserve">de berichtenmodule van </w:t>
      </w:r>
      <w:proofErr w:type="spellStart"/>
      <w:r w:rsidRPr="00E40443">
        <w:t>TenderNed</w:t>
      </w:r>
      <w:proofErr w:type="spellEnd"/>
      <w:r w:rsidRPr="00E40443">
        <w:t xml:space="preserve"> te stellen. Deze vragen dienen zo spoedig mogelijk maar uiterlijk op het in de planning genoemde tijdstip in </w:t>
      </w:r>
      <w:proofErr w:type="spellStart"/>
      <w:r w:rsidRPr="00E40443">
        <w:t>TenderNed</w:t>
      </w:r>
      <w:proofErr w:type="spellEnd"/>
      <w:r w:rsidRPr="00E40443">
        <w:t xml:space="preserve"> kenbaar gemaakt te zijn. Vragen die na dit tijdstip binnenkomen, zullen niet beantwoord worden.</w:t>
      </w:r>
    </w:p>
    <w:p w14:paraId="5BFA98CF" w14:textId="77777777" w:rsidR="003B0F8D" w:rsidRPr="00E40443" w:rsidRDefault="003B0F8D" w:rsidP="003B0F8D">
      <w:pPr>
        <w:jc w:val="both"/>
      </w:pPr>
    </w:p>
    <w:p w14:paraId="37C51B16" w14:textId="3DC90F7B" w:rsidR="003B0F8D" w:rsidRPr="009A19F1" w:rsidRDefault="003B0F8D" w:rsidP="003B0F8D">
      <w:pPr>
        <w:jc w:val="both"/>
      </w:pPr>
      <w:r w:rsidRPr="00E40443">
        <w:t xml:space="preserve">Beantwoording van vragen vindt plaats middels een nota van inlichtingen via </w:t>
      </w:r>
      <w:proofErr w:type="spellStart"/>
      <w:r w:rsidRPr="00E40443">
        <w:t>TenderNed</w:t>
      </w:r>
      <w:proofErr w:type="spellEnd"/>
      <w:r w:rsidRPr="00E40443">
        <w:t xml:space="preserve"> aan alle gegadigden. De vragen en de daarop gegeven antwoorden moeten worden beschouwd als integraal onderdeel van de procedurestukken. Telefonische vragen worden niet beantwoord.</w:t>
      </w:r>
    </w:p>
    <w:p w14:paraId="1FACE553" w14:textId="77777777" w:rsidR="003B0F8D" w:rsidRDefault="003B0F8D" w:rsidP="003B0F8D">
      <w:pPr>
        <w:pStyle w:val="Kop2"/>
        <w:ind w:left="567" w:hanging="567"/>
        <w:rPr>
          <w:rFonts w:asciiTheme="minorHAnsi" w:hAnsiTheme="minorHAnsi" w:cstheme="minorHAnsi"/>
          <w:sz w:val="24"/>
          <w:szCs w:val="24"/>
        </w:rPr>
      </w:pPr>
      <w:bookmarkStart w:id="26" w:name="_Toc150162002"/>
      <w:r w:rsidRPr="00194E00">
        <w:rPr>
          <w:rFonts w:asciiTheme="minorHAnsi" w:hAnsiTheme="minorHAnsi" w:cstheme="minorHAnsi"/>
          <w:sz w:val="24"/>
          <w:szCs w:val="24"/>
        </w:rPr>
        <w:lastRenderedPageBreak/>
        <w:t>Communicatie</w:t>
      </w:r>
      <w:bookmarkEnd w:id="26"/>
    </w:p>
    <w:p w14:paraId="0E5D69C0" w14:textId="34DC955E" w:rsidR="003B0F8D" w:rsidRDefault="003B0F8D" w:rsidP="003B0F8D">
      <w:r>
        <w:t xml:space="preserve">Hieronder staan de contactgegevens van de aanbestedende dienst en </w:t>
      </w:r>
      <w:proofErr w:type="spellStart"/>
      <w:r>
        <w:t>TenderNed</w:t>
      </w:r>
      <w:proofErr w:type="spellEnd"/>
      <w:r>
        <w:t xml:space="preserve"> vermeld. </w:t>
      </w:r>
    </w:p>
    <w:tbl>
      <w:tblPr>
        <w:tblW w:w="9274" w:type="dxa"/>
        <w:tblInd w:w="-7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58"/>
        <w:gridCol w:w="94"/>
        <w:gridCol w:w="2603"/>
        <w:gridCol w:w="45"/>
        <w:gridCol w:w="947"/>
        <w:gridCol w:w="323"/>
        <w:gridCol w:w="3504"/>
      </w:tblGrid>
      <w:tr w:rsidR="009D1F0E" w:rsidRPr="004838EB" w14:paraId="275CF091" w14:textId="77777777" w:rsidTr="00CC2968">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A7FF00" w:themeFill="accent4"/>
          </w:tcPr>
          <w:p w14:paraId="30AE91CA" w14:textId="77777777" w:rsidR="003B0F8D" w:rsidRPr="00401D60" w:rsidRDefault="003B0F8D">
            <w:pPr>
              <w:rPr>
                <w:sz w:val="20"/>
                <w:szCs w:val="20"/>
              </w:rPr>
            </w:pPr>
          </w:p>
        </w:tc>
        <w:tc>
          <w:tcPr>
            <w:tcW w:w="7571" w:type="dxa"/>
            <w:gridSpan w:val="7"/>
            <w:tcBorders>
              <w:top w:val="single" w:sz="12" w:space="0" w:color="C0C0C0"/>
              <w:left w:val="single" w:sz="12" w:space="0" w:color="808080"/>
              <w:bottom w:val="single" w:sz="12" w:space="0" w:color="C0C0C0"/>
              <w:right w:val="single" w:sz="12" w:space="0" w:color="C0C0C0"/>
            </w:tcBorders>
            <w:shd w:val="clear" w:color="auto" w:fill="A7FF00" w:themeFill="accent4"/>
          </w:tcPr>
          <w:p w14:paraId="341BBE36" w14:textId="77777777" w:rsidR="003B0F8D" w:rsidRPr="00401D60" w:rsidRDefault="003B0F8D">
            <w:pPr>
              <w:rPr>
                <w:sz w:val="20"/>
                <w:szCs w:val="20"/>
              </w:rPr>
            </w:pPr>
            <w:r w:rsidRPr="00401D60">
              <w:rPr>
                <w:sz w:val="20"/>
                <w:szCs w:val="20"/>
              </w:rPr>
              <w:t>Yuverta</w:t>
            </w:r>
          </w:p>
        </w:tc>
      </w:tr>
      <w:tr w:rsidR="003B0F8D" w:rsidRPr="004838EB" w14:paraId="75ECED00" w14:textId="77777777" w:rsidTr="00CC2968">
        <w:tc>
          <w:tcPr>
            <w:tcW w:w="1700" w:type="dxa"/>
            <w:tcBorders>
              <w:top w:val="single" w:sz="12" w:space="0" w:color="808080"/>
            </w:tcBorders>
            <w:shd w:val="pct10" w:color="000000" w:fill="FFFFFF"/>
          </w:tcPr>
          <w:p w14:paraId="3385A113" w14:textId="77777777" w:rsidR="003B0F8D" w:rsidRPr="00846678" w:rsidRDefault="003B0F8D">
            <w:pPr>
              <w:rPr>
                <w:sz w:val="20"/>
                <w:szCs w:val="20"/>
              </w:rPr>
            </w:pPr>
            <w:r w:rsidRPr="00846678">
              <w:rPr>
                <w:sz w:val="20"/>
                <w:szCs w:val="20"/>
              </w:rPr>
              <w:t>Procesbegeleider</w:t>
            </w:r>
          </w:p>
        </w:tc>
        <w:tc>
          <w:tcPr>
            <w:tcW w:w="2800" w:type="dxa"/>
            <w:gridSpan w:val="4"/>
            <w:tcBorders>
              <w:top w:val="single" w:sz="12" w:space="0" w:color="C0C0C0"/>
            </w:tcBorders>
          </w:tcPr>
          <w:p w14:paraId="28812ACC" w14:textId="6714E524" w:rsidR="003B0F8D" w:rsidRPr="00846678" w:rsidRDefault="00EE40D8">
            <w:pPr>
              <w:rPr>
                <w:sz w:val="20"/>
                <w:szCs w:val="20"/>
              </w:rPr>
            </w:pPr>
            <w:r w:rsidRPr="00846678">
              <w:rPr>
                <w:sz w:val="20"/>
                <w:szCs w:val="20"/>
              </w:rPr>
              <w:t>Gadeja Idrissi</w:t>
            </w:r>
          </w:p>
        </w:tc>
        <w:tc>
          <w:tcPr>
            <w:tcW w:w="1270" w:type="dxa"/>
            <w:gridSpan w:val="2"/>
            <w:tcBorders>
              <w:top w:val="single" w:sz="12" w:space="0" w:color="C0C0C0"/>
            </w:tcBorders>
            <w:shd w:val="pct10" w:color="000000" w:fill="FFFFFF"/>
          </w:tcPr>
          <w:p w14:paraId="7E53A63A" w14:textId="77777777" w:rsidR="003B0F8D" w:rsidRPr="00401D60" w:rsidRDefault="003B0F8D">
            <w:pPr>
              <w:rPr>
                <w:sz w:val="20"/>
                <w:szCs w:val="20"/>
              </w:rPr>
            </w:pPr>
            <w:r w:rsidRPr="00401D60">
              <w:rPr>
                <w:sz w:val="20"/>
                <w:szCs w:val="20"/>
              </w:rPr>
              <w:t>Functie</w:t>
            </w:r>
          </w:p>
        </w:tc>
        <w:tc>
          <w:tcPr>
            <w:tcW w:w="3501" w:type="dxa"/>
            <w:tcBorders>
              <w:top w:val="single" w:sz="12" w:space="0" w:color="C0C0C0"/>
            </w:tcBorders>
          </w:tcPr>
          <w:p w14:paraId="6A1D0244" w14:textId="77777777" w:rsidR="003B0F8D" w:rsidRPr="00401D60" w:rsidRDefault="003B0F8D">
            <w:pPr>
              <w:rPr>
                <w:sz w:val="20"/>
                <w:szCs w:val="20"/>
              </w:rPr>
            </w:pPr>
            <w:r w:rsidRPr="00401D60">
              <w:rPr>
                <w:sz w:val="20"/>
                <w:szCs w:val="20"/>
              </w:rPr>
              <w:t>Inko</w:t>
            </w:r>
            <w:r>
              <w:rPr>
                <w:sz w:val="20"/>
                <w:szCs w:val="20"/>
              </w:rPr>
              <w:t>o</w:t>
            </w:r>
            <w:r w:rsidRPr="00401D60">
              <w:rPr>
                <w:sz w:val="20"/>
                <w:szCs w:val="20"/>
              </w:rPr>
              <w:t>padviseur</w:t>
            </w:r>
          </w:p>
        </w:tc>
      </w:tr>
      <w:tr w:rsidR="00846678" w:rsidRPr="004838EB" w14:paraId="09ABBF93" w14:textId="77777777" w:rsidTr="00CC2968">
        <w:tc>
          <w:tcPr>
            <w:tcW w:w="1758" w:type="dxa"/>
            <w:gridSpan w:val="2"/>
            <w:shd w:val="pct10" w:color="000000" w:fill="FFFFFF"/>
          </w:tcPr>
          <w:p w14:paraId="14E9978E" w14:textId="77777777" w:rsidR="00846678" w:rsidRPr="00401D60" w:rsidRDefault="00846678">
            <w:pPr>
              <w:rPr>
                <w:sz w:val="20"/>
                <w:szCs w:val="20"/>
              </w:rPr>
            </w:pPr>
            <w:r w:rsidRPr="00401D60">
              <w:rPr>
                <w:sz w:val="20"/>
                <w:szCs w:val="20"/>
              </w:rPr>
              <w:t>E-mailadres</w:t>
            </w:r>
          </w:p>
        </w:tc>
        <w:tc>
          <w:tcPr>
            <w:tcW w:w="7513" w:type="dxa"/>
            <w:gridSpan w:val="6"/>
            <w:shd w:val="pct10" w:color="000000" w:fill="FFFFFF"/>
          </w:tcPr>
          <w:p w14:paraId="6067D037" w14:textId="77777777" w:rsidR="00846678" w:rsidRPr="00401D60" w:rsidRDefault="00846678">
            <w:pPr>
              <w:rPr>
                <w:sz w:val="20"/>
                <w:szCs w:val="20"/>
              </w:rPr>
            </w:pPr>
            <w:r w:rsidRPr="00401D60">
              <w:rPr>
                <w:sz w:val="20"/>
                <w:szCs w:val="20"/>
              </w:rPr>
              <w:t xml:space="preserve">Via </w:t>
            </w:r>
            <w:proofErr w:type="spellStart"/>
            <w:r w:rsidRPr="00401D60">
              <w:rPr>
                <w:sz w:val="20"/>
                <w:szCs w:val="20"/>
              </w:rPr>
              <w:t>TenderNed</w:t>
            </w:r>
            <w:proofErr w:type="spellEnd"/>
          </w:p>
        </w:tc>
      </w:tr>
      <w:tr w:rsidR="003B0F8D" w:rsidRPr="00E40443" w14:paraId="5E687F1D" w14:textId="77777777" w:rsidTr="00CC296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1852" w:type="dxa"/>
            <w:gridSpan w:val="3"/>
            <w:tcBorders>
              <w:top w:val="single" w:sz="12" w:space="0" w:color="808080"/>
              <w:left w:val="single" w:sz="12" w:space="0" w:color="808080"/>
              <w:bottom w:val="single" w:sz="12" w:space="0" w:color="808080"/>
              <w:right w:val="single" w:sz="12" w:space="0" w:color="808080"/>
            </w:tcBorders>
            <w:shd w:val="clear" w:color="auto" w:fill="B8A1FF"/>
            <w:hideMark/>
          </w:tcPr>
          <w:p w14:paraId="05607A1A" w14:textId="56D08619" w:rsidR="003B0F8D" w:rsidRPr="00401D60" w:rsidRDefault="003B0F8D">
            <w:pPr>
              <w:rPr>
                <w:sz w:val="20"/>
                <w:szCs w:val="20"/>
              </w:rPr>
            </w:pPr>
            <w:r>
              <w:t xml:space="preserve"> </w:t>
            </w:r>
            <w:proofErr w:type="spellStart"/>
            <w:r w:rsidRPr="00401D60">
              <w:rPr>
                <w:sz w:val="20"/>
                <w:szCs w:val="20"/>
              </w:rPr>
              <w:t>TenderNed</w:t>
            </w:r>
            <w:proofErr w:type="spellEnd"/>
            <w:r w:rsidRPr="00401D60">
              <w:rPr>
                <w:sz w:val="20"/>
                <w:szCs w:val="20"/>
              </w:rPr>
              <w:t> </w:t>
            </w:r>
          </w:p>
        </w:tc>
        <w:tc>
          <w:tcPr>
            <w:tcW w:w="7422" w:type="dxa"/>
            <w:gridSpan w:val="5"/>
            <w:tcBorders>
              <w:top w:val="single" w:sz="12" w:space="0" w:color="C0C0C0"/>
              <w:left w:val="single" w:sz="12" w:space="0" w:color="808080"/>
              <w:bottom w:val="single" w:sz="12" w:space="0" w:color="C0C0C0"/>
              <w:right w:val="single" w:sz="12" w:space="0" w:color="C0C0C0"/>
            </w:tcBorders>
            <w:shd w:val="clear" w:color="auto" w:fill="B8A1FF"/>
            <w:hideMark/>
          </w:tcPr>
          <w:p w14:paraId="6138E2FA" w14:textId="77777777" w:rsidR="003B0F8D" w:rsidRPr="00401D60" w:rsidRDefault="003B0F8D">
            <w:pPr>
              <w:rPr>
                <w:sz w:val="20"/>
                <w:szCs w:val="20"/>
              </w:rPr>
            </w:pPr>
            <w:r w:rsidRPr="00401D60">
              <w:rPr>
                <w:sz w:val="20"/>
                <w:szCs w:val="20"/>
              </w:rPr>
              <w:t>Voor technische vragen over het aanbestedingsplatform* </w:t>
            </w:r>
          </w:p>
        </w:tc>
      </w:tr>
      <w:tr w:rsidR="003B0F8D" w:rsidRPr="00E40443" w14:paraId="0F4628EC" w14:textId="77777777" w:rsidTr="00CC296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1852" w:type="dxa"/>
            <w:gridSpan w:val="3"/>
            <w:tcBorders>
              <w:top w:val="single" w:sz="12" w:space="0" w:color="808080"/>
              <w:left w:val="single" w:sz="6" w:space="0" w:color="C0C0C0"/>
              <w:bottom w:val="single" w:sz="6" w:space="0" w:color="C0C0C0"/>
              <w:right w:val="single" w:sz="6" w:space="0" w:color="C0C0C0"/>
            </w:tcBorders>
            <w:shd w:val="clear" w:color="auto" w:fill="FFFFFF"/>
            <w:hideMark/>
          </w:tcPr>
          <w:p w14:paraId="69E163C2" w14:textId="77777777" w:rsidR="003B0F8D" w:rsidRPr="00401D60" w:rsidRDefault="003B0F8D">
            <w:pPr>
              <w:rPr>
                <w:sz w:val="20"/>
                <w:szCs w:val="20"/>
              </w:rPr>
            </w:pPr>
            <w:r w:rsidRPr="00401D60">
              <w:rPr>
                <w:sz w:val="20"/>
                <w:szCs w:val="20"/>
              </w:rPr>
              <w:t>Contactpersoon </w:t>
            </w:r>
          </w:p>
        </w:tc>
        <w:tc>
          <w:tcPr>
            <w:tcW w:w="2603" w:type="dxa"/>
            <w:tcBorders>
              <w:top w:val="single" w:sz="12" w:space="0" w:color="C0C0C0"/>
              <w:left w:val="single" w:sz="6" w:space="0" w:color="C0C0C0"/>
              <w:bottom w:val="single" w:sz="6" w:space="0" w:color="C0C0C0"/>
              <w:right w:val="single" w:sz="6" w:space="0" w:color="C0C0C0"/>
            </w:tcBorders>
            <w:shd w:val="clear" w:color="auto" w:fill="auto"/>
            <w:hideMark/>
          </w:tcPr>
          <w:p w14:paraId="06BCFCB8" w14:textId="77777777" w:rsidR="003B0F8D" w:rsidRPr="00401D60" w:rsidRDefault="003B0F8D">
            <w:pPr>
              <w:rPr>
                <w:sz w:val="20"/>
                <w:szCs w:val="20"/>
              </w:rPr>
            </w:pPr>
            <w:r w:rsidRPr="00401D60">
              <w:rPr>
                <w:sz w:val="20"/>
                <w:szCs w:val="20"/>
              </w:rPr>
              <w:t xml:space="preserve">Servicedesk van </w:t>
            </w:r>
            <w:proofErr w:type="spellStart"/>
            <w:r w:rsidRPr="00401D60">
              <w:rPr>
                <w:sz w:val="20"/>
                <w:szCs w:val="20"/>
              </w:rPr>
              <w:t>TenderNed</w:t>
            </w:r>
            <w:proofErr w:type="spellEnd"/>
            <w:r w:rsidRPr="00401D60">
              <w:rPr>
                <w:sz w:val="20"/>
                <w:szCs w:val="20"/>
              </w:rPr>
              <w:t> </w:t>
            </w:r>
          </w:p>
        </w:tc>
        <w:tc>
          <w:tcPr>
            <w:tcW w:w="992" w:type="dxa"/>
            <w:gridSpan w:val="2"/>
            <w:tcBorders>
              <w:top w:val="single" w:sz="12" w:space="0" w:color="C0C0C0"/>
              <w:left w:val="single" w:sz="6" w:space="0" w:color="C0C0C0"/>
              <w:bottom w:val="single" w:sz="6" w:space="0" w:color="C0C0C0"/>
              <w:right w:val="single" w:sz="6" w:space="0" w:color="C0C0C0"/>
            </w:tcBorders>
            <w:shd w:val="clear" w:color="auto" w:fill="FFFFFF"/>
            <w:hideMark/>
          </w:tcPr>
          <w:p w14:paraId="1B37E042" w14:textId="77777777" w:rsidR="003B0F8D" w:rsidRPr="00401D60" w:rsidRDefault="003B0F8D">
            <w:pPr>
              <w:rPr>
                <w:sz w:val="20"/>
                <w:szCs w:val="20"/>
              </w:rPr>
            </w:pPr>
            <w:r w:rsidRPr="00401D60">
              <w:rPr>
                <w:sz w:val="20"/>
                <w:szCs w:val="20"/>
              </w:rPr>
              <w:t> </w:t>
            </w:r>
          </w:p>
        </w:tc>
        <w:tc>
          <w:tcPr>
            <w:tcW w:w="3827" w:type="dxa"/>
            <w:gridSpan w:val="2"/>
            <w:tcBorders>
              <w:top w:val="single" w:sz="12" w:space="0" w:color="C0C0C0"/>
              <w:left w:val="single" w:sz="6" w:space="0" w:color="C0C0C0"/>
              <w:bottom w:val="single" w:sz="6" w:space="0" w:color="C0C0C0"/>
              <w:right w:val="single" w:sz="6" w:space="0" w:color="C0C0C0"/>
            </w:tcBorders>
            <w:shd w:val="clear" w:color="auto" w:fill="auto"/>
            <w:hideMark/>
          </w:tcPr>
          <w:p w14:paraId="49A30D68" w14:textId="77777777" w:rsidR="003B0F8D" w:rsidRPr="00401D60" w:rsidRDefault="003B0F8D">
            <w:pPr>
              <w:rPr>
                <w:sz w:val="20"/>
                <w:szCs w:val="20"/>
              </w:rPr>
            </w:pPr>
            <w:r w:rsidRPr="00401D60">
              <w:rPr>
                <w:sz w:val="20"/>
                <w:szCs w:val="20"/>
              </w:rPr>
              <w:t> </w:t>
            </w:r>
          </w:p>
        </w:tc>
      </w:tr>
      <w:tr w:rsidR="003B0F8D" w:rsidRPr="00E40443" w14:paraId="23CF5FE8" w14:textId="77777777" w:rsidTr="00CC296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1852" w:type="dxa"/>
            <w:gridSpan w:val="3"/>
            <w:tcBorders>
              <w:top w:val="single" w:sz="6" w:space="0" w:color="C0C0C0"/>
              <w:left w:val="single" w:sz="6" w:space="0" w:color="C0C0C0"/>
              <w:bottom w:val="single" w:sz="6" w:space="0" w:color="C0C0C0"/>
              <w:right w:val="single" w:sz="6" w:space="0" w:color="C0C0C0"/>
            </w:tcBorders>
            <w:shd w:val="clear" w:color="auto" w:fill="FFFFFF"/>
            <w:hideMark/>
          </w:tcPr>
          <w:p w14:paraId="119CACEB" w14:textId="77777777" w:rsidR="003B0F8D" w:rsidRPr="00401D60" w:rsidRDefault="003B0F8D">
            <w:pPr>
              <w:rPr>
                <w:sz w:val="20"/>
                <w:szCs w:val="20"/>
              </w:rPr>
            </w:pPr>
            <w:r w:rsidRPr="00401D60">
              <w:rPr>
                <w:sz w:val="20"/>
                <w:szCs w:val="20"/>
              </w:rPr>
              <w:t>Telefoonnummer </w:t>
            </w:r>
          </w:p>
        </w:tc>
        <w:tc>
          <w:tcPr>
            <w:tcW w:w="2603" w:type="dxa"/>
            <w:tcBorders>
              <w:top w:val="single" w:sz="6" w:space="0" w:color="C0C0C0"/>
              <w:left w:val="single" w:sz="6" w:space="0" w:color="C0C0C0"/>
              <w:bottom w:val="single" w:sz="6" w:space="0" w:color="C0C0C0"/>
              <w:right w:val="single" w:sz="6" w:space="0" w:color="C0C0C0"/>
            </w:tcBorders>
            <w:shd w:val="clear" w:color="auto" w:fill="auto"/>
            <w:hideMark/>
          </w:tcPr>
          <w:p w14:paraId="42A27C47" w14:textId="77777777" w:rsidR="003B0F8D" w:rsidRPr="00401D60" w:rsidRDefault="003B0F8D">
            <w:pPr>
              <w:rPr>
                <w:sz w:val="20"/>
                <w:szCs w:val="20"/>
              </w:rPr>
            </w:pPr>
            <w:r w:rsidRPr="00401D60">
              <w:rPr>
                <w:sz w:val="20"/>
                <w:szCs w:val="20"/>
              </w:rPr>
              <w:t> 0800 8363 376 </w:t>
            </w:r>
          </w:p>
        </w:tc>
        <w:tc>
          <w:tcPr>
            <w:tcW w:w="992" w:type="dxa"/>
            <w:gridSpan w:val="2"/>
            <w:tcBorders>
              <w:top w:val="single" w:sz="6" w:space="0" w:color="C0C0C0"/>
              <w:left w:val="single" w:sz="6" w:space="0" w:color="C0C0C0"/>
              <w:bottom w:val="single" w:sz="6" w:space="0" w:color="C0C0C0"/>
              <w:right w:val="single" w:sz="6" w:space="0" w:color="C0C0C0"/>
            </w:tcBorders>
            <w:shd w:val="clear" w:color="auto" w:fill="FFFFFF"/>
            <w:hideMark/>
          </w:tcPr>
          <w:p w14:paraId="6E867F84" w14:textId="77777777" w:rsidR="003B0F8D" w:rsidRPr="00401D60" w:rsidRDefault="003B0F8D">
            <w:pPr>
              <w:rPr>
                <w:sz w:val="20"/>
                <w:szCs w:val="20"/>
              </w:rPr>
            </w:pPr>
            <w:r w:rsidRPr="00401D60">
              <w:rPr>
                <w:sz w:val="20"/>
                <w:szCs w:val="20"/>
              </w:rPr>
              <w:t>Mailadres </w:t>
            </w:r>
          </w:p>
        </w:tc>
        <w:tc>
          <w:tcPr>
            <w:tcW w:w="3827" w:type="dxa"/>
            <w:gridSpan w:val="2"/>
            <w:tcBorders>
              <w:top w:val="single" w:sz="6" w:space="0" w:color="C0C0C0"/>
              <w:left w:val="single" w:sz="6" w:space="0" w:color="C0C0C0"/>
              <w:bottom w:val="single" w:sz="6" w:space="0" w:color="C0C0C0"/>
              <w:right w:val="single" w:sz="6" w:space="0" w:color="C0C0C0"/>
            </w:tcBorders>
            <w:shd w:val="clear" w:color="auto" w:fill="auto"/>
            <w:hideMark/>
          </w:tcPr>
          <w:p w14:paraId="38D6CEFC" w14:textId="77777777" w:rsidR="003B0F8D" w:rsidRPr="00401D60" w:rsidRDefault="00430553">
            <w:pPr>
              <w:rPr>
                <w:sz w:val="20"/>
                <w:szCs w:val="20"/>
              </w:rPr>
            </w:pPr>
            <w:hyperlink r:id="rId14" w:tgtFrame="_blank" w:history="1">
              <w:r w:rsidR="003B0F8D" w:rsidRPr="00401D60">
                <w:rPr>
                  <w:rStyle w:val="Hyperlink"/>
                  <w:sz w:val="20"/>
                  <w:szCs w:val="20"/>
                </w:rPr>
                <w:t>Servicedesk@TenderNed.nl</w:t>
              </w:r>
            </w:hyperlink>
            <w:r w:rsidR="003B0F8D" w:rsidRPr="00401D60">
              <w:rPr>
                <w:sz w:val="20"/>
                <w:szCs w:val="20"/>
              </w:rPr>
              <w:t> </w:t>
            </w:r>
          </w:p>
        </w:tc>
      </w:tr>
    </w:tbl>
    <w:p w14:paraId="659F1042" w14:textId="77777777" w:rsidR="003B0F8D" w:rsidRPr="00401D60" w:rsidRDefault="003B0F8D" w:rsidP="003B0F8D">
      <w:pPr>
        <w:rPr>
          <w:i/>
          <w:iCs/>
          <w:sz w:val="20"/>
          <w:szCs w:val="20"/>
        </w:rPr>
      </w:pPr>
      <w:r w:rsidRPr="00401D60">
        <w:rPr>
          <w:i/>
          <w:iCs/>
          <w:sz w:val="20"/>
          <w:szCs w:val="20"/>
        </w:rPr>
        <w:t>* Bijvoorbeeld als het u niet lukt in te loggen of documenten in te dienen.</w:t>
      </w:r>
    </w:p>
    <w:p w14:paraId="00775FD2" w14:textId="77777777" w:rsidR="003B0F8D" w:rsidRDefault="003B0F8D" w:rsidP="003B0F8D">
      <w:r>
        <w:t xml:space="preserve">Voor vragen en opmerkingen over deze procedure dient u zich uitsluitend te wenden tot de inkoopadviseur via de berichtenfunctie (“Stel een vraag aan Aanbestedende dienst over deze aanbesteding”) binnen </w:t>
      </w:r>
      <w:proofErr w:type="spellStart"/>
      <w:r>
        <w:t>TenderNed</w:t>
      </w:r>
      <w:proofErr w:type="spellEnd"/>
      <w:r>
        <w:t>.</w:t>
      </w:r>
    </w:p>
    <w:p w14:paraId="7EA39B94" w14:textId="77777777" w:rsidR="003B0F8D" w:rsidRDefault="003B0F8D" w:rsidP="003B0F8D"/>
    <w:p w14:paraId="3194D112" w14:textId="77105CB9" w:rsidR="002D743B" w:rsidRDefault="002D743B" w:rsidP="004818E4">
      <w:pPr>
        <w:pStyle w:val="Kop2"/>
        <w:ind w:left="567" w:hanging="567"/>
        <w:rPr>
          <w:rFonts w:asciiTheme="minorHAnsi" w:hAnsiTheme="minorHAnsi" w:cstheme="minorHAnsi"/>
          <w:sz w:val="24"/>
          <w:szCs w:val="24"/>
        </w:rPr>
      </w:pPr>
      <w:bookmarkStart w:id="27" w:name="_Toc150162003"/>
      <w:r w:rsidRPr="00194E00">
        <w:rPr>
          <w:rFonts w:asciiTheme="minorHAnsi" w:hAnsiTheme="minorHAnsi" w:cstheme="minorHAnsi"/>
          <w:sz w:val="24"/>
          <w:szCs w:val="24"/>
        </w:rPr>
        <w:t>Overige bepalingen</w:t>
      </w:r>
      <w:bookmarkEnd w:id="27"/>
    </w:p>
    <w:p w14:paraId="0C541CF0" w14:textId="311F64A2" w:rsidR="00E949CF" w:rsidRPr="003C0599" w:rsidRDefault="002D743B" w:rsidP="002D743B">
      <w:pPr>
        <w:rPr>
          <w:rFonts w:cstheme="minorHAnsi"/>
        </w:rPr>
      </w:pPr>
      <w:r w:rsidRPr="003C0599">
        <w:rPr>
          <w:rFonts w:cstheme="minorHAnsi"/>
        </w:rPr>
        <w:t>Nadrukkelijk wordt vermeld dat deze marktconsultatie geen onderdeel uitmaakt van de aanbestedingsprocedure. Deelname aan de marktconsultatie is volledig vrijwillig en vrijblijvend en heeft op geen enkele wijze gevolgen voor de uitkomst van de aanbestedingsprocedure die daarna eventueel volgt. De marktconsultatie is geen uitnodiging om in te schrijven op de eventuele aanbestedingsprocedure</w:t>
      </w:r>
      <w:r w:rsidR="00FC33BC">
        <w:rPr>
          <w:rFonts w:cstheme="minorHAnsi"/>
        </w:rPr>
        <w:t xml:space="preserve"> en biedt geen enkel voordeel voor de eventuele aanbestedingsprocedure</w:t>
      </w:r>
      <w:r w:rsidRPr="003C0599">
        <w:rPr>
          <w:rFonts w:cstheme="minorHAnsi"/>
        </w:rPr>
        <w:t xml:space="preserve">. </w:t>
      </w:r>
    </w:p>
    <w:p w14:paraId="75D17C65" w14:textId="07CBAC30" w:rsidR="002D743B" w:rsidRPr="003C0599" w:rsidRDefault="002D743B" w:rsidP="002D743B">
      <w:pPr>
        <w:rPr>
          <w:rFonts w:cstheme="minorHAnsi"/>
        </w:rPr>
      </w:pPr>
      <w:r w:rsidRPr="003C0599">
        <w:rPr>
          <w:rFonts w:cstheme="minorHAnsi"/>
        </w:rPr>
        <w:t xml:space="preserve">De partijen die meedoen aan de marktconsultatie kunnen geen aanspraak maken op vergoedingen van eventueel gemaakte kosten in het kader van de marktconsultatie. </w:t>
      </w:r>
      <w:r w:rsidR="004818E4" w:rsidRPr="003C0599">
        <w:rPr>
          <w:rFonts w:cstheme="minorHAnsi"/>
        </w:rPr>
        <w:t>Yuverta</w:t>
      </w:r>
      <w:r w:rsidRPr="003C0599">
        <w:rPr>
          <w:rFonts w:cstheme="minorHAnsi"/>
        </w:rPr>
        <w:t xml:space="preserve"> behoudt zich het recht voor om: </w:t>
      </w:r>
    </w:p>
    <w:p w14:paraId="4F239CD1" w14:textId="4A40E163" w:rsidR="002D743B" w:rsidRPr="003C0599" w:rsidRDefault="002D743B" w:rsidP="002D743B">
      <w:pPr>
        <w:pStyle w:val="Lijstalinea"/>
        <w:numPr>
          <w:ilvl w:val="0"/>
          <w:numId w:val="35"/>
        </w:numPr>
        <w:spacing w:line="260" w:lineRule="atLeast"/>
        <w:rPr>
          <w:rFonts w:cstheme="minorHAnsi"/>
          <w:color w:val="000000"/>
        </w:rPr>
      </w:pPr>
      <w:r w:rsidRPr="003C0599">
        <w:rPr>
          <w:rFonts w:cstheme="minorHAnsi"/>
          <w:color w:val="000000"/>
        </w:rPr>
        <w:t xml:space="preserve">De marktconsultatie en daaropvolgende eventuele aanbesteding op een andere wijze uit te voeren dan in dit document beschreven is; </w:t>
      </w:r>
    </w:p>
    <w:p w14:paraId="2443E6D4" w14:textId="6624254A" w:rsidR="002D743B" w:rsidRDefault="00846678" w:rsidP="002D743B">
      <w:pPr>
        <w:pStyle w:val="Lijstalinea"/>
        <w:numPr>
          <w:ilvl w:val="0"/>
          <w:numId w:val="35"/>
        </w:numPr>
        <w:spacing w:line="260" w:lineRule="atLeast"/>
        <w:rPr>
          <w:rFonts w:cstheme="minorHAnsi"/>
          <w:color w:val="000000"/>
        </w:rPr>
      </w:pPr>
      <w:r>
        <w:rPr>
          <w:rFonts w:cstheme="minorHAnsi"/>
          <w:color w:val="000000"/>
        </w:rPr>
        <w:t>H</w:t>
      </w:r>
      <w:r w:rsidR="002D743B" w:rsidRPr="003C0599">
        <w:rPr>
          <w:rFonts w:cstheme="minorHAnsi"/>
          <w:color w:val="000000"/>
        </w:rPr>
        <w:t>et traject van de marktconsultatie geheel of gedeeltelijk te staken.</w:t>
      </w:r>
    </w:p>
    <w:p w14:paraId="071EBA7D" w14:textId="77777777" w:rsidR="00B50E80" w:rsidRDefault="00001CD8" w:rsidP="00B50E80">
      <w:pPr>
        <w:pStyle w:val="Opsommingstekens"/>
        <w:numPr>
          <w:ilvl w:val="0"/>
          <w:numId w:val="35"/>
        </w:numPr>
        <w:spacing w:line="276" w:lineRule="auto"/>
        <w:rPr>
          <w:rFonts w:asciiTheme="minorHAnsi" w:hAnsiTheme="minorHAnsi" w:cstheme="minorHAnsi"/>
          <w:sz w:val="22"/>
          <w:szCs w:val="22"/>
        </w:rPr>
      </w:pPr>
      <w:r>
        <w:rPr>
          <w:rFonts w:asciiTheme="minorHAnsi" w:hAnsiTheme="minorHAnsi" w:cstheme="minorHAnsi"/>
          <w:sz w:val="22"/>
          <w:szCs w:val="22"/>
        </w:rPr>
        <w:t>Yuverta</w:t>
      </w:r>
      <w:r w:rsidRPr="00001CD8">
        <w:rPr>
          <w:rFonts w:asciiTheme="minorHAnsi" w:hAnsiTheme="minorHAnsi" w:cstheme="minorHAnsi"/>
          <w:sz w:val="22"/>
          <w:szCs w:val="22"/>
        </w:rPr>
        <w:t xml:space="preserve"> neemt bij het doorlopen van deze </w:t>
      </w:r>
      <w:r>
        <w:rPr>
          <w:rFonts w:asciiTheme="minorHAnsi" w:hAnsiTheme="minorHAnsi" w:cstheme="minorHAnsi"/>
          <w:sz w:val="22"/>
          <w:szCs w:val="22"/>
        </w:rPr>
        <w:t>m</w:t>
      </w:r>
      <w:r w:rsidRPr="00001CD8">
        <w:rPr>
          <w:rFonts w:asciiTheme="minorHAnsi" w:hAnsiTheme="minorHAnsi" w:cstheme="minorHAnsi"/>
          <w:sz w:val="22"/>
          <w:szCs w:val="22"/>
        </w:rPr>
        <w:t>arktconsultatie de beginselen van non-discriminatie</w:t>
      </w:r>
      <w:r w:rsidR="00135A9E">
        <w:rPr>
          <w:rFonts w:asciiTheme="minorHAnsi" w:hAnsiTheme="minorHAnsi" w:cstheme="minorHAnsi"/>
          <w:sz w:val="22"/>
          <w:szCs w:val="22"/>
        </w:rPr>
        <w:t xml:space="preserve">, </w:t>
      </w:r>
      <w:r w:rsidRPr="00001CD8">
        <w:rPr>
          <w:rFonts w:asciiTheme="minorHAnsi" w:hAnsiTheme="minorHAnsi" w:cstheme="minorHAnsi"/>
          <w:sz w:val="22"/>
          <w:szCs w:val="22"/>
        </w:rPr>
        <w:t>transparantie</w:t>
      </w:r>
      <w:r w:rsidR="00135A9E">
        <w:rPr>
          <w:rFonts w:asciiTheme="minorHAnsi" w:hAnsiTheme="minorHAnsi" w:cstheme="minorHAnsi"/>
          <w:sz w:val="22"/>
          <w:szCs w:val="22"/>
        </w:rPr>
        <w:t>, objectiviteit en proportionaliteit</w:t>
      </w:r>
      <w:r w:rsidRPr="00001CD8">
        <w:rPr>
          <w:rFonts w:asciiTheme="minorHAnsi" w:hAnsiTheme="minorHAnsi" w:cstheme="minorHAnsi"/>
          <w:sz w:val="22"/>
          <w:szCs w:val="22"/>
        </w:rPr>
        <w:t xml:space="preserve"> in acht, zoals bedoeld in de Aanbestedingswet 2012;</w:t>
      </w:r>
    </w:p>
    <w:p w14:paraId="4E0DC261" w14:textId="77777777" w:rsidR="004967C1" w:rsidRDefault="002D743B" w:rsidP="004967C1">
      <w:pPr>
        <w:pStyle w:val="Opsommingstekens"/>
        <w:numPr>
          <w:ilvl w:val="0"/>
          <w:numId w:val="35"/>
        </w:numPr>
        <w:spacing w:line="276" w:lineRule="auto"/>
        <w:rPr>
          <w:rFonts w:cstheme="minorHAnsi"/>
        </w:rPr>
      </w:pPr>
      <w:r w:rsidRPr="00B50E80">
        <w:rPr>
          <w:rFonts w:asciiTheme="minorHAnsi" w:hAnsiTheme="minorHAnsi" w:cstheme="minorHAnsi"/>
          <w:sz w:val="22"/>
          <w:szCs w:val="22"/>
        </w:rPr>
        <w:t xml:space="preserve">Op geen enkele wijze rechten kunnen worden ontleend aan de verstrekte informatie. De informatie die wordt verstrekt gedurende de marktconsultatie </w:t>
      </w:r>
      <w:r w:rsidR="00FC33BC" w:rsidRPr="00B50E80">
        <w:rPr>
          <w:rFonts w:asciiTheme="minorHAnsi" w:hAnsiTheme="minorHAnsi" w:cstheme="minorHAnsi"/>
          <w:sz w:val="22"/>
          <w:szCs w:val="22"/>
        </w:rPr>
        <w:t xml:space="preserve">wordt geacht nauwkeurig te zijn bij publicatie, echter </w:t>
      </w:r>
      <w:r w:rsidRPr="00B50E80">
        <w:rPr>
          <w:rFonts w:asciiTheme="minorHAnsi" w:hAnsiTheme="minorHAnsi" w:cstheme="minorHAnsi"/>
          <w:sz w:val="22"/>
          <w:szCs w:val="22"/>
        </w:rPr>
        <w:t xml:space="preserve">kan afwijken van de informatie die in een later stadium wordt verstrekt </w:t>
      </w:r>
      <w:r w:rsidR="00FC33BC" w:rsidRPr="00B50E80">
        <w:rPr>
          <w:rFonts w:asciiTheme="minorHAnsi" w:hAnsiTheme="minorHAnsi" w:cstheme="minorHAnsi"/>
          <w:sz w:val="22"/>
          <w:szCs w:val="22"/>
        </w:rPr>
        <w:t>daar deze informatie onderhavig is aan bewerkingen, wijzigingen en verbeteringen.</w:t>
      </w:r>
      <w:r w:rsidR="00B50E80" w:rsidRPr="00B50E80">
        <w:rPr>
          <w:rFonts w:cstheme="minorHAnsi"/>
        </w:rPr>
        <w:t xml:space="preserve"> </w:t>
      </w:r>
    </w:p>
    <w:p w14:paraId="221A041B" w14:textId="77777777" w:rsidR="002B0DDB" w:rsidRPr="00CC2968" w:rsidRDefault="00001CD8" w:rsidP="002B0DDB">
      <w:pPr>
        <w:pStyle w:val="Opsommingstekens"/>
        <w:numPr>
          <w:ilvl w:val="0"/>
          <w:numId w:val="35"/>
        </w:numPr>
        <w:spacing w:line="276" w:lineRule="auto"/>
        <w:rPr>
          <w:rFonts w:asciiTheme="minorHAnsi" w:hAnsiTheme="minorHAnsi" w:cstheme="minorHAnsi"/>
          <w:sz w:val="22"/>
          <w:szCs w:val="22"/>
        </w:rPr>
      </w:pPr>
      <w:r w:rsidRPr="00CC2968">
        <w:rPr>
          <w:rFonts w:asciiTheme="minorHAnsi" w:hAnsiTheme="minorHAnsi" w:cstheme="minorHAnsi"/>
          <w:sz w:val="22"/>
          <w:szCs w:val="22"/>
        </w:rPr>
        <w:t>Yuverta</w:t>
      </w:r>
      <w:r w:rsidR="00CF51A0" w:rsidRPr="00CC2968">
        <w:rPr>
          <w:rFonts w:asciiTheme="minorHAnsi" w:hAnsiTheme="minorHAnsi" w:cstheme="minorHAnsi"/>
          <w:sz w:val="22"/>
          <w:szCs w:val="22"/>
        </w:rPr>
        <w:t xml:space="preserve"> </w:t>
      </w:r>
      <w:r w:rsidR="001A38B3" w:rsidRPr="00CC2968">
        <w:rPr>
          <w:rFonts w:asciiTheme="minorHAnsi" w:hAnsiTheme="minorHAnsi" w:cstheme="minorHAnsi"/>
          <w:sz w:val="22"/>
          <w:szCs w:val="22"/>
        </w:rPr>
        <w:t xml:space="preserve">zal </w:t>
      </w:r>
      <w:r w:rsidR="00CF51A0" w:rsidRPr="00CC2968">
        <w:rPr>
          <w:rFonts w:asciiTheme="minorHAnsi" w:hAnsiTheme="minorHAnsi" w:cstheme="minorHAnsi"/>
          <w:sz w:val="22"/>
          <w:szCs w:val="22"/>
        </w:rPr>
        <w:t xml:space="preserve">de door de </w:t>
      </w:r>
      <w:r w:rsidRPr="00CC2968">
        <w:rPr>
          <w:rFonts w:asciiTheme="minorHAnsi" w:hAnsiTheme="minorHAnsi" w:cstheme="minorHAnsi"/>
          <w:sz w:val="22"/>
          <w:szCs w:val="22"/>
        </w:rPr>
        <w:t>o</w:t>
      </w:r>
      <w:r w:rsidR="00CF51A0" w:rsidRPr="00CC2968">
        <w:rPr>
          <w:rFonts w:asciiTheme="minorHAnsi" w:hAnsiTheme="minorHAnsi" w:cstheme="minorHAnsi"/>
          <w:sz w:val="22"/>
          <w:szCs w:val="22"/>
        </w:rPr>
        <w:t>ndernemers aangeleverde informatie</w:t>
      </w:r>
      <w:r w:rsidR="001A38B3" w:rsidRPr="00CC2968">
        <w:rPr>
          <w:rFonts w:asciiTheme="minorHAnsi" w:hAnsiTheme="minorHAnsi" w:cstheme="minorHAnsi"/>
          <w:sz w:val="22"/>
          <w:szCs w:val="22"/>
        </w:rPr>
        <w:t>, naar het uitsluitende oordeel van Yuverta</w:t>
      </w:r>
      <w:r w:rsidR="00CF51A0" w:rsidRPr="00CC2968">
        <w:rPr>
          <w:rFonts w:asciiTheme="minorHAnsi" w:hAnsiTheme="minorHAnsi" w:cstheme="minorHAnsi"/>
          <w:sz w:val="22"/>
          <w:szCs w:val="22"/>
        </w:rPr>
        <w:t xml:space="preserve"> ten behoeve van een eventuele aanbestedingsprocedure geanonimiseerd in een </w:t>
      </w:r>
      <w:r w:rsidR="001A38B3" w:rsidRPr="00CC2968">
        <w:rPr>
          <w:rFonts w:asciiTheme="minorHAnsi" w:hAnsiTheme="minorHAnsi" w:cstheme="minorHAnsi"/>
          <w:sz w:val="22"/>
          <w:szCs w:val="22"/>
        </w:rPr>
        <w:t xml:space="preserve">marktconsultatieverslag </w:t>
      </w:r>
      <w:r w:rsidR="00CF51A0" w:rsidRPr="00CC2968">
        <w:rPr>
          <w:rFonts w:asciiTheme="minorHAnsi" w:hAnsiTheme="minorHAnsi" w:cstheme="minorHAnsi"/>
          <w:sz w:val="22"/>
          <w:szCs w:val="22"/>
        </w:rPr>
        <w:t>verwerk</w:t>
      </w:r>
      <w:r w:rsidR="001A38B3" w:rsidRPr="00CC2968">
        <w:rPr>
          <w:rFonts w:asciiTheme="minorHAnsi" w:hAnsiTheme="minorHAnsi" w:cstheme="minorHAnsi"/>
          <w:sz w:val="22"/>
          <w:szCs w:val="22"/>
        </w:rPr>
        <w:t>en</w:t>
      </w:r>
      <w:r w:rsidR="00CF51A0" w:rsidRPr="00CC2968">
        <w:rPr>
          <w:rFonts w:asciiTheme="minorHAnsi" w:hAnsiTheme="minorHAnsi" w:cstheme="minorHAnsi"/>
          <w:sz w:val="22"/>
          <w:szCs w:val="22"/>
        </w:rPr>
        <w:t xml:space="preserve"> waarin op hoofdlijnen verkregen inzichten worden beschreven (zonder specifieke verwijzingen naar deelnemende </w:t>
      </w:r>
      <w:r w:rsidRPr="00CC2968">
        <w:rPr>
          <w:rFonts w:asciiTheme="minorHAnsi" w:hAnsiTheme="minorHAnsi" w:cstheme="minorHAnsi"/>
          <w:sz w:val="22"/>
          <w:szCs w:val="22"/>
        </w:rPr>
        <w:t>o</w:t>
      </w:r>
      <w:r w:rsidR="00CF51A0" w:rsidRPr="00CC2968">
        <w:rPr>
          <w:rFonts w:asciiTheme="minorHAnsi" w:hAnsiTheme="minorHAnsi" w:cstheme="minorHAnsi"/>
          <w:sz w:val="22"/>
          <w:szCs w:val="22"/>
        </w:rPr>
        <w:t xml:space="preserve">ndernemers of commercieel gevoelige informatie). </w:t>
      </w:r>
      <w:r w:rsidR="001A38B3" w:rsidRPr="00CC2968">
        <w:rPr>
          <w:rFonts w:asciiTheme="minorHAnsi" w:hAnsiTheme="minorHAnsi" w:cstheme="minorHAnsi"/>
          <w:sz w:val="22"/>
          <w:szCs w:val="22"/>
        </w:rPr>
        <w:t xml:space="preserve">Het marktconsultatieverslag </w:t>
      </w:r>
      <w:r w:rsidR="00CF51A0" w:rsidRPr="00CC2968">
        <w:rPr>
          <w:rFonts w:asciiTheme="minorHAnsi" w:hAnsiTheme="minorHAnsi" w:cstheme="minorHAnsi"/>
          <w:sz w:val="22"/>
          <w:szCs w:val="22"/>
        </w:rPr>
        <w:t xml:space="preserve">zal toegevoegd worden aan </w:t>
      </w:r>
      <w:r w:rsidR="001A38B3" w:rsidRPr="00CC2968">
        <w:rPr>
          <w:rFonts w:asciiTheme="minorHAnsi" w:hAnsiTheme="minorHAnsi" w:cstheme="minorHAnsi"/>
          <w:sz w:val="22"/>
          <w:szCs w:val="22"/>
        </w:rPr>
        <w:t xml:space="preserve">de </w:t>
      </w:r>
      <w:r w:rsidR="00CF51A0" w:rsidRPr="00CC2968">
        <w:rPr>
          <w:rFonts w:asciiTheme="minorHAnsi" w:hAnsiTheme="minorHAnsi" w:cstheme="minorHAnsi"/>
          <w:sz w:val="22"/>
          <w:szCs w:val="22"/>
        </w:rPr>
        <w:t>aanbestedingsdocument</w:t>
      </w:r>
      <w:r w:rsidR="001A38B3" w:rsidRPr="00CC2968">
        <w:rPr>
          <w:rFonts w:asciiTheme="minorHAnsi" w:hAnsiTheme="minorHAnsi" w:cstheme="minorHAnsi"/>
          <w:sz w:val="22"/>
          <w:szCs w:val="22"/>
        </w:rPr>
        <w:t>en</w:t>
      </w:r>
      <w:r w:rsidR="00614351" w:rsidRPr="00CC2968">
        <w:rPr>
          <w:rFonts w:asciiTheme="minorHAnsi" w:hAnsiTheme="minorHAnsi" w:cstheme="minorHAnsi"/>
          <w:sz w:val="22"/>
          <w:szCs w:val="22"/>
        </w:rPr>
        <w:t>.</w:t>
      </w:r>
    </w:p>
    <w:p w14:paraId="2E79FD6F" w14:textId="77777777" w:rsidR="002C38D3" w:rsidRPr="002C38D3" w:rsidRDefault="00614351" w:rsidP="002C38D3">
      <w:pPr>
        <w:pStyle w:val="Opsommingstekens"/>
        <w:numPr>
          <w:ilvl w:val="0"/>
          <w:numId w:val="35"/>
        </w:numPr>
        <w:spacing w:line="276" w:lineRule="auto"/>
        <w:rPr>
          <w:rFonts w:asciiTheme="minorHAnsi" w:hAnsiTheme="minorHAnsi" w:cstheme="minorHAnsi"/>
          <w:sz w:val="22"/>
          <w:szCs w:val="22"/>
        </w:rPr>
      </w:pPr>
      <w:r w:rsidRPr="002C38D3">
        <w:rPr>
          <w:rFonts w:asciiTheme="minorHAnsi" w:hAnsiTheme="minorHAnsi" w:cstheme="minorHAnsi"/>
          <w:sz w:val="22"/>
          <w:szCs w:val="22"/>
        </w:rPr>
        <w:t>Yuverta</w:t>
      </w:r>
      <w:r w:rsidR="00CF51A0" w:rsidRPr="002C38D3">
        <w:rPr>
          <w:rFonts w:asciiTheme="minorHAnsi" w:hAnsiTheme="minorHAnsi" w:cstheme="minorHAnsi"/>
          <w:sz w:val="22"/>
          <w:szCs w:val="22"/>
        </w:rPr>
        <w:t xml:space="preserve"> behandelt de inbreng van deelnemende partijen zoveel mogelijk vertrouwelijk, waarbij </w:t>
      </w:r>
      <w:r w:rsidRPr="002C38D3">
        <w:rPr>
          <w:rFonts w:asciiTheme="minorHAnsi" w:hAnsiTheme="minorHAnsi" w:cstheme="minorHAnsi"/>
          <w:sz w:val="22"/>
          <w:szCs w:val="22"/>
        </w:rPr>
        <w:t>Yuverta</w:t>
      </w:r>
      <w:r w:rsidR="00CF51A0" w:rsidRPr="002C38D3">
        <w:rPr>
          <w:rFonts w:asciiTheme="minorHAnsi" w:hAnsiTheme="minorHAnsi" w:cstheme="minorHAnsi"/>
          <w:sz w:val="22"/>
          <w:szCs w:val="22"/>
        </w:rPr>
        <w:t xml:space="preserve"> in ieder geval rekening houdt met de gerechtvaardigde (zakelijke) belangen van partijen</w:t>
      </w:r>
      <w:r w:rsidRPr="002C38D3">
        <w:rPr>
          <w:rFonts w:asciiTheme="minorHAnsi" w:hAnsiTheme="minorHAnsi" w:cstheme="minorHAnsi"/>
          <w:sz w:val="22"/>
          <w:szCs w:val="22"/>
        </w:rPr>
        <w:t>.</w:t>
      </w:r>
    </w:p>
    <w:p w14:paraId="2410A631" w14:textId="1A765D12" w:rsidR="00CF51A0" w:rsidRPr="002C38D3" w:rsidRDefault="00614351" w:rsidP="002C38D3">
      <w:pPr>
        <w:pStyle w:val="Opsommingstekens"/>
        <w:numPr>
          <w:ilvl w:val="0"/>
          <w:numId w:val="35"/>
        </w:numPr>
        <w:spacing w:line="276" w:lineRule="auto"/>
        <w:rPr>
          <w:rFonts w:asciiTheme="minorHAnsi" w:hAnsiTheme="minorHAnsi" w:cstheme="minorHAnsi"/>
          <w:sz w:val="22"/>
          <w:szCs w:val="22"/>
        </w:rPr>
      </w:pPr>
      <w:r w:rsidRPr="002C38D3">
        <w:rPr>
          <w:rFonts w:asciiTheme="minorHAnsi" w:hAnsiTheme="minorHAnsi" w:cstheme="minorHAnsi"/>
          <w:sz w:val="22"/>
          <w:szCs w:val="22"/>
        </w:rPr>
        <w:t xml:space="preserve">Yuverta </w:t>
      </w:r>
      <w:r w:rsidR="00CF51A0" w:rsidRPr="002C38D3">
        <w:rPr>
          <w:rFonts w:asciiTheme="minorHAnsi" w:hAnsiTheme="minorHAnsi" w:cstheme="minorHAnsi"/>
          <w:sz w:val="22"/>
          <w:szCs w:val="22"/>
        </w:rPr>
        <w:t>honoreert claims over het gebruik van informatie, vertrouwelijkheid of verzoeken om vergoedingen onder geen enkele mogelijkheid</w:t>
      </w:r>
      <w:r w:rsidRPr="002C38D3">
        <w:rPr>
          <w:rFonts w:asciiTheme="minorHAnsi" w:hAnsiTheme="minorHAnsi" w:cstheme="minorHAnsi"/>
          <w:sz w:val="22"/>
          <w:szCs w:val="22"/>
        </w:rPr>
        <w:t>.</w:t>
      </w:r>
      <w:r w:rsidR="002C38D3">
        <w:rPr>
          <w:rFonts w:asciiTheme="minorHAnsi" w:hAnsiTheme="minorHAnsi" w:cstheme="minorHAnsi"/>
          <w:sz w:val="22"/>
          <w:szCs w:val="22"/>
        </w:rPr>
        <w:t xml:space="preserve"> </w:t>
      </w:r>
      <w:r w:rsidR="00CF51A0" w:rsidRPr="002C38D3">
        <w:rPr>
          <w:rFonts w:asciiTheme="minorHAnsi" w:hAnsiTheme="minorHAnsi" w:cstheme="minorHAnsi"/>
          <w:sz w:val="22"/>
          <w:szCs w:val="22"/>
        </w:rPr>
        <w:t xml:space="preserve">De door deelnemende partijen ingezonden documenten beschouwen wij als openbare documenten en vrij van auteursrechten. Indien auteursrechten van toepassing zijn dan vrijwaren deze deelnemende partij(en) </w:t>
      </w:r>
      <w:r w:rsidRPr="002C38D3">
        <w:rPr>
          <w:rFonts w:asciiTheme="minorHAnsi" w:hAnsiTheme="minorHAnsi" w:cstheme="minorHAnsi"/>
          <w:sz w:val="22"/>
          <w:szCs w:val="22"/>
        </w:rPr>
        <w:t>Yuverta.</w:t>
      </w:r>
      <w:r w:rsidR="001A38B3" w:rsidRPr="002C38D3">
        <w:rPr>
          <w:rFonts w:asciiTheme="minorHAnsi" w:hAnsiTheme="minorHAnsi" w:cstheme="minorHAnsi"/>
          <w:sz w:val="22"/>
          <w:szCs w:val="22"/>
        </w:rPr>
        <w:t xml:space="preserve"> </w:t>
      </w:r>
    </w:p>
    <w:p w14:paraId="09627D93" w14:textId="070B3B9A" w:rsidR="00290F5C" w:rsidRPr="00155760" w:rsidRDefault="00194E00" w:rsidP="006E2B3F">
      <w:pPr>
        <w:pStyle w:val="Kop1"/>
      </w:pPr>
      <w:r>
        <w:rPr>
          <w:rFonts w:eastAsia="Meiryo" w:cstheme="minorHAnsi"/>
          <w:color w:val="273273"/>
        </w:rPr>
        <w:br w:type="page"/>
      </w:r>
      <w:bookmarkStart w:id="28" w:name="_Toc150162004"/>
      <w:r w:rsidR="00D80425">
        <w:lastRenderedPageBreak/>
        <w:t>V</w:t>
      </w:r>
      <w:r w:rsidR="00CE44B0">
        <w:t>ragenlijst</w:t>
      </w:r>
      <w:bookmarkEnd w:id="28"/>
    </w:p>
    <w:p w14:paraId="14D6D0B2" w14:textId="4F2BA588" w:rsidR="00290F5C" w:rsidRPr="00194E00" w:rsidRDefault="00290F5C" w:rsidP="00290F5C">
      <w:pPr>
        <w:pStyle w:val="Kop2"/>
        <w:rPr>
          <w:rFonts w:eastAsia="Meiryo"/>
          <w:sz w:val="24"/>
          <w:szCs w:val="24"/>
        </w:rPr>
      </w:pPr>
      <w:bookmarkStart w:id="29" w:name="_Toc150162005"/>
      <w:r w:rsidRPr="00194E00">
        <w:rPr>
          <w:rFonts w:eastAsia="Meiryo"/>
          <w:sz w:val="24"/>
          <w:szCs w:val="24"/>
        </w:rPr>
        <w:t>Onze vragen aan de markt</w:t>
      </w:r>
      <w:bookmarkEnd w:id="29"/>
    </w:p>
    <w:p w14:paraId="0E975FE3" w14:textId="7916D85A" w:rsidR="00290F5C" w:rsidRDefault="00290F5C" w:rsidP="00290F5C"/>
    <w:p w14:paraId="7C76FFAF" w14:textId="3775746E" w:rsidR="00C8137E" w:rsidRDefault="009A499F" w:rsidP="00290F5C">
      <w:r>
        <w:t>Om een goede inkoopstrategie te bepalen en contract, leidraad en programma van eisen op te stellen, verdient het onze voorkeur om op alle vragen een duidelijk antwoord te verkrijgen, echter h</w:t>
      </w:r>
      <w:r w:rsidR="00C8137E">
        <w:t xml:space="preserve">et staat u uiteraard </w:t>
      </w:r>
      <w:r>
        <w:t xml:space="preserve">volledig </w:t>
      </w:r>
      <w:r w:rsidR="00C8137E">
        <w:t>vrij om vragen niet te beantwoorden</w:t>
      </w:r>
      <w:r>
        <w:t xml:space="preserve"> indien u daar geen antwoord op kunt of wilt geven.</w:t>
      </w:r>
    </w:p>
    <w:p w14:paraId="1F4113AA" w14:textId="77777777" w:rsidR="00C8137E" w:rsidRDefault="00C8137E" w:rsidP="00290F5C"/>
    <w:p w14:paraId="0EDA2DB2" w14:textId="77777777" w:rsidR="00CE44B0" w:rsidRDefault="00CE44B0" w:rsidP="00CE44B0">
      <w:pPr>
        <w:rPr>
          <w:b/>
          <w:sz w:val="24"/>
          <w:szCs w:val="24"/>
        </w:rPr>
      </w:pPr>
      <w:r w:rsidRPr="00FD1CF5">
        <w:rPr>
          <w:b/>
          <w:sz w:val="24"/>
          <w:szCs w:val="24"/>
        </w:rPr>
        <w:t>Algemeen</w:t>
      </w:r>
    </w:p>
    <w:p w14:paraId="6317C56D" w14:textId="77777777" w:rsidR="00CE44B0" w:rsidRPr="000207DD" w:rsidRDefault="00CE44B0" w:rsidP="00CE44B0">
      <w:pPr>
        <w:rPr>
          <w:b/>
          <w:sz w:val="24"/>
          <w:szCs w:val="24"/>
        </w:rPr>
      </w:pPr>
    </w:p>
    <w:tbl>
      <w:tblPr>
        <w:tblStyle w:val="Tabelraster"/>
        <w:tblW w:w="0" w:type="auto"/>
        <w:tblBorders>
          <w:insideH w:val="dotted" w:sz="4" w:space="0" w:color="auto"/>
        </w:tblBorders>
        <w:tblLook w:val="04A0" w:firstRow="1" w:lastRow="0" w:firstColumn="1" w:lastColumn="0" w:noHBand="0" w:noVBand="1"/>
      </w:tblPr>
      <w:tblGrid>
        <w:gridCol w:w="9401"/>
      </w:tblGrid>
      <w:tr w:rsidR="00BE69FF" w:rsidRPr="00FD1CF5" w14:paraId="7CEF56CF" w14:textId="77777777" w:rsidTr="002F55E1">
        <w:tc>
          <w:tcPr>
            <w:tcW w:w="9464" w:type="dxa"/>
            <w:tcBorders>
              <w:top w:val="single" w:sz="4" w:space="0" w:color="auto"/>
              <w:bottom w:val="single" w:sz="4" w:space="0" w:color="auto"/>
            </w:tcBorders>
          </w:tcPr>
          <w:p w14:paraId="21FDD68B" w14:textId="77777777" w:rsidR="00CE44B0" w:rsidRPr="00BF72F6" w:rsidRDefault="00CE44B0" w:rsidP="002F55E1">
            <w:pPr>
              <w:rPr>
                <w:b/>
              </w:rPr>
            </w:pPr>
            <w:r w:rsidRPr="00FD1CF5">
              <w:rPr>
                <w:b/>
              </w:rPr>
              <w:t>Organisatie omschrijving</w:t>
            </w:r>
          </w:p>
        </w:tc>
      </w:tr>
      <w:tr w:rsidR="00BE69FF" w:rsidRPr="00137D23" w14:paraId="78714A74" w14:textId="77777777" w:rsidTr="002F55E1">
        <w:tc>
          <w:tcPr>
            <w:tcW w:w="9464" w:type="dxa"/>
            <w:tcBorders>
              <w:top w:val="single" w:sz="4" w:space="0" w:color="auto"/>
              <w:bottom w:val="single" w:sz="4" w:space="0" w:color="auto"/>
            </w:tcBorders>
          </w:tcPr>
          <w:p w14:paraId="33D75A8F" w14:textId="77777777" w:rsidR="00CE44B0" w:rsidRPr="00FD1CF5" w:rsidRDefault="00CE44B0" w:rsidP="002F55E1">
            <w:pPr>
              <w:rPr>
                <w:b/>
              </w:rPr>
            </w:pPr>
            <w:r w:rsidRPr="00FD1CF5">
              <w:t>Kunt u een beschrijving geven van uw organisatie en de diensten die u aanbiedt?</w:t>
            </w:r>
          </w:p>
        </w:tc>
      </w:tr>
      <w:tr w:rsidR="00BE69FF" w:rsidRPr="00CA63B8" w14:paraId="6105A3FE" w14:textId="77777777" w:rsidTr="002F55E1">
        <w:tc>
          <w:tcPr>
            <w:tcW w:w="9464" w:type="dxa"/>
            <w:tcBorders>
              <w:top w:val="single" w:sz="4" w:space="0" w:color="auto"/>
              <w:bottom w:val="single" w:sz="4" w:space="0" w:color="auto"/>
            </w:tcBorders>
          </w:tcPr>
          <w:p w14:paraId="6243A7FD" w14:textId="77777777" w:rsidR="00CE44B0" w:rsidRPr="00FD1CF5" w:rsidRDefault="00CE44B0" w:rsidP="002F55E1">
            <w:pPr>
              <w:rPr>
                <w:i/>
              </w:rPr>
            </w:pPr>
            <w:r w:rsidRPr="00FD1CF5">
              <w:rPr>
                <w:i/>
              </w:rPr>
              <w:t>&lt;vul in&gt;</w:t>
            </w:r>
          </w:p>
        </w:tc>
      </w:tr>
    </w:tbl>
    <w:p w14:paraId="390F40C0" w14:textId="77777777" w:rsidR="00CE44B0" w:rsidRDefault="00CE44B0" w:rsidP="00CE44B0"/>
    <w:tbl>
      <w:tblPr>
        <w:tblStyle w:val="Tabelraster"/>
        <w:tblW w:w="0" w:type="auto"/>
        <w:tblLook w:val="04A0" w:firstRow="1" w:lastRow="0" w:firstColumn="1" w:lastColumn="0" w:noHBand="0" w:noVBand="1"/>
      </w:tblPr>
      <w:tblGrid>
        <w:gridCol w:w="9401"/>
      </w:tblGrid>
      <w:tr w:rsidR="007D495F" w:rsidRPr="00FD1CF5" w14:paraId="51DC876C" w14:textId="77777777" w:rsidTr="002F55E1">
        <w:tc>
          <w:tcPr>
            <w:tcW w:w="9464" w:type="dxa"/>
            <w:tcBorders>
              <w:top w:val="single" w:sz="4" w:space="0" w:color="auto"/>
            </w:tcBorders>
          </w:tcPr>
          <w:p w14:paraId="1933CAE9" w14:textId="77777777" w:rsidR="00CE44B0" w:rsidRPr="00BF72F6" w:rsidRDefault="00CE44B0" w:rsidP="002F55E1">
            <w:pPr>
              <w:rPr>
                <w:b/>
              </w:rPr>
            </w:pPr>
            <w:r w:rsidRPr="00FD1CF5">
              <w:rPr>
                <w:b/>
              </w:rPr>
              <w:t>Ervaring Europees aanbesteden</w:t>
            </w:r>
          </w:p>
        </w:tc>
      </w:tr>
      <w:tr w:rsidR="007D495F" w:rsidRPr="00137D23" w14:paraId="10FFA2E2" w14:textId="77777777" w:rsidTr="002F55E1">
        <w:tc>
          <w:tcPr>
            <w:tcW w:w="9464" w:type="dxa"/>
            <w:tcBorders>
              <w:top w:val="single" w:sz="4" w:space="0" w:color="auto"/>
            </w:tcBorders>
          </w:tcPr>
          <w:p w14:paraId="4C606B9C" w14:textId="20C6B412" w:rsidR="00CE44B0" w:rsidRPr="00FD1CF5" w:rsidRDefault="00CE44B0" w:rsidP="002F55E1">
            <w:pPr>
              <w:rPr>
                <w:b/>
              </w:rPr>
            </w:pPr>
            <w:r w:rsidRPr="00FD1CF5">
              <w:t xml:space="preserve">Kunt u aangeven in hoeverre u bekend bent met Europees aanbesteden en acht u het wenselijk dat </w:t>
            </w:r>
            <w:r>
              <w:t xml:space="preserve">Yuverta </w:t>
            </w:r>
            <w:r w:rsidRPr="00FD1CF5">
              <w:t>- alvorens de aanbesteding start - een plenaire bijeenkomst organiseert om het aanbestedingsproces toe te lichten?</w:t>
            </w:r>
          </w:p>
        </w:tc>
      </w:tr>
      <w:tr w:rsidR="007D495F" w:rsidRPr="00FD1CF5" w14:paraId="550C4823" w14:textId="77777777" w:rsidTr="002F55E1">
        <w:tc>
          <w:tcPr>
            <w:tcW w:w="9464" w:type="dxa"/>
          </w:tcPr>
          <w:p w14:paraId="539E4801" w14:textId="77777777" w:rsidR="00CE44B0" w:rsidRPr="00FD1CF5" w:rsidRDefault="00CE44B0" w:rsidP="002F55E1">
            <w:pPr>
              <w:rPr>
                <w:i/>
              </w:rPr>
            </w:pPr>
            <w:r w:rsidRPr="00FD1CF5">
              <w:rPr>
                <w:i/>
              </w:rPr>
              <w:t>&lt;vul in&gt;</w:t>
            </w:r>
          </w:p>
        </w:tc>
      </w:tr>
    </w:tbl>
    <w:p w14:paraId="016B868A" w14:textId="415B6BAB" w:rsidR="00CE44B0" w:rsidRDefault="00CE44B0" w:rsidP="00CE44B0"/>
    <w:tbl>
      <w:tblPr>
        <w:tblStyle w:val="Tabelraster"/>
        <w:tblW w:w="0" w:type="auto"/>
        <w:tblLook w:val="04A0" w:firstRow="1" w:lastRow="0" w:firstColumn="1" w:lastColumn="0" w:noHBand="0" w:noVBand="1"/>
      </w:tblPr>
      <w:tblGrid>
        <w:gridCol w:w="9401"/>
      </w:tblGrid>
      <w:tr w:rsidR="00BE69FF" w:rsidRPr="00FD1CF5" w14:paraId="68C4B437" w14:textId="77777777">
        <w:tc>
          <w:tcPr>
            <w:tcW w:w="9464" w:type="dxa"/>
            <w:tcBorders>
              <w:top w:val="single" w:sz="4" w:space="0" w:color="auto"/>
            </w:tcBorders>
          </w:tcPr>
          <w:p w14:paraId="53409785" w14:textId="5C7D3AD2" w:rsidR="00205CA7" w:rsidRPr="00BF72F6" w:rsidRDefault="00205CA7">
            <w:pPr>
              <w:rPr>
                <w:b/>
              </w:rPr>
            </w:pPr>
            <w:r>
              <w:rPr>
                <w:b/>
              </w:rPr>
              <w:t>Inschrijven op de aanbesteding</w:t>
            </w:r>
          </w:p>
        </w:tc>
      </w:tr>
      <w:tr w:rsidR="00BE69FF" w:rsidRPr="00137D23" w14:paraId="5E2CCF93" w14:textId="77777777">
        <w:tc>
          <w:tcPr>
            <w:tcW w:w="9464" w:type="dxa"/>
            <w:tcBorders>
              <w:top w:val="single" w:sz="4" w:space="0" w:color="auto"/>
            </w:tcBorders>
          </w:tcPr>
          <w:p w14:paraId="0A72807B" w14:textId="746D21A5" w:rsidR="00205CA7" w:rsidRPr="00FD1CF5" w:rsidRDefault="00205CA7">
            <w:pPr>
              <w:rPr>
                <w:b/>
              </w:rPr>
            </w:pPr>
            <w:r w:rsidRPr="00FD1CF5">
              <w:t xml:space="preserve">Kunt u aangeven </w:t>
            </w:r>
            <w:r>
              <w:t>of u – met de informatie als verstrekt in deze marktconsultatie – voornemens bent om in te schrijven op de aanbesteding?</w:t>
            </w:r>
          </w:p>
        </w:tc>
      </w:tr>
      <w:tr w:rsidR="00BE69FF" w:rsidRPr="00FD1CF5" w14:paraId="1EAFF797" w14:textId="77777777">
        <w:tc>
          <w:tcPr>
            <w:tcW w:w="9464" w:type="dxa"/>
          </w:tcPr>
          <w:p w14:paraId="532AB5AA" w14:textId="77777777" w:rsidR="00205CA7" w:rsidRPr="00FD1CF5" w:rsidRDefault="00205CA7">
            <w:pPr>
              <w:rPr>
                <w:i/>
              </w:rPr>
            </w:pPr>
            <w:r w:rsidRPr="00FD1CF5">
              <w:rPr>
                <w:i/>
              </w:rPr>
              <w:t>&lt;vul in&gt;</w:t>
            </w:r>
          </w:p>
        </w:tc>
      </w:tr>
    </w:tbl>
    <w:p w14:paraId="6B3E61F3" w14:textId="77777777" w:rsidR="00205CA7" w:rsidRDefault="00205CA7" w:rsidP="00CE44B0"/>
    <w:p w14:paraId="78B0D156" w14:textId="135E839E" w:rsidR="00CE44B0" w:rsidRDefault="00CE44B0" w:rsidP="00CE44B0"/>
    <w:p w14:paraId="4A9E6259" w14:textId="40E479BB" w:rsidR="006F1A77" w:rsidRDefault="006F1A77" w:rsidP="006F1A77">
      <w:pPr>
        <w:rPr>
          <w:b/>
          <w:sz w:val="24"/>
          <w:szCs w:val="24"/>
        </w:rPr>
      </w:pPr>
      <w:r w:rsidRPr="000F15B8">
        <w:rPr>
          <w:b/>
          <w:sz w:val="24"/>
          <w:szCs w:val="24"/>
        </w:rPr>
        <w:t xml:space="preserve">Scope en </w:t>
      </w:r>
      <w:r>
        <w:rPr>
          <w:b/>
          <w:sz w:val="24"/>
          <w:szCs w:val="24"/>
        </w:rPr>
        <w:t>perceelverdeling</w:t>
      </w:r>
    </w:p>
    <w:p w14:paraId="392FD051" w14:textId="77777777" w:rsidR="006F1A77" w:rsidRPr="000F15B8" w:rsidRDefault="006F1A77" w:rsidP="006F1A77">
      <w:pPr>
        <w:rPr>
          <w:b/>
          <w:sz w:val="24"/>
          <w:szCs w:val="24"/>
        </w:rPr>
      </w:pPr>
    </w:p>
    <w:tbl>
      <w:tblPr>
        <w:tblStyle w:val="Tabelraster"/>
        <w:tblW w:w="0" w:type="auto"/>
        <w:tblLook w:val="04A0" w:firstRow="1" w:lastRow="0" w:firstColumn="1" w:lastColumn="0" w:noHBand="0" w:noVBand="1"/>
      </w:tblPr>
      <w:tblGrid>
        <w:gridCol w:w="9401"/>
      </w:tblGrid>
      <w:tr w:rsidR="007D495F" w:rsidRPr="000F15B8" w14:paraId="3E3452F8" w14:textId="77777777" w:rsidTr="55A188B5">
        <w:tc>
          <w:tcPr>
            <w:tcW w:w="9464" w:type="dxa"/>
          </w:tcPr>
          <w:p w14:paraId="7A57810C" w14:textId="37321D33" w:rsidR="006F1A77" w:rsidRPr="00BF72F6" w:rsidRDefault="006F1A77">
            <w:pPr>
              <w:rPr>
                <w:b/>
              </w:rPr>
            </w:pPr>
            <w:r w:rsidRPr="55A188B5">
              <w:rPr>
                <w:b/>
                <w:bCs/>
              </w:rPr>
              <w:t>Compleetheid scope</w:t>
            </w:r>
          </w:p>
        </w:tc>
      </w:tr>
      <w:tr w:rsidR="007D495F" w:rsidRPr="00137D23" w14:paraId="0E88DA35" w14:textId="77777777" w:rsidTr="55A188B5">
        <w:tc>
          <w:tcPr>
            <w:tcW w:w="9464" w:type="dxa"/>
          </w:tcPr>
          <w:p w14:paraId="0AC43F2A" w14:textId="6E4145C6" w:rsidR="006F1A77" w:rsidRPr="000F15B8" w:rsidRDefault="006F1A77">
            <w:pPr>
              <w:rPr>
                <w:b/>
              </w:rPr>
            </w:pPr>
            <w:r w:rsidRPr="000F15B8">
              <w:t xml:space="preserve">De scope zoals gedefinieerd in dit document is hoe </w:t>
            </w:r>
            <w:r>
              <w:t>Yuverta</w:t>
            </w:r>
            <w:r w:rsidRPr="000F15B8">
              <w:t xml:space="preserve"> momenteel de in te kopen </w:t>
            </w:r>
            <w:r w:rsidR="00B71198">
              <w:t xml:space="preserve">producten en </w:t>
            </w:r>
            <w:r w:rsidRPr="000F15B8">
              <w:t xml:space="preserve">dienstverlening voor zich ziet. Zijn er volgens u specifieke diensten of producten die in de scope missen welke makkelijk tot combinatievoordelen zouden leiden voor </w:t>
            </w:r>
            <w:r>
              <w:t xml:space="preserve">Yuverta </w:t>
            </w:r>
            <w:r w:rsidRPr="000F15B8">
              <w:t>of u als leverancier, dan wel beide? Zo ja, zou u dat nader willen omschrijven en de voorwaarden voor het behalen van deze voordelen willen specificeren?</w:t>
            </w:r>
          </w:p>
        </w:tc>
      </w:tr>
      <w:tr w:rsidR="007D495F" w:rsidRPr="00FD1CF5" w14:paraId="19E71B4C" w14:textId="77777777" w:rsidTr="55A188B5">
        <w:tc>
          <w:tcPr>
            <w:tcW w:w="9464" w:type="dxa"/>
          </w:tcPr>
          <w:p w14:paraId="1C0247F6" w14:textId="77777777" w:rsidR="006F1A77" w:rsidRPr="00FD1CF5" w:rsidRDefault="006F1A77">
            <w:pPr>
              <w:rPr>
                <w:i/>
              </w:rPr>
            </w:pPr>
            <w:r w:rsidRPr="00FD1CF5">
              <w:rPr>
                <w:i/>
              </w:rPr>
              <w:t>&lt;vul in&gt;</w:t>
            </w:r>
          </w:p>
        </w:tc>
      </w:tr>
    </w:tbl>
    <w:p w14:paraId="7254360C" w14:textId="7FA9283E" w:rsidR="006F1A77" w:rsidDel="00FB4A13" w:rsidRDefault="006F1A77" w:rsidP="006F1A77"/>
    <w:p w14:paraId="08493526" w14:textId="77777777" w:rsidR="00C8137E" w:rsidRDefault="00C8137E" w:rsidP="006F1A77"/>
    <w:p w14:paraId="5C764018" w14:textId="50155985" w:rsidR="006F1A77" w:rsidRPr="006F1A77" w:rsidRDefault="006F1A77" w:rsidP="006F1A77">
      <w:pPr>
        <w:rPr>
          <w:b/>
          <w:sz w:val="24"/>
          <w:szCs w:val="24"/>
        </w:rPr>
      </w:pPr>
      <w:r w:rsidRPr="006F1A77">
        <w:rPr>
          <w:b/>
          <w:sz w:val="24"/>
          <w:szCs w:val="24"/>
        </w:rPr>
        <w:t>Aantal overeenkomsten</w:t>
      </w:r>
    </w:p>
    <w:p w14:paraId="3FF7E97C" w14:textId="3CE453BB" w:rsidR="00205CA7" w:rsidRDefault="00205CA7" w:rsidP="006F1A77"/>
    <w:tbl>
      <w:tblPr>
        <w:tblStyle w:val="Tabelraster"/>
        <w:tblW w:w="0" w:type="auto"/>
        <w:tblLook w:val="04A0" w:firstRow="1" w:lastRow="0" w:firstColumn="1" w:lastColumn="0" w:noHBand="0" w:noVBand="1"/>
      </w:tblPr>
      <w:tblGrid>
        <w:gridCol w:w="9401"/>
      </w:tblGrid>
      <w:tr w:rsidR="007D495F" w:rsidRPr="00BF72F6" w14:paraId="657C65FE" w14:textId="77777777">
        <w:tc>
          <w:tcPr>
            <w:tcW w:w="9464" w:type="dxa"/>
          </w:tcPr>
          <w:p w14:paraId="6189A362" w14:textId="76C6F63B" w:rsidR="00205CA7" w:rsidRPr="00BF72F6" w:rsidRDefault="00205CA7">
            <w:pPr>
              <w:rPr>
                <w:b/>
              </w:rPr>
            </w:pPr>
            <w:r>
              <w:rPr>
                <w:b/>
              </w:rPr>
              <w:t>Raamovereenkomsten met één partij</w:t>
            </w:r>
          </w:p>
        </w:tc>
      </w:tr>
      <w:tr w:rsidR="007D495F" w:rsidRPr="00F9505A" w14:paraId="6EDE32CB" w14:textId="77777777">
        <w:tc>
          <w:tcPr>
            <w:tcW w:w="9464" w:type="dxa"/>
          </w:tcPr>
          <w:p w14:paraId="5C8B81D0" w14:textId="6CB9C178" w:rsidR="00205CA7" w:rsidRPr="00F9505A" w:rsidRDefault="00205CA7">
            <w:r w:rsidRPr="006F1A77">
              <w:t>Yuverta</w:t>
            </w:r>
            <w:r>
              <w:t xml:space="preserve"> overweegt om een raamovereenkomst aan één partij te gunnen. Hoe kijkt u hiernaar en zou deze constructie voor u sneller of minder snel aanleiding zijn om in te schrijven dan de constructie </w:t>
            </w:r>
            <w:r w:rsidR="00CF7AB9">
              <w:t xml:space="preserve">van meerdere </w:t>
            </w:r>
            <w:r w:rsidR="00AD3898">
              <w:t>percelen</w:t>
            </w:r>
            <w:r>
              <w:t>?</w:t>
            </w:r>
          </w:p>
        </w:tc>
      </w:tr>
      <w:tr w:rsidR="007D495F" w:rsidRPr="00FD1CF5" w14:paraId="51B6D755" w14:textId="77777777">
        <w:tc>
          <w:tcPr>
            <w:tcW w:w="9464" w:type="dxa"/>
          </w:tcPr>
          <w:p w14:paraId="6B6F0623" w14:textId="77777777" w:rsidR="00205CA7" w:rsidRPr="00FD1CF5" w:rsidRDefault="00205CA7">
            <w:pPr>
              <w:rPr>
                <w:i/>
              </w:rPr>
            </w:pPr>
            <w:r w:rsidRPr="00FD1CF5">
              <w:rPr>
                <w:i/>
              </w:rPr>
              <w:t>&lt;vul in&gt;</w:t>
            </w:r>
          </w:p>
        </w:tc>
      </w:tr>
      <w:tr w:rsidR="000E3344" w:rsidRPr="00FD1CF5" w14:paraId="44C1F962" w14:textId="77777777">
        <w:tc>
          <w:tcPr>
            <w:tcW w:w="9464" w:type="dxa"/>
          </w:tcPr>
          <w:p w14:paraId="04123573" w14:textId="77777777" w:rsidR="00ED5264" w:rsidRPr="00ED5264" w:rsidRDefault="00ED5264" w:rsidP="00ED5264">
            <w:pPr>
              <w:rPr>
                <w:iCs/>
              </w:rPr>
            </w:pPr>
            <w:r w:rsidRPr="00ED5264">
              <w:rPr>
                <w:iCs/>
              </w:rPr>
              <w:t>Is het gebruikelijk om binnen 1 perceel ook het volgende op te nemen?</w:t>
            </w:r>
          </w:p>
          <w:p w14:paraId="172D24A6" w14:textId="77777777" w:rsidR="00ED5264" w:rsidRPr="00ED5264" w:rsidRDefault="00ED5264" w:rsidP="00ED5264">
            <w:pPr>
              <w:rPr>
                <w:iCs/>
              </w:rPr>
            </w:pPr>
            <w:r w:rsidRPr="00ED5264">
              <w:rPr>
                <w:iCs/>
              </w:rPr>
              <w:t>Het keuren van klimwanden en bijbehorend persoonlijke beschermingsuitrusting minimaal op basis van:</w:t>
            </w:r>
          </w:p>
          <w:p w14:paraId="39E3A263" w14:textId="77777777" w:rsidR="00ED5264" w:rsidRPr="00ED5264" w:rsidRDefault="00ED5264" w:rsidP="00ED5264">
            <w:pPr>
              <w:rPr>
                <w:iCs/>
              </w:rPr>
            </w:pPr>
            <w:r w:rsidRPr="00ED5264">
              <w:rPr>
                <w:iCs/>
              </w:rPr>
              <w:t xml:space="preserve">NEN/EN 12572:2017                         Klimhallen, </w:t>
            </w:r>
            <w:proofErr w:type="spellStart"/>
            <w:r w:rsidRPr="00ED5264">
              <w:rPr>
                <w:iCs/>
              </w:rPr>
              <w:t>boulderhallen</w:t>
            </w:r>
            <w:proofErr w:type="spellEnd"/>
            <w:r w:rsidRPr="00ED5264">
              <w:rPr>
                <w:iCs/>
              </w:rPr>
              <w:t xml:space="preserve"> en klimgrepen</w:t>
            </w:r>
          </w:p>
          <w:p w14:paraId="6CD97EA3" w14:textId="77777777" w:rsidR="00ED5264" w:rsidRPr="00ED5264" w:rsidRDefault="00ED5264" w:rsidP="00ED5264">
            <w:pPr>
              <w:rPr>
                <w:iCs/>
              </w:rPr>
            </w:pPr>
            <w:r w:rsidRPr="00ED5264">
              <w:rPr>
                <w:iCs/>
              </w:rPr>
              <w:lastRenderedPageBreak/>
              <w:t>NEN-EN365                                       Gebruiksaanwijzingen, onderhoud, periodiek onderzoek, reparatie en markering</w:t>
            </w:r>
          </w:p>
          <w:p w14:paraId="6EDC28C6" w14:textId="77777777" w:rsidR="00ED5264" w:rsidRPr="00ED5264" w:rsidRDefault="00ED5264" w:rsidP="00ED5264">
            <w:pPr>
              <w:rPr>
                <w:iCs/>
              </w:rPr>
            </w:pPr>
            <w:r w:rsidRPr="00ED5264">
              <w:rPr>
                <w:iCs/>
              </w:rPr>
              <w:t>NEN-EN363                                       Persoonlijke beschermingsuitrusting tegen vallen</w:t>
            </w:r>
          </w:p>
          <w:p w14:paraId="0F1533FC" w14:textId="77777777" w:rsidR="00ED5264" w:rsidRPr="00ED5264" w:rsidRDefault="00ED5264" w:rsidP="00ED5264">
            <w:pPr>
              <w:rPr>
                <w:iCs/>
              </w:rPr>
            </w:pPr>
            <w:r w:rsidRPr="00ED5264">
              <w:rPr>
                <w:iCs/>
              </w:rPr>
              <w:t>NEN-EN361                                       Harnasgordels</w:t>
            </w:r>
          </w:p>
          <w:p w14:paraId="05000AEC" w14:textId="3B780E5C" w:rsidR="000E3344" w:rsidRPr="00ED5264" w:rsidRDefault="00ED5264" w:rsidP="00ED5264">
            <w:pPr>
              <w:rPr>
                <w:iCs/>
              </w:rPr>
            </w:pPr>
            <w:r w:rsidRPr="00ED5264">
              <w:rPr>
                <w:iCs/>
              </w:rPr>
              <w:t>NEN-EN892                                       Dynamische klimtouwen</w:t>
            </w:r>
          </w:p>
          <w:p w14:paraId="07DCD768" w14:textId="77777777" w:rsidR="000E3344" w:rsidRPr="00ED5264" w:rsidRDefault="000E3344">
            <w:pPr>
              <w:rPr>
                <w:iCs/>
              </w:rPr>
            </w:pPr>
          </w:p>
          <w:p w14:paraId="11D21D7D" w14:textId="77777777" w:rsidR="000E3344" w:rsidRPr="00ED5264" w:rsidRDefault="000E3344">
            <w:pPr>
              <w:rPr>
                <w:iCs/>
              </w:rPr>
            </w:pPr>
          </w:p>
        </w:tc>
      </w:tr>
      <w:tr w:rsidR="00ED5264" w:rsidRPr="00FD1CF5" w14:paraId="3C9AE90B" w14:textId="77777777">
        <w:tc>
          <w:tcPr>
            <w:tcW w:w="9464" w:type="dxa"/>
          </w:tcPr>
          <w:p w14:paraId="2B216E8D" w14:textId="40819535" w:rsidR="00ED5264" w:rsidRPr="00ED5264" w:rsidRDefault="00ED5264" w:rsidP="00ED5264">
            <w:pPr>
              <w:rPr>
                <w:i/>
              </w:rPr>
            </w:pPr>
            <w:r>
              <w:rPr>
                <w:i/>
              </w:rPr>
              <w:lastRenderedPageBreak/>
              <w:t>&lt;vul in&gt;</w:t>
            </w:r>
          </w:p>
        </w:tc>
      </w:tr>
    </w:tbl>
    <w:p w14:paraId="72BE5720" w14:textId="0B214B7B" w:rsidR="006F1A77" w:rsidRDefault="006F1A77" w:rsidP="006F1A77"/>
    <w:p w14:paraId="1759740B" w14:textId="77777777" w:rsidR="006F1A77" w:rsidRDefault="006F1A77" w:rsidP="006F1A77"/>
    <w:p w14:paraId="219E7172" w14:textId="035ADB6C" w:rsidR="006F1A77" w:rsidRPr="006F1A77" w:rsidRDefault="006F1A77" w:rsidP="006F1A77">
      <w:pPr>
        <w:rPr>
          <w:b/>
          <w:sz w:val="24"/>
          <w:szCs w:val="24"/>
        </w:rPr>
      </w:pPr>
      <w:r w:rsidRPr="006F1A77">
        <w:rPr>
          <w:b/>
          <w:sz w:val="24"/>
          <w:szCs w:val="24"/>
        </w:rPr>
        <w:t>Risico’s</w:t>
      </w:r>
    </w:p>
    <w:p w14:paraId="76B3E428" w14:textId="77777777" w:rsidR="006F1A77" w:rsidRDefault="006F1A77" w:rsidP="006F1A77"/>
    <w:tbl>
      <w:tblPr>
        <w:tblStyle w:val="Tabelraster"/>
        <w:tblW w:w="0" w:type="auto"/>
        <w:tblLook w:val="04A0" w:firstRow="1" w:lastRow="0" w:firstColumn="1" w:lastColumn="0" w:noHBand="0" w:noVBand="1"/>
      </w:tblPr>
      <w:tblGrid>
        <w:gridCol w:w="9401"/>
      </w:tblGrid>
      <w:tr w:rsidR="007D495F" w:rsidRPr="000F15B8" w14:paraId="4F502ED1" w14:textId="77777777">
        <w:tc>
          <w:tcPr>
            <w:tcW w:w="9464" w:type="dxa"/>
          </w:tcPr>
          <w:p w14:paraId="6B21E86C" w14:textId="77777777" w:rsidR="006F1A77" w:rsidRPr="00BF72F6" w:rsidRDefault="006F1A77">
            <w:pPr>
              <w:rPr>
                <w:b/>
              </w:rPr>
            </w:pPr>
            <w:r w:rsidRPr="000F15B8">
              <w:rPr>
                <w:b/>
              </w:rPr>
              <w:t>Risico's</w:t>
            </w:r>
          </w:p>
        </w:tc>
      </w:tr>
      <w:tr w:rsidR="007D495F" w:rsidRPr="00137D23" w14:paraId="5359842D" w14:textId="77777777">
        <w:tc>
          <w:tcPr>
            <w:tcW w:w="9464" w:type="dxa"/>
          </w:tcPr>
          <w:p w14:paraId="05CCEA21" w14:textId="77777777" w:rsidR="006F1A77" w:rsidRPr="000F15B8" w:rsidRDefault="006F1A77">
            <w:pPr>
              <w:rPr>
                <w:b/>
              </w:rPr>
            </w:pPr>
            <w:r w:rsidRPr="000F15B8">
              <w:t>Ziet u op basis van de scope zoals nu omschreven risico's in de te leveren diensten? Zo ja, zou u mogelijke maatregelen om deze risico's te mitigeren kort willen adresseren?</w:t>
            </w:r>
          </w:p>
        </w:tc>
      </w:tr>
      <w:tr w:rsidR="007D495F" w:rsidRPr="00FD1CF5" w14:paraId="5D1A43A2" w14:textId="77777777">
        <w:tc>
          <w:tcPr>
            <w:tcW w:w="9464" w:type="dxa"/>
          </w:tcPr>
          <w:p w14:paraId="7DB95A3B" w14:textId="77777777" w:rsidR="006F1A77" w:rsidRPr="00FD1CF5" w:rsidRDefault="006F1A77">
            <w:pPr>
              <w:rPr>
                <w:i/>
              </w:rPr>
            </w:pPr>
            <w:r w:rsidRPr="00FD1CF5">
              <w:rPr>
                <w:i/>
              </w:rPr>
              <w:t>&lt;vul in&gt;</w:t>
            </w:r>
          </w:p>
        </w:tc>
      </w:tr>
    </w:tbl>
    <w:p w14:paraId="2BEBF1BB" w14:textId="15A568A8" w:rsidR="006F1A77" w:rsidRDefault="006F1A77" w:rsidP="00CE44B0"/>
    <w:p w14:paraId="05ACA0B8" w14:textId="77777777" w:rsidR="006F1A77" w:rsidRDefault="006F1A77" w:rsidP="00CE44B0"/>
    <w:p w14:paraId="15150CD7" w14:textId="77777777" w:rsidR="00CE44B0" w:rsidRDefault="00CE44B0" w:rsidP="00CE44B0">
      <w:pPr>
        <w:rPr>
          <w:b/>
          <w:sz w:val="24"/>
          <w:szCs w:val="24"/>
        </w:rPr>
      </w:pPr>
      <w:r w:rsidRPr="00FD1CF5">
        <w:rPr>
          <w:b/>
          <w:sz w:val="24"/>
          <w:szCs w:val="24"/>
        </w:rPr>
        <w:t>Beleving, ontwikkelingen en kernwaarden</w:t>
      </w:r>
    </w:p>
    <w:p w14:paraId="639A4A21" w14:textId="77777777" w:rsidR="00CE44B0" w:rsidRPr="00FD1CF5" w:rsidRDefault="00CE44B0" w:rsidP="00CE44B0">
      <w:pPr>
        <w:rPr>
          <w:b/>
          <w:sz w:val="24"/>
          <w:szCs w:val="24"/>
        </w:rPr>
      </w:pPr>
    </w:p>
    <w:tbl>
      <w:tblPr>
        <w:tblStyle w:val="Tabelraster"/>
        <w:tblW w:w="0" w:type="auto"/>
        <w:tblLook w:val="04A0" w:firstRow="1" w:lastRow="0" w:firstColumn="1" w:lastColumn="0" w:noHBand="0" w:noVBand="1"/>
      </w:tblPr>
      <w:tblGrid>
        <w:gridCol w:w="9401"/>
      </w:tblGrid>
      <w:tr w:rsidR="007D495F" w:rsidRPr="00FD1CF5" w14:paraId="7A0CB8FA" w14:textId="77777777" w:rsidTr="002F55E1">
        <w:tc>
          <w:tcPr>
            <w:tcW w:w="9464" w:type="dxa"/>
          </w:tcPr>
          <w:p w14:paraId="311AB7E8" w14:textId="10E997E3" w:rsidR="00CE44B0" w:rsidRPr="00BF72F6" w:rsidRDefault="00CE44B0" w:rsidP="002F55E1">
            <w:pPr>
              <w:rPr>
                <w:b/>
              </w:rPr>
            </w:pPr>
            <w:r w:rsidRPr="00FD1CF5">
              <w:rPr>
                <w:b/>
              </w:rPr>
              <w:t xml:space="preserve">Bekendheid </w:t>
            </w:r>
            <w:r>
              <w:rPr>
                <w:b/>
              </w:rPr>
              <w:t>Yuverta</w:t>
            </w:r>
          </w:p>
        </w:tc>
      </w:tr>
      <w:tr w:rsidR="007D495F" w:rsidRPr="00137D23" w14:paraId="79A50DB7" w14:textId="77777777" w:rsidTr="002F55E1">
        <w:tc>
          <w:tcPr>
            <w:tcW w:w="9464" w:type="dxa"/>
          </w:tcPr>
          <w:p w14:paraId="5B45BEAF" w14:textId="4BD2551A" w:rsidR="00CE44B0" w:rsidRPr="00FD1CF5" w:rsidRDefault="00CE44B0" w:rsidP="002F55E1">
            <w:pPr>
              <w:rPr>
                <w:b/>
              </w:rPr>
            </w:pPr>
            <w:r>
              <w:t>I</w:t>
            </w:r>
            <w:r w:rsidRPr="00FD1CF5">
              <w:t xml:space="preserve">n welke mate bent u bekend met </w:t>
            </w:r>
            <w:r>
              <w:t>Yuverta</w:t>
            </w:r>
            <w:r w:rsidRPr="00FD1CF5">
              <w:t>?</w:t>
            </w:r>
          </w:p>
        </w:tc>
      </w:tr>
      <w:tr w:rsidR="007D495F" w:rsidRPr="00FD1CF5" w14:paraId="06CCB665" w14:textId="77777777" w:rsidTr="002F55E1">
        <w:tc>
          <w:tcPr>
            <w:tcW w:w="9464" w:type="dxa"/>
          </w:tcPr>
          <w:p w14:paraId="316783CE" w14:textId="77777777" w:rsidR="00CE44B0" w:rsidRPr="00FD1CF5" w:rsidRDefault="00CE44B0" w:rsidP="002F55E1">
            <w:pPr>
              <w:rPr>
                <w:i/>
              </w:rPr>
            </w:pPr>
            <w:r w:rsidRPr="00FD1CF5">
              <w:rPr>
                <w:i/>
              </w:rPr>
              <w:t>&lt;vul in&gt;</w:t>
            </w:r>
          </w:p>
        </w:tc>
      </w:tr>
    </w:tbl>
    <w:p w14:paraId="6A021545" w14:textId="77777777" w:rsidR="00CE44B0" w:rsidRDefault="00CE44B0" w:rsidP="00CE44B0"/>
    <w:tbl>
      <w:tblPr>
        <w:tblStyle w:val="Tabelraster"/>
        <w:tblW w:w="0" w:type="auto"/>
        <w:tblLook w:val="04A0" w:firstRow="1" w:lastRow="0" w:firstColumn="1" w:lastColumn="0" w:noHBand="0" w:noVBand="1"/>
      </w:tblPr>
      <w:tblGrid>
        <w:gridCol w:w="9401"/>
      </w:tblGrid>
      <w:tr w:rsidR="007D495F" w:rsidRPr="00FD1CF5" w14:paraId="0455AF60" w14:textId="77777777" w:rsidTr="002F55E1">
        <w:tc>
          <w:tcPr>
            <w:tcW w:w="9464" w:type="dxa"/>
          </w:tcPr>
          <w:p w14:paraId="6CF6D5F3" w14:textId="77777777" w:rsidR="00CE44B0" w:rsidRPr="00BF72F6" w:rsidRDefault="00CE44B0" w:rsidP="002F55E1">
            <w:pPr>
              <w:rPr>
                <w:b/>
              </w:rPr>
            </w:pPr>
            <w:r w:rsidRPr="00FD1CF5">
              <w:rPr>
                <w:b/>
              </w:rPr>
              <w:t>Verbetermogelijkheden</w:t>
            </w:r>
          </w:p>
        </w:tc>
      </w:tr>
      <w:tr w:rsidR="007D495F" w:rsidRPr="00137D23" w14:paraId="31B7AA00" w14:textId="77777777" w:rsidTr="002F55E1">
        <w:tc>
          <w:tcPr>
            <w:tcW w:w="9464" w:type="dxa"/>
          </w:tcPr>
          <w:p w14:paraId="0389FA21" w14:textId="334AD40C" w:rsidR="00CE44B0" w:rsidRPr="00FD1CF5" w:rsidRDefault="00CE44B0" w:rsidP="002F55E1">
            <w:pPr>
              <w:rPr>
                <w:b/>
              </w:rPr>
            </w:pPr>
            <w:r w:rsidRPr="00FD1CF5">
              <w:t xml:space="preserve">Hoe beleeft u het niveau van de huidige dienstverlening van </w:t>
            </w:r>
            <w:r>
              <w:t>het onderwerp van de marktconsultatie</w:t>
            </w:r>
            <w:r w:rsidRPr="00FD1CF5">
              <w:t xml:space="preserve"> </w:t>
            </w:r>
            <w:r>
              <w:t xml:space="preserve">binnen Yuverta </w:t>
            </w:r>
            <w:r w:rsidRPr="00FD1CF5">
              <w:t>en zijn er bepaalde verbeterpunten die u zou willen aandragen?</w:t>
            </w:r>
          </w:p>
        </w:tc>
      </w:tr>
      <w:tr w:rsidR="007D495F" w:rsidRPr="00FD1CF5" w14:paraId="4D8B06E0" w14:textId="77777777" w:rsidTr="002F55E1">
        <w:tc>
          <w:tcPr>
            <w:tcW w:w="9464" w:type="dxa"/>
          </w:tcPr>
          <w:p w14:paraId="3B377308" w14:textId="77777777" w:rsidR="00CE44B0" w:rsidRPr="00FD1CF5" w:rsidRDefault="00CE44B0" w:rsidP="002F55E1">
            <w:pPr>
              <w:rPr>
                <w:i/>
              </w:rPr>
            </w:pPr>
            <w:r w:rsidRPr="00FD1CF5">
              <w:rPr>
                <w:i/>
              </w:rPr>
              <w:t>&lt;vul in&gt;</w:t>
            </w:r>
          </w:p>
        </w:tc>
      </w:tr>
    </w:tbl>
    <w:p w14:paraId="3E62903E" w14:textId="77777777" w:rsidR="00CE44B0" w:rsidRDefault="00CE44B0" w:rsidP="00CE44B0"/>
    <w:tbl>
      <w:tblPr>
        <w:tblStyle w:val="Tabelraster"/>
        <w:tblW w:w="0" w:type="auto"/>
        <w:tblLook w:val="04A0" w:firstRow="1" w:lastRow="0" w:firstColumn="1" w:lastColumn="0" w:noHBand="0" w:noVBand="1"/>
      </w:tblPr>
      <w:tblGrid>
        <w:gridCol w:w="9401"/>
      </w:tblGrid>
      <w:tr w:rsidR="007D495F" w:rsidRPr="00FD1CF5" w14:paraId="7140E0EB" w14:textId="77777777" w:rsidTr="002F55E1">
        <w:tc>
          <w:tcPr>
            <w:tcW w:w="9464" w:type="dxa"/>
          </w:tcPr>
          <w:p w14:paraId="66447748" w14:textId="77777777" w:rsidR="00CE44B0" w:rsidRPr="00BF72F6" w:rsidRDefault="00CE44B0" w:rsidP="002F55E1">
            <w:pPr>
              <w:rPr>
                <w:b/>
              </w:rPr>
            </w:pPr>
            <w:r w:rsidRPr="00FD1CF5">
              <w:rPr>
                <w:b/>
              </w:rPr>
              <w:t>Innovatie en trends</w:t>
            </w:r>
          </w:p>
        </w:tc>
      </w:tr>
      <w:tr w:rsidR="007D495F" w:rsidRPr="00137D23" w14:paraId="114F6020" w14:textId="77777777" w:rsidTr="002F55E1">
        <w:tc>
          <w:tcPr>
            <w:tcW w:w="9464" w:type="dxa"/>
          </w:tcPr>
          <w:p w14:paraId="1A99B4A2" w14:textId="06AF017C" w:rsidR="00CE44B0" w:rsidRPr="00FD1CF5" w:rsidRDefault="00CE44B0" w:rsidP="002F55E1">
            <w:pPr>
              <w:rPr>
                <w:b/>
              </w:rPr>
            </w:pPr>
            <w:r w:rsidRPr="00FD1CF5">
              <w:t>Kunt u in relatie tot de branche voorbeelden geven van (technologische) ontwikkelingen en trends die een positieve impact zouden kunnen hebben op de beleving</w:t>
            </w:r>
            <w:r>
              <w:t xml:space="preserve"> van de scholieren , studenten en / of medewerkers van Yuverta</w:t>
            </w:r>
            <w:r w:rsidRPr="00FD1CF5">
              <w:t>?</w:t>
            </w:r>
          </w:p>
        </w:tc>
      </w:tr>
      <w:tr w:rsidR="007D495F" w:rsidRPr="00FD1CF5" w14:paraId="58B4EE6C" w14:textId="77777777" w:rsidTr="002F55E1">
        <w:tc>
          <w:tcPr>
            <w:tcW w:w="9464" w:type="dxa"/>
          </w:tcPr>
          <w:p w14:paraId="1DA98904" w14:textId="77777777" w:rsidR="00CE44B0" w:rsidRPr="00FD1CF5" w:rsidRDefault="00CE44B0" w:rsidP="002F55E1">
            <w:pPr>
              <w:rPr>
                <w:i/>
              </w:rPr>
            </w:pPr>
            <w:r w:rsidRPr="00FD1CF5">
              <w:rPr>
                <w:i/>
              </w:rPr>
              <w:t>&lt;vul in&gt;</w:t>
            </w:r>
          </w:p>
        </w:tc>
      </w:tr>
      <w:tr w:rsidR="00A260F3" w:rsidRPr="00FD1CF5" w14:paraId="37371730" w14:textId="77777777" w:rsidTr="002F55E1">
        <w:tc>
          <w:tcPr>
            <w:tcW w:w="9464" w:type="dxa"/>
          </w:tcPr>
          <w:p w14:paraId="291C2152" w14:textId="049E6F9F" w:rsidR="00A260F3" w:rsidRPr="005F2369" w:rsidRDefault="00CB5BB2" w:rsidP="002F55E1">
            <w:pPr>
              <w:rPr>
                <w:iCs/>
              </w:rPr>
            </w:pPr>
            <w:r>
              <w:rPr>
                <w:iCs/>
              </w:rPr>
              <w:t>Kunt u</w:t>
            </w:r>
            <w:r w:rsidR="0001725E">
              <w:rPr>
                <w:iCs/>
              </w:rPr>
              <w:t xml:space="preserve"> in relatie tot </w:t>
            </w:r>
            <w:proofErr w:type="spellStart"/>
            <w:r w:rsidR="0001725E">
              <w:rPr>
                <w:iCs/>
              </w:rPr>
              <w:t>refurbi</w:t>
            </w:r>
            <w:r w:rsidR="00BF5E93">
              <w:rPr>
                <w:iCs/>
              </w:rPr>
              <w:t>shed</w:t>
            </w:r>
            <w:r w:rsidR="00750FE2">
              <w:rPr>
                <w:iCs/>
              </w:rPr>
              <w:t>e</w:t>
            </w:r>
            <w:proofErr w:type="spellEnd"/>
            <w:r w:rsidR="00750FE2">
              <w:rPr>
                <w:iCs/>
              </w:rPr>
              <w:t xml:space="preserve"> sportinventaris </w:t>
            </w:r>
            <w:r w:rsidR="00A8398F">
              <w:rPr>
                <w:iCs/>
              </w:rPr>
              <w:t xml:space="preserve">en -artikelen </w:t>
            </w:r>
            <w:r w:rsidR="006E1EE1">
              <w:rPr>
                <w:iCs/>
              </w:rPr>
              <w:t xml:space="preserve">voorbeelden geven van </w:t>
            </w:r>
            <w:r w:rsidR="00641B9A">
              <w:rPr>
                <w:iCs/>
              </w:rPr>
              <w:t xml:space="preserve">ontwikkelingen en trends die een positieve impact zouden kunnen hebben op </w:t>
            </w:r>
            <w:r w:rsidR="00202DB3">
              <w:rPr>
                <w:iCs/>
              </w:rPr>
              <w:t xml:space="preserve">de kernwaarden van Yuverta (zie hieronder)? </w:t>
            </w:r>
          </w:p>
        </w:tc>
      </w:tr>
      <w:tr w:rsidR="00202DB3" w:rsidRPr="00FD1CF5" w14:paraId="5020C872" w14:textId="77777777" w:rsidTr="002F55E1">
        <w:tc>
          <w:tcPr>
            <w:tcW w:w="9464" w:type="dxa"/>
          </w:tcPr>
          <w:p w14:paraId="73F3195C" w14:textId="728E4204" w:rsidR="00202DB3" w:rsidRPr="005F2369" w:rsidRDefault="00202DB3" w:rsidP="002F55E1">
            <w:pPr>
              <w:rPr>
                <w:i/>
              </w:rPr>
            </w:pPr>
            <w:r>
              <w:rPr>
                <w:i/>
              </w:rPr>
              <w:t>&lt;vul in&gt;</w:t>
            </w:r>
          </w:p>
        </w:tc>
      </w:tr>
    </w:tbl>
    <w:p w14:paraId="17883B5B" w14:textId="77777777" w:rsidR="00CE44B0" w:rsidRDefault="00CE44B0" w:rsidP="00CE44B0"/>
    <w:tbl>
      <w:tblPr>
        <w:tblStyle w:val="Tabelraster"/>
        <w:tblW w:w="0" w:type="auto"/>
        <w:tblLook w:val="04A0" w:firstRow="1" w:lastRow="0" w:firstColumn="1" w:lastColumn="0" w:noHBand="0" w:noVBand="1"/>
      </w:tblPr>
      <w:tblGrid>
        <w:gridCol w:w="9401"/>
      </w:tblGrid>
      <w:tr w:rsidR="00430553" w:rsidRPr="000207DD" w14:paraId="5A83ACCD" w14:textId="77777777" w:rsidTr="00262AED">
        <w:tc>
          <w:tcPr>
            <w:tcW w:w="9464" w:type="dxa"/>
          </w:tcPr>
          <w:p w14:paraId="7CC63246" w14:textId="77777777" w:rsidR="00430553" w:rsidRPr="00BF72F6" w:rsidRDefault="00430553" w:rsidP="00262AED">
            <w:pPr>
              <w:rPr>
                <w:b/>
                <w:bCs/>
              </w:rPr>
            </w:pPr>
            <w:r w:rsidRPr="55A188B5">
              <w:rPr>
                <w:b/>
                <w:bCs/>
              </w:rPr>
              <w:t>Advies kernwaarden</w:t>
            </w:r>
          </w:p>
        </w:tc>
      </w:tr>
      <w:tr w:rsidR="00430553" w:rsidRPr="00137D23" w14:paraId="0ECE4F87" w14:textId="77777777" w:rsidTr="00262AED">
        <w:tc>
          <w:tcPr>
            <w:tcW w:w="9464" w:type="dxa"/>
          </w:tcPr>
          <w:p w14:paraId="08891A9B" w14:textId="77777777" w:rsidR="00430553" w:rsidRPr="000207DD" w:rsidRDefault="00430553" w:rsidP="00262AED">
            <w:r>
              <w:t>In haar handelen stelt Yuverta haar kernwaarden Duurzaam, Innovatief, Betrokken en Ondernemend centraal. Yuverta is daarom altijd op zoek naar partijen, producten en diensten die hier aansluiting bij vinden. Te meer als Yuverta hiermee een competitief voordeel kan behalen op concurrerende scholengroepen. Zijn er bepaalde adviezen / denkrichtingen die u Yuverta hierin zou willen meegeven? In deze aanbesteding krijgt vooral kernwaarde Duurzaam de nadruk. Ziet u hierin kansen of bedreigingen?</w:t>
            </w:r>
          </w:p>
        </w:tc>
      </w:tr>
      <w:tr w:rsidR="00430553" w:rsidRPr="00FD1CF5" w14:paraId="3CDC646B" w14:textId="77777777" w:rsidTr="00262AED">
        <w:tc>
          <w:tcPr>
            <w:tcW w:w="9464" w:type="dxa"/>
          </w:tcPr>
          <w:p w14:paraId="1BCDAFC2" w14:textId="77777777" w:rsidR="00430553" w:rsidRPr="00FD1CF5" w:rsidRDefault="00430553" w:rsidP="00262AED">
            <w:pPr>
              <w:rPr>
                <w:i/>
              </w:rPr>
            </w:pPr>
            <w:r w:rsidRPr="00FD1CF5">
              <w:rPr>
                <w:i/>
              </w:rPr>
              <w:t>&lt;vul in&gt;</w:t>
            </w:r>
          </w:p>
        </w:tc>
      </w:tr>
    </w:tbl>
    <w:p w14:paraId="36F0EFBD" w14:textId="77777777" w:rsidR="00CE44B0" w:rsidRDefault="00CE44B0" w:rsidP="00CE44B0"/>
    <w:p w14:paraId="5429FD8D" w14:textId="77777777" w:rsidR="00CE44B0" w:rsidRDefault="00CE44B0" w:rsidP="00CE44B0"/>
    <w:p w14:paraId="69F0E688" w14:textId="77777777" w:rsidR="00CE44B0" w:rsidRDefault="00CE44B0" w:rsidP="00CE44B0">
      <w:pPr>
        <w:rPr>
          <w:b/>
          <w:sz w:val="24"/>
          <w:szCs w:val="24"/>
        </w:rPr>
      </w:pPr>
      <w:r w:rsidRPr="000F15B8">
        <w:rPr>
          <w:b/>
          <w:sz w:val="24"/>
          <w:szCs w:val="24"/>
        </w:rPr>
        <w:lastRenderedPageBreak/>
        <w:t>Proces</w:t>
      </w:r>
    </w:p>
    <w:p w14:paraId="59C8E737" w14:textId="77777777" w:rsidR="00CE44B0" w:rsidRPr="000F15B8" w:rsidRDefault="00CE44B0" w:rsidP="00CE44B0">
      <w:pPr>
        <w:rPr>
          <w:b/>
          <w:sz w:val="24"/>
          <w:szCs w:val="24"/>
        </w:rPr>
      </w:pPr>
    </w:p>
    <w:tbl>
      <w:tblPr>
        <w:tblStyle w:val="Tabelraster"/>
        <w:tblW w:w="0" w:type="auto"/>
        <w:tblLook w:val="04A0" w:firstRow="1" w:lastRow="0" w:firstColumn="1" w:lastColumn="0" w:noHBand="0" w:noVBand="1"/>
      </w:tblPr>
      <w:tblGrid>
        <w:gridCol w:w="9401"/>
      </w:tblGrid>
      <w:tr w:rsidR="007D495F" w:rsidRPr="000F15B8" w14:paraId="5288186D" w14:textId="77777777" w:rsidTr="002F55E1">
        <w:tc>
          <w:tcPr>
            <w:tcW w:w="9464" w:type="dxa"/>
          </w:tcPr>
          <w:p w14:paraId="0B5B13D5" w14:textId="77777777" w:rsidR="00CE44B0" w:rsidRPr="00BF72F6" w:rsidRDefault="00CE44B0" w:rsidP="002F55E1">
            <w:pPr>
              <w:rPr>
                <w:b/>
              </w:rPr>
            </w:pPr>
            <w:r w:rsidRPr="000F15B8">
              <w:rPr>
                <w:b/>
              </w:rPr>
              <w:t>Processtappen</w:t>
            </w:r>
          </w:p>
        </w:tc>
      </w:tr>
      <w:tr w:rsidR="007D495F" w:rsidRPr="00137D23" w14:paraId="7897E19B" w14:textId="77777777" w:rsidTr="002F55E1">
        <w:tc>
          <w:tcPr>
            <w:tcW w:w="9464" w:type="dxa"/>
          </w:tcPr>
          <w:p w14:paraId="6E7CB2EF" w14:textId="10E436E1" w:rsidR="00CE44B0" w:rsidRPr="000F15B8" w:rsidRDefault="00CE44B0" w:rsidP="002F55E1">
            <w:pPr>
              <w:rPr>
                <w:b/>
              </w:rPr>
            </w:pPr>
            <w:r w:rsidRPr="000F15B8">
              <w:t xml:space="preserve">Kunt u aangeven welke processtappen er doorlopen dienen te worden om tot de meest optimale dienstverlening </w:t>
            </w:r>
            <w:r>
              <w:t xml:space="preserve">voor Yuverta </w:t>
            </w:r>
            <w:r w:rsidRPr="000F15B8">
              <w:t xml:space="preserve">te komen én kunt u daarbij aangeven wat u hierin van </w:t>
            </w:r>
            <w:r>
              <w:t xml:space="preserve">Yuverta </w:t>
            </w:r>
            <w:r w:rsidRPr="000F15B8">
              <w:t>verwacht?</w:t>
            </w:r>
          </w:p>
        </w:tc>
      </w:tr>
      <w:tr w:rsidR="007D495F" w:rsidRPr="00FD1CF5" w14:paraId="068756D2" w14:textId="77777777" w:rsidTr="002F55E1">
        <w:tc>
          <w:tcPr>
            <w:tcW w:w="9464" w:type="dxa"/>
          </w:tcPr>
          <w:p w14:paraId="57A312FB" w14:textId="77777777" w:rsidR="00CE44B0" w:rsidRPr="00FD1CF5" w:rsidRDefault="00CE44B0" w:rsidP="002F55E1">
            <w:pPr>
              <w:rPr>
                <w:i/>
              </w:rPr>
            </w:pPr>
            <w:r w:rsidRPr="00FD1CF5">
              <w:rPr>
                <w:i/>
              </w:rPr>
              <w:t>&lt;vul in&gt;</w:t>
            </w:r>
          </w:p>
        </w:tc>
      </w:tr>
    </w:tbl>
    <w:p w14:paraId="1AC7BBB5" w14:textId="77777777" w:rsidR="00CE44B0" w:rsidRDefault="00CE44B0" w:rsidP="00CE44B0"/>
    <w:tbl>
      <w:tblPr>
        <w:tblStyle w:val="Tabelraster"/>
        <w:tblW w:w="0" w:type="auto"/>
        <w:tblLook w:val="04A0" w:firstRow="1" w:lastRow="0" w:firstColumn="1" w:lastColumn="0" w:noHBand="0" w:noVBand="1"/>
      </w:tblPr>
      <w:tblGrid>
        <w:gridCol w:w="9401"/>
      </w:tblGrid>
      <w:tr w:rsidR="00BE69FF" w:rsidRPr="000F15B8" w14:paraId="61FFB8AA" w14:textId="77777777" w:rsidTr="00C8137E">
        <w:tc>
          <w:tcPr>
            <w:tcW w:w="9401" w:type="dxa"/>
          </w:tcPr>
          <w:p w14:paraId="5A53BC34" w14:textId="77777777" w:rsidR="00CE44B0" w:rsidRPr="00BF72F6" w:rsidRDefault="00CE44B0" w:rsidP="002F55E1">
            <w:pPr>
              <w:rPr>
                <w:b/>
              </w:rPr>
            </w:pPr>
            <w:r w:rsidRPr="000F15B8">
              <w:rPr>
                <w:b/>
              </w:rPr>
              <w:t>Coördinerende rol</w:t>
            </w:r>
          </w:p>
        </w:tc>
      </w:tr>
      <w:tr w:rsidR="00BE69FF" w:rsidRPr="00137D23" w14:paraId="305717D8" w14:textId="77777777" w:rsidTr="00C8137E">
        <w:tc>
          <w:tcPr>
            <w:tcW w:w="9401" w:type="dxa"/>
          </w:tcPr>
          <w:p w14:paraId="078779B3" w14:textId="46F26FFD" w:rsidR="00CE44B0" w:rsidRPr="000F15B8" w:rsidRDefault="00CE44B0" w:rsidP="002F55E1">
            <w:pPr>
              <w:rPr>
                <w:b/>
              </w:rPr>
            </w:pPr>
            <w:r w:rsidRPr="000F15B8">
              <w:t xml:space="preserve">Een van de bijkomstigheden van deze aanbesteding is dat de toekomstige leverancier kan bijdragen aan het ontzorgen van de medewerkers van </w:t>
            </w:r>
            <w:r>
              <w:t xml:space="preserve">Yuverta </w:t>
            </w:r>
            <w:r w:rsidRPr="000F15B8">
              <w:t>door zelf een meer coördinerende rol te pakken in het proces. Hoe ziet u een dergelijke rol voor u? Wat voor processen en voorwaarden zijn er volgens u nodig om deze rol succesvol te vervullen?</w:t>
            </w:r>
          </w:p>
        </w:tc>
      </w:tr>
      <w:tr w:rsidR="00BE69FF" w:rsidRPr="00FD1CF5" w14:paraId="1AADA9D0" w14:textId="77777777" w:rsidTr="00C8137E">
        <w:tc>
          <w:tcPr>
            <w:tcW w:w="9401" w:type="dxa"/>
          </w:tcPr>
          <w:p w14:paraId="0A3B3F3D" w14:textId="77777777" w:rsidR="00CE44B0" w:rsidRPr="00FD1CF5" w:rsidRDefault="00CE44B0" w:rsidP="002F55E1">
            <w:pPr>
              <w:rPr>
                <w:i/>
              </w:rPr>
            </w:pPr>
            <w:r w:rsidRPr="00FD1CF5">
              <w:rPr>
                <w:i/>
              </w:rPr>
              <w:t>&lt;vul in&gt;</w:t>
            </w:r>
          </w:p>
        </w:tc>
      </w:tr>
    </w:tbl>
    <w:p w14:paraId="774ACDC8" w14:textId="77777777" w:rsidR="00CE44B0" w:rsidRDefault="00CE44B0" w:rsidP="00CE44B0"/>
    <w:tbl>
      <w:tblPr>
        <w:tblStyle w:val="Tabelraster"/>
        <w:tblW w:w="0" w:type="auto"/>
        <w:tblLook w:val="04A0" w:firstRow="1" w:lastRow="0" w:firstColumn="1" w:lastColumn="0" w:noHBand="0" w:noVBand="1"/>
      </w:tblPr>
      <w:tblGrid>
        <w:gridCol w:w="9401"/>
      </w:tblGrid>
      <w:tr w:rsidR="00BE69FF" w:rsidRPr="00BF72F6" w14:paraId="0FCF8810" w14:textId="77777777" w:rsidTr="2A2813DF">
        <w:tc>
          <w:tcPr>
            <w:tcW w:w="9401" w:type="dxa"/>
          </w:tcPr>
          <w:p w14:paraId="5EAEDD33" w14:textId="4AA21102" w:rsidR="002F55E1" w:rsidRPr="00BF72F6" w:rsidRDefault="002F55E1" w:rsidP="002F55E1">
            <w:pPr>
              <w:rPr>
                <w:b/>
              </w:rPr>
            </w:pPr>
            <w:r>
              <w:rPr>
                <w:b/>
              </w:rPr>
              <w:t>Leverproces</w:t>
            </w:r>
          </w:p>
        </w:tc>
      </w:tr>
      <w:tr w:rsidR="00BE69FF" w:rsidRPr="000F15B8" w14:paraId="49C2E19A" w14:textId="77777777" w:rsidTr="2A2813DF">
        <w:tc>
          <w:tcPr>
            <w:tcW w:w="9401" w:type="dxa"/>
          </w:tcPr>
          <w:p w14:paraId="51925D5A" w14:textId="29E7AC72" w:rsidR="002F55E1" w:rsidRPr="000F15B8" w:rsidRDefault="64F6D5B6" w:rsidP="55A188B5">
            <w:r>
              <w:t>De locaties zijn in principe goed aan te rijden</w:t>
            </w:r>
            <w:r w:rsidR="006F1A77">
              <w:t>, echter gaat het om een groot aantal locaties van het midden van het land tot het zuiden van het land. Kunt u aangeven of dit voor u een probleem is, hoe u de levering zou inregelen en waar Yuverta rekening mee dient te houden?</w:t>
            </w:r>
            <w:r w:rsidR="51F58AE4">
              <w:t xml:space="preserve"> Kunt u aangeven in welke mate </w:t>
            </w:r>
            <w:r w:rsidR="762100B8">
              <w:t>op het onderwerp ‘</w:t>
            </w:r>
            <w:r w:rsidR="51F58AE4">
              <w:t>duurzaamheid binnen het leverproces</w:t>
            </w:r>
            <w:r w:rsidR="438673D2">
              <w:t>’</w:t>
            </w:r>
            <w:r w:rsidR="3EB8ABA0">
              <w:t xml:space="preserve"> </w:t>
            </w:r>
            <w:r w:rsidR="00865B6B">
              <w:t>onderscheidend vermogen in de markt</w:t>
            </w:r>
            <w:r w:rsidR="3EB8ABA0">
              <w:t xml:space="preserve"> kan zitten?</w:t>
            </w:r>
            <w:r w:rsidR="51F58AE4">
              <w:t xml:space="preserve">  </w:t>
            </w:r>
          </w:p>
        </w:tc>
      </w:tr>
      <w:tr w:rsidR="00BE69FF" w:rsidRPr="00FD1CF5" w14:paraId="763DAA69" w14:textId="77777777" w:rsidTr="2A2813DF">
        <w:tc>
          <w:tcPr>
            <w:tcW w:w="9401" w:type="dxa"/>
          </w:tcPr>
          <w:p w14:paraId="5AF09218" w14:textId="77777777" w:rsidR="002F55E1" w:rsidRPr="00FD1CF5" w:rsidRDefault="002F55E1" w:rsidP="002F55E1">
            <w:pPr>
              <w:rPr>
                <w:i/>
              </w:rPr>
            </w:pPr>
            <w:r w:rsidRPr="00FD1CF5">
              <w:rPr>
                <w:i/>
              </w:rPr>
              <w:t>&lt;vul in&gt;</w:t>
            </w:r>
          </w:p>
        </w:tc>
      </w:tr>
    </w:tbl>
    <w:p w14:paraId="24DD73C4" w14:textId="77777777" w:rsidR="002F55E1" w:rsidRDefault="002F55E1" w:rsidP="00CE44B0"/>
    <w:p w14:paraId="0BA8A583" w14:textId="77777777" w:rsidR="00CE44B0" w:rsidRDefault="00CE44B0" w:rsidP="00CE44B0"/>
    <w:p w14:paraId="5FE23F8C" w14:textId="77777777" w:rsidR="00CE44B0" w:rsidRDefault="00CE44B0" w:rsidP="00CE44B0">
      <w:pPr>
        <w:rPr>
          <w:b/>
          <w:sz w:val="24"/>
          <w:szCs w:val="24"/>
        </w:rPr>
      </w:pPr>
      <w:proofErr w:type="spellStart"/>
      <w:r w:rsidRPr="000F15B8">
        <w:rPr>
          <w:b/>
          <w:sz w:val="24"/>
          <w:szCs w:val="24"/>
        </w:rPr>
        <w:t>Key</w:t>
      </w:r>
      <w:proofErr w:type="spellEnd"/>
      <w:r w:rsidRPr="000F15B8">
        <w:rPr>
          <w:b/>
          <w:sz w:val="24"/>
          <w:szCs w:val="24"/>
        </w:rPr>
        <w:t xml:space="preserve"> Performance Indicators</w:t>
      </w:r>
    </w:p>
    <w:p w14:paraId="05ACB71A" w14:textId="77777777" w:rsidR="00CE44B0" w:rsidRPr="000F15B8" w:rsidRDefault="00CE44B0" w:rsidP="00CE44B0">
      <w:pPr>
        <w:rPr>
          <w:b/>
          <w:sz w:val="24"/>
          <w:szCs w:val="24"/>
        </w:rPr>
      </w:pPr>
    </w:p>
    <w:tbl>
      <w:tblPr>
        <w:tblStyle w:val="Tabelraster"/>
        <w:tblW w:w="0" w:type="auto"/>
        <w:tblLook w:val="04A0" w:firstRow="1" w:lastRow="0" w:firstColumn="1" w:lastColumn="0" w:noHBand="0" w:noVBand="1"/>
      </w:tblPr>
      <w:tblGrid>
        <w:gridCol w:w="9401"/>
      </w:tblGrid>
      <w:tr w:rsidR="00BE69FF" w:rsidRPr="000F15B8" w14:paraId="7CAFC3F0" w14:textId="77777777" w:rsidTr="002F55E1">
        <w:tc>
          <w:tcPr>
            <w:tcW w:w="9464" w:type="dxa"/>
          </w:tcPr>
          <w:p w14:paraId="4DF920BC" w14:textId="77777777" w:rsidR="00CE44B0" w:rsidRPr="00BF72F6" w:rsidRDefault="00CE44B0" w:rsidP="002F55E1">
            <w:pPr>
              <w:rPr>
                <w:b/>
              </w:rPr>
            </w:pPr>
            <w:r w:rsidRPr="000F15B8">
              <w:rPr>
                <w:b/>
              </w:rPr>
              <w:t>Meetmethodiek</w:t>
            </w:r>
          </w:p>
        </w:tc>
      </w:tr>
      <w:tr w:rsidR="00BE69FF" w:rsidRPr="00137D23" w14:paraId="66E85FAD" w14:textId="77777777" w:rsidTr="002F55E1">
        <w:tc>
          <w:tcPr>
            <w:tcW w:w="9464" w:type="dxa"/>
          </w:tcPr>
          <w:p w14:paraId="1437287A" w14:textId="682C1770" w:rsidR="00CE44B0" w:rsidRPr="000F15B8" w:rsidRDefault="00CE44B0" w:rsidP="002F55E1">
            <w:pPr>
              <w:rPr>
                <w:b/>
              </w:rPr>
            </w:pPr>
            <w:r w:rsidRPr="000F15B8">
              <w:t>Op welke aspecten, wijze en via welke methode heeft u uw dienstverlening meetbaar gemaakt?</w:t>
            </w:r>
          </w:p>
        </w:tc>
      </w:tr>
      <w:tr w:rsidR="00BE69FF" w:rsidRPr="00FD1CF5" w14:paraId="78335435" w14:textId="77777777" w:rsidTr="002F55E1">
        <w:tc>
          <w:tcPr>
            <w:tcW w:w="9464" w:type="dxa"/>
          </w:tcPr>
          <w:p w14:paraId="00A16279" w14:textId="77777777" w:rsidR="00CE44B0" w:rsidRPr="00FD1CF5" w:rsidRDefault="00CE44B0" w:rsidP="002F55E1">
            <w:pPr>
              <w:rPr>
                <w:i/>
              </w:rPr>
            </w:pPr>
            <w:r w:rsidRPr="00FD1CF5">
              <w:rPr>
                <w:i/>
              </w:rPr>
              <w:t>&lt;vul in&gt;</w:t>
            </w:r>
          </w:p>
        </w:tc>
      </w:tr>
    </w:tbl>
    <w:p w14:paraId="49CE14B5" w14:textId="77777777" w:rsidR="00CE44B0" w:rsidRDefault="00CE44B0" w:rsidP="00CE44B0"/>
    <w:p w14:paraId="4AE9F02A" w14:textId="77777777" w:rsidR="00C8137E" w:rsidRDefault="00C8137E" w:rsidP="00CE44B0"/>
    <w:p w14:paraId="009E4246" w14:textId="6D7D4214" w:rsidR="00C8137E" w:rsidRPr="009A499F" w:rsidRDefault="00C8137E" w:rsidP="00CE44B0">
      <w:pPr>
        <w:rPr>
          <w:b/>
          <w:sz w:val="24"/>
          <w:szCs w:val="24"/>
        </w:rPr>
      </w:pPr>
      <w:r w:rsidRPr="009A499F">
        <w:rPr>
          <w:b/>
          <w:sz w:val="24"/>
          <w:szCs w:val="24"/>
        </w:rPr>
        <w:t>Eisen en wensen</w:t>
      </w:r>
    </w:p>
    <w:p w14:paraId="72B26F3B" w14:textId="77777777" w:rsidR="00C8137E" w:rsidRDefault="00C8137E" w:rsidP="00CE44B0"/>
    <w:tbl>
      <w:tblPr>
        <w:tblStyle w:val="Tabelraster"/>
        <w:tblW w:w="0" w:type="auto"/>
        <w:tblLook w:val="04A0" w:firstRow="1" w:lastRow="0" w:firstColumn="1" w:lastColumn="0" w:noHBand="0" w:noVBand="1"/>
      </w:tblPr>
      <w:tblGrid>
        <w:gridCol w:w="9401"/>
      </w:tblGrid>
      <w:tr w:rsidR="00BE69FF" w:rsidRPr="00BF72F6" w14:paraId="5DE0DE61" w14:textId="77777777" w:rsidTr="002F55E1">
        <w:tc>
          <w:tcPr>
            <w:tcW w:w="9464" w:type="dxa"/>
          </w:tcPr>
          <w:p w14:paraId="37A704E4" w14:textId="730D994F" w:rsidR="00CE44B0" w:rsidRPr="00BF72F6" w:rsidRDefault="00CE44B0" w:rsidP="002F55E1">
            <w:pPr>
              <w:rPr>
                <w:b/>
              </w:rPr>
            </w:pPr>
            <w:r w:rsidRPr="00BF72F6">
              <w:rPr>
                <w:b/>
              </w:rPr>
              <w:t>Eisen aan de dienstverlening</w:t>
            </w:r>
            <w:r w:rsidR="00C8137E">
              <w:rPr>
                <w:b/>
              </w:rPr>
              <w:t xml:space="preserve"> 1</w:t>
            </w:r>
          </w:p>
        </w:tc>
      </w:tr>
      <w:tr w:rsidR="00BE69FF" w:rsidRPr="00137D23" w14:paraId="61AA449B" w14:textId="77777777" w:rsidTr="002F55E1">
        <w:tc>
          <w:tcPr>
            <w:tcW w:w="9464" w:type="dxa"/>
          </w:tcPr>
          <w:p w14:paraId="6F008B49" w14:textId="6A406B59" w:rsidR="00CE44B0" w:rsidRPr="00BF72F6" w:rsidRDefault="00CE44B0" w:rsidP="002F55E1">
            <w:pPr>
              <w:rPr>
                <w:b/>
              </w:rPr>
            </w:pPr>
            <w:r w:rsidRPr="00BF72F6">
              <w:t xml:space="preserve">Welke eisen zou </w:t>
            </w:r>
            <w:r>
              <w:t xml:space="preserve">Yuverta </w:t>
            </w:r>
            <w:r w:rsidR="005F3EFE">
              <w:t xml:space="preserve">zeker </w:t>
            </w:r>
            <w:r w:rsidRPr="00BF72F6">
              <w:t>moeten stellen t.a.v. de kwaliteit van de gevraagde dienstverlening?</w:t>
            </w:r>
          </w:p>
        </w:tc>
      </w:tr>
      <w:tr w:rsidR="00BE69FF" w:rsidRPr="00FD1CF5" w14:paraId="74730429" w14:textId="77777777" w:rsidTr="002F55E1">
        <w:tc>
          <w:tcPr>
            <w:tcW w:w="9464" w:type="dxa"/>
          </w:tcPr>
          <w:p w14:paraId="42700A93" w14:textId="77777777" w:rsidR="00CE44B0" w:rsidRPr="00FD1CF5" w:rsidRDefault="00CE44B0" w:rsidP="002F55E1">
            <w:pPr>
              <w:rPr>
                <w:i/>
              </w:rPr>
            </w:pPr>
            <w:r w:rsidRPr="00FD1CF5">
              <w:rPr>
                <w:i/>
              </w:rPr>
              <w:t>&lt;vul in&gt;</w:t>
            </w:r>
          </w:p>
        </w:tc>
      </w:tr>
    </w:tbl>
    <w:p w14:paraId="7A317953" w14:textId="4044F5AF" w:rsidR="00CE44B0" w:rsidRDefault="00CE44B0" w:rsidP="00CE44B0"/>
    <w:tbl>
      <w:tblPr>
        <w:tblStyle w:val="Tabelraster"/>
        <w:tblW w:w="0" w:type="auto"/>
        <w:tblLook w:val="04A0" w:firstRow="1" w:lastRow="0" w:firstColumn="1" w:lastColumn="0" w:noHBand="0" w:noVBand="1"/>
      </w:tblPr>
      <w:tblGrid>
        <w:gridCol w:w="9401"/>
      </w:tblGrid>
      <w:tr w:rsidR="00BE69FF" w:rsidRPr="00BF72F6" w14:paraId="00379FD9" w14:textId="77777777" w:rsidTr="002F55E1">
        <w:tc>
          <w:tcPr>
            <w:tcW w:w="9464" w:type="dxa"/>
          </w:tcPr>
          <w:p w14:paraId="31D7921D" w14:textId="29FD0A45" w:rsidR="00CE44B0" w:rsidRPr="00BF72F6" w:rsidRDefault="00CE44B0" w:rsidP="002F55E1">
            <w:pPr>
              <w:rPr>
                <w:b/>
              </w:rPr>
            </w:pPr>
            <w:r w:rsidRPr="00BF72F6">
              <w:rPr>
                <w:b/>
              </w:rPr>
              <w:t>Eisen aan de dienstverlening</w:t>
            </w:r>
            <w:r w:rsidR="00C8137E">
              <w:rPr>
                <w:b/>
              </w:rPr>
              <w:t xml:space="preserve"> 2</w:t>
            </w:r>
          </w:p>
        </w:tc>
      </w:tr>
      <w:tr w:rsidR="00BE69FF" w:rsidRPr="00137D23" w14:paraId="0AA05D03" w14:textId="77777777" w:rsidTr="002F55E1">
        <w:tc>
          <w:tcPr>
            <w:tcW w:w="9464" w:type="dxa"/>
          </w:tcPr>
          <w:p w14:paraId="359B377F" w14:textId="7CA7B8E7" w:rsidR="00CE44B0" w:rsidRPr="00BF72F6" w:rsidRDefault="00CE44B0" w:rsidP="002F55E1">
            <w:pPr>
              <w:rPr>
                <w:b/>
              </w:rPr>
            </w:pPr>
            <w:r w:rsidRPr="00BF72F6">
              <w:t xml:space="preserve">Welke eisen zou </w:t>
            </w:r>
            <w:r>
              <w:t xml:space="preserve">Yuverta </w:t>
            </w:r>
            <w:r w:rsidRPr="00CE44B0">
              <w:rPr>
                <w:u w:val="single"/>
              </w:rPr>
              <w:t>niet</w:t>
            </w:r>
            <w:r>
              <w:t xml:space="preserve"> </w:t>
            </w:r>
            <w:r w:rsidRPr="00BF72F6">
              <w:t>moeten stellen t.a.v. de kwaliteit van de gevraagde dienstverlening?</w:t>
            </w:r>
          </w:p>
        </w:tc>
      </w:tr>
      <w:tr w:rsidR="00BE69FF" w:rsidRPr="00FD1CF5" w14:paraId="7FF7782D" w14:textId="77777777" w:rsidTr="002F55E1">
        <w:tc>
          <w:tcPr>
            <w:tcW w:w="9464" w:type="dxa"/>
          </w:tcPr>
          <w:p w14:paraId="659857AB" w14:textId="77777777" w:rsidR="00CE44B0" w:rsidRPr="00FD1CF5" w:rsidRDefault="00CE44B0" w:rsidP="002F55E1">
            <w:pPr>
              <w:rPr>
                <w:i/>
              </w:rPr>
            </w:pPr>
            <w:r w:rsidRPr="00FD1CF5">
              <w:rPr>
                <w:i/>
              </w:rPr>
              <w:t>&lt;vul in&gt;</w:t>
            </w:r>
          </w:p>
        </w:tc>
      </w:tr>
    </w:tbl>
    <w:p w14:paraId="1F8BE366" w14:textId="77777777" w:rsidR="00C8137E" w:rsidRDefault="00C8137E" w:rsidP="00C8137E"/>
    <w:tbl>
      <w:tblPr>
        <w:tblStyle w:val="Tabelraster"/>
        <w:tblW w:w="0" w:type="auto"/>
        <w:tblLook w:val="04A0" w:firstRow="1" w:lastRow="0" w:firstColumn="1" w:lastColumn="0" w:noHBand="0" w:noVBand="1"/>
      </w:tblPr>
      <w:tblGrid>
        <w:gridCol w:w="9401"/>
      </w:tblGrid>
      <w:tr w:rsidR="00BE69FF" w:rsidRPr="00BF72F6" w14:paraId="0B10F469" w14:textId="77777777">
        <w:tc>
          <w:tcPr>
            <w:tcW w:w="9464" w:type="dxa"/>
          </w:tcPr>
          <w:p w14:paraId="549F8BE2" w14:textId="6FF1A914" w:rsidR="00C8137E" w:rsidRPr="00BF72F6" w:rsidRDefault="00C8137E">
            <w:pPr>
              <w:rPr>
                <w:b/>
              </w:rPr>
            </w:pPr>
            <w:r>
              <w:rPr>
                <w:b/>
              </w:rPr>
              <w:t xml:space="preserve">Wensen </w:t>
            </w:r>
            <w:r w:rsidRPr="00BF72F6">
              <w:rPr>
                <w:b/>
              </w:rPr>
              <w:t>aan de dienstverlening</w:t>
            </w:r>
            <w:r>
              <w:rPr>
                <w:b/>
              </w:rPr>
              <w:t xml:space="preserve"> 1</w:t>
            </w:r>
          </w:p>
        </w:tc>
      </w:tr>
      <w:tr w:rsidR="00BE69FF" w:rsidRPr="00137D23" w14:paraId="6F1898E7" w14:textId="77777777">
        <w:tc>
          <w:tcPr>
            <w:tcW w:w="9464" w:type="dxa"/>
          </w:tcPr>
          <w:p w14:paraId="592E191F" w14:textId="130A1537" w:rsidR="00C8137E" w:rsidRPr="00BF72F6" w:rsidRDefault="00C8137E">
            <w:pPr>
              <w:rPr>
                <w:b/>
              </w:rPr>
            </w:pPr>
            <w:r w:rsidRPr="00BF72F6">
              <w:t xml:space="preserve">Welke </w:t>
            </w:r>
            <w:r>
              <w:t xml:space="preserve">wensen </w:t>
            </w:r>
            <w:r w:rsidRPr="00BF72F6">
              <w:t xml:space="preserve">zou </w:t>
            </w:r>
            <w:r>
              <w:t xml:space="preserve">Yuverta </w:t>
            </w:r>
            <w:r w:rsidR="005F3EFE">
              <w:t xml:space="preserve">zeker </w:t>
            </w:r>
            <w:r w:rsidRPr="00BF72F6">
              <w:t>moeten stellen t.a.v. de kwaliteit van de gevraagde dienstverlening?</w:t>
            </w:r>
          </w:p>
        </w:tc>
      </w:tr>
      <w:tr w:rsidR="00BE69FF" w:rsidRPr="00FD1CF5" w14:paraId="56032453" w14:textId="77777777">
        <w:tc>
          <w:tcPr>
            <w:tcW w:w="9464" w:type="dxa"/>
          </w:tcPr>
          <w:p w14:paraId="3D2EC3A7" w14:textId="77777777" w:rsidR="00C8137E" w:rsidRPr="00FD1CF5" w:rsidRDefault="00C8137E">
            <w:pPr>
              <w:rPr>
                <w:i/>
              </w:rPr>
            </w:pPr>
            <w:r w:rsidRPr="00FD1CF5">
              <w:rPr>
                <w:i/>
              </w:rPr>
              <w:t>&lt;vul in&gt;</w:t>
            </w:r>
          </w:p>
        </w:tc>
      </w:tr>
    </w:tbl>
    <w:p w14:paraId="2443C2BA" w14:textId="77777777" w:rsidR="00C8137E" w:rsidRDefault="00C8137E" w:rsidP="00C8137E"/>
    <w:tbl>
      <w:tblPr>
        <w:tblStyle w:val="Tabelraster"/>
        <w:tblW w:w="0" w:type="auto"/>
        <w:tblLook w:val="04A0" w:firstRow="1" w:lastRow="0" w:firstColumn="1" w:lastColumn="0" w:noHBand="0" w:noVBand="1"/>
      </w:tblPr>
      <w:tblGrid>
        <w:gridCol w:w="9401"/>
      </w:tblGrid>
      <w:tr w:rsidR="002C38D3" w:rsidRPr="00BF72F6" w14:paraId="7CFC179A" w14:textId="77777777">
        <w:tc>
          <w:tcPr>
            <w:tcW w:w="9464" w:type="dxa"/>
          </w:tcPr>
          <w:p w14:paraId="56922792" w14:textId="12B9CF42" w:rsidR="00C8137E" w:rsidRPr="00BF72F6" w:rsidRDefault="00C8137E">
            <w:pPr>
              <w:rPr>
                <w:b/>
              </w:rPr>
            </w:pPr>
            <w:r>
              <w:rPr>
                <w:b/>
              </w:rPr>
              <w:lastRenderedPageBreak/>
              <w:t xml:space="preserve">Wensen </w:t>
            </w:r>
            <w:r w:rsidRPr="00BF72F6">
              <w:rPr>
                <w:b/>
              </w:rPr>
              <w:t>aan de dienstverlening</w:t>
            </w:r>
            <w:r>
              <w:rPr>
                <w:b/>
              </w:rPr>
              <w:t xml:space="preserve"> 2</w:t>
            </w:r>
          </w:p>
        </w:tc>
      </w:tr>
      <w:tr w:rsidR="002C38D3" w:rsidRPr="00137D23" w14:paraId="39F4F7CB" w14:textId="77777777">
        <w:tc>
          <w:tcPr>
            <w:tcW w:w="9464" w:type="dxa"/>
          </w:tcPr>
          <w:p w14:paraId="17751498" w14:textId="3A190831" w:rsidR="00C8137E" w:rsidRPr="00BF72F6" w:rsidRDefault="00C8137E">
            <w:pPr>
              <w:rPr>
                <w:b/>
              </w:rPr>
            </w:pPr>
            <w:r w:rsidRPr="00BF72F6">
              <w:t xml:space="preserve">Welke </w:t>
            </w:r>
            <w:r>
              <w:t xml:space="preserve">wensen </w:t>
            </w:r>
            <w:r w:rsidRPr="00BF72F6">
              <w:t xml:space="preserve">zou </w:t>
            </w:r>
            <w:r>
              <w:t xml:space="preserve">Yuverta </w:t>
            </w:r>
            <w:r w:rsidRPr="00CE44B0">
              <w:rPr>
                <w:u w:val="single"/>
              </w:rPr>
              <w:t>niet</w:t>
            </w:r>
            <w:r>
              <w:t xml:space="preserve"> </w:t>
            </w:r>
            <w:r w:rsidRPr="00BF72F6">
              <w:t>moeten stellen t.a.v. de kwaliteit van de gevraagde dienstverlening?</w:t>
            </w:r>
          </w:p>
        </w:tc>
      </w:tr>
      <w:tr w:rsidR="002C38D3" w:rsidRPr="00FD1CF5" w14:paraId="06E1F92C" w14:textId="77777777">
        <w:tc>
          <w:tcPr>
            <w:tcW w:w="9464" w:type="dxa"/>
          </w:tcPr>
          <w:p w14:paraId="02BA9A20" w14:textId="77777777" w:rsidR="00C8137E" w:rsidRPr="00FD1CF5" w:rsidRDefault="00C8137E">
            <w:pPr>
              <w:rPr>
                <w:i/>
              </w:rPr>
            </w:pPr>
            <w:r w:rsidRPr="00FD1CF5">
              <w:rPr>
                <w:i/>
              </w:rPr>
              <w:t>&lt;vul in&gt;</w:t>
            </w:r>
          </w:p>
        </w:tc>
      </w:tr>
    </w:tbl>
    <w:p w14:paraId="570871A4" w14:textId="4295BE8E" w:rsidR="00CE44B0" w:rsidRDefault="00CE44B0" w:rsidP="00CE44B0"/>
    <w:p w14:paraId="05BC300C" w14:textId="77777777" w:rsidR="00C8137E" w:rsidRDefault="00C8137E" w:rsidP="00CE44B0"/>
    <w:p w14:paraId="79FC9098" w14:textId="77777777" w:rsidR="00CE44B0" w:rsidRDefault="00CE44B0" w:rsidP="00CE44B0">
      <w:pPr>
        <w:rPr>
          <w:b/>
          <w:sz w:val="24"/>
          <w:szCs w:val="24"/>
        </w:rPr>
      </w:pPr>
      <w:r w:rsidRPr="00BF72F6">
        <w:rPr>
          <w:b/>
          <w:sz w:val="24"/>
          <w:szCs w:val="24"/>
        </w:rPr>
        <w:t>Selectie- en gunningscriteria</w:t>
      </w:r>
    </w:p>
    <w:p w14:paraId="69440643" w14:textId="77777777" w:rsidR="00CE44B0" w:rsidRPr="00BF72F6" w:rsidRDefault="00CE44B0" w:rsidP="00CE44B0">
      <w:pPr>
        <w:rPr>
          <w:b/>
          <w:sz w:val="24"/>
          <w:szCs w:val="24"/>
        </w:rPr>
      </w:pPr>
    </w:p>
    <w:tbl>
      <w:tblPr>
        <w:tblStyle w:val="Tabelraster"/>
        <w:tblW w:w="0" w:type="auto"/>
        <w:tblLook w:val="04A0" w:firstRow="1" w:lastRow="0" w:firstColumn="1" w:lastColumn="0" w:noHBand="0" w:noVBand="1"/>
      </w:tblPr>
      <w:tblGrid>
        <w:gridCol w:w="9401"/>
      </w:tblGrid>
      <w:tr w:rsidR="002C38D3" w:rsidRPr="00BF72F6" w14:paraId="4BA948B8" w14:textId="77777777" w:rsidTr="5509391F">
        <w:tc>
          <w:tcPr>
            <w:tcW w:w="9464" w:type="dxa"/>
          </w:tcPr>
          <w:p w14:paraId="71B119AB" w14:textId="77777777" w:rsidR="00CE44B0" w:rsidRPr="00BF72F6" w:rsidRDefault="00CE44B0" w:rsidP="2D8C9CF3">
            <w:pPr>
              <w:rPr>
                <w:b/>
                <w:bCs/>
              </w:rPr>
            </w:pPr>
            <w:r w:rsidRPr="5509391F">
              <w:rPr>
                <w:b/>
                <w:bCs/>
              </w:rPr>
              <w:t>Selectiecriteria</w:t>
            </w:r>
          </w:p>
        </w:tc>
      </w:tr>
      <w:tr w:rsidR="002C38D3" w:rsidRPr="00137D23" w14:paraId="1196DEC5" w14:textId="77777777" w:rsidTr="5509391F">
        <w:tc>
          <w:tcPr>
            <w:tcW w:w="9464" w:type="dxa"/>
          </w:tcPr>
          <w:p w14:paraId="5E1B2635" w14:textId="77777777" w:rsidR="00CE44B0" w:rsidRPr="00BF72F6" w:rsidRDefault="00CE44B0" w:rsidP="002F55E1">
            <w:pPr>
              <w:rPr>
                <w:b/>
              </w:rPr>
            </w:pPr>
            <w:r w:rsidRPr="00BF72F6">
              <w:t>Kunt u aangeven wat volgens u passende selectiecriteria zijn waarop uw organisatie onderscheid kan maken ten aanzien van uw concurrenten?</w:t>
            </w:r>
          </w:p>
        </w:tc>
      </w:tr>
      <w:tr w:rsidR="002C38D3" w:rsidRPr="00FD1CF5" w14:paraId="108342B0" w14:textId="77777777" w:rsidTr="5509391F">
        <w:tc>
          <w:tcPr>
            <w:tcW w:w="9464" w:type="dxa"/>
          </w:tcPr>
          <w:p w14:paraId="50559CEF" w14:textId="77777777" w:rsidR="00CE44B0" w:rsidRPr="00FD1CF5" w:rsidRDefault="00CE44B0" w:rsidP="002F55E1">
            <w:pPr>
              <w:rPr>
                <w:i/>
              </w:rPr>
            </w:pPr>
            <w:r w:rsidRPr="00FD1CF5">
              <w:rPr>
                <w:i/>
              </w:rPr>
              <w:t>&lt;vul in&gt;</w:t>
            </w:r>
          </w:p>
        </w:tc>
      </w:tr>
    </w:tbl>
    <w:p w14:paraId="6025ECEB" w14:textId="77777777" w:rsidR="00CE44B0" w:rsidRPr="005E41D9" w:rsidRDefault="00CE44B0" w:rsidP="00CE44B0"/>
    <w:tbl>
      <w:tblPr>
        <w:tblStyle w:val="Tabelraster"/>
        <w:tblW w:w="0" w:type="auto"/>
        <w:tblLook w:val="04A0" w:firstRow="1" w:lastRow="0" w:firstColumn="1" w:lastColumn="0" w:noHBand="0" w:noVBand="1"/>
      </w:tblPr>
      <w:tblGrid>
        <w:gridCol w:w="9401"/>
      </w:tblGrid>
      <w:tr w:rsidR="002C38D3" w:rsidRPr="00BF72F6" w14:paraId="565FAACD" w14:textId="77777777" w:rsidTr="002F55E1">
        <w:tc>
          <w:tcPr>
            <w:tcW w:w="9464" w:type="dxa"/>
          </w:tcPr>
          <w:p w14:paraId="29FEEF61" w14:textId="77777777" w:rsidR="00CE44B0" w:rsidRPr="00BF72F6" w:rsidRDefault="00CE44B0" w:rsidP="002F55E1">
            <w:pPr>
              <w:rPr>
                <w:b/>
              </w:rPr>
            </w:pPr>
            <w:r w:rsidRPr="00BF72F6">
              <w:rPr>
                <w:b/>
              </w:rPr>
              <w:t>Gunningscriteria</w:t>
            </w:r>
          </w:p>
        </w:tc>
      </w:tr>
      <w:tr w:rsidR="002C38D3" w:rsidRPr="00137D23" w14:paraId="38DE36BF" w14:textId="77777777" w:rsidTr="002F55E1">
        <w:tc>
          <w:tcPr>
            <w:tcW w:w="9464" w:type="dxa"/>
          </w:tcPr>
          <w:p w14:paraId="031B286B" w14:textId="77777777" w:rsidR="00CE44B0" w:rsidRPr="00BF72F6" w:rsidRDefault="00CE44B0" w:rsidP="002F55E1">
            <w:pPr>
              <w:rPr>
                <w:b/>
              </w:rPr>
            </w:pPr>
            <w:r>
              <w:t>Kunt u aangeven wat volgens u passende gunningscriteria zijn waarop uw dienstverlening kwalitatief onderscheid kan maken ten aanzien van uw concurrenten?</w:t>
            </w:r>
          </w:p>
        </w:tc>
      </w:tr>
      <w:tr w:rsidR="002C38D3" w:rsidRPr="00FD1CF5" w14:paraId="1B87AAE1" w14:textId="77777777" w:rsidTr="002F55E1">
        <w:tc>
          <w:tcPr>
            <w:tcW w:w="9464" w:type="dxa"/>
          </w:tcPr>
          <w:p w14:paraId="0E2A320D" w14:textId="77777777" w:rsidR="00CE44B0" w:rsidRPr="00FD1CF5" w:rsidRDefault="00CE44B0" w:rsidP="002F55E1">
            <w:pPr>
              <w:rPr>
                <w:i/>
              </w:rPr>
            </w:pPr>
            <w:r w:rsidRPr="00FD1CF5">
              <w:rPr>
                <w:i/>
              </w:rPr>
              <w:t>&lt;vul in&gt;</w:t>
            </w:r>
          </w:p>
        </w:tc>
      </w:tr>
    </w:tbl>
    <w:p w14:paraId="31E7B140" w14:textId="77777777" w:rsidR="00CE44B0" w:rsidRDefault="00CE44B0" w:rsidP="00CE44B0"/>
    <w:p w14:paraId="2087AE35" w14:textId="77777777" w:rsidR="00CE44B0" w:rsidRDefault="00CE44B0" w:rsidP="00CE44B0"/>
    <w:p w14:paraId="1032E573" w14:textId="77777777" w:rsidR="00CE44B0" w:rsidRDefault="00CE44B0" w:rsidP="00CE44B0">
      <w:pPr>
        <w:rPr>
          <w:b/>
          <w:sz w:val="24"/>
          <w:szCs w:val="24"/>
        </w:rPr>
      </w:pPr>
      <w:r w:rsidRPr="00BF72F6">
        <w:rPr>
          <w:b/>
          <w:sz w:val="24"/>
          <w:szCs w:val="24"/>
        </w:rPr>
        <w:t>Prijs</w:t>
      </w:r>
    </w:p>
    <w:p w14:paraId="61C4D7A2" w14:textId="0B42D8C7" w:rsidR="00CE44B0" w:rsidRDefault="00CE44B0"/>
    <w:tbl>
      <w:tblPr>
        <w:tblStyle w:val="Tabelraster"/>
        <w:tblW w:w="0" w:type="auto"/>
        <w:tblLook w:val="04A0" w:firstRow="1" w:lastRow="0" w:firstColumn="1" w:lastColumn="0" w:noHBand="0" w:noVBand="1"/>
      </w:tblPr>
      <w:tblGrid>
        <w:gridCol w:w="9401"/>
      </w:tblGrid>
      <w:tr w:rsidR="007D495F" w:rsidRPr="00BF72F6" w14:paraId="75B1A4BB" w14:textId="77777777">
        <w:tc>
          <w:tcPr>
            <w:tcW w:w="9401" w:type="dxa"/>
          </w:tcPr>
          <w:p w14:paraId="724D91FB" w14:textId="73CE5A3B" w:rsidR="009A499F" w:rsidRPr="00BF72F6" w:rsidRDefault="009A499F">
            <w:pPr>
              <w:rPr>
                <w:b/>
              </w:rPr>
            </w:pPr>
            <w:r>
              <w:rPr>
                <w:b/>
              </w:rPr>
              <w:t>Prijsontwikkeling</w:t>
            </w:r>
          </w:p>
        </w:tc>
      </w:tr>
      <w:tr w:rsidR="007D495F" w:rsidRPr="00137D23" w14:paraId="7BB593A9" w14:textId="77777777">
        <w:tc>
          <w:tcPr>
            <w:tcW w:w="9401" w:type="dxa"/>
          </w:tcPr>
          <w:p w14:paraId="2DB5B845" w14:textId="0854C77B" w:rsidR="009A499F" w:rsidRPr="00BF72F6" w:rsidRDefault="009A499F">
            <w:pPr>
              <w:rPr>
                <w:b/>
              </w:rPr>
            </w:pPr>
            <w:r w:rsidRPr="00BF72F6">
              <w:t xml:space="preserve">Kunt u aangeven </w:t>
            </w:r>
            <w:r>
              <w:t>welke ontwikkelingen (bv. geopolitiek of wetgeving) u ziet welke binnen nu en drie jaar impact zal hebben op de prijs, en kunt u uitleggen waarom dat een impact op de prijs heeft en welke impact dat in procenten (bandbreedte) is?</w:t>
            </w:r>
          </w:p>
        </w:tc>
      </w:tr>
      <w:tr w:rsidR="007D495F" w:rsidRPr="00FD1CF5" w14:paraId="04767189" w14:textId="77777777">
        <w:tc>
          <w:tcPr>
            <w:tcW w:w="9401" w:type="dxa"/>
          </w:tcPr>
          <w:p w14:paraId="3758A86E" w14:textId="77777777" w:rsidR="009A499F" w:rsidRPr="00FD1CF5" w:rsidRDefault="009A499F">
            <w:pPr>
              <w:rPr>
                <w:i/>
              </w:rPr>
            </w:pPr>
            <w:r w:rsidRPr="00FD1CF5">
              <w:rPr>
                <w:i/>
              </w:rPr>
              <w:t>&lt;vul in&gt;</w:t>
            </w:r>
          </w:p>
        </w:tc>
      </w:tr>
    </w:tbl>
    <w:p w14:paraId="527B7932" w14:textId="4B7FA403" w:rsidR="00CE44B0" w:rsidRDefault="00CE44B0" w:rsidP="00CE44B0"/>
    <w:p w14:paraId="7AC3D77C" w14:textId="77777777" w:rsidR="00CE44B0" w:rsidRDefault="00CE44B0" w:rsidP="00CE44B0"/>
    <w:p w14:paraId="2F1BAFB8" w14:textId="77777777" w:rsidR="00CE44B0" w:rsidRPr="00290F5C" w:rsidRDefault="00CE44B0" w:rsidP="00290F5C"/>
    <w:sectPr w:rsidR="00CE44B0" w:rsidRPr="00290F5C" w:rsidSect="004818E4">
      <w:footerReference w:type="even" r:id="rId15"/>
      <w:footerReference w:type="default" r:id="rId16"/>
      <w:headerReference w:type="first" r:id="rId17"/>
      <w:footerReference w:type="first" r:id="rId18"/>
      <w:pgSz w:w="11906" w:h="16838" w:code="9"/>
      <w:pgMar w:top="1928"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12FAC" w14:textId="77777777" w:rsidR="009D1495" w:rsidRDefault="009D1495" w:rsidP="003B595D">
      <w:pPr>
        <w:spacing w:line="240" w:lineRule="auto"/>
      </w:pPr>
      <w:r>
        <w:separator/>
      </w:r>
    </w:p>
  </w:endnote>
  <w:endnote w:type="continuationSeparator" w:id="0">
    <w:p w14:paraId="5ADD1604" w14:textId="77777777" w:rsidR="009D1495" w:rsidRDefault="009D1495" w:rsidP="003B595D">
      <w:pPr>
        <w:spacing w:line="240" w:lineRule="auto"/>
      </w:pPr>
      <w:r>
        <w:continuationSeparator/>
      </w:r>
    </w:p>
  </w:endnote>
  <w:endnote w:type="continuationNotice" w:id="1">
    <w:p w14:paraId="68909F89" w14:textId="77777777" w:rsidR="009D1495" w:rsidRDefault="009D14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C2A0E" w14:textId="7AF30F77" w:rsidR="002F55E1" w:rsidRDefault="002F55E1" w:rsidP="002F55E1">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386ED9F4" w14:textId="77777777" w:rsidR="002F55E1" w:rsidRDefault="002F55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FCDB" w14:textId="77777777" w:rsidR="002F55E1" w:rsidRPr="009B566D" w:rsidRDefault="002F55E1" w:rsidP="00850C79">
    <w:pPr>
      <w:pStyle w:val="Voettekst"/>
      <w:framePr w:wrap="none" w:vAnchor="text" w:hAnchor="margin" w:xAlign="center" w:y="1"/>
      <w:jc w:val="center"/>
      <w:rPr>
        <w:rFonts w:cstheme="minorHAnsi"/>
        <w:color w:val="808080" w:themeColor="background1" w:themeShade="80"/>
        <w:szCs w:val="20"/>
      </w:rPr>
    </w:pPr>
    <w:r w:rsidRPr="009B566D">
      <w:rPr>
        <w:rFonts w:cstheme="minorHAnsi"/>
        <w:color w:val="808080" w:themeColor="background1" w:themeShade="80"/>
        <w:szCs w:val="20"/>
      </w:rPr>
      <w:t xml:space="preserve">Pagina </w:t>
    </w:r>
    <w:r w:rsidRPr="009B566D">
      <w:rPr>
        <w:rFonts w:cstheme="minorHAnsi"/>
        <w:b/>
        <w:color w:val="808080" w:themeColor="background1" w:themeShade="80"/>
        <w:szCs w:val="20"/>
        <w:shd w:val="clear" w:color="auto" w:fill="E6E6E6"/>
      </w:rPr>
      <w:fldChar w:fldCharType="begin"/>
    </w:r>
    <w:r w:rsidRPr="009B566D">
      <w:rPr>
        <w:rFonts w:cstheme="minorHAnsi"/>
        <w:b/>
        <w:color w:val="808080" w:themeColor="background1" w:themeShade="80"/>
        <w:szCs w:val="20"/>
      </w:rPr>
      <w:instrText>PAGE  \* Arabic  \* MERGEFORMAT</w:instrText>
    </w:r>
    <w:r w:rsidRPr="009B566D">
      <w:rPr>
        <w:rFonts w:cstheme="minorHAnsi"/>
        <w:b/>
        <w:color w:val="808080" w:themeColor="background1" w:themeShade="80"/>
        <w:szCs w:val="20"/>
        <w:shd w:val="clear" w:color="auto" w:fill="E6E6E6"/>
      </w:rPr>
      <w:fldChar w:fldCharType="separate"/>
    </w:r>
    <w:r>
      <w:rPr>
        <w:rFonts w:cstheme="minorHAnsi"/>
        <w:b/>
        <w:color w:val="808080" w:themeColor="background1" w:themeShade="80"/>
        <w:szCs w:val="20"/>
      </w:rPr>
      <w:t>2</w:t>
    </w:r>
    <w:r w:rsidRPr="009B566D">
      <w:rPr>
        <w:rFonts w:cstheme="minorHAnsi"/>
        <w:b/>
        <w:color w:val="808080" w:themeColor="background1" w:themeShade="80"/>
        <w:szCs w:val="20"/>
        <w:shd w:val="clear" w:color="auto" w:fill="E6E6E6"/>
      </w:rPr>
      <w:fldChar w:fldCharType="end"/>
    </w:r>
    <w:r w:rsidRPr="009B566D">
      <w:rPr>
        <w:rFonts w:cstheme="minorHAnsi"/>
        <w:color w:val="808080" w:themeColor="background1" w:themeShade="80"/>
        <w:szCs w:val="20"/>
      </w:rPr>
      <w:t xml:space="preserve"> van </w:t>
    </w:r>
    <w:r w:rsidRPr="009B566D">
      <w:rPr>
        <w:rFonts w:cstheme="minorHAnsi"/>
        <w:b/>
        <w:noProof/>
        <w:color w:val="808080" w:themeColor="background1" w:themeShade="80"/>
        <w:szCs w:val="20"/>
        <w:shd w:val="clear" w:color="auto" w:fill="E6E6E6"/>
      </w:rPr>
      <w:fldChar w:fldCharType="begin"/>
    </w:r>
    <w:r w:rsidRPr="009B566D">
      <w:rPr>
        <w:rFonts w:cstheme="minorHAnsi"/>
        <w:b/>
        <w:noProof/>
        <w:color w:val="808080" w:themeColor="background1" w:themeShade="80"/>
        <w:szCs w:val="20"/>
      </w:rPr>
      <w:instrText>NUMPAGES  \* Arabic  \* MERGEFORMAT</w:instrText>
    </w:r>
    <w:r w:rsidRPr="009B566D">
      <w:rPr>
        <w:rFonts w:cstheme="minorHAnsi"/>
        <w:b/>
        <w:noProof/>
        <w:color w:val="808080" w:themeColor="background1" w:themeShade="80"/>
        <w:szCs w:val="20"/>
        <w:shd w:val="clear" w:color="auto" w:fill="E6E6E6"/>
      </w:rPr>
      <w:fldChar w:fldCharType="separate"/>
    </w:r>
    <w:r>
      <w:rPr>
        <w:rFonts w:cstheme="minorHAnsi"/>
        <w:b/>
        <w:noProof/>
        <w:color w:val="808080" w:themeColor="background1" w:themeShade="80"/>
        <w:szCs w:val="20"/>
      </w:rPr>
      <w:t>14</w:t>
    </w:r>
    <w:r w:rsidRPr="009B566D">
      <w:rPr>
        <w:rFonts w:cstheme="minorHAnsi"/>
        <w:b/>
        <w:noProof/>
        <w:color w:val="808080" w:themeColor="background1" w:themeShade="80"/>
        <w:szCs w:val="20"/>
        <w:shd w:val="clear" w:color="auto" w:fill="E6E6E6"/>
      </w:rPr>
      <w:fldChar w:fldCharType="end"/>
    </w:r>
  </w:p>
  <w:p w14:paraId="2631EBBB" w14:textId="77777777" w:rsidR="002F55E1" w:rsidRDefault="002F55E1" w:rsidP="008E1246">
    <w:pPr>
      <w:spacing w:line="14" w:lineRule="exact"/>
    </w:pPr>
    <w:r>
      <w:rPr>
        <w:noProof/>
        <w:color w:val="2B579A"/>
        <w:shd w:val="clear" w:color="auto" w:fill="E6E6E6"/>
        <w:lang w:eastAsia="nl-NL"/>
      </w:rPr>
      <mc:AlternateContent>
        <mc:Choice Requires="wpg">
          <w:drawing>
            <wp:anchor distT="0" distB="0" distL="114300" distR="114300" simplePos="0" relativeHeight="251658240" behindDoc="1" locked="0" layoutInCell="1" allowOverlap="1" wp14:anchorId="09C1AC94" wp14:editId="66064DE1">
              <wp:simplePos x="0" y="9572625"/>
              <wp:positionH relativeFrom="page">
                <wp:align>left</wp:align>
              </wp:positionH>
              <wp:positionV relativeFrom="page">
                <wp:align>bottom</wp:align>
              </wp:positionV>
              <wp:extent cx="7200000" cy="1116000"/>
              <wp:effectExtent l="0" t="0" r="1270" b="0"/>
              <wp:wrapNone/>
              <wp:docPr id="2" name="Groep 2"/>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xmlns:w16du="http://schemas.microsoft.com/office/word/2023/wordml/word16du">
          <w:pict w14:anchorId="0746663B">
            <v:group id="Notitie volgpaginas" style="position:absolute;margin-left:0;margin-top:0;width:566.95pt;height:87.85pt;z-index:-251645952;mso-position-horizontal:left;mso-position-horizontal-relative:page;mso-position-vertical:bottom;mso-position-vertical-relative:page;mso-width-relative:margin;mso-height-relative:margin" coordsize="71991,11156" o:spid="_x0000_s1026" w14:anchorId="632AF71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ld/6ECk4AAApOAAAUAAAAZHJzL21lZGlhL2ltYWdlMi5z&#10;dmc8c3ZnIHdpZHRoPSIyMDIuOTk2IiBoZWlnaHQ9Ijg2Ljg5IiB2aWV3Qm94PSIwIDAgMjAyLjk5&#10;NiA4Ni44OSIgeG1sbnM9Imh0dHA6Ly93d3cudzMub3JnLzIwMDAvc3ZnIiB4bWxuczp4bGluaz0i&#10;aHR0cDovL3d3dy53My5vcmcvMTk5OS94bGluayIgaWQ9IkxheWVyXzEiIG92ZXJmbG93PSJoaWRk&#10;ZW4iPjxnPjxkZWZzPjxyZWN0IHg9IjAiIHk9IjAiIHdpZHRoPSIyMDIuOTk2IiBoZWlnaHQ9Ijg2&#10;Ljg5IiBpZD0iU1ZHSURfMV8iLz48L2RlZnM+PGNsaXBQYXRoIGlkPSJTVkdJRF8yXyI+PHVzZSB3&#10;aWR0aD0iMTAwJSIgaGVpZ2h0PSIxMDAlIiB4bGluazpocmVmPSIjU1ZHSURfMV8iIG92ZXJmbG93&#10;PSJ2aXNpYmxlIj48L3VzZT48L2NsaXBQYXRoPjxwYXRoIGQ9Ik0xMzguODAxIDQ5LjM1QzEzOS4w&#10;NjkgNDkuODQ3IDEzOS40MTcgNTAuMjc0IDEzOS44MzUgNTAuNjMyIDEzOS45MjQgNTAuNzAyIDE0&#10;MC4wMjQgNTAuNzcxIDE0MC4xMTMgNTAuODMxIDEzOS42NDYgNTEuMzA4IDEzOS4yOTggNTEuODk1&#10;IDEzOS4wOTkgNTIuNTUxIDEzOC42MDIgNTQuMTkyIDEzOS4xMDkgNTUuODkyIDE0MC40NDEgNTYu&#10;OTg2IDE0MS43NjQgNTguMDggMTQzLjUzNCA1OC4yNDkgMTQ1LjA0NSA1Ny40NTMgMTQ1LjY1MiA1&#10;Ny4xMzUgMTQ2LjE1OSA1Ni42NzggMTQ2LjUzNyA1Ni4xMzEgMTQ2LjYyNiA1Ni4yMSAxNDYuNzA2&#10;IDU2LjI5IDE0Ni43OTUgNTYuMzU5IDE0Ny4yMjMgNTYuNzE3IDE0Ny43MSA1Ni45NzYgMTQ4LjI1&#10;NyA1Ny4xMzUgMTQ5Ljg5NyA1Ny42NDIgMTUxLjU4OCA1Ny4xMjUgMTUyLjY4MSA1NS44MDMgMTUz&#10;Ljc3NSA1NC40OCAxNTMuOTU0IDUyLjcxIDE1My4xNDkgNTEuMTk5IDE1Mi44OSA1MC42OTIgMTUy&#10;LjUzMiA1MC4yNjQgMTUyLjExNSA0OS45MTYgMTUyLjAyNSA0OS44MzcgMTUxLjkyNiA0OS43Njcg&#10;MTUxLjgzNiA0OS43MDggMTUyLjMwNCA0OS4yMyAxNTIuNjUyIDQ4LjY0NCAxNTIuODUgNDcuOTg3&#10;IDE1My4zNDcgNDYuMzQ3IDE1Mi44NDEgNDQuNjQ2IDE1MS41MDggNDMuNTUzIDE1MC4xODYgNDIu&#10;NDU5IDE0OC40MTYgNDIuMjkgMTQ2LjkwNCA0My4wOTUgMTQ2LjI5OCA0My40MTMgMTQ1Ljc5MSA0&#10;My44NjEgMTQ1LjQxMyA0NC40MDggMTQ1LjMzMyA0NC4zMjggMTQ1LjI0NCA0NC4yNDkgMTQ1LjE1&#10;NCA0NC4xNzkgMTQ0LjczNyA0My44MzEgMTQ0LjI0IDQzLjU3MyAxNDMuNzAzIDQzLjQwNCAxNDIu&#10;MDYyIDQyLjg5NyAxNDAuMzYyIDQzLjQxMyAxMzkuMjY4IDQ0LjczNiAxMzguMTc0IDQ2LjA2OCAx&#10;MzcuOTk1IDQ3LjgyOCAxMzguODAxIDQ5LjM1TTE0OC43NjQgNTAuOTcgMTQ5LjI2MSA1MC45MkMx&#10;NTAuMDM3IDUwLjg1MSAxNTAuNTczIDUxLjE0OSAxNTAuODkyIDUxLjQwOCAxNTEuMTIgNTEuNjA3&#10;IDE1MS4zMTkgNTEuODQ1IDE1MS40NTggNTIuMTA0IDE1MS43OTYgNTIuNzUgMTUxLjkxNiA1My43&#10;MzQgMTUxLjIxIDU0LjU5IDE1MC41MTQgNTUuNDQ1IDE0OS41MTkgNTUuNTE0IDE0OC44MjMgNTUu&#10;MzA1IDE0OC41MzUgNTUuMjE2IDE0OC4yNjcgNTUuMDc3IDE0OC4wMjggNTQuODc4IDE0Ny43MSA1&#10;NC42MTkgMTQ3LjMyMiA1NC4xNDIgMTQ3LjI0MyA1My4zNzdMMTQ3LjE5MyA1Mi44NjlDMTQ3LjU4&#10;MSA1Mi42OSAxNDcuOTE5IDUyLjQzMiAxNDguMTk3IDUyLjEwNCAxNDguNDY2IDUxLjc2NiAxNDgu&#10;NjU0IDUxLjM4OCAxNDguNzY0IDUwLjk3TTE0Ny44MDkgNDQuNzk2QzE0OC40NTYgNDQuNDU4IDE0&#10;OS40NCA0NC4zMzggMTUwLjI5NSA0NS4wNDQgMTUxLjE1IDQ1Ljc0IDE1MS4yMiA0Ni43MzQgMTUx&#10;LjAxMSA0Ny40MzEgMTUwLjgwMiA0OC4xMjcgMTUwLjE3NiA0OC45MDIgMTQ5LjA4MiA0OS4wMTFM&#10;MTQ4LjU3NSA0OS4wNjFDMTQ4LjM5NiA0OC42NjMgMTQ4LjEzNyA0OC4zMzUgMTQ3LjgwOSA0OC4w&#10;NTcgMTQ3LjQ3MSA0Ny43ODggMTQ3LjA5MyA0Ny42IDE0Ni42NzYgNDcuNDlMMTQ2LjYyNiA0Ni45&#10;OTNDMTQ2LjUyNyA0NS44ODkgMTQ3LjE3MyA0NS4xMzQgMTQ3LjgwOSA0NC43OTZNMTQ2LjcwNiA1&#10;MC44NzFDMTQ2LjM3OCA1MS4yNzggMTQ1Ljc4MSA1MS4zMjggMTQ1LjM4MyA1MSAxNDQuOTc1IDUw&#10;LjY3MiAxNDQuOTI2IDUwLjA3NSAxNDUuMjU0IDQ5LjY3OCAxNDUuNTgyIDQ5LjI3IDE0Ni4xNzkg&#10;NDkuMjIgMTQ2LjU3NiA0OS41NDggMTQ2Ljk4NCA0OS44NzYgMTQ3LjAzNCA1MC40NzMgMTQ2Ljcw&#10;NiA1MC44NzFNMTQyLjg3OCA1MS41MzcgMTQzLjM4NSA1MS40ODdDMTQzLjU2NCA1MS44ODUgMTQz&#10;LjgyMiA1Mi4yMTMgMTQ0LjE1IDUyLjQ5MiAxNDQuNDg4IDUyLjc2IDE0NC44NjYgNTIuOTQ5IDE0&#10;NS4yODQgNTMuMDU4TDE0NS4zMzMgNTMuNTU2QzE0NS40MzMgNTQuNjU5IDE0NC43ODcgNTUuNDE1&#10;IDE0NC4xNSA1NS43NTMgMTQzLjUwNCA1Ni4wOTEgMTQyLjUyIDU2LjIxIDE0MS42NjQgNTUuNTA0&#10;IDE0MC44MDkgNTQuODA4IDE0MC43NCA1My44MTQgMTQwLjk0OSA1My4xMTggMTQxLjE1NyA1Mi40&#10;MjIgMTQxLjc3NCA1MS42NDYgMTQyLjg3OCA1MS41MzdNMTQzLjEzNiA0NS4yNDNDMTQzLjQyNCA0&#10;NS4zMzIgMTQzLjcwMyA0NS40ODIgMTQzLjkzMSA0NS42NzEgMTQ0LjI1IDQ1LjkzOSAxNDQuNjQ3&#10;IDQ2LjQwNiAxNDQuNzE3IDQ3LjE3MkwxNDQuNzY3IDQ3LjY3OUMxNDQuMzc5IDQ3Ljg1OCAxNDQu&#10;MDQxIDQ4LjEyNyAxNDMuNzcyIDQ4LjQ1NSAxNDMuNDk0IDQ4Ljc4MyAxNDMuMzA1IDQ5LjE2MSAx&#10;NDMuMjA2IDQ5LjU3OEwxNDIuNjk5IDQ5LjYyOEMxNDEuOTMzIDQ5LjY5OCAxNDEuMzg2IDQ5LjQw&#10;OSAxNDEuMDY4IDQ5LjE0MSAxNDAuODM5IDQ4Ljk1MiAxNDAuNjQgNDguNzEzIDE0MC41MDEgNDgu&#10;NDQ1IDE0MC4xNjMgNDcuODA4IDE0MC4wNTQgNDYuODE0IDE0MC43NSA0NS45NTkgMTQxLjQ1NiA0&#10;NS4xMTQgMTQyLjQ1IDQ1LjAzNCAxNDMuMTM2IDQ1LjI0MyIgZmlsbD0iI0I4QTFGRiIgY2xpcC1w&#10;YXRoPSJ1cmwoI1NWR0lEXzJfKSIvPjxwYXRoIGQ9Ik01MS4xODIgMjEuNDQ5QzUxLjczOSAyMS42&#10;NTggNTIuMzU1IDIxLjY1OCA1Mi45MTIgMjEuNDU5IDUzLjYyOCAyMy4wMiA1NS4wNCAyMy44ODUg&#10;NTYuNDcyIDIzLjYzNyA1Ni43MSAyMy41OTcgNTYuOTM5IDIzLjUyNyA1Ny4xNDggMjMuNDI4IDU3&#10;Ljk4MyAyMy4wNSA1OC42MSAyMi4yNjUgNTguOTA4IDIxLjI3IDU5Ljg1MiAyMS42OTggNjAuODU3&#10;IDIxLjczOCA2MS42ODIgMjEuMzYgNjEuOTAxIDIxLjI2MSA2Mi4xIDIxLjEzMSA2Mi4yODggMjAu&#10;OTgyIDYzLjQyMiAyMC4wNjcgNjMuNjkxIDE4LjQyNyA2Mi45NzUgMTYuODU2IDYzLjQ3MiAxNi41&#10;NjcgNjMuODYgMTYuMTIgNjQuMDY4IDE1LjU3MyA2NC42MTUgMTQuMTAxIDYzLjcgMTIuNDUxIDYx&#10;Ljk3IDExLjgwNSA2MS41NjMgMTEuNjU1IDYxLjE0NSAxMS41NjYgNjAuNzA4IDExLjU2NiA2MC40&#10;MzkgOC4yMzUgNTcuNTE2IDUuNzQ5IDU0LjE4NSA2LjAxOCA1MC44NTQgNi4yOTYgNDguMzc4IDku&#10;MjEgNDguNjQ3IDEyLjU0IDQ4Ljc2NiAxMy45NTIgNDkuMzYzIDE1LjI3NSA1MC4zNTcgMTYuMjg5&#10;IDUwLjA2OSAxNi42MTcgNDkuODUgMTYuOTk1IDQ5LjcwMSAxNy40MDMgNDkuNDAyIDE4LjIyOCA0&#10;OS4zNzIgMTkuMDkzIDQ5LjY0MSAxOS44NDkgNDkuOTA5IDIwLjYxNCA1MC40NTYgMjEuMTkxIDUx&#10;LjE4MiAyMS40NDlNNTYuOTk5IDE5LjYxQzU3LjAwOSAxOS42NyA1Ny4wMDkgMTkuNzI5IDU3LjAx&#10;OSAxOS43OTlMNTcuMDE5IDE5Ljg0OUM1Ny4wODggMjAuNjY0IDU2LjgxIDIxLjM5IDU2LjMyMyAy&#10;MS42MDggNTYuMjYzIDIxLjYzOCA1Ni4yMDMgMjEuNjQ4IDU2LjE0NCAyMS42NTggNTUuNTM3IDIx&#10;Ljc2OCA1NC44ODEgMjEuMDgyIDU0LjY3MiAyMC4xMzdMNTQuNjMyIDIwLjAxOEM1NC41MTMgMTku&#10;MzUxIDU0LjY1MiAxOC42NzUgNTQuOTggMTguMjc4IDU1LjA4IDE4LjE2OCA1NS4xOTkgMTguMDY5&#10;IDU1LjMzOCAxNy45OTkgNTUuMzc4IDE3Ljk3OSA1NS40MzggMTcuOTU5IDU1LjQ4OCAxNy45NTkg&#10;NTUuNjk2IDE3LjkyIDU1LjkyNSAxNy45NzkgNTYuMTQ0IDE4LjEyOCA1Ni4xODMgMTguMTU4IDU2&#10;LjIzMyAxOC4xOTggNTYuMjczIDE4LjIzOCA1Ni42MzEgMTguNTQ2IDU2Ljg5OSAxOS4wNDMgNTYu&#10;OTk5IDE5LjYxTTYwLjk3NiAxOS40NzFDNjAuOTI2IDE5LjUxMSA2MC44NzcgMTkuNTQgNjAuODE3&#10;IDE5LjU3IDYwLjMyIDE5Ljc4OSA1OS41OTQgMTkuNTIgNTguOTg3IDE4Ljg5NCA1OC45NDggMTgu&#10;ODQ0IDU4LjkwOCAxOC44MDUgNTguODU4IDE4Ljc1NSA1OC41IDE4LjMwNyA1OC4zMDEgMTcuNzkg&#10;NTguMzAxIDE3LjMyM0w1OC4zMDEgMTcuMTM0QzU4LjM0MSAxNi44NzYgNTguNDQxIDE2LjY3NyA1&#10;OC42IDE2LjUzOCA1OC42NDkgMTYuNTA4IDU4LjY4OSAxNi40NzggNTguNzI5IDE2LjQ1OCA1OC43&#10;NzkgMTYuNDM4IDU4LjgzOCAxNi40MTggNTguODg4IDE2LjQwOCA1OC45NzggMTYuMzc4IDU5LjA3&#10;NyAxNi4zNjkgNTkuMTY2IDE2LjM2OSA1OS42ODMgMTYuMzY5IDYwLjI5IDE2LjcyNiA2MC43MTgg&#10;MTcuMjUzIDYwLjcyNyAxNy4yNzMgNjAuNzk3IDE3LjM2MyA2MC43OTcgMTcuMzYzIDYxLjM2NCAx&#10;OC4xMzggNjEuNDQzIDE5LjA4MyA2MC45NzYgMTkuNDcxTTYwLjI0IDEzLjU5NEM2MC4zMyAxMy41&#10;NDUgNjAuNDI5IDEzLjUyNSA2MC41MjkgMTMuNTA1IDYwLjgyNyAxMy40NjUgNjEuMTI1IDEzLjQ5&#10;NSA2MS40MTQgMTMuNjA0IDYyLjA2IDEzLjg1MyA2Mi40ODcgMTQuNDEgNjIuMzM4IDE0LjgwNyA2&#10;Mi4yNjkgMTQuOTU3IDYyLjE1OSAxNS4wNjYgNjIuMDEgMTUuMTI2IDYxLjk1IDE1LjE1NSA2MS44&#10;ODEgMTUuMTc1IDYxLjgxMSAxNS4xODUgNjEuNDkzIDE1LjI0NSA2MS4xNTUgMTUuMjE1IDYwLjg0&#10;NyAxNS4wOTYgNjAuNTY4IDE0Ljk5NiA2MC4zMiAxNC44MTcgNjAuMTIxIDE0LjU4OSA2MC4wMzEg&#10;MTQuNDg5IDU5Ljk2MiAxNC4zNiA1OS45MTIgMTQuMjIxIDU5Ljg4MiAxNC4xMTEgNTkuODgyIDEz&#10;Ljk5MiA1OS45MjIgMTMuODkzIDU5Ljk3MiAxMy43NzMgNjAuMDgxIDEzLjY2NCA2MC4yNCAxMy41&#10;OTRNNTAuODk0IDEwLjY0MUM1MS42NzkgOC41NDMgNTQuMDA2IDcuNDc5IDU2LjEwNCA4LjI2NSA1&#10;Ny43NjQgOC44ODEgNTguODA4IDEwLjUwMiA1OC43MDkgMTIuMjkyIDU4LjY4OSAxMy4wMjggNTgu&#10;NDUgMTMuNzM0IDU4LjAzMyAxNC4zMyA1OC4wMDMgMTQuMzcgNTcuOTczIDE0LjQxIDU3LjkzMyAx&#10;NC40NTlMNTcuODc0IDE0LjUyOUM1Ny41MTYgMTUuMDA2IDU3LjA0OSAxNS4zODQgNTYuNTIyIDE1&#10;LjY2MyA1Ni40NTIgMTUuNzAyIDU2LjM4MiAxNS43MzIgNTYuMzIzIDE1Ljc2Mkw1Ni4yMjMgMTUu&#10;ODAyQzU1LjY1NiAxNi4wMyA1NS4wNCAxNi4xNCA1NC40MzMgMTYuMDlMNTQuMzQ0IDE2LjA5QzU0&#10;LjMwNCAxNi4wOSA1NC4yNTQgMTYuMDggNTQuMjA1IDE2LjA4IDUzLjQ3OSAxNi4wMSA1Mi43ODMg&#10;MTUuNzIyIDUyLjIxNiAxNS4yNTUgNTAuODA0IDE0LjE2MSA1MC4yNjcgMTIuMzAyIDUwLjg5NCAx&#10;MC42NDFNNTEuMzcxIDE4LjE5OEM1MS40NyAxNy45MSA1MS42NCAxNy42NTEgNTEuODY4IDE3LjQ1&#10;MiA1MS45NDggMTcuMzkzIDUyLjAyNyAxNy4zNDMgNTIuMTE3IDE3LjI5MyA1Mi4yMjYgMTcuMjQz&#10;IDUyLjM5NSAxNy4yMDQgNTIuNTY0IDE3LjI2MyA1Mi42NzQgMTcuMzAzIDUyLjc2MyAxNy4zODMg&#10;NTIuODIzIDE3LjQ5MiA1Mi44OTIgMTcuNjAxIDUyLjkzMiAxNy43MzEgNTIuOTYyIDE3Ljg3IDUz&#10;LjA0MSAxOC40ODYgNTIuODAzIDE5LjEwMyA1Mi4zMzYgMTkuNTExIDUyLjI2NiAxOS41NiA1Mi4x&#10;ODYgMTkuNjEgNTIuMTA3IDE5LjY0IDUxLjk0OCAxOS43MTkgNTEuNzk4IDE5LjcyOSA1MS42Njkg&#10;MTkuNjggNTEuMjYyIDE5LjUzIDUxLjEyMiAxOC44NDQgNTEuMzcxIDE4LjE5OCIgZmlsbD0iI0ZG&#10;MkYwMCIgY2xpcC1wYXRoPSJ1cmwoI1NWR0lEXzJfKSIvPjxwYXRoIGQ9Ik0xMTAuMjUzIDI5Ljc3&#10;MUMxMDguODIxIDMxLjQ0MiAxMDkuMDIgMzMuOTQ3IDExMC42OTEgMzUuMzc5IDExMi4zNjEgMzYu&#10;ODExIDExNC44NjcgMzYuNjEyIDExNi4yOTggMzQuOTQyIDExNy43MiAzMy4yNzEgMTE3LjUzMSAz&#10;MC43NjUgMTE1Ljg2MSAyOS4zMzQgMTE0LjE5IDI3LjkxMiAxMTEuNjc1IDI4LjExMSAxMTAuMjUz&#10;IDI5Ljc3MU0xMTQuODU3IDMzLjcwOUMxMTQuMTExIDM0LjU4NCAxMTIuNzg4IDM0LjY4MyAxMTEu&#10;OTIzIDMzLjkzNyAxMTEuMDQ4IDMzLjE5MiAxMTAuOTM5IDMxLjg3OSAxMTEuNjg1IDMxLjAwNCAx&#10;MTIuNDQgMzAuMTI5IDExMy43NTMgMzAuMDMgMTE0LjYyOCAzMC43NzUgMTE1LjUwMyAzMS41MjEg&#10;MTE1LjYwMiAzMi44MzQgMTE0Ljg1NyAzMy43MDlNMTE5LjYyOSAyNi4zNjEgMTE4LjIyNyAyNS4x&#10;NTggMTE3LjI2MyAyNi4xNDJDMTE3LjAzNCAyNS45OTMgMTE2Ljc5NiAyNS44NTQgMTE2LjU0NyAy&#10;NS43MzRMMTE2Ljg5NSAyNC40MDIgMTE1LjE0NSAyMy44MjUgMTE0LjYyOCAyNS4wOThDMTE0LjMz&#10;IDI1LjAzOCAxMTQuMDIxIDI1LjAwOCAxMTMuNzIzIDI0Ljk4OUwxMTMuNTI0IDIzLjYyNiAxMTEu&#10;Njc1IDIzLjc2NiAxMTEuNjk1IDI1LjEzOEMxMTEuNDI2IDI1LjE5NyAxMTEuMTU4IDI1LjI2NyAx&#10;MTAuODk5IDI1LjM1NkwxMTAuMTkzIDI0LjE3MyAxMDguNTQzIDI0Ljk5OCAxMDkuMDggMjYuMjcx&#10;QzEwOC44MzEgMjYuNDQgMTA4LjU5MiAyNi42MjkgMTA4LjM2NCAyNi44MjhMMTA3LjI2IDI2LjAw&#10;MyAxMDYuMDU3IDI3LjQwNSAxMDcuMDUxIDI4LjM2OUMxMDYuODkyIDI4LjYwOCAxMDYuNzYzIDI4&#10;Ljg0NiAxMDYuNjQ0IDI5LjA4NUwxMDUuMjkxIDI4LjczNyAxMDQuNzE1IDMwLjQ5NyAxMDUuOTk3&#10;IDMxLjAxNEMxMDUuOTQ4IDMxLjMxMiAxMDUuOTA4IDMxLjYxMSAxMDUuODk4IDMxLjkwOUwxMDQu&#10;NTE2IDMyLjEwOCAxMDQuNjY1IDMzLjk1NyAxMDYuMDU3IDMzLjkzN0MxMDYuMTA3IDM0LjIwNiAx&#10;MDYuMTg2IDM0LjQ3NCAxMDYuMjY2IDM0LjczM0wxMDUuMDYzIDM1LjQzOSAxMDUuODk4IDM3LjA4&#10;OSAxMDcuMTgxIDM2LjU1MkMxMDcuMzUgMzYuNzkxIDEwNy41MjkgMzcuMDMgMTA3LjczNyAzNy4y&#10;NDhMMTA2Ljg5MiAzOC4zNzIgMTA4LjMwNCAzOS41NzUgMTA5LjI3OSAzOC41ODFDMTA5LjUwNyAz&#10;OC43MyAxMDkuNzQ2IDM4Ljg1OSAxMDkuOTg1IDM4Ljk3OEwxMDkuNjM2IDQwLjMzMSAxMTEuMzk2&#10;IDQwLjkxNyAxMTEuOTE0IDM5LjYyNUMxMTIuMjEyIDM5LjY3NCAxMTIuNTEgMzkuNzE0IDExMi44&#10;MDggMzkuNzM0TDExMi45OTcgNDEuMTE2IDExNC44NDcgNDAuOTY3IDExNC44MjcgMzkuNTc1QzEx&#10;NS4wOTUgMzkuNTE1IDExNS4zNTQgMzkuNDQ2IDExNS42MTIgMzkuMzY2TDExNi4zMTggNDAuNTU5&#10;IDExNy45NjkgMzkuNzM0IDExNy40MzIgMzguNDUxQzExNy42OCAzOC4yODIgMTE3LjkxOSAzOC4w&#10;OTQgMTE4LjE0OCAzNy45MDVMMTE5LjI1MiAzOC43MyAxMjAuNDU1IDM3LjMyOCAxMTkuNDcgMzYu&#10;MzYzQzExOS42MTkgMzYuMTM1IDExOS43NTkgMzUuODg2IDExOS44NzggMzUuNjQ3TDEyMS4yMiAz&#10;NS45OTUgMTIxLjc5NyAzNC4yMzYgMTIwLjUyNCAzMy43MTlDMTIwLjU4NCAzMy40MiAxMjAuNjI0&#10;IDMzLjEyMiAxMjAuNjM0IDMyLjgxNEwxMjEuOTk2IDMyLjYxNSAxMjEuODU3IDMwLjc3NSAxMjAu&#10;NDg0IDMwLjc4NUMxMjAuNDI1IDMwLjUxNyAxMjAuMzU1IDMwLjI0OCAxMjAuMjY2IDI5Ljk5TDEy&#10;MS40NDkgMjkuMjk0IDEyMC42MjQgMjcuNjQzIDExOS4zNjEgMjguMTdDMTE5LjE4MiAyNy45MjIg&#10;MTE5LjAwMyAyNy42ODMgMTE4Ljc5NCAyNy40NTRMMTE5LjYyOSAyNi4zNjFaTTExNy40MTIgMzUu&#10;ODk2QzExNS40NjMgMzguMTgzIDExMi4wMjMgMzguNDUxIDEwOS43MjYgMzYuNTAzIDEwNy40Mzkg&#10;MzQuNTQ0IDEwNy4xNzEgMzEuMTAzIDEwOS4xMjkgMjguODE2IDExMS4wODggMjYuNTMgMTE0LjUy&#10;OSAyNi4yNjEgMTE2LjgxNSAyOC4yMSAxMTkuMTAyIDMwLjE2OSAxMTkuMzcxIDMzLjYwOSAxMTcu&#10;NDEyIDM1Ljg5NiIgZmlsbD0iI0ZGMkYwMCIgY2xpcC1wYXRoPSJ1cmwoI1NWR0lEXzJfKSIvPjxw&#10;YXRoIGQ9Ik02MS41NDMgNTAuNjcyQzYyLjM3OCA1MS4xMTkgNjIuODU2IDUxLjkyNCA2Mi41OTcg&#10;NTIuNDcxIDYyLjU2NyA1Mi41MzEgNjIuNTM3IDUyLjU4MSA2Mi40OTggNTIuNjMgNjIuMTYgNTMu&#10;MDM4IDYxLjM4NCA1My4xMTggNjAuNTc5IDUyLjgwOSA2MC41MTkgNTIuNzg5IDYwLjQ1OSA1Mi43&#10;NyA2MC40IDUyLjc0IDU5Ljg5MyA1Mi41MDEgNTkuNDg1IDUyLjExMyA1OS4yNzYgNTEuNjk2IDU5&#10;LjI1NiA1MS42MzYgNTkuMjI2IDUxLjU4NiA1OS4yMDYgNTEuNTI3IDU5LjEyNyA1MS4yODggNTku&#10;MTI3IDUxLjA1OSA1OS4yMTYgNTAuODcgNTkuMjQ2IDUwLjgyMSA1OS4yNzYgNTAuNzgxIDU5LjMw&#10;NiA1MC43NDEgNTkuMzM2IDUwLjcwMSA1OS4zNzUgNTAuNjYyIDU5LjQxNSA1MC42MjIgNTkuNDg1&#10;IDUwLjU2MiA1OS41NjQgNTAuNTEyIDU5LjY0NCA1MC40NzMgNjAuMTAxIDUwLjI1NCA2MC43OTcg&#10;NTAuMzA0IDYxLjQxNCA1MC41OTIgNjEuNDM0IDUwLjYwMiA2MS41MzMgNTAuNjYyIDYxLjU0MyA1&#10;MC42NzJNNTQuMzY0IDU2LjY1N0M1NC41MTMgNTYuNjQ3IDU0LjY0MiA1Ni41NjggNTQuNzUyIDU2&#10;LjQyOSA1NC44MDIgNTYuMzY5IDU0Ljg1MSA1Ni4yODkgNTQuODkxIDU2LjIyIDU1LjE0IDU1LjY1&#10;MyA1NS4wOSA1NC45OTcgNTQuNzUyIDU0LjQ4IDU0LjY3MiA1NC4zNyA1NC41NzMgNTQuMjgxIDU0&#10;LjQ2NCA1NC4yMTEgNTQuMzY0IDU0LjE0MiA1NC4yNDUgNTQuMTAyIDU0LjEzNiA1NC4xMTIgNTMu&#10;OTU3IDU0LjEzMiA1My44MjcgNTQuMjQxIDUzLjc0OCA1NC4zMzEgNTMuNjg4IDU0LjQxIDUzLjYz&#10;OCA1NC40OSA1My41OTkgNTQuNTc5IDUzLjQ2OSA1NC44NTggNTMuNDMgNTUuMTU2IDUzLjQ1OSA1&#10;NS40NTQgNTMuNTI5IDU2LjE1IDUzLjkzNyA1Ni42OTcgNTQuMzY0IDU2LjY1N001Ny43MDUgNTMu&#10;MzQ2QzU3LjQ0NyA1My4zMDYgNTcuMjE4IDUzLjM1NiA1Ny4wNDkgNTMuNDc1IDU3LjAwOSA1My41&#10;MDUgNTYuOTY5IDUzLjU0NSA1Ni45MyA1My41ODUgNTYuODkgNTMuNjM1IDU2Ljg2IDUzLjY4NCA1&#10;Ni44MyA1My43NDQgNTYuNzggNTMuODI0IDU2Ljc1IDUzLjkwMyA1Ni43MzEgNTMuOTkzIDU2LjYx&#10;MSA1NC40OCA1Ni43OCA1NS4xNDYgNTcuMTc4IDU1LjY5M0w1Ny4yNTggNTUuNzgyQzU3Ljg1NCA1&#10;Ni41MzggNTguNzM5IDU2Ljg2NiA1OS4yMjYgNTYuNTA4IDU5LjI3NiA1Ni40NzggNTkuMzI2IDU2&#10;LjQzOSA1OS4zNjYgNTYuMzg5IDU5LjcwNCA1NS45ODEgNTkuNjQ0IDU1LjIxNiA1OS4yMjYgNTQu&#10;NTFMNTkuMjA2IDU0LjQ3QzU5LjE2NyA1NC40IDU5LjEzNyA1NC4zNTEgNTkuMTA3IDU0LjMwMSA1&#10;OC43NjkgNTMuODQzIDU4LjMyMiA1My41MTUgNTcuODc0IDUzLjM4NiA1Ny44MTQgNTMuMzY2IDU3&#10;Ljc2NSA1My4zNTYgNTcuNzA1IDUzLjM0Nk01OS4zOTUgNDguMjQ2QzU5LjQ5NSA0OC4zNTUgNTku&#10;NjE0IDQ4LjQzNCA1OS43NDMgNDguNDg0IDYwLjAxMiA0OC42MDMgNjAuMzEgNDguNjUzIDYwLjYw&#10;OCA0OC42MjMgNjAuOTM3IDQ4LjYwMyA2MS4yNDUgNDguNDg0IDYxLjUwMyA0OC4yOTUgNjEuNTYz&#10;IDQ4LjI0NiA2MS42MTMgNDguMTk2IDYxLjY2MiA0OC4xNDYgNjEuNzYyIDQ4LjAyNyA2MS44MjIg&#10;NDcuODc4IDYxLjgxMiA0Ny43MjggNjEuNzcyIDQ3LjMwMSA2MS4xNTUgNDYuOTkzIDYwLjQ2OSA0&#10;Ny4wNTIgNjAuMTYxIDQ3LjA3MiA1OS44ODMgNDcuMTcyIDU5LjYzNCA0Ny4zMzEgNTkuNTU0IDQ3&#10;LjM5IDU5LjQ3NSA0Ny40NiA1OS40MTUgNDcuNTMgNTkuMjk2IDQ3LjY2OSA1OS4yNDYgNDcuODA4&#10;IDU5LjI2NiA0Ny45NDcgNTkuMjc2IDQ4LjA1NyA1OS4zMjYgNDguMTY2IDU5LjM5NSA0OC4yNDZN&#10;NTUuMDkgNTIuMzQyQzU1LjEzIDUyLjMzMiA1NS4xNyA1Mi4zMTIgNTUuMjE5IDUyLjI5Mkw1NS4y&#10;OTkgNTIuMjYyQzU1Ljg2NiA1Mi4wMzQgNTYuMzYzIDUxLjY4NiA1Ni43NyA1MS4yMjhMNTYuODQg&#10;NTEuMTQ5QzU2Ljg4IDUxLjA4OSA1Ni45MyA1MS4wMzkgNTYuOTY5IDUwLjk3IDU3LjMyNyA1MC41&#10;MDMgNTcuNTc2IDQ5Ljk1NiA1Ny42OTUgNDkuMzc5TDU3LjcxNSA0OS4yOUM1Ny43MzUgNDkuMjQg&#10;NTcuNzQ1IDQ5LjE5IDU3Ljc1NSA0OS4xNCA1Ny44NzQgNDguNDI1IDU3Ljc4NSA0Ny42ODkgNTcu&#10;NDc2IDQ3LjAyMiA1Ni44IDQ1LjM4MiA1NS4xNyA0NC4zOTggNTMuNDMgNDQuNTU3IDUxLjIxMiA0&#10;NC43NTYgNDkuNTkyIDQ2LjcxNCA0OS43OSA0OC45MjIgNDkuOTQ5IDUwLjY3MiA1MS4yMjIgNTIu&#10;MDkzIDUyLjk2MiA1Mi40NjEgNTMuNjY4IDUyLjY0IDU0LjQwNCA1Mi41OTEgNTUuMDkgNTIuMzQy&#10;IiBmaWxsPSIjQjhBMUZGIiBjbGlwLXBhdGg9InVybCgjU1ZHSURfMl8pIi8+PHBhdGggZD0iTTMw&#10;LjgzIDkuMzk4QzI4LjAxNiAxMy4yOTYgMjguOTEgMTguNzM1IDMyLjgwOCAyMS41MzkgMzYuNzA2&#10;IDI0LjM1MyA0Mi4xNDUgMjMuNDU4IDQ0Ljk0OSAxOS41NiA0Ny43NjMgMTUuNjYyIDQ2Ljg2OCAx&#10;MC4yMjQgNDIuOTcgNy40MiAzOS4wNzIgNC42MDYgMzMuNjMzIDUuNSAzMC44MyA5LjM5OE0zNS4w&#10;NzUgMTEuMzg3QzM3LjExMyAxMC42MDEgMzkuNDIgMTEuMTE4IDQwLjkzMiAxMi42ODkgMzguODkz&#10;IDEzLjM0NiAzNi42NDYgMTIuODM4IDM1LjA3NSAxMS4zODdNNDMuNDg3IDE4LjUxNkM0MS4yNyAy&#10;MS41OTggMzYuOTQ0IDIyLjMwNCAzMy44NTIgMjAuMDc3IDMwLjk3OSAxOC4wMDkgMzAuMTczIDE0&#10;LjExMSAzMS44ODMgMTEuMDg5IDMxLjkwMyAxMS4wODkgMzEuOTMzIDExLjA5OCAzMS45NTMgMTEu&#10;MDk4IDMyLjMzMSAxMS4wODkgMzIuNjY5IDExLjI4NyAzMi44NjggMTEuNTk2IDMyLjg3OCAxMS42&#10;MDYgMzIuODg4IDExLjYxNSAzMi44OTggMTEuNjI1IDMyLjg5OCAxMS42MzUgMzIuOTA4IDExLjY0&#10;NSAzMi45MDggMTEuNjU1IDM1LjE5NCAxNC43MDggMzkuMzcxIDE1LjY1MiA0Mi43NTEgMTMuODcz&#10;IDQyLjgyMSAxMy44MzMgNDIuODkgMTMuNzgzIDQyLjk1IDEzLjcyMyA0My4yODggMTMuNDM1IDQz&#10;LjM1OCAxMi45MzggNDMuMTE5IDEyLjU3IDQxLjEyMSA5LjQyOCAzNy4wNzQgOC4zNTQgMzMuODEy&#10;IDkuOTc1IDMzLjU5NCA5Ljc4NiAzMy4zNDUgOS42MzcgMzMuMDg2IDkuNTI4IDM1LjQ0MyA3LjI0&#10;IDM5LjE3MiA2Ljg5MyA0MS45MjYgOC44NzEgNDUuMDA4IDExLjA5OCA0NS43MTQgMTUuNDI0IDQz&#10;LjQ4NyAxOC41MTYiIGZpbGw9IiNCOEExRkYiIGNsaXAtcGF0aD0idXJsKCNTVkdJRF8yXykiLz48&#10;cGF0aCBkPSJNMjkuOTI0IDI4Ljg3NkMyNy45OTUgMzMuMjcxIDI5Ljk5MyAzOC40MTEgMzQuMzg4&#10;IDQwLjM0IDM4Ljc4MyA0Mi4yNjkgNDMuOTI0IDQwLjI3MSA0NS44NTMgMzUuODc2IDQ3Ljc4MiAz&#10;MS40ODEgNDUuNzgzIDI2LjM0MSA0MS4zODggMjQuNDEyIDM2Ljk5MyAyMi40ODMgMzEuODUzIDI0&#10;LjQ4MSAyOS45MjQgMjguODc2TTM2LjUwNiAyNS43MjQgMzUuOCAyNy4zMzVDMzUuMDY0IDI3LjE5&#10;NiAzNC4zMDkgMjcuMTM2IDMzLjU2MyAyNy4xNDYgMzQuNDA4IDI2LjQ0IDM1LjQyMiAyNS45NTMg&#10;MzYuNTA2IDI1LjcyNE0zMS42NjQgMjkuNjQyQzMxLjgyMyAyOS4yNjQgMzIuOTk2IDI4Ljg2NiAz&#10;NS4wMTUgMjkuMTM1TDMzLjU1MyAzMi40NTZDMzEuOTkyIDMxLjE0MyAzMS40OTUgMzAuMDEgMzEu&#10;NjY0IDI5LjY0Mk0zNy4xNDIgMzkuMTI3QzM1Ljc2IDM4Ljk4OCAzNC40NDggMzguNDExIDMzLjQx&#10;NCAzNy40ODdMMzQuMzU4IDM1LjMyOUMzNS41MzIgMzYuMDI1IDM2Ljc4NSAzNi41NzIgMzguMDk3&#10;IDM2Ljk3TDM3LjE0MiAzOS4xMjdaTTM5LjI3IDM5LjAyOCAzOS45NzYgMzcuNDE3QzQwLjcxMiAz&#10;Ny41NTYgNDEuNDY4IDM3LjYxNiA0Mi4yMTMgMzcuNjA2IDQxLjM2OCAzOC4zMTIgNDAuMzU0IDM4&#10;Ljc5OSAzOS4yNyAzOS4wMjhNMzIuNzU4IDM0LjI1NSAzMi4wNjIgMzUuODU2QzMxLjQ4NSAzNC45&#10;MDIgMzEuMTY3IDMzLjgyOCAzMS4xMDcgMzIuNzI0IDMxLjYwNCAzMy4yOTEgMzIuMTYxIDMzLjc5&#10;OCAzMi43NTggMzQuMjU1TTQ0LjExMyAzNS4xMUM0My45NTMgMzUuNDg4IDQyLjc4IDM1Ljg4NiA0&#10;MC43NjIgMzUuNjE3TDQyLjIyMyAzMi4yOTZDNDMuNzg0IDMzLjYwOSA0NC4yODIgMzQuNzQzIDQ0&#10;LjExMyAzNS4xMU00MC42NTIgMzEuMTczIDM4Ljg3MyAzNS4yMkMzNy41NiAzNC44MzIgMzYuMzA3&#10;IDM0LjI3NSAzNS4xMzQgMzMuNTc5TDM2LjkxNCAyOS41MzJDMzcuNTcgMjkuNzIxIDM4LjIwNiAy&#10;OS45NiAzOC44MzMgMzAuMjI4IDM5LjQ1OSAzMC41MDcgNDAuMDY2IDMwLjgyNSA0MC42NTIgMzEu&#10;MTczTTQ0LjY2OSAzMi4wMjhDNDQuMTcyIDMxLjQ2MSA0My42MTYgMzAuOTU0IDQzLjAxOSAzMC40&#10;OTdMNDMuNzE1IDI4Ljg5NkM0NC4yODIgMjkuODQxIDQ0LjYxIDMwLjkyNCA0NC42NjkgMzIuMDI4&#10;TTQxLjQwOCAyOS40MjNDNDAuODIxIDI5LjA3NSA0MC4yMTUgMjguNzY3IDM5LjU4OSAyOC40ODgg&#10;MzguOTYyIDI4LjIyIDM4LjMyNiAyNy45ODEgMzcuNjY5IDI3Ljc4MkwzOC42MjQgMjUuNjI1QzQw&#10;LjAwNiAyNS43NjQgNDEuMzA5IDI2LjM0MSA0Mi4zNTMgMjcuMjY1TDQxLjQwOCAyOS40MjNaIiBm&#10;aWxsPSIjQjhBMUZGIiBjbGlwLXBhdGg9InVybCgjU1ZHSURfMl8pIi8+PHBhdGggZD0iTTI5LjI1&#10;OCA0OS4zMjlDMjkuMjE4IDQ5LjY2OCAyOS4yMDggNTAuMDE2IDI5LjIwOCA1MC4zNTQgMjkuMjI4&#10;IDU0LjgzOCAzMi42NjkgNTguNTU3IDM3LjEyMyA1OC45NDUgMzcuNDExIDU4Ljk2NCAzNy43IDU4&#10;Ljk3NCAzNy45ODggNTguOTc0IDQyLjA1NSA1OC45MzUgNDUuNTA1IDU2LjE0MSA0Ni4zOCA1Mi4x&#10;OTMgNDYuMzkgNTIuMTUzIDQ2LjQxIDUyLjExNCA0Ni40MSA1Mi4wNzQgNDcuNDE0IDQ3LjM5MSA0&#10;NC40MjEgNDIuNzY3IDM5LjczOCA0MS43NjMgMzkuMzkgNDEuNjkzIDM5LjA0MiA0MS42NDQgMzgu&#10;Njg0IDQxLjYwNCAzOC4zOTYgNDEuNTg0IDM4LjA5NyA0MS41NzQgMzcuODE5IDQxLjU3NCAzMy41&#10;NDMgNDEuNjI0IDI5LjkzNCA0NC43NjYgMjkuMjk4IDQ4Ljk5MkwyOS4yNDggNDguOTkyIDI5LjI1&#10;OCA0OS4zMjlaTTQzLjQ3NyA0OS41NThDNDQuMDczIDQ5LjczNyA0NC41MDEgNTAuMjY0IDQ0LjU1&#10;MSA1MC44OTEgNDQuNTkgNTEuNDk3IDQ0LjQ5MSA1Mi4xMTQgNDQuMjcyIDUyLjY4IDQzLjI4OCA1&#10;NS4yOTUgNDAuNzUyIDU3LjA2NSAzNy45NjggNTcuMDg1IDM3LjczOSA1Ny4wODUgMzcuNTIxIDU3&#10;LjA4NSAzNy4yOTIgNTcuMDY1IDM2LjIzOCA1Ni45NzYgMzUuMjI0IDU2LjYzOCAzNC4zMTkgNTYu&#10;MDgxIDM0LjQ3OCA1Ni4xMTEgMzQuNjM3IDU2LjEzMSAzNC44MDYgNTYuMTQxIDM2LjQ2NyA1Ni4z&#10;IDM4LjEwNyA1NS42OTMgMzkuMjkxIDU0LjUgMzkuMzggNTQuNDEgMzkuNDUgNTQuMzMxIDM5LjQ5&#10;OSA1NC4yNzFMMzkuNTY5IDU0LjIwMkM0MC4yNTUgNTMuMzk2IDQwLjY4MyA1Mi40NTIgNDEuMzE5&#10;IDUwLjc1MSA0MS40NDggNTAuMzkzIDQxLjY3NyA1MC4wNzUgNDEuOTc1IDQ5LjgzNyA0Mi4wNTUg&#10;NDkuNzc3IDQyLjE1NCA0OS43MTcgNDIuMjU0IDQ5LjY2OEw0Mi4zMzMgNDkuNjM4QzQyLjQ0MyA0&#10;OS41ODggNDIuNTYyIDQ5LjU1OCA0Mi42ODEgNDkuNTM4IDQyLjg2IDQ5LjUwOCA0My4wMzkgNDku&#10;NDk5IDQzLjIxOCA0OS41MDggNDMuMzA4IDQ5LjUxOCA0My4zODcgNDkuNTI4IDQzLjQ3NyA0OS41&#10;NThNNDMuMTc4IDQ3LjYxOUM0Mi45IDQ3LjYwOSA0Mi42MjIgNDcuNjI5IDQyLjM0MyA0Ny42Nzkg&#10;NDIuMDg1IDQ3LjcyOSA0MS44MzYgNDcuNzk4IDQxLjU4NyA0Ny44OThMNDEuNDc4IDQ3Ljk0N0M0&#10;MS4yMjkgNDguMDU3IDQxLjAwMSA0OC4xOTYgNDAuNzgyIDQ4LjM2NSA0MC4yMjUgNDguODIyIDM5&#10;Ljc5OCA0OS40MTkgMzkuNTQ5IDUwLjA4NSAzOS4wMDIgNTEuNTY3IDM4LjY0NCA1Mi4zNzIgMzgu&#10;MTU3IDUyLjk0OUwzOC4wOTcgNTMuMDE4QzM4LjA1OCA1My4wNTggMzguMDI4IDUzLjA5OCAzNy45&#10;NTggNTMuMTY4IDM3LjE3MyA1My45NjMgMzYuMDc5IDU0LjM3MSAzNC45NzUgNTQuMjcxIDM0LjY3&#10;NyA1NC4yNDEgMzQuMzc5IDU0LjE4MiAzNC4wOSA1NC4wODIgMzMuMjE1IDUzLjc3NCAzMi41NTkg&#10;NTMuMjQ3IDMyLjA0MiA1Mi40MzIgMzIuMTMyIDUyLjQ0MiAzMi4yMjEgNTIuNDUyIDMyLjMxMSA1&#10;Mi40NjIgMzIuNTQ5IDUyLjQ4MSAzMi43NzggNTIuNDgxIDMzLjAxNiA1Mi40NjIgMzMuMjc1IDUy&#10;LjQ1MiAzMy41MzMgNTIuMzkyIDMzLjc5MiA1Mi4zMjJMMzMuOTAxIDUyLjI4M0MzNC4xNyA1Mi4x&#10;OTMgMzQuNDE4IDUyLjA3NCAzNC42NDcgNTEuOTI1IDM1LjI1NCA1MS41MTcgMzUuNzQxIDUwLjk2&#10;IDM2LjA1OSA1MC4zMTQgMzYuNzY1IDQ4Ljg2MiAzNy4yMDMgNDguMDc3IDM3Ljc1OSA0Ny41NUwz&#10;Ny44MjkgNDcuNDhDMzcuODY5IDQ3LjQ0IDM3LjkxOCA0Ny40MSAzNy45ODggNDcuMzUxIDM4Ljc2&#10;NCA0Ni43MDQgMzkuNzU4IDQ2LjM4NiA0MC43NjIgNDYuNDc2IDQxLjE5IDQ2LjUxNiA0MS42MTcg&#10;NDYuNjI1IDQyLjAwNSA0Ni44MDQgNDIuNDQzIDQ3LjAwMyA0Mi44NCA0Ny4yNzEgNDMuMTc4IDQ3&#10;LjYxOU0zOC41MTUgNDMuNDgzQzM5Ljc1OCA0My41OTIgNDAuOTQxIDQ0LjA0IDQxLjk0NSA0NC43&#10;NzUgNDEuNjE3IDQ0LjY4NiA0MS4yNzkgNDQuNjI2IDQwLjk0MSA0NC41OTcgMzkuNDQgNDQuNDY3&#10;IDM3Ljk0OCA0NC45MzUgMzYuNzk1IDQ1Ljg4OSAzNi42ODUgNDUuOTY5IDM2LjYxNiA0Ni4wMzgg&#10;MzYuNTQ2IDQ2LjA5OEwzNi40NjcgNDYuMTY4QzM1LjY5MSA0Ni45MTMgMzUuMTc0IDQ3LjgyOCAz&#10;NC4zNjkgNDkuNDg5IDM0LjE5IDQ5LjgzNyAzMy45MzEgNTAuMTM1IDMzLjYwMyA1MC4zNDQgMzMu&#10;NTE0IDUwLjQwMyAzMy40MDQgNTAuNDYzIDMzLjI5NSA1MC40OTNMMzMuMjE1IDUwLjUyM0MzMy4w&#10;ODYgNTAuNTYyIDMyLjk2NyA1MC41NzIgMzIuODM3IDUwLjU4MiAzMi43MTggNTAuNTkyIDMyLjU4&#10;OSA1MC42MDIgMzIuNDcgNTAuNTkyIDMyLjMzIDUwLjU3MiAzMi4xOTEgNTAuNTUzIDMyLjA2MiA1&#10;MC40OTMgMzEuODkzIDUwLjQzMyAzMS43NDQgNTAuMzU0IDMxLjU5NSA1MC4yNTQgMzEuMzI2IDUw&#10;LjA3NSAzMS4xNDcgNDkuNzY3IDMxLjEzNyA0OS40MzkgMzEuNTk1IDQ1Ljc5IDM0Ljg1NiA0My4x&#10;NjUgMzguNTE1IDQzLjQ4MyIgZmlsbD0iI0I4QTFGRiIgY2xpcC1wYXRoPSJ1cmwoI1NWR0lEXzJf&#10;KSIvPjxwYXRoIGQ9Ik0xNzMuNDE1IDMwLjQyNUMxNzMuMTM1IDMxLjUyNCAxNzMuMDU1IDMyLjY0&#10;NCAxNzMuMjE1IDMzLjc0MyAxNzMuMjM1IDMzLjk2MyAxNzMuMjk1IDM0LjIwMyAxNzMuMzM1IDM0&#10;LjQwMyAxNzIuMDE2IDM0LjQ4MyAxNzAuNjk3IDM0Ljg4MiAxNjkuNDk3IDM1LjU2MiAxNjYuNTE5&#10;IDM3LjMwMSAxNjQuOTYgNDAuNTE5IDE2NS40NCA0My45MzcgMTY1Ljg5OSA0Ny4zNzUgMTY4LjI3&#10;OCA1MC4wMzMgMTcxLjYxNiA1MC45MTMgMTcyLjkzNSA1MS4yNzMgMTc0LjMxNSA1MS4yOTMgMTc1&#10;LjYxNCA1MC45OTMgMTc1LjYxNCA1MS4yMzMgMTc1LjYzNCA1MS40NTMgMTc1LjY3NCA1MS42OTMg&#10;MTc1LjgzNCA1Mi43NzIgMTc2LjE5MyA1My44MzEgMTc2Ljc3MyA1NC44MTEgMTc4LjUxMiA1Ny44&#10;MDkgMTgxLjcxIDU5LjM2OCAxODUuMTQ4IDU4Ljg4OCAxODguNTY2IDU4LjQyOSAxOTEuMjI1IDU2&#10;LjA1IDE5Mi4xMDQgNTIuNzEyIDE5Mi40MDQgNTEuNjEzIDE5Mi40NjQgNTAuNDkzIDE5Mi4zMjQg&#10;NDkuMzk0IDE5Mi4yODQgNDkuMTc0IDE5Mi4yNDQgNDguOTM0IDE5Mi4yMDQgNDguNzM0IDE5My41&#10;MjMgNDguNjU0IDE5NC44NDIgNDguMjU1IDE5Ni4wMjIgNDcuNTc1IDE5OS4wMiA0NS44MzYgMjAw&#10;LjU1OSA0Mi42MTggMjAwLjA5OSAzOS4yIDE5OS42MiAzNS43NjIgMTk3LjI2MSAzMy4xMDMgMTkz&#10;LjkyMyAzMi4yMjQgMTkyLjYwNCAzMS44NjQgMTkxLjIyNSAzMS44NDQgMTg5LjkyNSAzMi4xNDQg&#10;MTg5LjkwNSAzMS45MDQgMTg5Ljg4NSAzMS42ODQgMTg5Ljg2NSAzMS40NDQgMTg5LjcwNSAzMC4z&#10;NjUgMTg5LjM0NiAyOS4zMDYgMTg4Ljc2NiAyOC4zMjYgMTg3LjAyNyAyNS4zMjggMTgzLjgwOSAy&#10;My43NjkgMTgwLjM5MSAyNC4yNDkgMTc2Ljk3MyAyNC43MDggMTc0LjMxNSAyNy4wODcgMTczLjQx&#10;NSAzMC40MjVNMTg1LjkyOCA0Ni4zOTYgMTg2Ljc0NyA0Ny4wMTVDMTg3Ljk2NyA0Ny45NTUgMTg4&#10;LjM2NiA0OS4xMzQgMTg4LjQ4NiA0OS45NTQgMTg4LjU2NiA1MC41NTMgMTg4LjUyNiA1MS4xNzMg&#10;MTg4LjM2NiA1MS43NTMgMTg4LjAwNiA1My4xNzIgMTg2LjgyNyA1NC43OTEgMTg0LjYyOCA1NS4w&#10;OTEgMTgyLjQzIDU1LjM5IDE4MC44NTEgNTQuMTUxIDE4MC4xMTEgNTIuODkyIDE3OS44MTEgNTIu&#10;MzcyIDE3OS42MTEgNTEuNzcyIDE3OS41MzEgNTEuMTczIDE3OS40MTIgNTAuMzUzIDE3OS40NzEg&#10;NDkuMTE0IDE4MC40MTEgNDcuODk1TDE4MS4wMzEgNDcuMDc1QzE4MS44NSA0Ny4zMzUgMTgyLjY5&#10;IDQ3LjQxNSAxODMuNTQ5IDQ3LjI5NSAxODQuNDA5IDQ3LjE3NSAxODUuMjA4IDQ2Ljg3NSAxODUu&#10;OTI4IDQ2LjM5Nk0xOTIuOTQ0IDM1Ljk4MkMxOTQuMzYzIDM2LjM0MSAxOTUuOTgyIDM3LjUyMSAx&#10;OTYuMjgyIDM5LjcxOSAxOTYuNTgxIDQxLjkxOCAxOTUuMzQyIDQzLjQ5NyAxOTQuMDgzIDQ0LjIz&#10;NyAxOTIuODI0IDQ0Ljk3NiAxOTAuODQ1IDQ1LjI3NiAxODkuMDg2IDQzLjkzN0wxODguMjY2IDQz&#10;LjMxN0MxODguNTI2IDQyLjQ5OCAxODguNjA2IDQxLjY1OCAxODguNDg2IDQwLjc5OSAxODguMzY2&#10;IDM5LjkzOSAxODguMDY2IDM5LjE0IDE4Ny41ODcgMzguNDJMMTg4LjIwNiAzNy42MDFDMTg5LjU0&#10;NiAzNS44NDIgMTkxLjU0NSAzNS42MDIgMTkyLjk0NCAzNS45ODJNMTgzLjAzIDQzLjQ1N0MxODEu&#10;OTkgNDMuNTk3IDE4MS4wMzEgNDIuODc4IDE4MC44OTEgNDEuODM4IDE4MC43NTEgNDAuNzk5IDE4&#10;MS40NyAzOS44MzkgMTgyLjUxIDM5LjY5OSAxODMuNTQ5IDM5LjU2IDE4NC41MDkgNDAuMjc5IDE4&#10;NC42NDkgNDEuMzE5IDE4NC43ODggNDIuMzU4IDE4NC4wNjkgNDMuMzE3IDE4My4wMyA0My40NTdN&#10;MTc2LjQ1MyAzOS4yMiAxNzcuMjczIDM5LjgzOUMxNzcuMDEzIDQwLjY1OSAxNzYuOTMzIDQxLjQ5&#10;OSAxNzcuMDUzIDQyLjM1OCAxNzcuMTczIDQzLjIxNyAxNzcuNDczIDQ0LjAxNyAxNzcuOTUyIDQ0&#10;LjczN0wxNzcuMzMzIDQ1LjU1NkMxNzUuOTkzIDQ3LjMxNSAxNzMuOTk1IDQ3LjU1NSAxNzIuNTk1&#10;IDQ3LjE3NSAxNzEuMTc2IDQ2LjgxNSAxNjkuNTU3IDQ1LjYzNiAxNjkuMjU3IDQzLjQzNyAxNjgu&#10;OTU4IDQxLjIzOSAxNzAuMTk3IDM5LjY2IDE3MS40NTYgMzguOTIgMTcyLjcxNSAzOC4xOCAxNzQu&#10;Njk0IDM3Ljg4MSAxNzYuNDUzIDM5LjIyTTE4NS40MjggMzAuMjg1QzE4NS43MjggMzAuODA1IDE4&#10;NS45MjggMzEuMzg0IDE4Ni4wMDggMzEuOTg0IDE4Ni4xMjggMzIuODAzIDE4Ni4wNjggMzQuMDQz&#10;IDE4NS4xMjggMzUuMjgyTDE4NC41MDkgMzYuMDgyQzE4My42ODkgMzUuODIyIDE4Mi44NDkgMzUu&#10;NzYyIDE4MS45OSAzNS44ODIgMTgxLjEzMSAzNi4wMDIgMTgwLjMzMSAzNi4zMDEgMTc5LjYxMSAz&#10;Ni43NjFMMTc4LjgxMiAzNi4xNDJDMTc3LjU3MyAzNS4yMjIgMTc3LjE3MyAzNC4wNDMgMTc3LjA1&#10;MyAzMy4yMjMgMTc2Ljk3MyAzMi42MDQgMTc3LjAxMyAzMi4wMDQgMTc3LjE3MyAzMS40MDQgMTc3&#10;LjUzMyAzMC4wMDUgMTc4LjcxMiAyOC4zODYgMTgwLjkxMSAyOC4wODYgMTgzLjEwOSAyNy43ODYg&#10;MTg0LjY4OCAyOS4wMjYgMTg1LjQyOCAzMC4yODUiIGZpbGw9IiNCOEExRkYiIGNsaXAtcGF0aD0i&#10;dXJsKCNTVkdJRF8yXykiLz48cGF0aCBkPSJNOTUuOTgyIDQ5LjQyNUM5NS43OTMgNDguMzY2IDk1&#10;LjM5NiA0Ny4zODIgOTQuODI4IDQ2LjUxMiA5NC42OTYgNDYuMzIyIDk0LjU4MiA0Ni4xNTIgOTQu&#10;NDUgNDUuOTgyIDk1LjU0NyA0NS4zNzcgOTYuNTMxIDQ0LjUwNyA5Ny4yNSA0My40NDcgOTkuMTAz&#10;IDQwLjc0MiA5OS4xNDEgMzcuMzc1IDk3LjM2MyAzNC42MzIgOTUuNTY2IDMxLjg4OSA5Mi40NjQg&#10;MzAuNTY1IDg5LjI2NyAzMS4xNTEgODcuOTggMzEuMzk3IDg2Ljc4OSAzMS45MjcgODUuODA1IDMy&#10;LjcwMiA4NS42OTEgMzIuNTEzIDg1LjU5NyAzMi4zMjQgODUuNDY0IDMyLjEzNSA4NC44OTcgMzEu&#10;MjY1IDg0LjE1OSAzMC41MDggODMuMjcgMjkuOTAzIDgwLjU2NSAyOC4wNDkgNzcuMTk4IDI4LjAx&#10;MSA3NC40NTUgMjkuNzg5IDcxLjcxMiAzMS41ODYgNzAuMzg3IDM0LjY4OSA3MC45OTMgMzcuODg2&#10;IDcxLjE4MiAzOC45NjQgNzEuNTc5IDM5Ljk0OCA3Mi4xNDcgNDAuODE4IDcyLjI2IDQxLjAwNyA3&#10;Mi4zOTMgNDEuMTc3IDcyLjUyNSA0MS4zNDcgNzEuNDA5IDQxLjk1MyA3MC40NDQgNDIuODA0IDY5&#10;LjcwNiA0My44ODIgNjcuODUyIDQ2LjU4NyA2Ny44MzQgNDkuOTU1IDY5LjYxMiA1Mi42OTggNzEu&#10;MzkgNTUuNDQgNzQuNDkyIDU2Ljc2NSA3Ny43MDggNTYuMTU5IDc4Ljk3NiA1NS45MzIgODAuMTY3&#10;IDU1LjQwMyA4MS4xNyA1NC42MjcgODEuMjY1IDU0LjgxNiA4MS4zNzggNTUuMDA1IDgxLjQ5MiA1&#10;NS4xOTQgODIuMDU5IDU2LjA2NSA4Mi44MTYgNTYuODIxIDgzLjcwNSA1Ny40MjcgODYuMzkxIDU5&#10;LjI4IDg5Ljc3NyA1OS4zMTggOTIuNTAxIDU3LjUyMSA5NS4yNDQgNTUuNzQzIDk2LjU2OSA1Mi42&#10;NDEgOTUuOTgyIDQ5LjQyNU03OC44MjQgNDAuNzk5IDc3Ljg3OSA0MC42MUM3Ni40NiA0MC4zMDcg&#10;NzUuNjQ2IDM5LjQ1NiA3NS4yMTEgMzguNzk0IDc0Ljg5IDM4LjMyMSA3NC42ODEgMzcuNzcyIDc0&#10;LjU2OCAzNy4yMDUgNzQuMzIyIDM1Ljg0MyA3NC42ODEgMzMuOTg5IDc2LjQ0MSAzMi44MzUgNzgu&#10;MiAzMS43IDgwLjAzNSAzMi4xMTYgODEuMTg5IDMyLjkxMSA4MS42NjIgMzMuMjMyIDgyLjA1OSAz&#10;My42NDggODIuMzgxIDM0LjEyMSA4Mi44MTYgMzQuNzgzIDgzLjI1MSAzNS44ODEgODIuOTQ4IDM3&#10;LjI5OUw4Mi43NCAzOC4yNDVDODEuOTQ2IDM4LjM0IDgxLjE4OSAzOC42MjQgODAuNTA4IDM5LjA3&#10;NyA3OS44MDggMzkuNTMxIDc5LjI1OSA0MC4wOTkgNzguODI0IDQwLjc5OU03Ny4wMjcgNTIuNTY1&#10;Qzc1LjY2NSA1Mi44MTEgNzMuODExIDUyLjQ1MiA3Mi42NTcgNTAuNjkyIDcxLjUyMiA0OC45MzMg&#10;NzEuOTM5IDQ3LjA5OCA3Mi43MzMgNDUuOTQ0IDczLjUwOSA0NC44MDkgNzUuMDc5IDQzLjc1IDc3&#10;LjEyMiA0NC4xODVMNzguMDY4IDQ0LjM5M0M3OC4xODEgNDUuMTg3IDc4LjQ2NSA0NS45NDQgNzgu&#10;OSA0Ni42MjUgNzkuMzU0IDQ3LjMyNSA3OS45MjIgNDcuODc0IDgwLjYyMSA0OC4zMDlMODAuNDMy&#10;IDQ5LjI1NUM3OS45OTcgNTEuMjk4IDc4LjM4OSA1Mi4zIDc3LjAyNyA1Mi41NjVNODIuNDk0IDQy&#10;LjE2MUM4My4zMjcgNDEuNjEyIDg0LjQ0MyA0MS44MzkgODQuOTcyIDQyLjY3MiA4NS41MjEgNDMu&#10;NTA0IDg1LjI3NSA0NC42MiA4NC40NjIgNDUuMTUgODMuNjI5IDQ1LjY5OCA4Mi41MTMgNDUuNDcx&#10;IDgxLjk4NCA0NC42MzkgODEuNDM1IDQzLjgwNyA4MS42ODEgNDIuNjkgODIuNDk0IDQyLjE2MU04&#10;OS44MzQgNDMuMTI2IDg4Ljg4OCA0Mi45MThDODguNzc1IDQyLjEyMyA4OC40OTEgNDEuMzY2IDg4&#10;LjA1NiA0MC42ODUgODcuNjAyIDM5Ljk4NSA4Ny4wMzQgMzkuNDM3IDg2LjMzNSAzOS4wMDJMODYu&#10;NTI0IDM4LjA1NkM4Ni45NTkgMzYuMDEzIDg4LjU2NyAzNS4wMSA4OS45MjkgMzQuNzQ1IDkxLjI5&#10;MSAzNC40OTkgOTMuMTQ1IDM0Ljg1OSA5NC4yOTkgMzYuNjE4IDk1LjQzNCAzOC4zNzggOTUuMDE3&#10;IDQwLjIxMiA5NC4yMjMgNDEuMzY2IDkzLjQ0NyA0Mi41MDEgOTEuODc3IDQzLjU2MSA4OS44MzQg&#10;NDMuMTI2TTg1Ljc2NyA1NC40Qzg1LjI5NCA1NC4wNzggODQuODc4IDUzLjY2MiA4NC41NzUgNTMu&#10;MTcgODQuMTQgNTIuNTA4IDgzLjcwNSA1MS40MyA4NC4wMDggNDkuOTkyTDg0LjE5NyA0OS4wNDZD&#10;ODUuMDEgNDguOTUyIDg1Ljc2NyA0OC42NjggODYuNDQ4IDQ4LjIxNCA4Ny4xMjkgNDcuNzc5IDg3&#10;LjY5NyA0Ny4xOTMgODguMTMyIDQ2LjQ5M0w4OS4wNTkgNDYuNzAxQzkwLjQ5NiA0Ny4wMDQgOTEu&#10;MzEgNDcuODU1IDkxLjc0NSA0OC41MTcgOTIuMDQ4IDQ4Ljk5IDkyLjI3NSA0OS41MzggOTIuMzY5&#10;IDUwLjEwNiA5Mi42MzQgNTEuNDQ5IDkyLjI3NSA1My4zMjIgOTAuNTE1IDU0LjQ1NyA4OC43NTYg&#10;NTUuNjExIDg2LjkwMiA1NS4xNzYgODUuNzY3IDU0LjQiIGZpbGw9IiNGRjJGMDAiIGNsaXAtcGF0&#10;aD0idXJsKCNTVkdJRF8yXykiLz48L2c+PC9zdmc+UEsDBBQABgAIAAAAIQDpb2fl3QAAAAYBAAAP&#10;AAAAZHJzL2Rvd25yZXYueG1sTI9Ba8JAEIXvhf6HZQq91U0MaptmIyK2JylUC6W3MTsmwexsyK5J&#10;/Pdde7GX4Q1veO+bbDmaRvTUudqygngSgSAurK65VPC1f3t6BuE8ssbGMim4kINlfn+XYartwJ/U&#10;73wpQgi7FBVU3replK6oyKCb2JY4eEfbGfRh7UqpOxxCuGnkNIrm0mDNoaHCltYVFafd2Sh4H3BY&#10;JfGm356O68vPfvbxvY1JqceHcfUKwtPob8dwxQ/okAemgz2zdqJREB7xf/PqxUnyAuIQ1GK2AJln&#10;8j9+/g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MT6kKdWEQAAHmYAAA4AAAAAAAAAAAAAAAAAQwIAAGRycy9lMm9Eb2MueG1sUEsBAi0ACgAA&#10;AAAAAAAhALCAeNV7TAAAe0wAABQAAAAAAAAAAAAAAAAAxRMAAGRycy9tZWRpYS9pbWFnZTEucG5n&#10;UEsBAi0ACgAAAAAAAAAhACV3/oQKTgAACk4AABQAAAAAAAAAAAAAAAAAcmAAAGRycy9tZWRpYS9p&#10;bWFnZTIuc3ZnUEsBAi0AFAAGAAgAAAAhAOlvZ+XdAAAABgEAAA8AAAAAAAAAAAAAAAAArq4AAGRy&#10;cy9kb3ducmV2LnhtbFBLAQItABQABgAIAAAAIQAiVg7uxwAAAKUBAAAZAAAAAAAAAAAAAAAAALiv&#10;AABkcnMvX3JlbHMvZTJvRG9jLnhtbC5yZWxzUEsFBgAAAAAHAAcAvgEAALaw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Huisstijlvormen" style="position:absolute;width:26060;height:1115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o:title="" r:id="rId3"/>
              </v:shape>
              <v:group id="Logo" style="position:absolute;left:58959;top:5143;width:13032;height:2665" coordsize="13025,267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style="position:absolute;left:2242;top:776;width:1677;height:1902;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v:stroke joinstyle="miter"/>
                  <v:path arrowok="t" o:connecttype="custom" o:connectlocs="115020,184575;115020,169098;63900,190235;0,117006;0,0;52624,0;52624,107572;81569,143052;115020,100781;115020,0;167645,0;167645,184575;115020,184575" o:connectangles="0,0,0,0,0,0,0,0,0,0,0,0,0"/>
                </v:shape>
                <v:shape id="Vrije vorm: vorm 11" style="position:absolute;left:4054;top:776;width:2022;height:1846;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v:stroke joinstyle="miter"/>
                  <v:path arrowok="t" o:connecttype="custom" o:connectlocs="101114,116633;147725,0;202228,0;128181,184578;73675,184578;0,0;54506,0" o:connectangles="0,0,0,0,0,0,0"/>
                </v:shape>
                <v:shape id="Vrije vorm: vorm 12" style="position:absolute;left:8108;top:690;width:1523;height:1902;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v:stroke joinstyle="miter"/>
                  <v:path arrowok="t" o:connecttype="custom" o:connectlocs="98858,0;52624,21134;52624,5658;0,5658;0,190235;52624,190235;52624,91716;79310,48311;100712,76245;152235,76245;98858,0" o:connectangles="0,0,0,0,0,0,0,0,0,0,0"/>
                </v:shape>
                <v:shape id="Vrije vorm: vorm 13" style="position:absolute;left:11473;top:690;width:1552;height:1959;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style="position:absolute;left:6038;top:690;width:1797;height:1955;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style="position:absolute;left:9834;top:258;width:1455;height:242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v:stroke joinstyle="miter"/>
                  <v:path arrowok="t" o:connecttype="custom" o:connectlocs="145468,167591;95851,167591;74050,194770;52624,172496;52624,97006;120652,97006;120652,51712;52624,51712;52624,0;0,0;0,51712;0,97006;0,170234;76681,241950;145468,167591" o:connectangles="0,0,0,0,0,0,0,0,0,0,0,0,0,0,0"/>
                </v:shape>
                <v:shape id="Vrije vorm: vorm 16" style="position:absolute;width:2467;height:2643;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A6CB" w14:textId="624747CD" w:rsidR="002F55E1" w:rsidRPr="00263F4C" w:rsidRDefault="002F55E1" w:rsidP="0092404F">
    <w:pPr>
      <w:rPr>
        <w:rFonts w:ascii="Arial" w:eastAsiaTheme="minorEastAsia" w:hAnsi="Arial"/>
        <w:noProof/>
        <w:color w:val="000080"/>
        <w:sz w:val="20"/>
        <w:szCs w:val="20"/>
        <w:lang w:eastAsia="nl-NL"/>
      </w:rPr>
    </w:pPr>
    <w:r>
      <w:rPr>
        <w:rFonts w:ascii="Arial" w:eastAsiaTheme="minorEastAsia" w:hAnsi="Arial"/>
        <w:noProof/>
        <w:color w:val="000080"/>
        <w:sz w:val="20"/>
        <w:szCs w:val="20"/>
        <w:lang w:eastAsia="nl-NL"/>
      </w:rPr>
      <w:t xml:space="preserve"> </w:t>
    </w:r>
  </w:p>
  <w:p w14:paraId="355B95A6" w14:textId="2923F4B8" w:rsidR="002F55E1" w:rsidRDefault="002F55E1">
    <w:pPr>
      <w:pStyle w:val="Voettekst"/>
    </w:pPr>
  </w:p>
  <w:p w14:paraId="41CDFF5E" w14:textId="77777777" w:rsidR="002F55E1" w:rsidRDefault="002F55E1"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9D1495" w14:paraId="7C506A06" w14:textId="77777777" w:rsidTr="004233FB">
        <w:trPr>
          <w:cantSplit/>
          <w:trHeight w:hRule="exact" w:val="280"/>
        </w:trPr>
        <w:tc>
          <w:tcPr>
            <w:tcW w:w="709" w:type="dxa"/>
            <w:tcBorders>
              <w:top w:val="nil"/>
              <w:left w:val="nil"/>
              <w:bottom w:val="single" w:sz="18" w:space="0" w:color="B8A1FF" w:themeColor="accent1"/>
              <w:right w:val="nil"/>
            </w:tcBorders>
          </w:tcPr>
          <w:p w14:paraId="56AB14F9" w14:textId="77777777" w:rsidR="009D1495" w:rsidRDefault="009D1495" w:rsidP="004233FB">
            <w:pPr>
              <w:spacing w:before="280" w:line="240" w:lineRule="auto"/>
            </w:pPr>
          </w:p>
        </w:tc>
      </w:tr>
    </w:tbl>
    <w:p w14:paraId="340052A7" w14:textId="77777777" w:rsidR="009D1495" w:rsidRDefault="009D1495" w:rsidP="0032501C">
      <w:pPr>
        <w:spacing w:line="160" w:lineRule="exact"/>
      </w:pPr>
    </w:p>
  </w:footnote>
  <w:footnote w:type="continuationSeparator" w:id="0">
    <w:p w14:paraId="5693C765" w14:textId="77777777" w:rsidR="009D1495" w:rsidRDefault="009D1495" w:rsidP="003B595D">
      <w:pPr>
        <w:spacing w:line="240" w:lineRule="auto"/>
      </w:pPr>
      <w:r>
        <w:continuationSeparator/>
      </w:r>
    </w:p>
  </w:footnote>
  <w:footnote w:type="continuationNotice" w:id="1">
    <w:p w14:paraId="2D014BE7" w14:textId="77777777" w:rsidR="009D1495" w:rsidRDefault="009D14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9F0E" w14:textId="0FC4E881" w:rsidR="002F55E1" w:rsidRDefault="002F55E1" w:rsidP="0092404F">
    <w:pPr>
      <w:rPr>
        <w:rFonts w:ascii="Times New Roman" w:eastAsiaTheme="minorEastAsia" w:hAnsi="Times New Roman" w:cs="Times New Roman"/>
        <w:noProof/>
        <w:sz w:val="24"/>
        <w:szCs w:val="24"/>
        <w:lang w:eastAsia="nl-NL"/>
      </w:rPr>
    </w:pPr>
    <w:r>
      <w:rPr>
        <w:noProof/>
        <w:color w:val="2B579A"/>
        <w:shd w:val="clear" w:color="auto" w:fill="E6E6E6"/>
      </w:rPr>
      <w:drawing>
        <wp:anchor distT="0" distB="0" distL="114300" distR="114300" simplePos="0" relativeHeight="251658242" behindDoc="0" locked="0" layoutInCell="1" allowOverlap="1" wp14:anchorId="10184AD6" wp14:editId="042EC445">
          <wp:simplePos x="0" y="0"/>
          <wp:positionH relativeFrom="column">
            <wp:posOffset>-144780</wp:posOffset>
          </wp:positionH>
          <wp:positionV relativeFrom="paragraph">
            <wp:posOffset>-343535</wp:posOffset>
          </wp:positionV>
          <wp:extent cx="7559350" cy="5957289"/>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350" cy="5957289"/>
                  </a:xfrm>
                  <a:prstGeom prst="rect">
                    <a:avLst/>
                  </a:prstGeom>
                </pic:spPr>
              </pic:pic>
            </a:graphicData>
          </a:graphic>
        </wp:anchor>
      </w:drawing>
    </w:r>
    <w:r>
      <w:rPr>
        <w:noProof/>
        <w:color w:val="2B579A"/>
        <w:shd w:val="clear" w:color="auto" w:fill="E6E6E6"/>
        <w:lang w:eastAsia="nl-NL"/>
      </w:rPr>
      <mc:AlternateContent>
        <mc:Choice Requires="wpg">
          <w:drawing>
            <wp:anchor distT="0" distB="0" distL="114300" distR="114300" simplePos="0" relativeHeight="251658241" behindDoc="1" locked="0" layoutInCell="1" allowOverlap="1" wp14:anchorId="6D027D67" wp14:editId="70DEC02C">
              <wp:simplePos x="0" y="0"/>
              <wp:positionH relativeFrom="page">
                <wp:align>left</wp:align>
              </wp:positionH>
              <wp:positionV relativeFrom="page">
                <wp:align>top</wp:align>
              </wp:positionV>
              <wp:extent cx="7555751" cy="10692000"/>
              <wp:effectExtent l="0" t="0" r="0" b="0"/>
              <wp:wrapNone/>
              <wp:docPr id="4" name="Groep 4"/>
              <wp:cNvGraphicFramePr/>
              <a:graphic xmlns:a="http://schemas.openxmlformats.org/drawingml/2006/main">
                <a:graphicData uri="http://schemas.microsoft.com/office/word/2010/wordprocessingGroup">
                  <wpg:wgp>
                    <wpg:cNvGrpSpPr/>
                    <wpg:grpSpPr>
                      <a:xfrm>
                        <a:off x="0" y="0"/>
                        <a:ext cx="7555751" cy="10692000"/>
                        <a:chOff x="0" y="0"/>
                        <a:chExt cx="7557330" cy="10692000"/>
                      </a:xfrm>
                    </wpg:grpSpPr>
                    <wps:wsp>
                      <wps:cNvPr id="5"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7" name="Logo"/>
                      <wpg:cNvGrpSpPr>
                        <a:grpSpLocks noChangeAspect="1"/>
                      </wpg:cNvGrpSpPr>
                      <wpg:grpSpPr>
                        <a:xfrm>
                          <a:off x="5895975" y="10086975"/>
                          <a:ext cx="1299196" cy="270013"/>
                          <a:chOff x="0" y="0"/>
                          <a:chExt cx="2429592" cy="507739"/>
                        </a:xfrm>
                        <a:solidFill>
                          <a:schemeClr val="tx1"/>
                        </a:solidFill>
                      </wpg:grpSpPr>
                      <wps:wsp>
                        <wps:cNvPr id="8"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9"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0"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1"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20"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21"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22"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xmlns:w16du="http://schemas.microsoft.com/office/word/2023/wordml/word16du">
          <w:pict w14:anchorId="039AD7FF">
            <v:group id="Notitie voorpagina" style="position:absolute;margin-left:0;margin-top:0;width:594.95pt;height:841.9pt;z-index:-251643904;mso-position-horizontal:left;mso-position-horizontal-relative:page;mso-position-vertical:top;mso-position-vertical-relative:page;mso-width-relative:margin;mso-height-relative:margin" coordsize="75573,106920" o:spid="_x0000_s1026" w14:anchorId="3DC3D4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rCxxEAAMhnAAAOAAAAZHJzL2Uyb0RvYy54bWzsXVuvG7cRfi/Q/yDosUByltz7QY4DN2mC&#10;AkYSNGnTPMo60pFaSauuZB87v74fZ8jdobRaUrbRIoH8YF2WwyHnxm9mZ3W++PLddjN5u2gP62b3&#10;MFWfJ9PJYjdvHte7p4fp33/65rNqOjkcZ7vH2abZLR6m7xeH6Zcv/viHL5739wvdrJrN46KdYJLd&#10;4f55/zBdHY/7+7u7w3y12M4Onzf7xQ4Xl027nR3xsX26e2xnz5h9u7nTSVLcPTft475t5ovDAd9+&#10;zRenL2j+5XIxP36/XB4Wx8nmYYq1Hen/lv5/bf6/e/HF7P6pne1X67ldxuwDVrGdrXdg2k319ew4&#10;m7xp12dTbdfztjk0y+Pn82Z71yyX6/mC9oDdqORkN9+2zZs97eXp/vlp34kJoj2R0wdPO//u7bft&#10;/sf9Dy0k8bx/gizok9nLu2W7Na9Y5eQdiex9J7LFu+Nkji/LPM/LXE0nc1xTSVFDKVaq8xVEf0Y4&#10;X/2lJy3TFEo5Jb1zrO+8BT3vYSKHXgqHj5PCj6vZfkHCPdxDCj+0k/XjwzSfTnazLQz15Xx1XLRP&#10;bbN7NEZimGNUJ6jD/QEyu0JKga3O7vft4fjtotlOzJuHaQvTJYuavX11OGIFkIobYtjumm/Wmw2Z&#10;72bnfYGB5hsIzy2S3h3fbxZm3Gb3t8USe4XyNDEgX1t8tWknb2fwktl8vtgdFV9azR4X/HUOvZJi&#10;MX1HQauiCc3MSyyom9tOYPz4fG7ejh1vSBfkqh1xMrYwJu4oiHOzO3bE2/WuaYcm2GBXljOPd0Ji&#10;0RgpvW4e38MS2oYDxWE//2YNdbyaHY4/zFpEBpgrot3xe/y33DTPD9PGvptOVk3769D3ZjxMFVen&#10;k2dEmofp4T9vZu1iOtn8dQcjLsvMiHZypE9KJwV9bL2Lr+kTRu3ebL9qoCa4HFZHb/Fte9y4t8u2&#10;2f6MoPjScMWl2W4O3g/To3v71ZHjH4LqfPHyJQ1CMNrPjq92P+7nZmojU2NsP737edburUUe4fPf&#10;Nc5tZvcnhsljDeWuefnm2CzXZLW9VK204cIi0vDb3v9K53+vmqeGHe/JOJ4NUmZ6ilCvmvm/D5Nd&#10;89VqtntavDzs4S5m5Ua/JmpIEi+KuNjShbW8qvO6hN9TAEuqwnzANDBKG6iUrmtVFxyodJkkKuUB&#10;oQinM425NRPmSVmmNS2wX8Oh2awfjSMbfp1bsccd3zlzFaP+DyERJziHxH+0638hGuAsvqf/J4oC&#10;gtFwVGjMVFJlmM0IugsnvZhTlebKCivNB4Q1f8MR0sjKGR/M4RHxkezi0a5z3ux2h/Vx8U9Y/3K7&#10;gdf+6W6iVa6SZPI8sWxIw0+nJL9IkjQrkzqfrCb9agy7Uy7wxGu5SJJUlXWdBLlAMB0XpeqsroN7&#10;kSS8hSCXVHAJC0uO1jj4Ux1kkF3FwB8dUgR8uBNRXWUqDUpIUoRVgAhw5fySQidaR+gZAbBjonKd&#10;Z+FdSBJd1IlSQTXACzsukZ4hSRRipqqDXOrruUiSsEYQgPp9kGOHpeXRRLDwfRUhKoKFRxMZRaS3&#10;RqrERMtOjQPRClCti46zFcPI2f383c5GTLwDPEA2wXhr3xwMXJfhE6HafURoZPAEKhNuA8QQgSR2&#10;R1kcMfYlifVVnBGVJDGd1ZBEHGdEHEmcXcWZQUQnMIIR0ZwRKyTn4irOCAGSuLyKmI/kbtnVVcRw&#10;WMnZAZw4aRtflNQMKKJFpk6N7DorM+7jcffsjFdhPcVkY6aEsKESAqA0IHQ7naCE8NpIC2h5djQO&#10;5t5OkBk4PLPCW4Yz5uoWCcNPDY07Gm9jV6eFsAdb6ffjNrtL4wk52PFu1PzN6/X8z4tfJY2qdZGw&#10;faWZBpy1a6YFqCLBocEL6FAXNsQXCWmcXDSS8bj4n5gyy3TFhiXRE19jradJBkwsl8LfM5Kw2/Kn&#10;dpuU07iw5K65Vx5DOIDWHzuOz+kIqfZT66xIE5sTMFul8rpiifOJLLfJxzotqr8YJVRVJ5lJRGC1&#10;PaXTlbAknSJjIWseuMiHd4R8xYTjwuOTN0LKYqBn7E5n7pWFKPgPjp5vmsOCzyTjflSM6PyQ5Nnn&#10;C0gaRb3EuGdeJLD6ucnHl5sZ11pEUcWkv1/PDivOxSgDYx1ukVm0zHWgzOIKCH0+7vLv+bElmZt0&#10;yebA/4N6FrZ4KXmjYBmdvJV5qWzANMlbTueTSN7KShmDN7U8KAupljUwV0T8qOQNJpvUhLuYDYXc&#10;s0zMS960qtOUgHC3mmDyVha6UCZpGOUiwR3hx1EGHkSjeYMMJEmYgZeEpTVEH2QgSUhZYTnJTEyl&#10;ZVmFuUiSSC5+PhZShD8a2eGoImCcHVZWCawjrGlJ4isC0eWGrH8PyNocE10+9EEozwY+g/LY/oZQ&#10;HgcwPrgpMNnoeBHlUSiKOVEte4RdF3HdIepe7WFKoYFmZGe0K3Cj3KvFL+TisaMZt43zZ5cb3NHt&#10;HJe3MF2B3Z7M9r6UyZQuHeQE9KIPcpzeeZGxylRaJ7nNBly1W1coWOCEoJO8SwjgJ5/oJM+qMsMJ&#10;ZdlEnOQRNRoR2g0q18H55RkOx0CRLVRclIdyHA9JgTujabheJs9lc76Oy0iOjptfnsjh+eXoyPKx&#10;PJHjhCQpIpnIUzmOiaRQpc7KsLplTVVlFYr0QX1Ikhp3OsL69kuqVZoZSDKudI8kS1PgsJDlIgXo&#10;gA8mL+qw+0kSFcfFK6sq3OeJ8HKPxt/IDWAdF7/8HgBWsFD8uyxdfjSstFFgMl48ZD/zQFWPKP3S&#10;mcV1cH+FmOvgoisPKVUlNVdTVVb7tSyKsQwFzUlpcaM/u48eewo6l0aRpgUi5nyMGNfXEiFhx9S9&#10;8hZ75lcN5nPhZAn+Jk/nVxAVapwEYax4UTw0rRwQL50A3jU6RfxrxkyClVRVZrjb6xN2equA//ma&#10;SkrclPM4VuZIIUIO4nZ3PktfenxAnNO4UT4t71pXeWqrksCTqa0M2WsZystcB6b8oF+4OSGIj8sb&#10;5NQQzK2k93QhFYBKL6UC5J3RqYAG/tcl0BHsdTAVgDYVLlMqUFQpGzt082lSgbrSqSnq4ba4YROR&#10;CmhVKjQ+APF0qwkV9VSKirnplRjnIhMCXRVJVga5SHwPMVZ5kImk0LnGHoJMPJCfZRVV98a3Ikk0&#10;bkRoQlajApNQX8WpRZKgdRVdVMG9SKwfyUWSRCrfA/tZmiWUDY6amCQJC0vifJUlYQv2CFIIK2xb&#10;EuZXdZaGbUtSqDgmPsrP86QIWrAkqVBEDSvdw/iRWvdptC5R+w/6vPTgWD4eTZpVeRHmI50YgoZ/&#10;BaXm9WkoQDAdwUe6MSXroyaMlkSR5RVZmVfhrUgf5juW4a1IGorCESYgvRiqqSPM2YDULmtNdVog&#10;hgdNQPpxLB9J0xcgRqOlkg5NsZiKA+P6kTSxfKRPx/KRNErnBffkje9HejWQYkzINKCz048fM4EP&#10;bvdGujQpqlkKTgUI1nXg3LqOQt1lsD4pMJc6/va7joLlEhPo5da5F90kklGWpk5MDZ+Bu+PJEZY9&#10;7tf1uJlkwiO/rsvNBF6P/Lo+N4XY6JFf1+lm8+zOS/FZiI5F+BHtYhbUU8WHw/XgjURC57QPxsN2&#10;DYGyj6DCww6V13WFyofWQEIQDWc+nInZigalTycXzV7DZYukLnJW2Pm0lC/xrKU5pCRLcY1yJCfl&#10;IEdBqItMe5MqVRS2H62XW1eMoMTKCtUkTIMsXQnECkaIlNIfS+NGudfz0ZTDnox2t0DP+wP5PKa1&#10;uWWN67rIU/s0i1dw+UxXtl0yyzPtGwCSGGLAeUPE5iklOSdxe/aNgyVQA/e6Wl9iKwmd/PFgiHkQ&#10;EBZISYVZQXctM4mJfy3O/vBYRc77Op+0V15dA1t6DPtrilKPCHlwvmEFYtIIS+ME4l6dT5msgUdT&#10;MnAyekh86DA0DxJBQqpQKOvJFVux1kWBAClEx9/DFZAMWBb+1P4nXhwTpSrDPzlZWhVWf4z65TXR&#10;7dhfjFNSXucFh+WeslM9nsWqWIMpSqB+lGB8TxLh9GBwhyeCp9yDaeSdbTfKvbIkGHF/wGiG3XY9&#10;bs4hWQsOubItc27zaOEsEz5tPT8eiAdyakj9Vji9UDhFXL9YOCVbjy6cohMyN7dCyB+hKBdBXA9F&#10;muIZTpx9XDgti8o1pn+awqk5sE2txrIhlx/vhqxUoTNKoN1iQnVTnaV46DHIxKugZEmecWVjjIss&#10;oOBxcRQOQzuRFKi4xTCBbrr0lABOWF6SJE5eshaiylJlphQ0rhRJoiuUj7iyNSYvWQmp6roMy0tS&#10;QMAwv6DqZRkEReMqMSWN8a14JHFcvCKIruoyzEWSRO5FlkDSOC6SRKH9CUU9U20aU4ssgERamCTh&#10;mskYA68KSu22HFUuuLs3HDeG84wrgKMsPPdFizealEJqNyiycy0SUVhWXgGUrKoK85Fejyepywid&#10;+FXQDJ0+YQM7pYniI9040vNN5t3JbcD1cXLfyma3slmo8nVSw+iAfVT151Y2sz8N8MsnLZuZVOfj&#10;msgtXjTdPnzoDNZ+CPcR6CR8YjOM8XKAeIiqI+pyjEzntiSn8HwN7rmI7JEBIENcwlwRCRbBuXOS&#10;sRxIJag+cJ6j0DuS+h0saYrHtPwdu8XzmetfO8s5e9nY1JtQGhFxCI6SId3mY8frqdw66rqyHVUo&#10;ZGn02wgZElxjbgSQIkTI4OucxsnQvfJ+GN58wGgGOXY9bk6ZSLrtCQ4lHhT1Cgz4WGmuSvg5am+o&#10;rmblT+1/4q0ApdonJr25rPYTDXwjJMtfM8wZlOoQCybCc6kVet3EZAV+pQWnM4orjGfkNUWo6OTi&#10;mZ0NcYM5oMhwQtmLNUsKFh16i2FVkicjJNYqAZ/BHTqtsfiAkIB2zmncqMEVpsi+rFAKagAUQtFJ&#10;iZ/Q4AkpUZErZMxzcvFEKvh4K0VcKkUARF/q4aIoHF+KqNI0RT3XWG+uM1TcSYeuEqHhigWYmUoE&#10;UgL80oy1pU9SicDsCTetMxtiPV6JwCmjctMA068mVIrAY+44p5Aw2M1c4OLlJXFcZIqhUjSth7lI&#10;ElSO0cQV3IssLJjuVOoYGhWYpEhxEFMCPy4wmV3EMZEUqkL8MFWCcSZeYYGbC0JakSSRXLzCQhwX&#10;SVLjCQ/zq03jW5F1hTh5eRRRPGRVIY6HpDAVgvE9+PWEkCb80aG5vXIC9R+NWqw3PE4DXiEhgoP0&#10;70hL8uoOESw850ajng47t1c+6JtnxoUl/ZtVHNS1Xz6Ii7sezUDgxQl9KzncSg63ksPw71/Zn7vo&#10;Gz7oQVuDcqOKLRY89+TXWZpxXoC2ntzr1OFVfEy7CUco025iD5mhkgMDPFoIxw+LHvu82uUXLr82&#10;UO18vBs1lIUwvGMa3Dv3qxAKv6xj00JGW14WQpCNKQmK2dX5XPxPdp0KSJkz+vNp6ajmWfFrb+75&#10;aCYU1wiXDXJ0uz0l4VPLkrhB7pUHa8I7xPy60XTmjk7dL/2asS5fcMt0r7xcTh5jxoR5upTeINHR&#10;jfBA0+OOJ4uQDMAX3KqGdM3DUWVCnm2GuxQ8N+kESVqiLN6XuMveXzQ+F2xCMr87Y240e/mWY4mH&#10;bXTOxa4MjwGgCUSs55KvSZ5Ywi2nvpRTQ5mXcmpqyInOqVl9tt7kMumswCNSCBmUSeNndjjThkI+&#10;TSad4rfTzc03y+ZCjouVdfeQFJ7GxB1nAPluNaFMGo84VIVJP8e5SKRNWcgoAwmaed4gA0kSZiDR&#10;Mp4F4V/uGd+BJEmTJNNhOcl0OJKLJGElBLXhp8PoiTMtA+N7kSSRXGQ6rKooLpIkUmIyITbJ1fg2&#10;/NEhq5WJMFqjMup3GWcgSXyjgpPe8pzr0OcJ+PSwJwHgsR+O5ROuQ67X9YjDECXsda2UcZgbRiaJ&#10;qRhqju0owM54sFu2wxZEzJN8BN62tkt4m8PpIN6mY4A2weHd4ptLeJsDOo0fB2GOPaQzPpBDH83I&#10;YeAEYTmkZeEqhWMa3Z9CkJUb5V4tqqJQ9AGjI1YizuzL/CmQDErLNWCD9rcIsPo/C2D//gH+XAwB&#10;Y/unbczfo5GfaVT/B3he/BcAAP//AwBQSwMEFAAGAAgAAAAhAJR0eR3eAAAABwEAAA8AAABkcnMv&#10;ZG93bnJldi54bWxMj0FrwkAQhe+F/odlCt7qJpVKTLMRkdqTFNRC6W3MjkkwOxuyaxL/fVcv7WV4&#10;wxve+yZbjqYRPXWutqwgnkYgiAuray4VfB02zwkI55E1NpZJwZUcLPPHhwxTbQfeUb/3pQgh7FJU&#10;UHnfplK6oiKDbmpb4uCdbGfQh7Urpe5wCOGmkS9RNJcGaw4NFba0rqg47y9GwceAw2oWv/fb82l9&#10;/Tm8fn5vY1Jq8jSu3kB4Gv3fMdzwAzrkgeloL6ydaBSER/x93rw4WSxAHIOaJ7MEZJ7J//z5LwAA&#10;AP//AwBQSwECLQAUAAYACAAAACEAtoM4kv4AAADhAQAAEwAAAAAAAAAAAAAAAAAAAAAAW0NvbnRl&#10;bnRfVHlwZXNdLnhtbFBLAQItABQABgAIAAAAIQA4/SH/1gAAAJQBAAALAAAAAAAAAAAAAAAAAC8B&#10;AABfcmVscy8ucmVsc1BLAQItABQABgAIAAAAIQBWilrCxxEAAMhnAAAOAAAAAAAAAAAAAAAAAC4C&#10;AABkcnMvZTJvRG9jLnhtbFBLAQItABQABgAIAAAAIQCUdHkd3gAAAAcBAAAPAAAAAAAAAAAAAAAA&#10;ACEUAABkcnMvZG93bnJldi54bWxQSwUGAAAAAAQABADzAAAALBUAAAAA&#10;">
              <v:rect id="Achtergrond" style="position:absolute;width:75573;height:106920;visibility:visible;mso-wrap-style:square;v-text-anchor:top" o:spid="_x0000_s1027"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BMwwAAANoAAAAPAAAAZHJzL2Rvd25yZXYueG1sRI/NasMw&#10;EITvhbyD2EBvjZxC2uBECSYQMOmpdi+9bayNbWKtjKT6p09fFQo9DjPzDbM/TqYTAznfWlawXiUg&#10;iCurW64VfJTnpy0IH5A1dpZJwUwejofFwx5TbUd+p6EItYgQ9ikqaELoUyl91ZBBv7I9cfRu1hkM&#10;UbpaaodjhJtOPifJizTYclxosKdTQ9W9+DIK3sYy5yy7vlaf/N1eXHK6zdOs1ONyynYgAk3hP/zX&#10;zrWCDfxeiTdAHn4AAAD//wMAUEsBAi0AFAAGAAgAAAAhANvh9svuAAAAhQEAABMAAAAAAAAAAAAA&#10;AAAAAAAAAFtDb250ZW50X1R5cGVzXS54bWxQSwECLQAUAAYACAAAACEAWvQsW78AAAAVAQAACwAA&#10;AAAAAAAAAAAAAAAfAQAAX3JlbHMvLnJlbHNQSwECLQAUAAYACAAAACEANqlgTMMAAADaAAAADwAA&#10;AAAAAAAAAAAAAAAHAgAAZHJzL2Rvd25yZXYueG1sUEsFBgAAAAADAAMAtwAAAPcCAAAAAA==&#10;">
                <v:textbox inset="21.5mm,33.5mm,21.5mm,0"/>
              </v:rect>
              <v:group id="Logo" style="position:absolute;left:58959;top:100869;width:12992;height:2700" coordsize="24295,507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vorm 10" style="position:absolute;left:4108;top:1500;width:3135;height:3577;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ciwgAAANoAAAAPAAAAZHJzL2Rvd25yZXYueG1sRE9ba8Iw&#10;FH4f7D+EM/Btpo6uSDXK2BiIMMa8gI/H5tgUm5MuiVr99cvDwMeP7z6d97YVZ/KhcaxgNMxAEFdO&#10;N1wr2Kw/n8cgQkTW2DomBVcKMJ89Pkyx1O7CP3RexVqkEA4lKjAxdqWUoTJkMQxdR5y4g/MWY4K+&#10;ltrjJYXbVr5kWSEtNpwaDHb0bqg6rk5WQf6RZ+HrYF6LIvfL7eg7399+d0oNnvq3CYhIfbyL/90L&#10;rSBtTVfSDZCzPwAAAP//AwBQSwECLQAUAAYACAAAACEA2+H2y+4AAACFAQAAEwAAAAAAAAAAAAAA&#10;AAAAAAAAW0NvbnRlbnRfVHlwZXNdLnhtbFBLAQItABQABgAIAAAAIQBa9CxbvwAAABUBAAALAAAA&#10;AAAAAAAAAAAAAB8BAABfcmVscy8ucmVsc1BLAQItABQABgAIAAAAIQCw93ciwgAAANoAAAAPAAAA&#10;AAAAAAAAAAAAAAcCAABkcnMvZG93bnJldi54bWxQSwUGAAAAAAMAAwC3AAAA9gIAAAAA&#10;">
                  <v:stroke joinstyle="miter"/>
                  <v:path arrowok="t" o:connecttype="custom" o:connectlocs="215100,347095;215100,317990;119499,357739;0,220032;0,0;98413,0;98413,202290;152543,269011;215100,189519;215100,0;313513,0;313513,347095;215100,347095" o:connectangles="0,0,0,0,0,0,0,0,0,0,0,0,0"/>
                </v:shape>
                <v:shape id="Vrije vorm: vorm 11" style="position:absolute;left:7571;top:1500;width:3781;height:3471;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oxxQAAANoAAAAPAAAAZHJzL2Rvd25yZXYueG1sRI9Pa8JA&#10;FMTvBb/D8gRvdaNIqamb4B8ET7WNHtrba/aZBLNvl+yqaT+9Wyj0OMzMb5hF3ptWXKnzjWUFk3EC&#10;gri0uuFKwfGwfXwG4QOyxtYyKfgmD3k2eFhgqu2N3+lahEpECPsUFdQhuFRKX9Zk0I+tI47eyXYG&#10;Q5RdJXWHtwg3rZwmyZM02HBcqNHRuqbyXFyMgq195X3RHk7Vx2q2K7/e3Obn0yk1GvbLFxCB+vAf&#10;/mvvtII5/F6JN0BmdwAAAP//AwBQSwECLQAUAAYACAAAACEA2+H2y+4AAACFAQAAEwAAAAAAAAAA&#10;AAAAAAAAAAAAW0NvbnRlbnRfVHlwZXNdLnhtbFBLAQItABQABgAIAAAAIQBa9CxbvwAAABUBAAAL&#10;AAAAAAAAAAAAAAAAAB8BAABfcmVscy8ucmVsc1BLAQItABQABgAIAAAAIQAwC1oxxQAAANoAAAAP&#10;AAAAAAAAAAAAAAAAAAcCAABkcnMvZG93bnJldi54bWxQSwUGAAAAAAMAAwC3AAAA+QIAAAAA&#10;">
                  <v:stroke joinstyle="miter"/>
                  <v:path arrowok="t" o:connecttype="custom" o:connectlocs="189093,219331;276261,0;378186,0;239710,347101;137780,347101;0,0;101931,0" o:connectangles="0,0,0,0,0,0,0"/>
                </v:shape>
                <v:shape id="Vrije vorm: vorm 12" style="position:absolute;left:15056;top:1390;width:2847;height:3577;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41xAAAANsAAAAPAAAAZHJzL2Rvd25yZXYueG1sRI9Pa8Mw&#10;DMXvhX4Ho8FurdNCu5LWCaWj0NtY/7AdRawmYbEcbC/Nvv10GOwm8Z7e+2lXjq5TA4XYejawmGeg&#10;iCtvW64NXC/H2QZUTMgWO89k4IcilMV0ssPc+ge/03BOtZIQjjkaaFLqc61j1ZDDOPc9sWh3Hxwm&#10;WUOtbcCHhLtOL7NsrR22LA0N9nRoqPo6fzsDt3VYLQKu+ov/2CxfX+rhM9u/GfP8NO63oBKN6d/8&#10;d32ygi/08osMoItfAAAA//8DAFBLAQItABQABgAIAAAAIQDb4fbL7gAAAIUBAAATAAAAAAAAAAAA&#10;AAAAAAAAAABbQ29udGVudF9UeXBlc10ueG1sUEsBAi0AFAAGAAgAAAAhAFr0LFu/AAAAFQEAAAsA&#10;AAAAAAAAAAAAAAAAHwEAAF9yZWxzLy5yZWxzUEsBAi0AFAAGAAgAAAAhABQjjjXEAAAA2wAAAA8A&#10;AAAAAAAAAAAAAAAABwIAAGRycy9kb3ducmV2LnhtbFBLBQYAAAAAAwADALcAAAD4AgAAAAA=&#10;">
                  <v:stroke joinstyle="miter"/>
                  <v:path arrowok="t" o:connecttype="custom" o:connectlocs="184874,0;98412,39743;98412,10639;0,10639;0,357739;98412,357739;98412,172473;148317,90849;188341,143380;284694,143380;184874,0" o:connectangles="0,0,0,0,0,0,0,0,0,0,0"/>
                </v:shape>
                <v:shape id="Vrije vorm: vorm 13" style="position:absolute;left:21392;top:1390;width:2903;height:3684;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rbwgAAANsAAAAPAAAAZHJzL2Rvd25yZXYueG1sRE9NawIx&#10;EL0X/A9hhF6KZpUiuhpFhIrUU1UEb+Nm3CxuJkuSrtt/3xQK3ubxPmex6mwtWvKhcqxgNMxAEBdO&#10;V1wqOB0/BlMQISJrrB2Tgh8KsFr2XhaYa/fgL2oPsRQphEOOCkyMTS5lKAxZDEPXECfu5rzFmKAv&#10;pfb4SOG2luMsm0iLFacGgw1tDBX3w7dV4M12v5+2s+N1cvl0fndtz2/vUqnXfreeg4jUxaf4373T&#10;af4I/n5JB8jlLwAAAP//AwBQSwECLQAUAAYACAAAACEA2+H2y+4AAACFAQAAEwAAAAAAAAAAAAAA&#10;AAAAAAAAW0NvbnRlbnRfVHlwZXNdLnhtbFBLAQItABQABgAIAAAAIQBa9CxbvwAAABUBAAALAAAA&#10;AAAAAAAAAAAAAB8BAABfcmVscy8ucmVsc1BLAQItABQABgAIAAAAIQA5NhrbwgAAANsAAAAPAAAA&#10;AAAAAAAAAAAAAAcCAABkcnMvZG93bnJldi54bWxQSwUGAAAAAAMAAwC3AAAA9gIAAAAA&#10;">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style="position:absolute;left:11257;top:1397;width:3360;height:3677;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W4wgAAANsAAAAPAAAAZHJzL2Rvd25yZXYueG1sRE+7asMw&#10;FN0D/QdxC9kSuUkwrWs5mEIhQzrkQel4sW5tU+tKsRTb+ftqCGQ8nHe+nUwnBup9a1nByzIBQVxZ&#10;3XKt4Hz6XLyC8AFZY2eZFNzIw7Z4muWYaTvygYZjqEUMYZ+hgiYEl0npq4YM+qV1xJH7tb3BEGFf&#10;S93jGMNNJ1dJkkqDLceGBh19NFT9Ha9GwdVevtP0be32X+U4XDY/Zel2o1Lz56l8BxFoCg/x3b3T&#10;ClZxffwSf4As/gEAAP//AwBQSwECLQAUAAYACAAAACEA2+H2y+4AAACFAQAAEwAAAAAAAAAAAAAA&#10;AAAAAAAAW0NvbnRlbnRfVHlwZXNdLnhtbFBLAQItABQABgAIAAAAIQBa9CxbvwAAABUBAAALAAAA&#10;AAAAAAAAAAAAAB8BAABfcmVscy8ucmVsc1BLAQItABQABgAIAAAAIQCzPaW4wgAAANsAAAAPAAAA&#10;AAAAAAAAAAAAAAcCAABkcnMvZG93bnJldi54bWxQSwUGAAAAAAMAAwC3AAAA9gIAAAAA&#10;">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style="position:absolute;left:18333;top:524;width:2722;height:455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enxAAAANsAAAAPAAAAZHJzL2Rvd25yZXYueG1sRI9Ba8JA&#10;FITvBf/D8gRvulEhLdFVRLC0hx60Knh7Zp9JNPs27G5N+u/dgtDjMDPfMPNlZ2pxJ+crywrGowQE&#10;cW51xYWC/fdm+AbCB2SNtWVS8EseloveyxwzbVve0n0XChEh7DNUUIbQZFL6vCSDfmQb4uhdrDMY&#10;onSF1A7bCDe1nCRJKg1WHBdKbGhdUn7b/RgFBV7duT1d0/3n4Zh+TY1DfH9VatDvVjMQgbrwH362&#10;P7SCyRj+vsQfIBcPAAAA//8DAFBLAQItABQABgAIAAAAIQDb4fbL7gAAAIUBAAATAAAAAAAAAAAA&#10;AAAAAAAAAABbQ29udGVudF9UeXBlc10ueG1sUEsBAi0AFAAGAAgAAAAhAFr0LFu/AAAAFQEAAAsA&#10;AAAAAAAAAAAAAAAAHwEAAF9yZWxzLy5yZWxzUEsBAi0AFAAGAAgAAAAhABS6t6fEAAAA2wAAAA8A&#10;AAAAAAAAAAAAAAAABwIAAGRycy9kb3ducmV2LnhtbFBLBQYAAAAAAwADALcAAAD4AgAAAAA=&#10;">
                  <v:stroke joinstyle="miter"/>
                  <v:path arrowok="t" o:connecttype="custom" o:connectlocs="272041,315157;179251,315157;138481,366268;98413,324381;98413,182421;225632,182421;225632,97245;98413,97245;98413,0;0,0;0,97245;0,182421;0,320128;143402,454990;272041,315157" o:connectangles="0,0,0,0,0,0,0,0,0,0,0,0,0,0,0"/>
                </v:shape>
                <v:shape id="Vrije vorm: vorm 16" style="position:absolute;width:4613;height:4971;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4bwwAAANsAAAAPAAAAZHJzL2Rvd25yZXYueG1sRI9bi8Iw&#10;FITfF/wP4Qi+rakVlqU2ihcEZWFhvbwfm9MLNielibX+e7Mg+DjMzDdMuuhNLTpqXWVZwWQcgSDO&#10;rK64UHA6bj+/QTiPrLG2TAoe5GAxH3ykmGh75z/qDr4QAcIuQQWl900ipctKMujGtiEOXm5bgz7I&#10;tpC6xXuAm1rGUfQlDVYcFkpsaF1Sdj3cjAKz3W+6fF38uvM1c9PT8mfVXC5KjYb9cgbCU+/f4Vd7&#10;pxXEMfx/CT9Azp8AAAD//wMAUEsBAi0AFAAGAAgAAAAhANvh9svuAAAAhQEAABMAAAAAAAAAAAAA&#10;AAAAAAAAAFtDb250ZW50X1R5cGVzXS54bWxQSwECLQAUAAYACAAAACEAWvQsW78AAAAVAQAACwAA&#10;AAAAAAAAAAAAAAAfAQAAX3JlbHMvLnJlbHNQSwECLQAUAAYACAAAACEA9tweG8MAAADbAAAADwAA&#10;AAAAAAAAAAAAAAAHAgAAZHJzL2Rvd25yZXYueG1sUEsFBgAAAAADAAMAtwAAAPcCAAAAAA==&#10;">
                  <v:stroke joinstyle="miter"/>
                  <v:path arrowok="t" o:connecttype="custom" o:connectlocs="230699,197442;348863,0;461398,0;279931,300422;279931,497157;181462,497157;181462,300422;0,0;110426,0" o:connectangles="0,0,0,0,0,0,0,0,0"/>
                </v:shape>
              </v:group>
              <w10:wrap anchorx="page" anchory="page"/>
            </v:group>
          </w:pict>
        </mc:Fallback>
      </mc:AlternateContent>
    </w:r>
  </w:p>
  <w:p w14:paraId="3594B1B3" w14:textId="55FB0F46" w:rsidR="002F55E1" w:rsidRDefault="002F55E1" w:rsidP="003C4159">
    <w:pPr>
      <w:pStyle w:val="Koptekst"/>
      <w:tabs>
        <w:tab w:val="clear" w:pos="4536"/>
        <w:tab w:val="clear" w:pos="9072"/>
        <w:tab w:val="left" w:pos="7269"/>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E25896"/>
    <w:multiLevelType w:val="hybridMultilevel"/>
    <w:tmpl w:val="53E29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3F6130C"/>
    <w:multiLevelType w:val="hybridMultilevel"/>
    <w:tmpl w:val="56380740"/>
    <w:lvl w:ilvl="0" w:tplc="B3D8D92E">
      <w:numFmt w:val="bullet"/>
      <w:lvlText w:val="-"/>
      <w:lvlJc w:val="left"/>
      <w:pPr>
        <w:ind w:left="720" w:hanging="360"/>
      </w:pPr>
      <w:rPr>
        <w:rFonts w:ascii="Calibri" w:eastAsiaTheme="minorHAnsi" w:hAnsi="Calibri" w:cstheme="minorBidi" w:hint="default"/>
        <w: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91E6D55"/>
    <w:multiLevelType w:val="hybridMultilevel"/>
    <w:tmpl w:val="5B346EB4"/>
    <w:lvl w:ilvl="0" w:tplc="82F8C1FE">
      <w:numFmt w:val="bullet"/>
      <w:pStyle w:val="Opsommingstekens"/>
      <w:lvlText w:val="•"/>
      <w:lvlJc w:val="left"/>
      <w:pPr>
        <w:ind w:left="710" w:hanging="710"/>
      </w:pPr>
      <w:rPr>
        <w:rFonts w:ascii="Verdana" w:eastAsia="Times New Roman"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9FD5BB3"/>
    <w:multiLevelType w:val="hybridMultilevel"/>
    <w:tmpl w:val="6AC8FA5C"/>
    <w:lvl w:ilvl="0" w:tplc="637C2682">
      <w:numFmt w:val="bullet"/>
      <w:lvlText w:val="•"/>
      <w:lvlJc w:val="left"/>
      <w:pPr>
        <w:ind w:left="1349" w:hanging="705"/>
      </w:pPr>
      <w:rPr>
        <w:rFonts w:ascii="Verdana" w:eastAsia="Times New Roman" w:hAnsi="Verdana"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0D12108F"/>
    <w:multiLevelType w:val="multilevel"/>
    <w:tmpl w:val="F838191C"/>
    <w:styleLink w:val="Koppenlijst"/>
    <w:lvl w:ilvl="0">
      <w:start w:val="1"/>
      <w:numFmt w:val="decimal"/>
      <w:lvlText w:val="%1."/>
      <w:lvlJc w:val="left"/>
      <w:pPr>
        <w:ind w:left="454" w:hanging="454"/>
      </w:pPr>
      <w:rPr>
        <w:rFonts w:hint="default"/>
      </w:rPr>
    </w:lvl>
    <w:lvl w:ilvl="1">
      <w:start w:val="1"/>
      <w:numFmt w:val="decimal"/>
      <w:lvlText w:val="%1.%2"/>
      <w:lvlJc w:val="left"/>
      <w:pPr>
        <w:ind w:left="822" w:hanging="680"/>
      </w:pPr>
      <w:rPr>
        <w:rFonts w:hint="default"/>
      </w:rPr>
    </w:lvl>
    <w:lvl w:ilvl="2">
      <w:start w:val="1"/>
      <w:numFmt w:val="decimal"/>
      <w:lvlText w:val="%1.%2.%3"/>
      <w:lvlJc w:val="left"/>
      <w:pPr>
        <w:ind w:left="794" w:hanging="794"/>
      </w:pPr>
      <w:rPr>
        <w:rFonts w:hint="default"/>
      </w:rPr>
    </w:lvl>
    <w:lvl w:ilvl="3">
      <w:start w:val="1"/>
      <w:numFmt w:val="decimal"/>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1CD09C6"/>
    <w:multiLevelType w:val="multilevel"/>
    <w:tmpl w:val="F838191C"/>
    <w:numStyleLink w:val="Koppenlijst"/>
  </w:abstractNum>
  <w:abstractNum w:abstractNumId="16" w15:restartNumberingAfterBreak="0">
    <w:nsid w:val="16B1456D"/>
    <w:multiLevelType w:val="hybridMultilevel"/>
    <w:tmpl w:val="5E5082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7A84A3B"/>
    <w:multiLevelType w:val="multilevel"/>
    <w:tmpl w:val="F838191C"/>
    <w:numStyleLink w:val="Koppenlijst"/>
  </w:abstractNum>
  <w:abstractNum w:abstractNumId="18" w15:restartNumberingAfterBreak="0">
    <w:nsid w:val="18551DE8"/>
    <w:multiLevelType w:val="multilevel"/>
    <w:tmpl w:val="9C1A11E0"/>
    <w:numStyleLink w:val="Bulletlijst"/>
  </w:abstractNum>
  <w:abstractNum w:abstractNumId="19" w15:restartNumberingAfterBreak="0">
    <w:nsid w:val="221409A0"/>
    <w:multiLevelType w:val="multilevel"/>
    <w:tmpl w:val="F838191C"/>
    <w:numStyleLink w:val="Koppenlijst"/>
  </w:abstractNum>
  <w:abstractNum w:abstractNumId="20" w15:restartNumberingAfterBreak="0">
    <w:nsid w:val="232161E8"/>
    <w:multiLevelType w:val="multilevel"/>
    <w:tmpl w:val="9C1A11E0"/>
    <w:numStyleLink w:val="Bulletlijst"/>
  </w:abstractNum>
  <w:abstractNum w:abstractNumId="21" w15:restartNumberingAfterBreak="0">
    <w:nsid w:val="28DB0B9D"/>
    <w:multiLevelType w:val="multilevel"/>
    <w:tmpl w:val="9C1A11E0"/>
    <w:numStyleLink w:val="Bulletlijst"/>
  </w:abstractNum>
  <w:abstractNum w:abstractNumId="22" w15:restartNumberingAfterBreak="0">
    <w:nsid w:val="33B13DF6"/>
    <w:multiLevelType w:val="multilevel"/>
    <w:tmpl w:val="F838191C"/>
    <w:numStyleLink w:val="Koppenlijst"/>
  </w:abstractNum>
  <w:abstractNum w:abstractNumId="23" w15:restartNumberingAfterBreak="0">
    <w:nsid w:val="36DE33C6"/>
    <w:multiLevelType w:val="hybridMultilevel"/>
    <w:tmpl w:val="B6F8C9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8572207"/>
    <w:multiLevelType w:val="hybridMultilevel"/>
    <w:tmpl w:val="5DB08D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8763AD0"/>
    <w:multiLevelType w:val="multilevel"/>
    <w:tmpl w:val="F838191C"/>
    <w:numStyleLink w:val="Koppenlijst"/>
  </w:abstractNum>
  <w:abstractNum w:abstractNumId="26" w15:restartNumberingAfterBreak="0">
    <w:nsid w:val="3C7D3F3C"/>
    <w:multiLevelType w:val="hybridMultilevel"/>
    <w:tmpl w:val="89D4F5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3D407D1D"/>
    <w:multiLevelType w:val="multilevel"/>
    <w:tmpl w:val="9C1A11E0"/>
    <w:numStyleLink w:val="Bulletlijst"/>
  </w:abstractNum>
  <w:abstractNum w:abstractNumId="28" w15:restartNumberingAfterBreak="0">
    <w:nsid w:val="3DD43B91"/>
    <w:multiLevelType w:val="hybridMultilevel"/>
    <w:tmpl w:val="837E00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E5758A3"/>
    <w:multiLevelType w:val="hybridMultilevel"/>
    <w:tmpl w:val="2022FC9C"/>
    <w:lvl w:ilvl="0" w:tplc="6C72E5C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31" w15:restartNumberingAfterBreak="0">
    <w:nsid w:val="49EB7C5B"/>
    <w:multiLevelType w:val="hybridMultilevel"/>
    <w:tmpl w:val="20DA8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B596BFB"/>
    <w:multiLevelType w:val="multilevel"/>
    <w:tmpl w:val="9C1A11E0"/>
    <w:styleLink w:val="Bulletlijst"/>
    <w:lvl w:ilvl="0">
      <w:start w:val="1"/>
      <w:numFmt w:val="bullet"/>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33" w15:restartNumberingAfterBreak="0">
    <w:nsid w:val="4DBB31A0"/>
    <w:multiLevelType w:val="multilevel"/>
    <w:tmpl w:val="9C1A11E0"/>
    <w:numStyleLink w:val="Bulletlijst"/>
  </w:abstractNum>
  <w:abstractNum w:abstractNumId="34" w15:restartNumberingAfterBreak="0">
    <w:nsid w:val="4EC11AFC"/>
    <w:multiLevelType w:val="hybridMultilevel"/>
    <w:tmpl w:val="C0422B9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F7F6F17"/>
    <w:multiLevelType w:val="hybridMultilevel"/>
    <w:tmpl w:val="A63CF71A"/>
    <w:lvl w:ilvl="0" w:tplc="637C2682">
      <w:numFmt w:val="bullet"/>
      <w:lvlText w:val="•"/>
      <w:lvlJc w:val="left"/>
      <w:pPr>
        <w:ind w:left="1065" w:hanging="705"/>
      </w:pPr>
      <w:rPr>
        <w:rFonts w:ascii="Verdana" w:eastAsia="Times New Roman" w:hAnsi="Verdana" w:hint="default"/>
      </w:rPr>
    </w:lvl>
    <w:lvl w:ilvl="1" w:tplc="FFFFFFFF">
      <w:numFmt w:val="bullet"/>
      <w:lvlText w:val="-"/>
      <w:lvlJc w:val="left"/>
      <w:pPr>
        <w:ind w:left="644" w:hanging="360"/>
      </w:pPr>
      <w:rPr>
        <w:rFonts w:ascii="Verdana" w:hAnsi="Verdana"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53361880"/>
    <w:multiLevelType w:val="multilevel"/>
    <w:tmpl w:val="F838191C"/>
    <w:numStyleLink w:val="Koppenlijst"/>
  </w:abstractNum>
  <w:abstractNum w:abstractNumId="38" w15:restartNumberingAfterBreak="0">
    <w:nsid w:val="54F32B58"/>
    <w:multiLevelType w:val="hybridMultilevel"/>
    <w:tmpl w:val="FB523FA6"/>
    <w:lvl w:ilvl="0" w:tplc="9DB221A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E07752A"/>
    <w:multiLevelType w:val="multilevel"/>
    <w:tmpl w:val="9C1A11E0"/>
    <w:numStyleLink w:val="Bulletlijst"/>
  </w:abstractNum>
  <w:abstractNum w:abstractNumId="40"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39D4871"/>
    <w:multiLevelType w:val="multilevel"/>
    <w:tmpl w:val="F838191C"/>
    <w:lvl w:ilvl="0">
      <w:start w:val="1"/>
      <w:numFmt w:val="decimal"/>
      <w:pStyle w:val="Kop1"/>
      <w:lvlText w:val="%1."/>
      <w:lvlJc w:val="left"/>
      <w:pPr>
        <w:ind w:left="454" w:hanging="454"/>
      </w:pPr>
      <w:rPr>
        <w:rFonts w:hint="default"/>
      </w:rPr>
    </w:lvl>
    <w:lvl w:ilvl="1">
      <w:start w:val="1"/>
      <w:numFmt w:val="decimal"/>
      <w:pStyle w:val="Kop2"/>
      <w:lvlText w:val="%1.%2"/>
      <w:lvlJc w:val="left"/>
      <w:pPr>
        <w:ind w:left="822"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63D76ACF"/>
    <w:multiLevelType w:val="hybridMultilevel"/>
    <w:tmpl w:val="CB505E0E"/>
    <w:lvl w:ilvl="0" w:tplc="72F49B56">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73A5867"/>
    <w:multiLevelType w:val="hybridMultilevel"/>
    <w:tmpl w:val="131EC7EE"/>
    <w:lvl w:ilvl="0" w:tplc="04130001">
      <w:start w:val="1"/>
      <w:numFmt w:val="bullet"/>
      <w:lvlText w:val=""/>
      <w:lvlJc w:val="left"/>
      <w:pPr>
        <w:ind w:left="1637" w:hanging="360"/>
      </w:pPr>
      <w:rPr>
        <w:rFonts w:ascii="Symbol" w:hAnsi="Symbol" w:hint="default"/>
      </w:rPr>
    </w:lvl>
    <w:lvl w:ilvl="1" w:tplc="04130003">
      <w:start w:val="1"/>
      <w:numFmt w:val="bullet"/>
      <w:lvlText w:val="o"/>
      <w:lvlJc w:val="left"/>
      <w:pPr>
        <w:ind w:left="2357" w:hanging="360"/>
      </w:pPr>
      <w:rPr>
        <w:rFonts w:ascii="Courier New" w:hAnsi="Courier New" w:cs="Courier New" w:hint="default"/>
      </w:rPr>
    </w:lvl>
    <w:lvl w:ilvl="2" w:tplc="04130005">
      <w:start w:val="1"/>
      <w:numFmt w:val="bullet"/>
      <w:lvlText w:val=""/>
      <w:lvlJc w:val="left"/>
      <w:pPr>
        <w:ind w:left="3077" w:hanging="360"/>
      </w:pPr>
      <w:rPr>
        <w:rFonts w:ascii="Wingdings" w:hAnsi="Wingdings" w:hint="default"/>
      </w:rPr>
    </w:lvl>
    <w:lvl w:ilvl="3" w:tplc="04130001" w:tentative="1">
      <w:start w:val="1"/>
      <w:numFmt w:val="bullet"/>
      <w:lvlText w:val=""/>
      <w:lvlJc w:val="left"/>
      <w:pPr>
        <w:ind w:left="3797" w:hanging="360"/>
      </w:pPr>
      <w:rPr>
        <w:rFonts w:ascii="Symbol" w:hAnsi="Symbol" w:hint="default"/>
      </w:rPr>
    </w:lvl>
    <w:lvl w:ilvl="4" w:tplc="04130003" w:tentative="1">
      <w:start w:val="1"/>
      <w:numFmt w:val="bullet"/>
      <w:lvlText w:val="o"/>
      <w:lvlJc w:val="left"/>
      <w:pPr>
        <w:ind w:left="4517" w:hanging="360"/>
      </w:pPr>
      <w:rPr>
        <w:rFonts w:ascii="Courier New" w:hAnsi="Courier New" w:cs="Courier New" w:hint="default"/>
      </w:rPr>
    </w:lvl>
    <w:lvl w:ilvl="5" w:tplc="04130005" w:tentative="1">
      <w:start w:val="1"/>
      <w:numFmt w:val="bullet"/>
      <w:lvlText w:val=""/>
      <w:lvlJc w:val="left"/>
      <w:pPr>
        <w:ind w:left="5237" w:hanging="360"/>
      </w:pPr>
      <w:rPr>
        <w:rFonts w:ascii="Wingdings" w:hAnsi="Wingdings" w:hint="default"/>
      </w:rPr>
    </w:lvl>
    <w:lvl w:ilvl="6" w:tplc="04130001" w:tentative="1">
      <w:start w:val="1"/>
      <w:numFmt w:val="bullet"/>
      <w:lvlText w:val=""/>
      <w:lvlJc w:val="left"/>
      <w:pPr>
        <w:ind w:left="5957" w:hanging="360"/>
      </w:pPr>
      <w:rPr>
        <w:rFonts w:ascii="Symbol" w:hAnsi="Symbol" w:hint="default"/>
      </w:rPr>
    </w:lvl>
    <w:lvl w:ilvl="7" w:tplc="04130003" w:tentative="1">
      <w:start w:val="1"/>
      <w:numFmt w:val="bullet"/>
      <w:lvlText w:val="o"/>
      <w:lvlJc w:val="left"/>
      <w:pPr>
        <w:ind w:left="6677" w:hanging="360"/>
      </w:pPr>
      <w:rPr>
        <w:rFonts w:ascii="Courier New" w:hAnsi="Courier New" w:cs="Courier New" w:hint="default"/>
      </w:rPr>
    </w:lvl>
    <w:lvl w:ilvl="8" w:tplc="04130005" w:tentative="1">
      <w:start w:val="1"/>
      <w:numFmt w:val="bullet"/>
      <w:lvlText w:val=""/>
      <w:lvlJc w:val="left"/>
      <w:pPr>
        <w:ind w:left="7397" w:hanging="360"/>
      </w:pPr>
      <w:rPr>
        <w:rFonts w:ascii="Wingdings" w:hAnsi="Wingdings" w:hint="default"/>
      </w:rPr>
    </w:lvl>
  </w:abstractNum>
  <w:abstractNum w:abstractNumId="44" w15:restartNumberingAfterBreak="0">
    <w:nsid w:val="682532EC"/>
    <w:multiLevelType w:val="multilevel"/>
    <w:tmpl w:val="F838191C"/>
    <w:numStyleLink w:val="Koppenlijst"/>
  </w:abstractNum>
  <w:abstractNum w:abstractNumId="45" w15:restartNumberingAfterBreak="0">
    <w:nsid w:val="69966F43"/>
    <w:multiLevelType w:val="multilevel"/>
    <w:tmpl w:val="9C1A11E0"/>
    <w:numStyleLink w:val="Bulletlijst"/>
  </w:abstractNum>
  <w:abstractNum w:abstractNumId="46"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47"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C314437"/>
    <w:multiLevelType w:val="multilevel"/>
    <w:tmpl w:val="F838191C"/>
    <w:numStyleLink w:val="Koppenlijst"/>
  </w:abstractNum>
  <w:num w:numId="1" w16cid:durableId="768164373">
    <w:abstractNumId w:val="35"/>
  </w:num>
  <w:num w:numId="2" w16cid:durableId="574557280">
    <w:abstractNumId w:val="47"/>
  </w:num>
  <w:num w:numId="3" w16cid:durableId="1319454667">
    <w:abstractNumId w:val="40"/>
  </w:num>
  <w:num w:numId="4" w16cid:durableId="1561793659">
    <w:abstractNumId w:val="9"/>
  </w:num>
  <w:num w:numId="5" w16cid:durableId="472917783">
    <w:abstractNumId w:val="7"/>
  </w:num>
  <w:num w:numId="6" w16cid:durableId="2068722795">
    <w:abstractNumId w:val="6"/>
  </w:num>
  <w:num w:numId="7" w16cid:durableId="621809424">
    <w:abstractNumId w:val="5"/>
  </w:num>
  <w:num w:numId="8" w16cid:durableId="1192691380">
    <w:abstractNumId w:val="4"/>
  </w:num>
  <w:num w:numId="9" w16cid:durableId="468478612">
    <w:abstractNumId w:val="8"/>
  </w:num>
  <w:num w:numId="10" w16cid:durableId="279066929">
    <w:abstractNumId w:val="3"/>
  </w:num>
  <w:num w:numId="11" w16cid:durableId="1695034627">
    <w:abstractNumId w:val="2"/>
  </w:num>
  <w:num w:numId="12" w16cid:durableId="2030912407">
    <w:abstractNumId w:val="1"/>
  </w:num>
  <w:num w:numId="13" w16cid:durableId="1922173361">
    <w:abstractNumId w:val="0"/>
  </w:num>
  <w:num w:numId="14" w16cid:durableId="862472695">
    <w:abstractNumId w:val="46"/>
  </w:num>
  <w:num w:numId="15" w16cid:durableId="1003780637">
    <w:abstractNumId w:val="32"/>
  </w:num>
  <w:num w:numId="16" w16cid:durableId="705451242">
    <w:abstractNumId w:val="33"/>
  </w:num>
  <w:num w:numId="17" w16cid:durableId="1422683916">
    <w:abstractNumId w:val="21"/>
  </w:num>
  <w:num w:numId="18" w16cid:durableId="1103964787">
    <w:abstractNumId w:val="45"/>
  </w:num>
  <w:num w:numId="19" w16cid:durableId="273907239">
    <w:abstractNumId w:val="18"/>
  </w:num>
  <w:num w:numId="20" w16cid:durableId="2008317002">
    <w:abstractNumId w:val="30"/>
  </w:num>
  <w:num w:numId="21" w16cid:durableId="984315132">
    <w:abstractNumId w:val="14"/>
  </w:num>
  <w:num w:numId="22" w16cid:durableId="1063138703">
    <w:abstractNumId w:val="25"/>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776755754">
    <w:abstractNumId w:val="44"/>
  </w:num>
  <w:num w:numId="24" w16cid:durableId="2061709427">
    <w:abstractNumId w:val="22"/>
  </w:num>
  <w:num w:numId="25" w16cid:durableId="2132360327">
    <w:abstractNumId w:val="48"/>
  </w:num>
  <w:num w:numId="26" w16cid:durableId="1065563048">
    <w:abstractNumId w:val="19"/>
  </w:num>
  <w:num w:numId="27" w16cid:durableId="1576893256">
    <w:abstractNumId w:val="15"/>
  </w:num>
  <w:num w:numId="28" w16cid:durableId="878510794">
    <w:abstractNumId w:val="17"/>
  </w:num>
  <w:num w:numId="29" w16cid:durableId="1764185852">
    <w:abstractNumId w:val="37"/>
  </w:num>
  <w:num w:numId="30" w16cid:durableId="1998725395">
    <w:abstractNumId w:val="41"/>
  </w:num>
  <w:num w:numId="31" w16cid:durableId="712340872">
    <w:abstractNumId w:val="27"/>
  </w:num>
  <w:num w:numId="32" w16cid:durableId="1838496297">
    <w:abstractNumId w:val="39"/>
  </w:num>
  <w:num w:numId="33" w16cid:durableId="708725348">
    <w:abstractNumId w:val="20"/>
  </w:num>
  <w:num w:numId="34" w16cid:durableId="1856530623">
    <w:abstractNumId w:val="16"/>
  </w:num>
  <w:num w:numId="35" w16cid:durableId="689523967">
    <w:abstractNumId w:val="26"/>
  </w:num>
  <w:num w:numId="36" w16cid:durableId="648559194">
    <w:abstractNumId w:val="28"/>
  </w:num>
  <w:num w:numId="37" w16cid:durableId="1191380708">
    <w:abstractNumId w:val="23"/>
  </w:num>
  <w:num w:numId="38" w16cid:durableId="1495800626">
    <w:abstractNumId w:val="11"/>
  </w:num>
  <w:num w:numId="39" w16cid:durableId="316765558">
    <w:abstractNumId w:val="34"/>
  </w:num>
  <w:num w:numId="40" w16cid:durableId="567229904">
    <w:abstractNumId w:val="24"/>
  </w:num>
  <w:num w:numId="41" w16cid:durableId="266892166">
    <w:abstractNumId w:val="36"/>
  </w:num>
  <w:num w:numId="42" w16cid:durableId="1111241472">
    <w:abstractNumId w:val="12"/>
  </w:num>
  <w:num w:numId="43" w16cid:durableId="2027517975">
    <w:abstractNumId w:val="43"/>
  </w:num>
  <w:num w:numId="44" w16cid:durableId="516892650">
    <w:abstractNumId w:val="38"/>
  </w:num>
  <w:num w:numId="45" w16cid:durableId="1888370821">
    <w:abstractNumId w:val="42"/>
  </w:num>
  <w:num w:numId="46" w16cid:durableId="1004285167">
    <w:abstractNumId w:val="29"/>
  </w:num>
  <w:num w:numId="47" w16cid:durableId="539559303">
    <w:abstractNumId w:val="13"/>
  </w:num>
  <w:num w:numId="48" w16cid:durableId="565800909">
    <w:abstractNumId w:val="31"/>
  </w:num>
  <w:num w:numId="49" w16cid:durableId="2057074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1DD"/>
    <w:rsid w:val="00001CD8"/>
    <w:rsid w:val="00003DDD"/>
    <w:rsid w:val="0000622E"/>
    <w:rsid w:val="000064A4"/>
    <w:rsid w:val="00010C1F"/>
    <w:rsid w:val="00012304"/>
    <w:rsid w:val="0001725E"/>
    <w:rsid w:val="00020575"/>
    <w:rsid w:val="00025EFA"/>
    <w:rsid w:val="0003737C"/>
    <w:rsid w:val="000430B6"/>
    <w:rsid w:val="000439B3"/>
    <w:rsid w:val="0005072C"/>
    <w:rsid w:val="00057A7F"/>
    <w:rsid w:val="00060AB1"/>
    <w:rsid w:val="00067B21"/>
    <w:rsid w:val="00087F10"/>
    <w:rsid w:val="00093F24"/>
    <w:rsid w:val="00097795"/>
    <w:rsid w:val="000B6F73"/>
    <w:rsid w:val="000D1E2E"/>
    <w:rsid w:val="000D5234"/>
    <w:rsid w:val="000E0C17"/>
    <w:rsid w:val="000E3344"/>
    <w:rsid w:val="000E4A5F"/>
    <w:rsid w:val="000F02D5"/>
    <w:rsid w:val="000F6407"/>
    <w:rsid w:val="00102534"/>
    <w:rsid w:val="001037CC"/>
    <w:rsid w:val="00104AF8"/>
    <w:rsid w:val="001050BF"/>
    <w:rsid w:val="001054F0"/>
    <w:rsid w:val="001058D9"/>
    <w:rsid w:val="00106287"/>
    <w:rsid w:val="00106EBC"/>
    <w:rsid w:val="0011294D"/>
    <w:rsid w:val="001156B7"/>
    <w:rsid w:val="001219C1"/>
    <w:rsid w:val="00127973"/>
    <w:rsid w:val="00135A9E"/>
    <w:rsid w:val="00147CFF"/>
    <w:rsid w:val="00155760"/>
    <w:rsid w:val="0016104E"/>
    <w:rsid w:val="00164686"/>
    <w:rsid w:val="001667F0"/>
    <w:rsid w:val="001703D4"/>
    <w:rsid w:val="0017257F"/>
    <w:rsid w:val="00173CE1"/>
    <w:rsid w:val="00174C8A"/>
    <w:rsid w:val="001769E2"/>
    <w:rsid w:val="00177966"/>
    <w:rsid w:val="00180A78"/>
    <w:rsid w:val="00194E00"/>
    <w:rsid w:val="001A1DF0"/>
    <w:rsid w:val="001A1EA9"/>
    <w:rsid w:val="001A38B3"/>
    <w:rsid w:val="001A60FA"/>
    <w:rsid w:val="001A6E43"/>
    <w:rsid w:val="001B197D"/>
    <w:rsid w:val="001B3065"/>
    <w:rsid w:val="001B4B9C"/>
    <w:rsid w:val="001B75CA"/>
    <w:rsid w:val="001C171D"/>
    <w:rsid w:val="001C2671"/>
    <w:rsid w:val="001D36A5"/>
    <w:rsid w:val="001D3E5E"/>
    <w:rsid w:val="001E18F2"/>
    <w:rsid w:val="001E516C"/>
    <w:rsid w:val="001E6C4E"/>
    <w:rsid w:val="001E741F"/>
    <w:rsid w:val="00200AA9"/>
    <w:rsid w:val="00202DB3"/>
    <w:rsid w:val="0020355A"/>
    <w:rsid w:val="002038D9"/>
    <w:rsid w:val="00205CA7"/>
    <w:rsid w:val="0021438C"/>
    <w:rsid w:val="002215F9"/>
    <w:rsid w:val="00226D6B"/>
    <w:rsid w:val="00241AA1"/>
    <w:rsid w:val="00244340"/>
    <w:rsid w:val="002447BA"/>
    <w:rsid w:val="00252FF5"/>
    <w:rsid w:val="00256DB3"/>
    <w:rsid w:val="00257B1F"/>
    <w:rsid w:val="00260037"/>
    <w:rsid w:val="002608E7"/>
    <w:rsid w:val="00263F4C"/>
    <w:rsid w:val="00270ADD"/>
    <w:rsid w:val="00270C5A"/>
    <w:rsid w:val="00286C0F"/>
    <w:rsid w:val="002909F0"/>
    <w:rsid w:val="00290C02"/>
    <w:rsid w:val="00290F5C"/>
    <w:rsid w:val="00291A76"/>
    <w:rsid w:val="00292DC2"/>
    <w:rsid w:val="002A33DE"/>
    <w:rsid w:val="002B0DDB"/>
    <w:rsid w:val="002C02CF"/>
    <w:rsid w:val="002C2288"/>
    <w:rsid w:val="002C38D3"/>
    <w:rsid w:val="002D5372"/>
    <w:rsid w:val="002D743B"/>
    <w:rsid w:val="002E4AE1"/>
    <w:rsid w:val="002F55E1"/>
    <w:rsid w:val="002F7DE4"/>
    <w:rsid w:val="00313A56"/>
    <w:rsid w:val="0032501C"/>
    <w:rsid w:val="00332304"/>
    <w:rsid w:val="00333C95"/>
    <w:rsid w:val="003348BB"/>
    <w:rsid w:val="003349FE"/>
    <w:rsid w:val="00361400"/>
    <w:rsid w:val="003631F5"/>
    <w:rsid w:val="003635E9"/>
    <w:rsid w:val="00364588"/>
    <w:rsid w:val="0037170D"/>
    <w:rsid w:val="003766B2"/>
    <w:rsid w:val="003923F3"/>
    <w:rsid w:val="0039432C"/>
    <w:rsid w:val="003947E0"/>
    <w:rsid w:val="003A43DF"/>
    <w:rsid w:val="003A5F31"/>
    <w:rsid w:val="003B0F8D"/>
    <w:rsid w:val="003B595D"/>
    <w:rsid w:val="003B623C"/>
    <w:rsid w:val="003C0599"/>
    <w:rsid w:val="003C4159"/>
    <w:rsid w:val="003C797D"/>
    <w:rsid w:val="003D15FA"/>
    <w:rsid w:val="003D3AA4"/>
    <w:rsid w:val="003D7068"/>
    <w:rsid w:val="003E7A27"/>
    <w:rsid w:val="003F2120"/>
    <w:rsid w:val="003F3F13"/>
    <w:rsid w:val="003F588C"/>
    <w:rsid w:val="00401BCC"/>
    <w:rsid w:val="00410BC9"/>
    <w:rsid w:val="004120AC"/>
    <w:rsid w:val="004210F5"/>
    <w:rsid w:val="00421D0F"/>
    <w:rsid w:val="004233FB"/>
    <w:rsid w:val="00424E20"/>
    <w:rsid w:val="0042611E"/>
    <w:rsid w:val="00430553"/>
    <w:rsid w:val="0043223D"/>
    <w:rsid w:val="00432678"/>
    <w:rsid w:val="0044037B"/>
    <w:rsid w:val="004506C4"/>
    <w:rsid w:val="004531F1"/>
    <w:rsid w:val="00461EF1"/>
    <w:rsid w:val="00464304"/>
    <w:rsid w:val="00466586"/>
    <w:rsid w:val="004675F4"/>
    <w:rsid w:val="00480E4D"/>
    <w:rsid w:val="004818E4"/>
    <w:rsid w:val="00491539"/>
    <w:rsid w:val="00491F1F"/>
    <w:rsid w:val="004967C1"/>
    <w:rsid w:val="004A22CB"/>
    <w:rsid w:val="004A2744"/>
    <w:rsid w:val="004B281B"/>
    <w:rsid w:val="004C0152"/>
    <w:rsid w:val="004C04A8"/>
    <w:rsid w:val="004D0579"/>
    <w:rsid w:val="004E5005"/>
    <w:rsid w:val="004E628C"/>
    <w:rsid w:val="004F75C3"/>
    <w:rsid w:val="005027CD"/>
    <w:rsid w:val="00507968"/>
    <w:rsid w:val="00507BD7"/>
    <w:rsid w:val="00511509"/>
    <w:rsid w:val="00511F40"/>
    <w:rsid w:val="00520D2F"/>
    <w:rsid w:val="005315BA"/>
    <w:rsid w:val="00537556"/>
    <w:rsid w:val="00543909"/>
    <w:rsid w:val="005472C9"/>
    <w:rsid w:val="005614DB"/>
    <w:rsid w:val="00571EC2"/>
    <w:rsid w:val="00573B8D"/>
    <w:rsid w:val="00573CA7"/>
    <w:rsid w:val="00581262"/>
    <w:rsid w:val="00586ACF"/>
    <w:rsid w:val="0058721C"/>
    <w:rsid w:val="0058798F"/>
    <w:rsid w:val="005A31DD"/>
    <w:rsid w:val="005A64D5"/>
    <w:rsid w:val="005B20FB"/>
    <w:rsid w:val="005B28E9"/>
    <w:rsid w:val="005B2C2D"/>
    <w:rsid w:val="005B39B6"/>
    <w:rsid w:val="005B39F0"/>
    <w:rsid w:val="005B76E9"/>
    <w:rsid w:val="005C01D6"/>
    <w:rsid w:val="005C6975"/>
    <w:rsid w:val="005D738D"/>
    <w:rsid w:val="005F0AB5"/>
    <w:rsid w:val="005F2369"/>
    <w:rsid w:val="005F3EFE"/>
    <w:rsid w:val="00614351"/>
    <w:rsid w:val="006253EA"/>
    <w:rsid w:val="00631AA2"/>
    <w:rsid w:val="00634647"/>
    <w:rsid w:val="00641B9A"/>
    <w:rsid w:val="00651F4F"/>
    <w:rsid w:val="00653505"/>
    <w:rsid w:val="00656123"/>
    <w:rsid w:val="0066312F"/>
    <w:rsid w:val="00665CDB"/>
    <w:rsid w:val="0067258F"/>
    <w:rsid w:val="00675B59"/>
    <w:rsid w:val="0069054F"/>
    <w:rsid w:val="00690B40"/>
    <w:rsid w:val="00694B81"/>
    <w:rsid w:val="006A1D48"/>
    <w:rsid w:val="006A240F"/>
    <w:rsid w:val="006A2EE7"/>
    <w:rsid w:val="006A33FA"/>
    <w:rsid w:val="006A7F4A"/>
    <w:rsid w:val="006C106F"/>
    <w:rsid w:val="006C5410"/>
    <w:rsid w:val="006D75FA"/>
    <w:rsid w:val="006D7698"/>
    <w:rsid w:val="006D77BB"/>
    <w:rsid w:val="006E1EE1"/>
    <w:rsid w:val="006E2B3F"/>
    <w:rsid w:val="006F0214"/>
    <w:rsid w:val="006F1461"/>
    <w:rsid w:val="006F1A56"/>
    <w:rsid w:val="006F1A77"/>
    <w:rsid w:val="00700C38"/>
    <w:rsid w:val="0071110A"/>
    <w:rsid w:val="00726B76"/>
    <w:rsid w:val="00730ED8"/>
    <w:rsid w:val="00733B3E"/>
    <w:rsid w:val="00734601"/>
    <w:rsid w:val="00750FE2"/>
    <w:rsid w:val="00753840"/>
    <w:rsid w:val="00760D12"/>
    <w:rsid w:val="00763004"/>
    <w:rsid w:val="007702C6"/>
    <w:rsid w:val="007729FA"/>
    <w:rsid w:val="00781AE0"/>
    <w:rsid w:val="00781BAD"/>
    <w:rsid w:val="00782D16"/>
    <w:rsid w:val="00783964"/>
    <w:rsid w:val="00786DC7"/>
    <w:rsid w:val="007905E8"/>
    <w:rsid w:val="007926A5"/>
    <w:rsid w:val="00792B7C"/>
    <w:rsid w:val="007D075E"/>
    <w:rsid w:val="007D495F"/>
    <w:rsid w:val="007E6FC5"/>
    <w:rsid w:val="007F0C77"/>
    <w:rsid w:val="007F3CCC"/>
    <w:rsid w:val="00805A2A"/>
    <w:rsid w:val="00817D56"/>
    <w:rsid w:val="00822758"/>
    <w:rsid w:val="008307FF"/>
    <w:rsid w:val="008334E7"/>
    <w:rsid w:val="00834D47"/>
    <w:rsid w:val="0083747F"/>
    <w:rsid w:val="0084361D"/>
    <w:rsid w:val="00843FD7"/>
    <w:rsid w:val="00846678"/>
    <w:rsid w:val="008468A0"/>
    <w:rsid w:val="008471F5"/>
    <w:rsid w:val="00850C79"/>
    <w:rsid w:val="00855E2A"/>
    <w:rsid w:val="008616CE"/>
    <w:rsid w:val="008637CB"/>
    <w:rsid w:val="00865B6B"/>
    <w:rsid w:val="008749D7"/>
    <w:rsid w:val="00883A85"/>
    <w:rsid w:val="00887458"/>
    <w:rsid w:val="008A0F59"/>
    <w:rsid w:val="008C1112"/>
    <w:rsid w:val="008C4254"/>
    <w:rsid w:val="008C63D8"/>
    <w:rsid w:val="008D55EA"/>
    <w:rsid w:val="008D58D0"/>
    <w:rsid w:val="008E1246"/>
    <w:rsid w:val="008E42E5"/>
    <w:rsid w:val="008E7E11"/>
    <w:rsid w:val="008F110F"/>
    <w:rsid w:val="008F2619"/>
    <w:rsid w:val="00903198"/>
    <w:rsid w:val="00913874"/>
    <w:rsid w:val="009175DB"/>
    <w:rsid w:val="00920B72"/>
    <w:rsid w:val="00922A94"/>
    <w:rsid w:val="0092404F"/>
    <w:rsid w:val="00924F5A"/>
    <w:rsid w:val="00926804"/>
    <w:rsid w:val="009367B9"/>
    <w:rsid w:val="00940AF7"/>
    <w:rsid w:val="00943DB4"/>
    <w:rsid w:val="00962ED2"/>
    <w:rsid w:val="00964529"/>
    <w:rsid w:val="0097728F"/>
    <w:rsid w:val="009808D4"/>
    <w:rsid w:val="00981BEF"/>
    <w:rsid w:val="009823C1"/>
    <w:rsid w:val="00983FB8"/>
    <w:rsid w:val="0098488A"/>
    <w:rsid w:val="00987340"/>
    <w:rsid w:val="009A0875"/>
    <w:rsid w:val="009A1410"/>
    <w:rsid w:val="009A19F1"/>
    <w:rsid w:val="009A499F"/>
    <w:rsid w:val="009B28E7"/>
    <w:rsid w:val="009D1495"/>
    <w:rsid w:val="009D1F0E"/>
    <w:rsid w:val="009D42F9"/>
    <w:rsid w:val="00A12CA0"/>
    <w:rsid w:val="00A13B6F"/>
    <w:rsid w:val="00A150EB"/>
    <w:rsid w:val="00A152B1"/>
    <w:rsid w:val="00A234B8"/>
    <w:rsid w:val="00A260F3"/>
    <w:rsid w:val="00A26BC9"/>
    <w:rsid w:val="00A31FA7"/>
    <w:rsid w:val="00A32168"/>
    <w:rsid w:val="00A33593"/>
    <w:rsid w:val="00A33C5A"/>
    <w:rsid w:val="00A36B36"/>
    <w:rsid w:val="00A43E3E"/>
    <w:rsid w:val="00A462ED"/>
    <w:rsid w:val="00A46BA9"/>
    <w:rsid w:val="00A632D8"/>
    <w:rsid w:val="00A64F68"/>
    <w:rsid w:val="00A6507D"/>
    <w:rsid w:val="00A665F3"/>
    <w:rsid w:val="00A740AD"/>
    <w:rsid w:val="00A74C53"/>
    <w:rsid w:val="00A77FF3"/>
    <w:rsid w:val="00A82A3D"/>
    <w:rsid w:val="00A8398F"/>
    <w:rsid w:val="00A9493F"/>
    <w:rsid w:val="00A95F1B"/>
    <w:rsid w:val="00A9731D"/>
    <w:rsid w:val="00AA01C3"/>
    <w:rsid w:val="00AA0363"/>
    <w:rsid w:val="00AA03DD"/>
    <w:rsid w:val="00AA148C"/>
    <w:rsid w:val="00AA4D50"/>
    <w:rsid w:val="00AA746D"/>
    <w:rsid w:val="00AA7D17"/>
    <w:rsid w:val="00AB0216"/>
    <w:rsid w:val="00AB7F7A"/>
    <w:rsid w:val="00AD092E"/>
    <w:rsid w:val="00AD3898"/>
    <w:rsid w:val="00AE244F"/>
    <w:rsid w:val="00AE36CA"/>
    <w:rsid w:val="00AE7CB6"/>
    <w:rsid w:val="00AF1325"/>
    <w:rsid w:val="00B26BEB"/>
    <w:rsid w:val="00B347E3"/>
    <w:rsid w:val="00B42FDA"/>
    <w:rsid w:val="00B45F22"/>
    <w:rsid w:val="00B47A1B"/>
    <w:rsid w:val="00B50E80"/>
    <w:rsid w:val="00B547EE"/>
    <w:rsid w:val="00B674DC"/>
    <w:rsid w:val="00B67DF1"/>
    <w:rsid w:val="00B71198"/>
    <w:rsid w:val="00B72A6F"/>
    <w:rsid w:val="00B74822"/>
    <w:rsid w:val="00B77AC1"/>
    <w:rsid w:val="00B83D5F"/>
    <w:rsid w:val="00B93049"/>
    <w:rsid w:val="00B9692A"/>
    <w:rsid w:val="00BA20CE"/>
    <w:rsid w:val="00BA49C5"/>
    <w:rsid w:val="00BB3964"/>
    <w:rsid w:val="00BC377D"/>
    <w:rsid w:val="00BC61A2"/>
    <w:rsid w:val="00BC78B0"/>
    <w:rsid w:val="00BD1C0C"/>
    <w:rsid w:val="00BE69FF"/>
    <w:rsid w:val="00BF0019"/>
    <w:rsid w:val="00BF4E28"/>
    <w:rsid w:val="00BF5E93"/>
    <w:rsid w:val="00BF787D"/>
    <w:rsid w:val="00C0330B"/>
    <w:rsid w:val="00C06EE5"/>
    <w:rsid w:val="00C20830"/>
    <w:rsid w:val="00C33483"/>
    <w:rsid w:val="00C35D95"/>
    <w:rsid w:val="00C3794B"/>
    <w:rsid w:val="00C40D69"/>
    <w:rsid w:val="00C52D9D"/>
    <w:rsid w:val="00C74A5A"/>
    <w:rsid w:val="00C77F39"/>
    <w:rsid w:val="00C8137E"/>
    <w:rsid w:val="00CA39D7"/>
    <w:rsid w:val="00CB5BB2"/>
    <w:rsid w:val="00CC043F"/>
    <w:rsid w:val="00CC2592"/>
    <w:rsid w:val="00CC2968"/>
    <w:rsid w:val="00CC60A2"/>
    <w:rsid w:val="00CD7DF8"/>
    <w:rsid w:val="00CE44B0"/>
    <w:rsid w:val="00CF51A0"/>
    <w:rsid w:val="00CF69DF"/>
    <w:rsid w:val="00CF7AB9"/>
    <w:rsid w:val="00D03D57"/>
    <w:rsid w:val="00D041F9"/>
    <w:rsid w:val="00D14EE8"/>
    <w:rsid w:val="00D23B0E"/>
    <w:rsid w:val="00D23C30"/>
    <w:rsid w:val="00D24A39"/>
    <w:rsid w:val="00D3079B"/>
    <w:rsid w:val="00D35D38"/>
    <w:rsid w:val="00D42532"/>
    <w:rsid w:val="00D45EE8"/>
    <w:rsid w:val="00D56286"/>
    <w:rsid w:val="00D72B2B"/>
    <w:rsid w:val="00D73965"/>
    <w:rsid w:val="00D75647"/>
    <w:rsid w:val="00D80425"/>
    <w:rsid w:val="00D84CD8"/>
    <w:rsid w:val="00D901DE"/>
    <w:rsid w:val="00D912D8"/>
    <w:rsid w:val="00D91804"/>
    <w:rsid w:val="00D91A68"/>
    <w:rsid w:val="00DA3B87"/>
    <w:rsid w:val="00DB3F8F"/>
    <w:rsid w:val="00DC153C"/>
    <w:rsid w:val="00DC18F3"/>
    <w:rsid w:val="00DC2A94"/>
    <w:rsid w:val="00DC485B"/>
    <w:rsid w:val="00DD0E19"/>
    <w:rsid w:val="00DD40D8"/>
    <w:rsid w:val="00DE069E"/>
    <w:rsid w:val="00DE4671"/>
    <w:rsid w:val="00DF0848"/>
    <w:rsid w:val="00DF10FF"/>
    <w:rsid w:val="00DF6F04"/>
    <w:rsid w:val="00E013CF"/>
    <w:rsid w:val="00E07D52"/>
    <w:rsid w:val="00E22599"/>
    <w:rsid w:val="00E331C7"/>
    <w:rsid w:val="00E36F67"/>
    <w:rsid w:val="00E41CC3"/>
    <w:rsid w:val="00E47732"/>
    <w:rsid w:val="00E506BE"/>
    <w:rsid w:val="00E5423B"/>
    <w:rsid w:val="00E57608"/>
    <w:rsid w:val="00E60044"/>
    <w:rsid w:val="00E60F4F"/>
    <w:rsid w:val="00E67A47"/>
    <w:rsid w:val="00E80500"/>
    <w:rsid w:val="00E834B4"/>
    <w:rsid w:val="00E912F5"/>
    <w:rsid w:val="00E92834"/>
    <w:rsid w:val="00E949CF"/>
    <w:rsid w:val="00E94BC1"/>
    <w:rsid w:val="00EA2A74"/>
    <w:rsid w:val="00EA7ABE"/>
    <w:rsid w:val="00EC216A"/>
    <w:rsid w:val="00EC2635"/>
    <w:rsid w:val="00ED1722"/>
    <w:rsid w:val="00ED5264"/>
    <w:rsid w:val="00EE40D8"/>
    <w:rsid w:val="00EE7B86"/>
    <w:rsid w:val="00EE7ED9"/>
    <w:rsid w:val="00EF1AA7"/>
    <w:rsid w:val="00EF1CF7"/>
    <w:rsid w:val="00F058A9"/>
    <w:rsid w:val="00F079D6"/>
    <w:rsid w:val="00F151A6"/>
    <w:rsid w:val="00F17183"/>
    <w:rsid w:val="00F17910"/>
    <w:rsid w:val="00F249D3"/>
    <w:rsid w:val="00F32036"/>
    <w:rsid w:val="00F36575"/>
    <w:rsid w:val="00F366DB"/>
    <w:rsid w:val="00F40EC6"/>
    <w:rsid w:val="00F52C53"/>
    <w:rsid w:val="00F622C0"/>
    <w:rsid w:val="00F63B2E"/>
    <w:rsid w:val="00F718C7"/>
    <w:rsid w:val="00F74608"/>
    <w:rsid w:val="00F852E0"/>
    <w:rsid w:val="00F870C8"/>
    <w:rsid w:val="00F90A04"/>
    <w:rsid w:val="00F91883"/>
    <w:rsid w:val="00FA0A46"/>
    <w:rsid w:val="00FB1AFF"/>
    <w:rsid w:val="00FB38CA"/>
    <w:rsid w:val="00FB4A13"/>
    <w:rsid w:val="00FB7162"/>
    <w:rsid w:val="00FC33BC"/>
    <w:rsid w:val="00FE3468"/>
    <w:rsid w:val="00FE50E8"/>
    <w:rsid w:val="00FE65F5"/>
    <w:rsid w:val="00FF1E35"/>
    <w:rsid w:val="03AA6B48"/>
    <w:rsid w:val="05FD58DF"/>
    <w:rsid w:val="070005A3"/>
    <w:rsid w:val="09310426"/>
    <w:rsid w:val="0A7F930B"/>
    <w:rsid w:val="14B97C09"/>
    <w:rsid w:val="164A4869"/>
    <w:rsid w:val="17B73A90"/>
    <w:rsid w:val="1A08F5DF"/>
    <w:rsid w:val="1BAA4175"/>
    <w:rsid w:val="1E420BEE"/>
    <w:rsid w:val="1F27E2D0"/>
    <w:rsid w:val="238AA5E9"/>
    <w:rsid w:val="247C953B"/>
    <w:rsid w:val="2A2813DF"/>
    <w:rsid w:val="2D8C9CF3"/>
    <w:rsid w:val="338DBB3B"/>
    <w:rsid w:val="366A6345"/>
    <w:rsid w:val="377C1B87"/>
    <w:rsid w:val="3DC49EFC"/>
    <w:rsid w:val="3EB8ABA0"/>
    <w:rsid w:val="3FCAA3C9"/>
    <w:rsid w:val="438673D2"/>
    <w:rsid w:val="5066576D"/>
    <w:rsid w:val="51A8B228"/>
    <w:rsid w:val="51F58AE4"/>
    <w:rsid w:val="52C1D8EE"/>
    <w:rsid w:val="533E8CA7"/>
    <w:rsid w:val="5509391F"/>
    <w:rsid w:val="55A188B5"/>
    <w:rsid w:val="5C138D25"/>
    <w:rsid w:val="63EBF778"/>
    <w:rsid w:val="64BE681A"/>
    <w:rsid w:val="64F6D5B6"/>
    <w:rsid w:val="6706E9F6"/>
    <w:rsid w:val="67F608DC"/>
    <w:rsid w:val="6E4C2203"/>
    <w:rsid w:val="7504E653"/>
    <w:rsid w:val="757A9974"/>
    <w:rsid w:val="762100B8"/>
    <w:rsid w:val="7801A1B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3443E"/>
  <w15:chartTrackingRefBased/>
  <w15:docId w15:val="{19988BCD-846D-4CF1-82A7-106074E4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nhideWhenUsed/>
    <w:rsid w:val="00164686"/>
    <w:pPr>
      <w:spacing w:line="240" w:lineRule="auto"/>
    </w:pPr>
    <w:rPr>
      <w:szCs w:val="20"/>
    </w:rPr>
  </w:style>
  <w:style w:type="character" w:customStyle="1" w:styleId="TekstopmerkingChar">
    <w:name w:val="Tekst opmerking Char"/>
    <w:basedOn w:val="Standaardalinea-lettertype"/>
    <w:link w:val="Tekstopmerking"/>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customStyle="1" w:styleId="Hashtag1">
    <w:name w:val="Hashtag1"/>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1"/>
    <w:qFormat/>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customStyle="1" w:styleId="Slimmehyperlink1">
    <w:name w:val="Slimme hyperlink1"/>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customStyle="1" w:styleId="Onopgelostemelding1">
    <w:name w:val="Onopgeloste melding1"/>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ind w:left="397" w:hanging="397"/>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link w:val="LijstalineaChar"/>
    <w:uiPriority w:val="34"/>
    <w:qFormat/>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644" w:themeColor="text1"/>
      <w:sz w:val="30"/>
    </w:rPr>
  </w:style>
  <w:style w:type="paragraph" w:customStyle="1" w:styleId="CoverTitel">
    <w:name w:val="Cover Titel"/>
    <w:basedOn w:val="Standaard"/>
    <w:next w:val="Standaard"/>
    <w:uiPriority w:val="9"/>
    <w:rsid w:val="00EF1AA7"/>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0"/>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 w:type="paragraph" w:customStyle="1" w:styleId="Default">
    <w:name w:val="Default"/>
    <w:rsid w:val="005A31DD"/>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DHTitel">
    <w:name w:val="_DH_Titel"/>
    <w:basedOn w:val="Standaard"/>
    <w:next w:val="Standaard"/>
    <w:rsid w:val="002D743B"/>
    <w:pPr>
      <w:spacing w:line="920" w:lineRule="atLeast"/>
    </w:pPr>
    <w:rPr>
      <w:rFonts w:asciiTheme="majorHAnsi" w:hAnsiTheme="majorHAnsi" w:cs="Times New Roman"/>
      <w:sz w:val="72"/>
      <w:szCs w:val="20"/>
    </w:rPr>
  </w:style>
  <w:style w:type="paragraph" w:customStyle="1" w:styleId="DHSubtitel">
    <w:name w:val="_DH_Subtitel"/>
    <w:basedOn w:val="DHTitel"/>
    <w:rsid w:val="002D743B"/>
    <w:pPr>
      <w:spacing w:line="600" w:lineRule="atLeast"/>
    </w:pPr>
    <w:rPr>
      <w:sz w:val="40"/>
    </w:rPr>
  </w:style>
  <w:style w:type="paragraph" w:customStyle="1" w:styleId="DHKop1GeenTOC">
    <w:name w:val="_DH_Kop1GeenTOC"/>
    <w:rsid w:val="002D743B"/>
    <w:pPr>
      <w:spacing w:after="760" w:line="240" w:lineRule="auto"/>
    </w:pPr>
    <w:rPr>
      <w:rFonts w:asciiTheme="majorHAnsi" w:eastAsiaTheme="majorEastAsia" w:hAnsiTheme="majorHAnsi" w:cstheme="majorBidi"/>
      <w:bCs/>
      <w:color w:val="000644" w:themeColor="text1"/>
      <w:sz w:val="30"/>
      <w:szCs w:val="28"/>
    </w:rPr>
  </w:style>
  <w:style w:type="paragraph" w:customStyle="1" w:styleId="Kleurrijkelijst-accent11">
    <w:name w:val="Kleurrijke lijst - accent 11"/>
    <w:basedOn w:val="Standaard"/>
    <w:uiPriority w:val="34"/>
    <w:qFormat/>
    <w:rsid w:val="002D743B"/>
    <w:pPr>
      <w:spacing w:line="260" w:lineRule="atLeast"/>
      <w:ind w:left="708"/>
    </w:pPr>
    <w:rPr>
      <w:rFonts w:eastAsia="Times New Roman" w:cs="Times New Roman"/>
      <w:szCs w:val="24"/>
    </w:rPr>
  </w:style>
  <w:style w:type="character" w:customStyle="1" w:styleId="fontstyle01">
    <w:name w:val="fontstyle01"/>
    <w:basedOn w:val="Standaardalinea-lettertype"/>
    <w:rsid w:val="002D743B"/>
    <w:rPr>
      <w:rFonts w:ascii="Meiryo" w:eastAsia="Meiryo" w:hAnsi="Meiryo" w:cs="Meiryo" w:hint="eastAsia"/>
      <w:b w:val="0"/>
      <w:bCs w:val="0"/>
      <w:i w:val="0"/>
      <w:iCs w:val="0"/>
      <w:color w:val="273273"/>
      <w:sz w:val="20"/>
      <w:szCs w:val="20"/>
    </w:rPr>
  </w:style>
  <w:style w:type="character" w:customStyle="1" w:styleId="LijstalineaChar">
    <w:name w:val="Lijstalinea Char"/>
    <w:basedOn w:val="Standaardalinea-lettertype"/>
    <w:link w:val="Lijstalinea"/>
    <w:uiPriority w:val="34"/>
    <w:locked/>
    <w:rsid w:val="00CF51A0"/>
    <w:rPr>
      <w:rFonts w:cs="Arial"/>
    </w:rPr>
  </w:style>
  <w:style w:type="paragraph" w:customStyle="1" w:styleId="Opsommingstekens">
    <w:name w:val="Opsommingstekens"/>
    <w:basedOn w:val="Standaard"/>
    <w:link w:val="OpsommingstekensChar"/>
    <w:qFormat/>
    <w:rsid w:val="00CF51A0"/>
    <w:pPr>
      <w:numPr>
        <w:numId w:val="42"/>
      </w:numPr>
      <w:tabs>
        <w:tab w:val="left" w:pos="0"/>
      </w:tabs>
      <w:spacing w:after="120" w:line="260" w:lineRule="atLeast"/>
      <w:ind w:left="425" w:hanging="425"/>
      <w:contextualSpacing/>
    </w:pPr>
    <w:rPr>
      <w:rFonts w:ascii="Verdana" w:eastAsia="Calibri" w:hAnsi="Verdana" w:cs="Verdana"/>
      <w:sz w:val="18"/>
      <w:szCs w:val="18"/>
    </w:rPr>
  </w:style>
  <w:style w:type="character" w:customStyle="1" w:styleId="OpsommingstekensChar">
    <w:name w:val="Opsommingstekens Char"/>
    <w:basedOn w:val="Standaardalinea-lettertype"/>
    <w:link w:val="Opsommingstekens"/>
    <w:rsid w:val="00CF51A0"/>
    <w:rPr>
      <w:rFonts w:ascii="Verdana" w:eastAsia="Calibri" w:hAnsi="Verdana" w:cs="Verdana"/>
      <w:sz w:val="18"/>
      <w:szCs w:val="18"/>
    </w:rPr>
  </w:style>
  <w:style w:type="paragraph" w:styleId="Revisie">
    <w:name w:val="Revision"/>
    <w:hidden/>
    <w:uiPriority w:val="99"/>
    <w:semiHidden/>
    <w:rsid w:val="008C1112"/>
    <w:pPr>
      <w:spacing w:after="0" w:line="240" w:lineRule="auto"/>
    </w:pPr>
    <w:rPr>
      <w:rFonts w:cs="Arial"/>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20686">
      <w:bodyDiv w:val="1"/>
      <w:marLeft w:val="0"/>
      <w:marRight w:val="0"/>
      <w:marTop w:val="0"/>
      <w:marBottom w:val="0"/>
      <w:divBdr>
        <w:top w:val="none" w:sz="0" w:space="0" w:color="auto"/>
        <w:left w:val="none" w:sz="0" w:space="0" w:color="auto"/>
        <w:bottom w:val="none" w:sz="0" w:space="0" w:color="auto"/>
        <w:right w:val="none" w:sz="0" w:space="0" w:color="auto"/>
      </w:divBdr>
    </w:div>
    <w:div w:id="749078565">
      <w:bodyDiv w:val="1"/>
      <w:marLeft w:val="0"/>
      <w:marRight w:val="0"/>
      <w:marTop w:val="0"/>
      <w:marBottom w:val="0"/>
      <w:divBdr>
        <w:top w:val="none" w:sz="0" w:space="0" w:color="auto"/>
        <w:left w:val="none" w:sz="0" w:space="0" w:color="auto"/>
        <w:bottom w:val="none" w:sz="0" w:space="0" w:color="auto"/>
        <w:right w:val="none" w:sz="0" w:space="0" w:color="auto"/>
      </w:divBdr>
    </w:div>
    <w:div w:id="878276083">
      <w:bodyDiv w:val="1"/>
      <w:marLeft w:val="0"/>
      <w:marRight w:val="0"/>
      <w:marTop w:val="0"/>
      <w:marBottom w:val="0"/>
      <w:divBdr>
        <w:top w:val="none" w:sz="0" w:space="0" w:color="auto"/>
        <w:left w:val="none" w:sz="0" w:space="0" w:color="auto"/>
        <w:bottom w:val="none" w:sz="0" w:space="0" w:color="auto"/>
        <w:right w:val="none" w:sz="0" w:space="0" w:color="auto"/>
      </w:divBdr>
    </w:div>
    <w:div w:id="1341784103">
      <w:bodyDiv w:val="1"/>
      <w:marLeft w:val="0"/>
      <w:marRight w:val="0"/>
      <w:marTop w:val="0"/>
      <w:marBottom w:val="0"/>
      <w:divBdr>
        <w:top w:val="none" w:sz="0" w:space="0" w:color="auto"/>
        <w:left w:val="none" w:sz="0" w:space="0" w:color="auto"/>
        <w:bottom w:val="none" w:sz="0" w:space="0" w:color="auto"/>
        <w:right w:val="none" w:sz="0" w:space="0" w:color="auto"/>
      </w:divBdr>
    </w:div>
    <w:div w:id="19015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uverta.n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tlbde\Downloads\Yuverta%20Notiti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E3203D76C9EF48BD626EC84C52AD22"/>
        <w:category>
          <w:name w:val="Algemeen"/>
          <w:gallery w:val="placeholder"/>
        </w:category>
        <w:types>
          <w:type w:val="bbPlcHdr"/>
        </w:types>
        <w:behaviors>
          <w:behavior w:val="content"/>
        </w:behaviors>
        <w:guid w:val="{C7570C5B-B0E3-B74B-8461-9C853433E2E2}"/>
      </w:docPartPr>
      <w:docPartBody>
        <w:p w:rsidR="00242DC2" w:rsidRDefault="00573B8D" w:rsidP="00573B8D">
          <w:pPr>
            <w:pStyle w:val="ADE3203D76C9EF48BD626EC84C52AD22"/>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8D"/>
    <w:rsid w:val="0002327B"/>
    <w:rsid w:val="001911AE"/>
    <w:rsid w:val="001C36F0"/>
    <w:rsid w:val="00203F0E"/>
    <w:rsid w:val="00242DC2"/>
    <w:rsid w:val="002A7080"/>
    <w:rsid w:val="0030117A"/>
    <w:rsid w:val="00573B8D"/>
    <w:rsid w:val="0076649D"/>
    <w:rsid w:val="00827B2A"/>
    <w:rsid w:val="00960C96"/>
    <w:rsid w:val="00A773D6"/>
    <w:rsid w:val="00A80204"/>
    <w:rsid w:val="00BE38AA"/>
    <w:rsid w:val="00EF285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03F0E"/>
    <w:rPr>
      <w:color w:val="808080"/>
    </w:rPr>
  </w:style>
  <w:style w:type="paragraph" w:customStyle="1" w:styleId="ADE3203D76C9EF48BD626EC84C52AD22">
    <w:name w:val="ADE3203D76C9EF48BD626EC84C52AD22"/>
    <w:rsid w:val="00573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f2ab7a0-9a43-4c83-aaca-b5d5a6d7a6a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1B9FDE2ECC5345B723F1D7A94C7758" ma:contentTypeVersion="5" ma:contentTypeDescription="Een nieuw document maken." ma:contentTypeScope="" ma:versionID="a4e2f334d44112b75a7259861d5f698e">
  <xsd:schema xmlns:xsd="http://www.w3.org/2001/XMLSchema" xmlns:xs="http://www.w3.org/2001/XMLSchema" xmlns:p="http://schemas.microsoft.com/office/2006/metadata/properties" xmlns:ns2="a3a13466-d335-4a23-bc22-8659d7053071" xmlns:ns3="4f2ab7a0-9a43-4c83-aaca-b5d5a6d7a6a3" targetNamespace="http://schemas.microsoft.com/office/2006/metadata/properties" ma:root="true" ma:fieldsID="f0b5ae9f7b68b17efcca8d7c69ae581f" ns2:_="" ns3:_="">
    <xsd:import namespace="a3a13466-d335-4a23-bc22-8659d7053071"/>
    <xsd:import namespace="4f2ab7a0-9a43-4c83-aaca-b5d5a6d7a6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13466-d335-4a23-bc22-8659d7053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2ab7a0-9a43-4c83-aaca-b5d5a6d7a6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A5C0C-F689-4962-B1AA-0237EA29A49A}">
  <ds:schemaRefs>
    <ds:schemaRef ds:uri="http://schemas.openxmlformats.org/officeDocument/2006/bibliography"/>
  </ds:schemaRefs>
</ds:datastoreItem>
</file>

<file path=customXml/itemProps2.xml><?xml version="1.0" encoding="utf-8"?>
<ds:datastoreItem xmlns:ds="http://schemas.openxmlformats.org/officeDocument/2006/customXml" ds:itemID="{4E5440A4-6FB9-41A3-A6EF-69C4546CFA05}">
  <ds:schemaRefs>
    <ds:schemaRef ds:uri="http://schemas.microsoft.com/office/2006/metadata/properties"/>
    <ds:schemaRef ds:uri="http://schemas.microsoft.com/office/infopath/2007/PartnerControls"/>
    <ds:schemaRef ds:uri="4f2ab7a0-9a43-4c83-aaca-b5d5a6d7a6a3"/>
  </ds:schemaRefs>
</ds:datastoreItem>
</file>

<file path=customXml/itemProps3.xml><?xml version="1.0" encoding="utf-8"?>
<ds:datastoreItem xmlns:ds="http://schemas.openxmlformats.org/officeDocument/2006/customXml" ds:itemID="{8C159B3F-3D52-4218-8A5C-E020176BFD85}">
  <ds:schemaRefs>
    <ds:schemaRef ds:uri="http://schemas.microsoft.com/sharepoint/v3/contenttype/forms"/>
  </ds:schemaRefs>
</ds:datastoreItem>
</file>

<file path=customXml/itemProps4.xml><?xml version="1.0" encoding="utf-8"?>
<ds:datastoreItem xmlns:ds="http://schemas.openxmlformats.org/officeDocument/2006/customXml" ds:itemID="{C99AE81C-02D5-480E-8711-567E07C29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13466-d335-4a23-bc22-8659d7053071"/>
    <ds:schemaRef ds:uri="4f2ab7a0-9a43-4c83-aaca-b5d5a6d7a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Yuverta Notitie (2)</Template>
  <TotalTime>6623</TotalTime>
  <Pages>12</Pages>
  <Words>3253</Words>
  <Characters>17896</Characters>
  <Application>Microsoft Office Word</Application>
  <DocSecurity>0</DocSecurity>
  <Lines>149</Lines>
  <Paragraphs>42</Paragraphs>
  <ScaleCrop>false</ScaleCrop>
  <Company/>
  <LinksUpToDate>false</LinksUpToDate>
  <CharactersWithSpaces>21107</CharactersWithSpaces>
  <SharedDoc>false</SharedDoc>
  <HLinks>
    <vt:vector size="54" baseType="variant">
      <vt:variant>
        <vt:i4>7995477</vt:i4>
      </vt:variant>
      <vt:variant>
        <vt:i4>57</vt:i4>
      </vt:variant>
      <vt:variant>
        <vt:i4>0</vt:i4>
      </vt:variant>
      <vt:variant>
        <vt:i4>5</vt:i4>
      </vt:variant>
      <vt:variant>
        <vt:lpwstr>mailto:servicedesk@TenderNed.nl</vt:lpwstr>
      </vt:variant>
      <vt:variant>
        <vt:lpwstr/>
      </vt:variant>
      <vt:variant>
        <vt:i4>7209010</vt:i4>
      </vt:variant>
      <vt:variant>
        <vt:i4>54</vt:i4>
      </vt:variant>
      <vt:variant>
        <vt:i4>0</vt:i4>
      </vt:variant>
      <vt:variant>
        <vt:i4>5</vt:i4>
      </vt:variant>
      <vt:variant>
        <vt:lpwstr>https://www.yuverta.nl/</vt:lpwstr>
      </vt:variant>
      <vt:variant>
        <vt:lpwstr/>
      </vt:variant>
      <vt:variant>
        <vt:i4>7733264</vt:i4>
      </vt:variant>
      <vt:variant>
        <vt:i4>18</vt:i4>
      </vt:variant>
      <vt:variant>
        <vt:i4>0</vt:i4>
      </vt:variant>
      <vt:variant>
        <vt:i4>5</vt:i4>
      </vt:variant>
      <vt:variant>
        <vt:lpwstr>mailto:g.idrissi@yuverta.nl</vt:lpwstr>
      </vt:variant>
      <vt:variant>
        <vt:lpwstr/>
      </vt:variant>
      <vt:variant>
        <vt:i4>7995398</vt:i4>
      </vt:variant>
      <vt:variant>
        <vt:i4>15</vt:i4>
      </vt:variant>
      <vt:variant>
        <vt:i4>0</vt:i4>
      </vt:variant>
      <vt:variant>
        <vt:i4>5</vt:i4>
      </vt:variant>
      <vt:variant>
        <vt:lpwstr>mailto:l.verboom@yuverta.nl</vt:lpwstr>
      </vt:variant>
      <vt:variant>
        <vt:lpwstr/>
      </vt:variant>
      <vt:variant>
        <vt:i4>65642</vt:i4>
      </vt:variant>
      <vt:variant>
        <vt:i4>12</vt:i4>
      </vt:variant>
      <vt:variant>
        <vt:i4>0</vt:i4>
      </vt:variant>
      <vt:variant>
        <vt:i4>5</vt:i4>
      </vt:variant>
      <vt:variant>
        <vt:lpwstr>mailto:p.aanen@yuverta.nl</vt:lpwstr>
      </vt:variant>
      <vt:variant>
        <vt:lpwstr/>
      </vt:variant>
      <vt:variant>
        <vt:i4>2031725</vt:i4>
      </vt:variant>
      <vt:variant>
        <vt:i4>9</vt:i4>
      </vt:variant>
      <vt:variant>
        <vt:i4>0</vt:i4>
      </vt:variant>
      <vt:variant>
        <vt:i4>5</vt:i4>
      </vt:variant>
      <vt:variant>
        <vt:lpwstr>mailto:j.anema@yuverta.nl</vt:lpwstr>
      </vt:variant>
      <vt:variant>
        <vt:lpwstr/>
      </vt:variant>
      <vt:variant>
        <vt:i4>7471192</vt:i4>
      </vt:variant>
      <vt:variant>
        <vt:i4>6</vt:i4>
      </vt:variant>
      <vt:variant>
        <vt:i4>0</vt:i4>
      </vt:variant>
      <vt:variant>
        <vt:i4>5</vt:i4>
      </vt:variant>
      <vt:variant>
        <vt:lpwstr>mailto:m.van.loon@yuverta.nl</vt:lpwstr>
      </vt:variant>
      <vt:variant>
        <vt:lpwstr/>
      </vt:variant>
      <vt:variant>
        <vt:i4>721012</vt:i4>
      </vt:variant>
      <vt:variant>
        <vt:i4>3</vt:i4>
      </vt:variant>
      <vt:variant>
        <vt:i4>0</vt:i4>
      </vt:variant>
      <vt:variant>
        <vt:i4>5</vt:i4>
      </vt:variant>
      <vt:variant>
        <vt:lpwstr>mailto:r.hillebrand@yuverta.nl</vt:lpwstr>
      </vt:variant>
      <vt:variant>
        <vt:lpwstr/>
      </vt:variant>
      <vt:variant>
        <vt:i4>3014758</vt:i4>
      </vt:variant>
      <vt:variant>
        <vt:i4>0</vt:i4>
      </vt:variant>
      <vt:variant>
        <vt:i4>0</vt:i4>
      </vt:variant>
      <vt:variant>
        <vt:i4>5</vt:i4>
      </vt:variant>
      <vt:variant>
        <vt:lpwstr>https://www.yuverta.nl/globalassets/corporate/beleidsdocumenten/jaarverslagen-en-algemene-documenten/strategische-koers.pdf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de Wit</dc:creator>
  <cp:keywords/>
  <dc:description>Template by HQ Solutions B.V.</dc:description>
  <cp:lastModifiedBy>Gadeja Idrissi Chiour</cp:lastModifiedBy>
  <cp:revision>136</cp:revision>
  <dcterms:created xsi:type="dcterms:W3CDTF">2023-02-01T02:34:00Z</dcterms:created>
  <dcterms:modified xsi:type="dcterms:W3CDTF">2023-11-06T12:11:00Z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0x010100831B9FDE2ECC5345B723F1D7A94C7758</vt:lpwstr>
  </property>
  <property fmtid="{D5CDD505-2E9C-101B-9397-08002B2CF9AE}" pid="7" name="MediaServiceImageTags">
    <vt:lpwstr/>
  </property>
  <property fmtid="{D5CDD505-2E9C-101B-9397-08002B2CF9AE}" pid="8" name="Order">
    <vt:r8>11832800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