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6C3" w:rsidRDefault="007E66C3">
      <w:pPr>
        <w:spacing w:line="240" w:lineRule="auto"/>
      </w:pPr>
      <w:bookmarkStart w:id="0" w:name="_GoBack"/>
      <w:bookmarkEnd w:id="0"/>
    </w:p>
    <w:p w:rsidR="00A8440A" w:rsidRPr="00C87635" w:rsidRDefault="00A8440A" w:rsidP="00A8440A">
      <w:pPr>
        <w:rPr>
          <w:b/>
          <w:sz w:val="22"/>
        </w:rPr>
      </w:pPr>
      <w:r w:rsidRPr="00C87635">
        <w:rPr>
          <w:b/>
          <w:sz w:val="22"/>
        </w:rPr>
        <w:t>Bijlage I</w:t>
      </w:r>
      <w:r w:rsidR="007E66C3" w:rsidRPr="00C87635">
        <w:rPr>
          <w:b/>
          <w:sz w:val="22"/>
        </w:rPr>
        <w:t>I</w:t>
      </w:r>
    </w:p>
    <w:p w:rsidR="00A8440A" w:rsidRPr="002A4A84" w:rsidRDefault="007E66C3" w:rsidP="00A8440A">
      <w:r w:rsidRPr="002A4A84">
        <w:t>Questionnaire</w:t>
      </w:r>
      <w:r w:rsidR="00A8440A" w:rsidRPr="002A4A84">
        <w:t xml:space="preserve"> </w:t>
      </w:r>
      <w:r w:rsidRPr="002A4A84">
        <w:t>Individueel gesprek</w:t>
      </w:r>
    </w:p>
    <w:p w:rsidR="00A8440A" w:rsidRPr="002A4A84" w:rsidRDefault="00A8440A" w:rsidP="00A8440A"/>
    <w:p w:rsidR="00A8440A" w:rsidRPr="007E66C3" w:rsidRDefault="00A8440A" w:rsidP="00A8440A">
      <w:pPr>
        <w:pStyle w:val="Kop1"/>
        <w:rPr>
          <w:highlight w:val="yellow"/>
        </w:rPr>
      </w:pPr>
      <w:r w:rsidRPr="007E66C3">
        <w:rPr>
          <w:noProof/>
          <w:highlight w:val="yellow"/>
        </w:rPr>
        <w:drawing>
          <wp:anchor distT="0" distB="0" distL="114300" distR="114300" simplePos="0" relativeHeight="251704320" behindDoc="0" locked="0" layoutInCell="1" allowOverlap="1" wp14:anchorId="55DC95B2" wp14:editId="0A67AD93">
            <wp:simplePos x="0" y="0"/>
            <wp:positionH relativeFrom="column">
              <wp:posOffset>2540</wp:posOffset>
            </wp:positionH>
            <wp:positionV relativeFrom="paragraph">
              <wp:posOffset>577850</wp:posOffset>
            </wp:positionV>
            <wp:extent cx="5854065" cy="3660140"/>
            <wp:effectExtent l="0" t="0" r="0" b="0"/>
            <wp:wrapTopAndBottom/>
            <wp:docPr id="29" name="Picture 11" descr="\\ihc\public\PG\1_Proposals\9XXXX\93537 - Hydrogen hopper\040 Digital Media\Brona\93537C\Renders Leaf 20-06-2023\TSHD 93-537-per front SB- wa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ihc\public\PG\1_Proposals\9XXXX\93537 - Hydrogen hopper\040 Digital Media\Brona\93537C\Renders Leaf 20-06-2023\TSHD 93-537-per front SB- wat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51" r="2766" b="6198"/>
                    <a:stretch/>
                  </pic:blipFill>
                  <pic:spPr bwMode="auto">
                    <a:xfrm>
                      <a:off x="0" y="0"/>
                      <a:ext cx="5854065" cy="366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440A" w:rsidRPr="007E66C3" w:rsidRDefault="00A8440A" w:rsidP="00A8440A">
      <w:pPr>
        <w:pStyle w:val="Kop1"/>
        <w:rPr>
          <w:sz w:val="72"/>
          <w:szCs w:val="72"/>
          <w:highlight w:val="yellow"/>
        </w:rPr>
      </w:pPr>
    </w:p>
    <w:p w:rsidR="00A8440A" w:rsidRPr="00A2760B" w:rsidRDefault="00A8440A" w:rsidP="00A8440A">
      <w:pPr>
        <w:pStyle w:val="Kop1"/>
        <w:rPr>
          <w:sz w:val="72"/>
          <w:szCs w:val="72"/>
        </w:rPr>
      </w:pPr>
      <w:r w:rsidRPr="00A2760B">
        <w:rPr>
          <w:sz w:val="72"/>
          <w:szCs w:val="72"/>
        </w:rPr>
        <w:t xml:space="preserve">Questionnaire </w:t>
      </w:r>
    </w:p>
    <w:p w:rsidR="00A8440A" w:rsidRPr="00A2760B" w:rsidRDefault="007E66C3" w:rsidP="00A8440A">
      <w:pPr>
        <w:pStyle w:val="Kop1"/>
        <w:rPr>
          <w:sz w:val="56"/>
          <w:szCs w:val="56"/>
        </w:rPr>
      </w:pPr>
      <w:r w:rsidRPr="00A2760B">
        <w:rPr>
          <w:sz w:val="56"/>
          <w:szCs w:val="56"/>
        </w:rPr>
        <w:t>Individueel gesprek</w:t>
      </w:r>
      <w:r w:rsidR="00A8440A" w:rsidRPr="00A2760B">
        <w:rPr>
          <w:sz w:val="56"/>
          <w:szCs w:val="56"/>
        </w:rPr>
        <w:t xml:space="preserve"> LEAF-Hopper</w:t>
      </w:r>
    </w:p>
    <w:p w:rsidR="00A8440A" w:rsidRPr="00A2760B" w:rsidRDefault="00A8440A" w:rsidP="00A8440A">
      <w:r w:rsidRPr="00A2760B">
        <w:br w:type="page"/>
      </w:r>
    </w:p>
    <w:p w:rsidR="00A8440A" w:rsidRPr="00A2760B" w:rsidRDefault="00A8440A" w:rsidP="00A8440A">
      <w:pPr>
        <w:rPr>
          <w:b/>
        </w:rPr>
      </w:pPr>
      <w:r w:rsidRPr="00A2760B">
        <w:rPr>
          <w:b/>
        </w:rPr>
        <w:lastRenderedPageBreak/>
        <w:t>Introductie</w:t>
      </w:r>
    </w:p>
    <w:p w:rsidR="00A8440A" w:rsidRPr="00A2760B" w:rsidRDefault="00A8440A" w:rsidP="00A8440A">
      <w:pPr>
        <w:rPr>
          <w:highlight w:val="yellow"/>
        </w:rPr>
      </w:pPr>
    </w:p>
    <w:p w:rsidR="002A4A84" w:rsidRDefault="002A4A84" w:rsidP="00A8440A">
      <w:r w:rsidRPr="00BE7053">
        <w:t>In het najaar van 2023 worden individuele gesprekken gevoerd met baggerbedrijven over de mogelijkheden voor de verdere ontwikkeling  van de LEAF, een Hopper op waterstof.</w:t>
      </w:r>
    </w:p>
    <w:p w:rsidR="00BE7053" w:rsidRDefault="00BE7053" w:rsidP="00A8440A">
      <w:r>
        <w:t>Het doel van het individuele gesprek is</w:t>
      </w:r>
      <w:r w:rsidRPr="00BE7053">
        <w:t xml:space="preserve"> e</w:t>
      </w:r>
      <w:r>
        <w:t>e</w:t>
      </w:r>
      <w:r w:rsidRPr="00BE7053">
        <w:t>n dialoog over de</w:t>
      </w:r>
      <w:r>
        <w:t xml:space="preserve"> mogelijke opschaling strategieën voor de LEAF. </w:t>
      </w:r>
    </w:p>
    <w:p w:rsidR="005E4A78" w:rsidRDefault="005E4A78" w:rsidP="00A8440A">
      <w:r>
        <w:t>Voor de LEAF is e</w:t>
      </w:r>
      <w:r w:rsidR="00BC76C9">
        <w:t>en samenwerkingsovereenkomst tussen RWS en</w:t>
      </w:r>
      <w:r>
        <w:t xml:space="preserve"> </w:t>
      </w:r>
      <w:r w:rsidR="00BC76C9">
        <w:t>Royal IHC in het kader van het I</w:t>
      </w:r>
      <w:r>
        <w:t>nnovatiepartnerschap</w:t>
      </w:r>
      <w:r w:rsidR="00BC76C9">
        <w:t xml:space="preserve"> IKZ</w:t>
      </w:r>
      <w:r>
        <w:t>. Deze maakt het mogelijk de LEAF te ontwikkelen. Voor de bouw en implementatie zijn aanvullende condities nodig, waaronder financiering, aanvullend b</w:t>
      </w:r>
      <w:r w:rsidR="004F6379">
        <w:t>eleid en zekerheden in toekomstige</w:t>
      </w:r>
      <w:r>
        <w:t xml:space="preserve"> aanbestedingen</w:t>
      </w:r>
      <w:r w:rsidR="004F6379">
        <w:t xml:space="preserve"> dan wel een grote aanbesteding waarbinnen investeringen terugverdiend kunnen worden.</w:t>
      </w:r>
    </w:p>
    <w:p w:rsidR="00A8440A" w:rsidRPr="004F6379" w:rsidRDefault="00A8440A" w:rsidP="00A8440A"/>
    <w:p w:rsidR="00A8440A" w:rsidRPr="004F6379" w:rsidRDefault="004F6379" w:rsidP="00A8440A">
      <w:r w:rsidRPr="004F6379">
        <w:t>Met</w:t>
      </w:r>
      <w:r w:rsidR="00A8440A" w:rsidRPr="004F6379">
        <w:t xml:space="preserve"> deze questionnaire vragen wij de deelnemers aan de </w:t>
      </w:r>
      <w:r w:rsidRPr="004F6379">
        <w:t xml:space="preserve">individuele gesprekken </w:t>
      </w:r>
      <w:r w:rsidR="00A8440A" w:rsidRPr="004F6379">
        <w:t xml:space="preserve">dieper in te gaan op deze kwestie. </w:t>
      </w:r>
    </w:p>
    <w:p w:rsidR="00D51395" w:rsidRDefault="00D51395" w:rsidP="00A8440A">
      <w:pPr>
        <w:rPr>
          <w:highlight w:val="yellow"/>
        </w:rPr>
      </w:pPr>
    </w:p>
    <w:p w:rsidR="00CB287C" w:rsidRPr="001779A0" w:rsidRDefault="00CB287C" w:rsidP="00A8440A"/>
    <w:p w:rsidR="00CB287C" w:rsidRDefault="00CB287C" w:rsidP="00A8440A">
      <w:r w:rsidRPr="001779A0">
        <w:t>Aangezien de opschaling</w:t>
      </w:r>
      <w:r>
        <w:t xml:space="preserve"> afhankelijk is van vele schakels (zowel partijen als besluitvormingstrajecten) zijn een aantal uitgangspunten gedefinieerd, die </w:t>
      </w:r>
      <w:r w:rsidR="004D1239">
        <w:t xml:space="preserve">in enkele gevallen </w:t>
      </w:r>
      <w:r>
        <w:t xml:space="preserve">allerminst </w:t>
      </w:r>
      <w:r w:rsidR="004D1239">
        <w:t xml:space="preserve">vastomlijnd en/of besloten zijn. Dit is nodig om de verkenning </w:t>
      </w:r>
      <w:r w:rsidR="008C2EA1">
        <w:t xml:space="preserve">naar de </w:t>
      </w:r>
      <w:r w:rsidR="004D1239">
        <w:t xml:space="preserve">bereidheid van de markt </w:t>
      </w:r>
      <w:r w:rsidR="008C2EA1">
        <w:t xml:space="preserve">om </w:t>
      </w:r>
      <w:r w:rsidR="004D1239">
        <w:t>te participeren mogelijk te maken.</w:t>
      </w:r>
    </w:p>
    <w:p w:rsidR="0040457A" w:rsidRDefault="0040457A" w:rsidP="00A8440A"/>
    <w:p w:rsidR="004D1239" w:rsidRDefault="004D1239" w:rsidP="00A8440A">
      <w:r>
        <w:t>Deze uitgangspunten zijn:</w:t>
      </w:r>
    </w:p>
    <w:p w:rsidR="004D1239" w:rsidRDefault="004D1239" w:rsidP="00A8440A"/>
    <w:p w:rsidR="00993F36" w:rsidRDefault="004D1239" w:rsidP="008C2EA1">
      <w:pPr>
        <w:pStyle w:val="Lijstalinea"/>
        <w:numPr>
          <w:ilvl w:val="0"/>
          <w:numId w:val="36"/>
        </w:numPr>
      </w:pPr>
      <w:r>
        <w:t>In het kader van de samenwerkingsovereenkomst binnen het Innovatiepartnerschap met IHC</w:t>
      </w:r>
      <w:r w:rsidR="00993F36">
        <w:t>, heeft IHC nu een opdracht voor basic engineering</w:t>
      </w:r>
      <w:r w:rsidR="00EC40B6">
        <w:t>.</w:t>
      </w:r>
    </w:p>
    <w:p w:rsidR="00993F36" w:rsidRDefault="00993F36" w:rsidP="008C2EA1">
      <w:pPr>
        <w:pStyle w:val="Lijstalinea"/>
        <w:numPr>
          <w:ilvl w:val="0"/>
          <w:numId w:val="36"/>
        </w:numPr>
      </w:pPr>
      <w:r>
        <w:t>In datzelfde kader zal IHC een nader te omschrijven rol hebben bij de verdere uitwerking van de marktbenadering</w:t>
      </w:r>
      <w:r w:rsidR="00EC40B6">
        <w:t>.</w:t>
      </w:r>
      <w:r w:rsidR="00C57100">
        <w:t xml:space="preserve"> Dit kan bijvoorbeeld als ‘</w:t>
      </w:r>
      <w:proofErr w:type="spellStart"/>
      <w:r w:rsidR="00C57100">
        <w:t>nominated</w:t>
      </w:r>
      <w:proofErr w:type="spellEnd"/>
      <w:r w:rsidR="00C57100">
        <w:t xml:space="preserve"> </w:t>
      </w:r>
      <w:proofErr w:type="spellStart"/>
      <w:r w:rsidR="00C57100">
        <w:t>shipbuilder</w:t>
      </w:r>
      <w:proofErr w:type="spellEnd"/>
      <w:r w:rsidR="00C57100">
        <w:t>’.</w:t>
      </w:r>
    </w:p>
    <w:p w:rsidR="00993F36" w:rsidRDefault="00820F05" w:rsidP="008C2EA1">
      <w:pPr>
        <w:pStyle w:val="Lijstalinea"/>
        <w:numPr>
          <w:ilvl w:val="0"/>
          <w:numId w:val="36"/>
        </w:numPr>
      </w:pPr>
      <w:r>
        <w:t xml:space="preserve">Ten aanzien van de positie van DGWB in het traject van verduurzaming; DGWB zal een nader te omschrijven verplichting </w:t>
      </w:r>
      <w:r w:rsidR="00027E3A">
        <w:t xml:space="preserve">voor RWS </w:t>
      </w:r>
      <w:r>
        <w:t xml:space="preserve">formuleren voor het </w:t>
      </w:r>
      <w:proofErr w:type="spellStart"/>
      <w:r>
        <w:t>emissieloos</w:t>
      </w:r>
      <w:proofErr w:type="spellEnd"/>
      <w:r>
        <w:t xml:space="preserve"> baggeren vanaf een nader te bepalen jaar. </w:t>
      </w:r>
    </w:p>
    <w:p w:rsidR="00820F05" w:rsidRDefault="00001CC9" w:rsidP="008C2EA1">
      <w:pPr>
        <w:pStyle w:val="Lijstalinea"/>
        <w:numPr>
          <w:ilvl w:val="0"/>
          <w:numId w:val="36"/>
        </w:numPr>
      </w:pPr>
      <w:r>
        <w:t>Aanvullende financieringen zijn onderwerp van onderzoek (subsidies, garantstellingen</w:t>
      </w:r>
      <w:r w:rsidR="00027E3A">
        <w:t>, vreemd vermogen verschaffers</w:t>
      </w:r>
      <w:r>
        <w:t xml:space="preserve">). </w:t>
      </w:r>
    </w:p>
    <w:p w:rsidR="004D1239" w:rsidRDefault="004D1239" w:rsidP="00A8440A"/>
    <w:p w:rsidR="001779A0" w:rsidRDefault="001779A0">
      <w:pPr>
        <w:spacing w:line="240" w:lineRule="auto"/>
      </w:pPr>
      <w:r>
        <w:br w:type="page"/>
      </w:r>
    </w:p>
    <w:p w:rsidR="001779A0" w:rsidRDefault="001779A0" w:rsidP="00A8440A"/>
    <w:p w:rsidR="001779A0" w:rsidRPr="001779A0" w:rsidRDefault="001779A0" w:rsidP="00C87635">
      <w:pPr>
        <w:spacing w:before="100" w:beforeAutospacing="1" w:after="100" w:afterAutospacing="1"/>
        <w:rPr>
          <w:sz w:val="36"/>
          <w:szCs w:val="36"/>
        </w:rPr>
      </w:pPr>
      <w:r w:rsidRPr="001779A0">
        <w:rPr>
          <w:sz w:val="36"/>
          <w:szCs w:val="36"/>
        </w:rPr>
        <w:t>VRAGEN</w:t>
      </w:r>
    </w:p>
    <w:p w:rsidR="001779A0" w:rsidRDefault="001779A0" w:rsidP="00A8440A"/>
    <w:p w:rsidR="001779A0" w:rsidRDefault="001779A0" w:rsidP="00A8440A"/>
    <w:p w:rsidR="001779A0" w:rsidRDefault="001779A0" w:rsidP="00A8440A"/>
    <w:p w:rsidR="001452CE" w:rsidRDefault="001452CE" w:rsidP="00A8440A">
      <w:r>
        <w:t>VRAAG 1</w:t>
      </w:r>
    </w:p>
    <w:p w:rsidR="0084263A" w:rsidRDefault="0084263A" w:rsidP="00A8440A">
      <w:r>
        <w:t xml:space="preserve">In hoofdstuk 3 zijn </w:t>
      </w:r>
      <w:r w:rsidR="00A241FE">
        <w:t xml:space="preserve">drie </w:t>
      </w:r>
      <w:r>
        <w:t xml:space="preserve">verschillende </w:t>
      </w:r>
      <w:r w:rsidR="00D46D79">
        <w:t>opties</w:t>
      </w:r>
      <w:r>
        <w:t xml:space="preserve"> voor opschaling van de LEAF gepresenteerd. Daar</w:t>
      </w:r>
      <w:r w:rsidR="00D46D79">
        <w:t>binnen</w:t>
      </w:r>
      <w:r w:rsidR="00F44C43">
        <w:t xml:space="preserve"> zijn variaties m</w:t>
      </w:r>
      <w:r>
        <w:t xml:space="preserve">ogelijk. </w:t>
      </w:r>
      <w:r w:rsidR="00442817">
        <w:t>Welke optie zou uw voorkeur hebben en waarom. En z</w:t>
      </w:r>
      <w:r>
        <w:t>iet u nog mogelijk andere opties voor opschaling</w:t>
      </w:r>
      <w:r w:rsidR="001452CE">
        <w:t xml:space="preserve"> van de LEAF</w:t>
      </w:r>
      <w:r>
        <w:t>?</w:t>
      </w:r>
    </w:p>
    <w:p w:rsidR="001452CE" w:rsidRDefault="001452CE" w:rsidP="00A8440A"/>
    <w:p w:rsidR="00A36E9B" w:rsidRDefault="00A36E9B" w:rsidP="00A8440A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EFCB5A9" wp14:editId="1FD1F9DA">
                <wp:simplePos x="0" y="0"/>
                <wp:positionH relativeFrom="column">
                  <wp:posOffset>0</wp:posOffset>
                </wp:positionH>
                <wp:positionV relativeFrom="paragraph">
                  <wp:posOffset>195580</wp:posOffset>
                </wp:positionV>
                <wp:extent cx="6125845" cy="2731135"/>
                <wp:effectExtent l="0" t="0" r="27305" b="1206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273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CB5A9" id="_x0000_s1036" type="#_x0000_t202" style="position:absolute;margin-left:0;margin-top:15.4pt;width:482.35pt;height:215.0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">
                <v:textbox>
                  <w:txbxContent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</w:txbxContent>
                </v:textbox>
                <w10:wrap type="square"/>
              </v:shape>
            </w:pict>
          </mc:Fallback>
        </mc:AlternateContent>
      </w:r>
    </w:p>
    <w:p w:rsidR="00A36E9B" w:rsidRDefault="00A36E9B" w:rsidP="00A8440A"/>
    <w:p w:rsidR="001779A0" w:rsidRDefault="001779A0">
      <w:pPr>
        <w:spacing w:line="240" w:lineRule="auto"/>
      </w:pPr>
      <w:r>
        <w:br w:type="page"/>
      </w:r>
    </w:p>
    <w:p w:rsidR="001452CE" w:rsidRDefault="001452CE" w:rsidP="00A8440A">
      <w:r>
        <w:lastRenderedPageBreak/>
        <w:t>VRAAG 2</w:t>
      </w:r>
    </w:p>
    <w:p w:rsidR="0084263A" w:rsidRDefault="001452CE" w:rsidP="00A8440A">
      <w:r>
        <w:t>Onder welke condities zou u bereid zijn ze</w:t>
      </w:r>
      <w:r w:rsidR="00F619B1">
        <w:t xml:space="preserve">lfstandig de ontwikkeling van een volledig op waterstof aangedreven schip als de </w:t>
      </w:r>
      <w:r>
        <w:t xml:space="preserve"> LEAF </w:t>
      </w:r>
      <w:r w:rsidR="00F619B1">
        <w:t>over te nemen?</w:t>
      </w:r>
    </w:p>
    <w:p w:rsidR="0084263A" w:rsidRDefault="0084263A" w:rsidP="00A8440A"/>
    <w:p w:rsidR="0084263A" w:rsidRDefault="00A36E9B" w:rsidP="00A8440A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74F651E5" wp14:editId="28B0AF09">
                <wp:simplePos x="0" y="0"/>
                <wp:positionH relativeFrom="column">
                  <wp:posOffset>0</wp:posOffset>
                </wp:positionH>
                <wp:positionV relativeFrom="paragraph">
                  <wp:posOffset>195580</wp:posOffset>
                </wp:positionV>
                <wp:extent cx="6125845" cy="2731135"/>
                <wp:effectExtent l="0" t="0" r="27305" b="1206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273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  <w:p w:rsidR="000B18EA" w:rsidRDefault="000B18EA" w:rsidP="00A36E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651E5" id="_x0000_s1037" type="#_x0000_t202" style="position:absolute;margin-left:0;margin-top:15.4pt;width:482.35pt;height:215.0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">
                <v:textbox>
                  <w:txbxContent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  <w:p w:rsidR="000B18EA" w:rsidRDefault="000B18EA" w:rsidP="00A36E9B"/>
                  </w:txbxContent>
                </v:textbox>
                <w10:wrap type="square"/>
              </v:shape>
            </w:pict>
          </mc:Fallback>
        </mc:AlternateContent>
      </w:r>
    </w:p>
    <w:p w:rsidR="00A36E9B" w:rsidRDefault="00A36E9B" w:rsidP="00A8440A"/>
    <w:p w:rsidR="001779A0" w:rsidRDefault="001779A0">
      <w:pPr>
        <w:spacing w:line="240" w:lineRule="auto"/>
      </w:pPr>
      <w:r>
        <w:br w:type="page"/>
      </w:r>
    </w:p>
    <w:p w:rsidR="0084263A" w:rsidRDefault="00F619B1" w:rsidP="00A8440A">
      <w:r>
        <w:lastRenderedPageBreak/>
        <w:t>VRAAG 3</w:t>
      </w:r>
    </w:p>
    <w:p w:rsidR="00D51395" w:rsidRPr="001779A0" w:rsidRDefault="008C2EA1" w:rsidP="00A8440A">
      <w:r w:rsidRPr="001779A0">
        <w:t>Gegeven bovenstaande uitgangspunten</w:t>
      </w:r>
      <w:r w:rsidR="0084263A">
        <w:t xml:space="preserve"> in de introductie</w:t>
      </w:r>
      <w:r w:rsidRPr="001779A0">
        <w:t xml:space="preserve">, bent u bereid </w:t>
      </w:r>
      <w:r w:rsidR="00D76851" w:rsidRPr="001779A0">
        <w:t>risicodragend te participeren in een PPS</w:t>
      </w:r>
      <w:r w:rsidR="00D76851">
        <w:t xml:space="preserve"> (optie </w:t>
      </w:r>
      <w:r w:rsidR="00A241FE">
        <w:t>A</w:t>
      </w:r>
      <w:r w:rsidR="00D76851">
        <w:t xml:space="preserve"> van hoofdstuk 3.</w:t>
      </w:r>
      <w:r w:rsidR="00AE106F">
        <w:t>1</w:t>
      </w:r>
      <w:r w:rsidR="00D76851" w:rsidRPr="001779A0">
        <w:t xml:space="preserve">? </w:t>
      </w:r>
    </w:p>
    <w:p w:rsidR="008C2EA1" w:rsidRPr="001779A0" w:rsidRDefault="008C2EA1" w:rsidP="00A8440A"/>
    <w:p w:rsidR="008C2EA1" w:rsidRPr="001779A0" w:rsidRDefault="008C2EA1" w:rsidP="00A8440A">
      <w:r w:rsidRPr="001779A0">
        <w:t>Zo ja, onder welke condities</w:t>
      </w:r>
    </w:p>
    <w:p w:rsidR="008C2EA1" w:rsidRPr="001779A0" w:rsidRDefault="008C2EA1" w:rsidP="00A8440A"/>
    <w:p w:rsidR="008C2EA1" w:rsidRPr="001779A0" w:rsidRDefault="00D76851" w:rsidP="00A8440A">
      <w:r w:rsidRPr="001779A0">
        <w:t>Zo nee, onder welke condities zou u daartoe wel bereid zijn?</w:t>
      </w:r>
    </w:p>
    <w:p w:rsidR="00D76851" w:rsidRPr="001779A0" w:rsidRDefault="00D76851" w:rsidP="00A8440A"/>
    <w:p w:rsidR="0084263A" w:rsidRDefault="00A36E9B" w:rsidP="00A8440A">
      <w:r w:rsidRPr="001779A0">
        <w:t>Onder deze</w:t>
      </w:r>
      <w:r w:rsidRPr="00A36E9B">
        <w:t xml:space="preserve"> geschetste optie</w:t>
      </w:r>
      <w:r w:rsidRPr="001779A0">
        <w:t xml:space="preserve"> voor opschaling wordt een deel van het Werk voor Kustlijnzorg langjarig vastgelegd. Ziet u hierin bezwaren?</w:t>
      </w:r>
    </w:p>
    <w:p w:rsidR="0084263A" w:rsidRDefault="0084263A" w:rsidP="00A8440A"/>
    <w:p w:rsidR="0084263A" w:rsidRDefault="0084263A" w:rsidP="00A8440A"/>
    <w:p w:rsidR="00D76851" w:rsidRDefault="00EF321F" w:rsidP="00A8440A">
      <w:pPr>
        <w:rPr>
          <w:highlight w:val="yellow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49F3117" wp14:editId="1A2B4734">
                <wp:simplePos x="0" y="0"/>
                <wp:positionH relativeFrom="column">
                  <wp:posOffset>0</wp:posOffset>
                </wp:positionH>
                <wp:positionV relativeFrom="paragraph">
                  <wp:posOffset>195580</wp:posOffset>
                </wp:positionV>
                <wp:extent cx="6125845" cy="2731135"/>
                <wp:effectExtent l="0" t="0" r="27305" b="1206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273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  <w:p w:rsidR="000B18EA" w:rsidRDefault="000B18EA" w:rsidP="00EF32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F3117" id="_x0000_s1038" type="#_x0000_t202" style="position:absolute;margin-left:0;margin-top:15.4pt;width:482.35pt;height:215.0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">
                <v:textbox>
                  <w:txbxContent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  <w:p w:rsidR="000B18EA" w:rsidRDefault="000B18EA" w:rsidP="00EF321F"/>
                  </w:txbxContent>
                </v:textbox>
                <w10:wrap type="square"/>
              </v:shape>
            </w:pict>
          </mc:Fallback>
        </mc:AlternateContent>
      </w:r>
    </w:p>
    <w:p w:rsidR="001779A0" w:rsidRDefault="001779A0">
      <w:pPr>
        <w:spacing w:line="240" w:lineRule="auto"/>
      </w:pPr>
      <w:r>
        <w:br w:type="page"/>
      </w:r>
    </w:p>
    <w:p w:rsidR="00F619B1" w:rsidRDefault="00F619B1" w:rsidP="0084263A">
      <w:r>
        <w:lastRenderedPageBreak/>
        <w:t>VRAAG 4</w:t>
      </w:r>
    </w:p>
    <w:p w:rsidR="0084263A" w:rsidRPr="00762343" w:rsidRDefault="0084263A" w:rsidP="0084263A">
      <w:r w:rsidRPr="00762343">
        <w:t>Gegeven bovenstaande uitgangspunten</w:t>
      </w:r>
      <w:r w:rsidR="00F619B1">
        <w:t xml:space="preserve"> in de introductie</w:t>
      </w:r>
      <w:r w:rsidRPr="00762343">
        <w:t xml:space="preserve">, bent u bereid risicodragend te participeren in een </w:t>
      </w:r>
      <w:r w:rsidR="00EC40B6">
        <w:t xml:space="preserve">variant zoals omschreven in optie </w:t>
      </w:r>
      <w:r w:rsidR="00A241FE">
        <w:t>B</w:t>
      </w:r>
      <w:r w:rsidR="00EC40B6">
        <w:t xml:space="preserve"> in hoofdstuk 3.2</w:t>
      </w:r>
      <w:r w:rsidRPr="00762343">
        <w:t xml:space="preserve">? </w:t>
      </w:r>
    </w:p>
    <w:p w:rsidR="0084263A" w:rsidRPr="00762343" w:rsidRDefault="0084263A" w:rsidP="0084263A"/>
    <w:p w:rsidR="0084263A" w:rsidRPr="00762343" w:rsidRDefault="0084263A" w:rsidP="0084263A">
      <w:r w:rsidRPr="00762343">
        <w:t>Zo ja, onder welke condities</w:t>
      </w:r>
    </w:p>
    <w:p w:rsidR="0084263A" w:rsidRPr="00762343" w:rsidRDefault="0084263A" w:rsidP="0084263A"/>
    <w:p w:rsidR="0084263A" w:rsidRPr="00762343" w:rsidRDefault="0084263A" w:rsidP="0084263A">
      <w:r w:rsidRPr="00762343">
        <w:t>Zo nee, onder welke condities zou u daartoe wel bereid zijn?</w:t>
      </w:r>
    </w:p>
    <w:p w:rsidR="00D76851" w:rsidRDefault="00D76851" w:rsidP="00A8440A">
      <w:pPr>
        <w:rPr>
          <w:highlight w:val="yellow"/>
        </w:rPr>
      </w:pPr>
    </w:p>
    <w:p w:rsidR="0084263A" w:rsidRDefault="009977C4" w:rsidP="00A8440A">
      <w:pPr>
        <w:rPr>
          <w:highlight w:val="yellow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2413D35D" wp14:editId="27A05DF8">
                <wp:simplePos x="0" y="0"/>
                <wp:positionH relativeFrom="column">
                  <wp:posOffset>0</wp:posOffset>
                </wp:positionH>
                <wp:positionV relativeFrom="paragraph">
                  <wp:posOffset>197485</wp:posOffset>
                </wp:positionV>
                <wp:extent cx="6125845" cy="2731135"/>
                <wp:effectExtent l="0" t="0" r="27305" b="1206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273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  <w:p w:rsidR="000B18EA" w:rsidRDefault="000B18EA" w:rsidP="009977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3D35D" id="_x0000_s1039" type="#_x0000_t202" style="position:absolute;margin-left:0;margin-top:15.55pt;width:482.35pt;height:215.0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">
                <v:textbox>
                  <w:txbxContent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  <w:p w:rsidR="000B18EA" w:rsidRDefault="000B18EA" w:rsidP="009977C4"/>
                  </w:txbxContent>
                </v:textbox>
                <w10:wrap type="square"/>
              </v:shape>
            </w:pict>
          </mc:Fallback>
        </mc:AlternateContent>
      </w:r>
    </w:p>
    <w:p w:rsidR="0084263A" w:rsidRDefault="0084263A" w:rsidP="00A8440A">
      <w:pPr>
        <w:rPr>
          <w:highlight w:val="yellow"/>
        </w:rPr>
      </w:pPr>
    </w:p>
    <w:p w:rsidR="0084263A" w:rsidRPr="007E66C3" w:rsidRDefault="0084263A" w:rsidP="00A8440A">
      <w:pPr>
        <w:rPr>
          <w:highlight w:val="yellow"/>
        </w:rPr>
      </w:pPr>
    </w:p>
    <w:p w:rsidR="00A8440A" w:rsidRPr="005269B1" w:rsidRDefault="00A8440A" w:rsidP="00A8440A">
      <w:pPr>
        <w:rPr>
          <w:u w:val="single"/>
        </w:rPr>
      </w:pPr>
      <w:r w:rsidRPr="005269B1">
        <w:rPr>
          <w:u w:val="single"/>
        </w:rPr>
        <w:t>Graag verzoeken wij u de quest</w:t>
      </w:r>
      <w:r w:rsidR="00DD26D2">
        <w:rPr>
          <w:u w:val="single"/>
        </w:rPr>
        <w:t>ionnaire in te vullen en</w:t>
      </w:r>
      <w:r w:rsidRPr="005269B1">
        <w:rPr>
          <w:u w:val="single"/>
        </w:rPr>
        <w:t xml:space="preserve"> te retourneren</w:t>
      </w:r>
      <w:r w:rsidR="00BC76C9">
        <w:rPr>
          <w:u w:val="single"/>
        </w:rPr>
        <w:t>.</w:t>
      </w:r>
    </w:p>
    <w:p w:rsidR="00A8440A" w:rsidRDefault="00A8440A" w:rsidP="00A8440A">
      <w:pPr>
        <w:rPr>
          <w:highlight w:val="yellow"/>
          <w:u w:val="single"/>
        </w:rPr>
      </w:pPr>
    </w:p>
    <w:p w:rsidR="007674BB" w:rsidRDefault="007674BB" w:rsidP="00A8440A">
      <w:pPr>
        <w:rPr>
          <w:highlight w:val="yellow"/>
          <w:u w:val="single"/>
        </w:rPr>
      </w:pPr>
    </w:p>
    <w:p w:rsidR="007674BB" w:rsidRPr="00F46D42" w:rsidRDefault="007674BB" w:rsidP="00F46D42">
      <w:pPr>
        <w:spacing w:line="240" w:lineRule="auto"/>
        <w:rPr>
          <w:highlight w:val="yellow"/>
          <w:u w:val="single"/>
        </w:rPr>
      </w:pPr>
    </w:p>
    <w:sectPr w:rsidR="007674BB" w:rsidRPr="00F46D42">
      <w:headerReference w:type="default" r:id="rId9"/>
      <w:headerReference w:type="first" r:id="rId10"/>
      <w:pgSz w:w="11905" w:h="16837"/>
      <w:pgMar w:top="2664" w:right="2097" w:bottom="1133" w:left="2097" w:header="0" w:footer="0" w:gutter="0"/>
      <w:cols w:space="708"/>
      <w:titlePg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E25F596" w16cid:durableId="7D0C8216"/>
  <w16cid:commentId w16cid:paraId="298DF496" w16cid:durableId="1FC3B0BE"/>
  <w16cid:commentId w16cid:paraId="4E9FF933" w16cid:durableId="6C22C88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D7C" w:rsidRDefault="00383D7C">
      <w:pPr>
        <w:spacing w:line="240" w:lineRule="auto"/>
      </w:pPr>
      <w:r>
        <w:separator/>
      </w:r>
    </w:p>
  </w:endnote>
  <w:endnote w:type="continuationSeparator" w:id="0">
    <w:p w:rsidR="00383D7C" w:rsidRDefault="00383D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D7C" w:rsidRDefault="00383D7C">
      <w:pPr>
        <w:spacing w:line="240" w:lineRule="auto"/>
      </w:pPr>
      <w:r>
        <w:separator/>
      </w:r>
    </w:p>
  </w:footnote>
  <w:footnote w:type="continuationSeparator" w:id="0">
    <w:p w:rsidR="00383D7C" w:rsidRDefault="00383D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8EA" w:rsidRDefault="000B18EA"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4A05BBA" wp14:editId="36EBBF1E">
              <wp:simplePos x="0" y="0"/>
              <wp:positionH relativeFrom="page">
                <wp:posOffset>4967605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1" name="800b3d1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B18EA" w:rsidRDefault="000B18EA">
                          <w:pPr>
                            <w:pStyle w:val="Paginanummeringrechtsuitlijne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13CF6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13CF6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4A05BBA" id="_x0000_t202" coordsize="21600,21600" o:spt="202" path="m,l,21600r21600,l21600,xe">
              <v:stroke joinstyle="miter"/>
              <v:path gradientshapeok="t" o:connecttype="rect"/>
            </v:shapetype>
            <v:shape id="800b3d18-aa27-11ea-9460-02420a000003" o:spid="_x0000_s1030" type="#_x0000_t202" style="position:absolute;margin-left:391.15pt;margin-top:805pt;width:99pt;height:14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" filled="f" stroked="f">
              <v:textbox inset="0,0,0,0">
                <w:txbxContent>
                  <w:p w:rsidR="000B18EA" w:rsidRDefault="000B18EA">
                    <w:pPr>
                      <w:pStyle w:val="Paginanummeringrechtsuitlijne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13CF6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13CF6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D0FC5DB" wp14:editId="312621E0">
              <wp:simplePos x="0" y="0"/>
              <wp:positionH relativeFrom="page">
                <wp:posOffset>1327785</wp:posOffset>
              </wp:positionH>
              <wp:positionV relativeFrom="page">
                <wp:posOffset>309880</wp:posOffset>
              </wp:positionV>
              <wp:extent cx="5144135" cy="413385"/>
              <wp:effectExtent l="0" t="0" r="0" b="0"/>
              <wp:wrapNone/>
              <wp:docPr id="2" name="800b3d7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4135" cy="4133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B18EA" w:rsidRDefault="0040631F">
                          <w:pPr>
                            <w:pStyle w:val="RapportKoptekst"/>
                          </w:pPr>
                          <w:r>
                            <w:t>RWS Informatie</w:t>
                          </w:r>
                          <w:r w:rsidR="000B18EA">
                            <w:t xml:space="preserve"> | Marktconsultatie IKZ, opschaling LEAF voorstel, </w:t>
                          </w:r>
                          <w:r>
                            <w:t>Oktober</w:t>
                          </w:r>
                          <w:r w:rsidR="000B18EA">
                            <w:t xml:space="preserve"> 2023</w:t>
                          </w: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0FC5DB" id="800b3d78-aa27-11ea-9460-02420a000003" o:spid="_x0000_s1041" type="#_x0000_t202" style="position:absolute;margin-left:104.55pt;margin-top:24.4pt;width:405.05pt;height:32.55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" filled="f" stroked="f">
              <v:textbox inset="0,0,0,0">
                <w:txbxContent>
                  <w:p w:rsidR="000B18EA" w:rsidRDefault="0040631F">
                    <w:pPr>
                      <w:pStyle w:val="RapportKoptekst"/>
                    </w:pPr>
                    <w:r>
                      <w:t>RWS Informatie</w:t>
                    </w:r>
                    <w:r w:rsidR="000B18EA">
                      <w:t xml:space="preserve"> | Marktconsultatie IKZ, opschaling LEAF voorstel, </w:t>
                    </w:r>
                    <w:r>
                      <w:t>Oktober</w:t>
                    </w:r>
                    <w:r w:rsidR="000B18EA">
                      <w:t xml:space="preserve"> 2023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8EA" w:rsidRDefault="000B18EA">
    <w:pPr>
      <w:spacing w:after="408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EEE5483" wp14:editId="382CD9AA">
              <wp:simplePos x="0" y="0"/>
              <wp:positionH relativeFrom="page">
                <wp:posOffset>3542029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3" name="800a6e76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B18EA" w:rsidRDefault="000B18E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CC222C" wp14:editId="6E47D08B">
                                <wp:extent cx="467995" cy="1583865"/>
                                <wp:effectExtent l="0" t="0" r="0" b="0"/>
                                <wp:docPr id="4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EEE5483" id="_x0000_t202" coordsize="21600,21600" o:spt="202" path="m,l,21600r21600,l21600,xe">
              <v:stroke joinstyle="miter"/>
              <v:path gradientshapeok="t" o:connecttype="rect"/>
            </v:shapetype>
            <v:shape id="800a6e76-aa27-11ea-9460-02420a000003" o:spid="_x0000_s1042" type="#_x0000_t202" style="position:absolute;margin-left:278.9pt;margin-top:0;width:36.85pt;height:105.2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" filled="f" stroked="f">
              <v:textbox inset="0,0,0,0">
                <w:txbxContent>
                  <w:p w:rsidR="000B18EA" w:rsidRDefault="000B18E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CCC222C" wp14:editId="6E47D08B">
                          <wp:extent cx="467995" cy="1583865"/>
                          <wp:effectExtent l="0" t="0" r="0" b="0"/>
                          <wp:docPr id="4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BA731D1" wp14:editId="482ED759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336675"/>
              <wp:effectExtent l="0" t="0" r="0" b="0"/>
              <wp:wrapNone/>
              <wp:docPr id="5" name="800a6faa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B18EA" w:rsidRDefault="000B18E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184753" wp14:editId="42752B78">
                                <wp:extent cx="2339975" cy="1582834"/>
                                <wp:effectExtent l="0" t="0" r="0" b="0"/>
                                <wp:docPr id="6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RWS_Woordmerk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A731D1" id="800a6faa-aa27-11ea-9460-02420a000003" o:spid="_x0000_s1043" type="#_x0000_t202" style="position:absolute;margin-left:316.05pt;margin-top:0;width:184.25pt;height:105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" filled="f" stroked="f">
              <v:textbox inset="0,0,0,0">
                <w:txbxContent>
                  <w:p w:rsidR="000B18EA" w:rsidRDefault="000B18E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4184753" wp14:editId="42752B78">
                          <wp:extent cx="2339975" cy="1582834"/>
                          <wp:effectExtent l="0" t="0" r="0" b="0"/>
                          <wp:docPr id="6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RWS_Woordmerk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808428E" wp14:editId="7FEE1786">
              <wp:simplePos x="0" y="0"/>
              <wp:positionH relativeFrom="page">
                <wp:posOffset>1331595</wp:posOffset>
              </wp:positionH>
              <wp:positionV relativeFrom="page">
                <wp:posOffset>2321560</wp:posOffset>
              </wp:positionV>
              <wp:extent cx="4904740" cy="161925"/>
              <wp:effectExtent l="0" t="0" r="0" b="0"/>
              <wp:wrapNone/>
              <wp:docPr id="7" name="800a7014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0474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B18EA" w:rsidRDefault="00541EF1">
                          <w:pPr>
                            <w:pStyle w:val="Vertrouwelijkheidsniveau"/>
                          </w:pPr>
                          <w:fldSimple w:instr=" DOCPROPERTY  &quot;Rubricering&quot;  \* MERGEFORMAT ">
                            <w:r w:rsidR="008C09C0">
                              <w:t>RWS BEDRIJFSVERTROUWELIJK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08428E" id="800a7014-aa27-11ea-9460-02420a000003" o:spid="_x0000_s1044" type="#_x0000_t202" style="position:absolute;margin-left:104.85pt;margin-top:182.8pt;width:386.2pt;height:12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" filled="f" stroked="f">
              <v:textbox inset="0,0,0,0">
                <w:txbxContent>
                  <w:p w:rsidR="000B18EA" w:rsidRDefault="00541EF1">
                    <w:pPr>
                      <w:pStyle w:val="Vertrouwelijkheidsniveau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separate"/>
                    </w:r>
                    <w:r w:rsidR="008C09C0">
                      <w:t>RWS BEDRIJFSVERTROUWELIJK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C097CFE" wp14:editId="430D0C4B">
              <wp:simplePos x="0" y="0"/>
              <wp:positionH relativeFrom="page">
                <wp:posOffset>4967605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8" name="800a70b4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B18EA" w:rsidRDefault="000B18E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097CFE" id="800a70b4-aa27-11ea-9460-02420a000003" o:spid="_x0000_s1045" type="#_x0000_t202" style="position:absolute;margin-left:391.15pt;margin-top:805pt;width:99pt;height:14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" filled="f" stroked="f">
              <v:textbox inset="0,0,0,0">
                <w:txbxContent>
                  <w:p w:rsidR="000B18EA" w:rsidRDefault="000B18E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7C716FB"/>
    <w:multiLevelType w:val="multilevel"/>
    <w:tmpl w:val="12942B56"/>
    <w:name w:val="Huisstijl nummering met nummer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E4C89"/>
    <w:multiLevelType w:val="hybridMultilevel"/>
    <w:tmpl w:val="E52EB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25B8B"/>
    <w:multiLevelType w:val="hybridMultilevel"/>
    <w:tmpl w:val="3D2408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2C25BA"/>
    <w:multiLevelType w:val="hybridMultilevel"/>
    <w:tmpl w:val="F18A05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60B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9E0059F"/>
    <w:multiLevelType w:val="hybridMultilevel"/>
    <w:tmpl w:val="12E41B60"/>
    <w:lvl w:ilvl="0" w:tplc="34E21266">
      <w:start w:val="3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6464B"/>
    <w:multiLevelType w:val="hybridMultilevel"/>
    <w:tmpl w:val="DE76FB5E"/>
    <w:lvl w:ilvl="0" w:tplc="EB92F4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534B32"/>
    <w:multiLevelType w:val="hybridMultilevel"/>
    <w:tmpl w:val="6B0C3334"/>
    <w:lvl w:ilvl="0" w:tplc="7CD4728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22CFF"/>
    <w:multiLevelType w:val="hybridMultilevel"/>
    <w:tmpl w:val="AFBA2626"/>
    <w:lvl w:ilvl="0" w:tplc="6CF0963A">
      <w:start w:val="1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B451EC0"/>
    <w:multiLevelType w:val="hybridMultilevel"/>
    <w:tmpl w:val="C8CCDE1A"/>
    <w:lvl w:ilvl="0" w:tplc="234EA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06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247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1AC6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FAC2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30E9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6C6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5CB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A04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06E2C6A"/>
    <w:multiLevelType w:val="hybridMultilevel"/>
    <w:tmpl w:val="0CEE477C"/>
    <w:lvl w:ilvl="0" w:tplc="E89EA5BA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E4A2BCCC">
      <w:start w:val="3"/>
      <w:numFmt w:val="bullet"/>
      <w:lvlText w:val=""/>
      <w:lvlJc w:val="left"/>
      <w:pPr>
        <w:ind w:left="1440" w:hanging="360"/>
      </w:pPr>
      <w:rPr>
        <w:rFonts w:ascii="Symbol" w:eastAsia="DejaVu Sans" w:hAnsi="Symbol" w:cs="Lohit Hindi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3" w15:restartNumberingAfterBreak="0">
    <w:nsid w:val="34AD1075"/>
    <w:multiLevelType w:val="hybridMultilevel"/>
    <w:tmpl w:val="04A4434C"/>
    <w:lvl w:ilvl="0" w:tplc="7CD4728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23F3C"/>
    <w:multiLevelType w:val="hybridMultilevel"/>
    <w:tmpl w:val="3900183E"/>
    <w:lvl w:ilvl="0" w:tplc="7CD4728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E4B60"/>
    <w:multiLevelType w:val="hybridMultilevel"/>
    <w:tmpl w:val="AA12FAB2"/>
    <w:lvl w:ilvl="0" w:tplc="7CD4728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57991"/>
    <w:multiLevelType w:val="hybridMultilevel"/>
    <w:tmpl w:val="16C8722E"/>
    <w:lvl w:ilvl="0" w:tplc="7CD4728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F4902"/>
    <w:multiLevelType w:val="hybridMultilevel"/>
    <w:tmpl w:val="5610FF94"/>
    <w:lvl w:ilvl="0" w:tplc="1624B6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5141E9"/>
    <w:multiLevelType w:val="hybridMultilevel"/>
    <w:tmpl w:val="6ACC6E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87D4D"/>
    <w:multiLevelType w:val="hybridMultilevel"/>
    <w:tmpl w:val="88AA7CB0"/>
    <w:lvl w:ilvl="0" w:tplc="7CD4728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091539"/>
    <w:multiLevelType w:val="hybridMultilevel"/>
    <w:tmpl w:val="AA8089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FD60E8"/>
    <w:multiLevelType w:val="hybridMultilevel"/>
    <w:tmpl w:val="5C8CE8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68783A"/>
    <w:multiLevelType w:val="hybridMultilevel"/>
    <w:tmpl w:val="599AEC02"/>
    <w:lvl w:ilvl="0" w:tplc="7CD4728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816BDC"/>
    <w:multiLevelType w:val="hybridMultilevel"/>
    <w:tmpl w:val="7F08B906"/>
    <w:lvl w:ilvl="0" w:tplc="D26C27D6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8E6DD2"/>
    <w:multiLevelType w:val="hybridMultilevel"/>
    <w:tmpl w:val="276487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8C7945"/>
    <w:multiLevelType w:val="hybridMultilevel"/>
    <w:tmpl w:val="46221152"/>
    <w:lvl w:ilvl="0" w:tplc="7CD4728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ABC72"/>
    <w:multiLevelType w:val="multilevel"/>
    <w:tmpl w:val="182A47C4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AD23E97"/>
    <w:multiLevelType w:val="hybridMultilevel"/>
    <w:tmpl w:val="F40ADC64"/>
    <w:lvl w:ilvl="0" w:tplc="7CD4728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2E1913"/>
    <w:multiLevelType w:val="multilevel"/>
    <w:tmpl w:val="8C3199BB"/>
    <w:name w:val="Huisstijl opsomming colofon"/>
    <w:lvl w:ilvl="0">
      <w:start w:val="1"/>
      <w:numFmt w:val="bullet"/>
      <w:pStyle w:val="Huisstijl-Colofon"/>
      <w:lvlText w:val="●"/>
      <w:lvlJc w:val="left"/>
      <w:pPr>
        <w:ind w:left="0" w:firstLine="0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11B6E56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508028C"/>
    <w:multiLevelType w:val="hybridMultilevel"/>
    <w:tmpl w:val="BC825D0A"/>
    <w:lvl w:ilvl="0" w:tplc="7CD4728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FD29D0"/>
    <w:multiLevelType w:val="multilevel"/>
    <w:tmpl w:val="F99DBF1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9063492"/>
    <w:multiLevelType w:val="hybridMultilevel"/>
    <w:tmpl w:val="A6E413DE"/>
    <w:lvl w:ilvl="0" w:tplc="E89EA5BA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3418C"/>
    <w:multiLevelType w:val="hybridMultilevel"/>
    <w:tmpl w:val="A3403850"/>
    <w:lvl w:ilvl="0" w:tplc="D26C27D6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9024B4"/>
    <w:multiLevelType w:val="hybridMultilevel"/>
    <w:tmpl w:val="A63CD6BA"/>
    <w:lvl w:ilvl="0" w:tplc="E89EA5BA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A4787E"/>
    <w:multiLevelType w:val="hybridMultilevel"/>
    <w:tmpl w:val="BDB69F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8"/>
  </w:num>
  <w:num w:numId="3">
    <w:abstractNumId w:val="31"/>
  </w:num>
  <w:num w:numId="4">
    <w:abstractNumId w:val="32"/>
  </w:num>
  <w:num w:numId="5">
    <w:abstractNumId w:val="17"/>
  </w:num>
  <w:num w:numId="6">
    <w:abstractNumId w:val="11"/>
  </w:num>
  <w:num w:numId="7">
    <w:abstractNumId w:val="8"/>
  </w:num>
  <w:num w:numId="8">
    <w:abstractNumId w:val="21"/>
  </w:num>
  <w:num w:numId="9">
    <w:abstractNumId w:val="34"/>
  </w:num>
  <w:num w:numId="10">
    <w:abstractNumId w:val="18"/>
  </w:num>
  <w:num w:numId="11">
    <w:abstractNumId w:val="9"/>
  </w:num>
  <w:num w:numId="12">
    <w:abstractNumId w:val="12"/>
  </w:num>
  <w:num w:numId="13">
    <w:abstractNumId w:val="16"/>
  </w:num>
  <w:num w:numId="14">
    <w:abstractNumId w:val="4"/>
  </w:num>
  <w:num w:numId="15">
    <w:abstractNumId w:val="7"/>
  </w:num>
  <w:num w:numId="16">
    <w:abstractNumId w:val="22"/>
  </w:num>
  <w:num w:numId="17">
    <w:abstractNumId w:val="19"/>
  </w:num>
  <w:num w:numId="18">
    <w:abstractNumId w:val="25"/>
  </w:num>
  <w:num w:numId="19">
    <w:abstractNumId w:val="30"/>
  </w:num>
  <w:num w:numId="20">
    <w:abstractNumId w:val="27"/>
  </w:num>
  <w:num w:numId="21">
    <w:abstractNumId w:val="14"/>
  </w:num>
  <w:num w:numId="22">
    <w:abstractNumId w:val="13"/>
  </w:num>
  <w:num w:numId="23">
    <w:abstractNumId w:val="15"/>
  </w:num>
  <w:num w:numId="24">
    <w:abstractNumId w:val="26"/>
  </w:num>
  <w:num w:numId="25">
    <w:abstractNumId w:val="1"/>
  </w:num>
  <w:num w:numId="26">
    <w:abstractNumId w:val="5"/>
  </w:num>
  <w:num w:numId="27">
    <w:abstractNumId w:val="29"/>
  </w:num>
  <w:num w:numId="28">
    <w:abstractNumId w:val="26"/>
  </w:num>
  <w:num w:numId="29">
    <w:abstractNumId w:val="26"/>
  </w:num>
  <w:num w:numId="30">
    <w:abstractNumId w:val="26"/>
  </w:num>
  <w:num w:numId="31">
    <w:abstractNumId w:val="26"/>
  </w:num>
  <w:num w:numId="32">
    <w:abstractNumId w:val="20"/>
  </w:num>
  <w:num w:numId="33">
    <w:abstractNumId w:val="24"/>
  </w:num>
  <w:num w:numId="34">
    <w:abstractNumId w:val="2"/>
  </w:num>
  <w:num w:numId="35">
    <w:abstractNumId w:val="3"/>
  </w:num>
  <w:num w:numId="36">
    <w:abstractNumId w:val="23"/>
  </w:num>
  <w:num w:numId="37">
    <w:abstractNumId w:val="10"/>
  </w:num>
  <w:num w:numId="38">
    <w:abstractNumId w:val="6"/>
  </w:num>
  <w:num w:numId="39">
    <w:abstractNumId w:val="35"/>
  </w:num>
  <w:num w:numId="40">
    <w:abstractNumId w:val="3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64"/>
    <w:rsid w:val="00001CC9"/>
    <w:rsid w:val="00005E88"/>
    <w:rsid w:val="00006758"/>
    <w:rsid w:val="00013B80"/>
    <w:rsid w:val="0002082A"/>
    <w:rsid w:val="00027849"/>
    <w:rsid w:val="00027E3A"/>
    <w:rsid w:val="00036D1A"/>
    <w:rsid w:val="00043B2F"/>
    <w:rsid w:val="00053A75"/>
    <w:rsid w:val="00061AA7"/>
    <w:rsid w:val="0006382A"/>
    <w:rsid w:val="00066CD2"/>
    <w:rsid w:val="00076AE4"/>
    <w:rsid w:val="000832D8"/>
    <w:rsid w:val="000847CF"/>
    <w:rsid w:val="00084A8A"/>
    <w:rsid w:val="000A0640"/>
    <w:rsid w:val="000A2701"/>
    <w:rsid w:val="000A7590"/>
    <w:rsid w:val="000B18EA"/>
    <w:rsid w:val="000B1B8F"/>
    <w:rsid w:val="000C08B4"/>
    <w:rsid w:val="000C0A9D"/>
    <w:rsid w:val="000C58F1"/>
    <w:rsid w:val="000D5AEF"/>
    <w:rsid w:val="000E62F1"/>
    <w:rsid w:val="00104B18"/>
    <w:rsid w:val="00116654"/>
    <w:rsid w:val="001311BE"/>
    <w:rsid w:val="001411ED"/>
    <w:rsid w:val="00143A40"/>
    <w:rsid w:val="001452CE"/>
    <w:rsid w:val="00156A1E"/>
    <w:rsid w:val="00165A6E"/>
    <w:rsid w:val="001779A0"/>
    <w:rsid w:val="00180D1E"/>
    <w:rsid w:val="00181687"/>
    <w:rsid w:val="001A5C24"/>
    <w:rsid w:val="001B0CDF"/>
    <w:rsid w:val="001B1017"/>
    <w:rsid w:val="001B6B4A"/>
    <w:rsid w:val="001B78DD"/>
    <w:rsid w:val="001C1A41"/>
    <w:rsid w:val="001C5EAF"/>
    <w:rsid w:val="001C7A19"/>
    <w:rsid w:val="001D42F4"/>
    <w:rsid w:val="001F5784"/>
    <w:rsid w:val="002134AA"/>
    <w:rsid w:val="00214035"/>
    <w:rsid w:val="0022078B"/>
    <w:rsid w:val="00225DF5"/>
    <w:rsid w:val="00236CD4"/>
    <w:rsid w:val="0025214C"/>
    <w:rsid w:val="00271DC5"/>
    <w:rsid w:val="00275CE8"/>
    <w:rsid w:val="00280052"/>
    <w:rsid w:val="00280601"/>
    <w:rsid w:val="00282993"/>
    <w:rsid w:val="0028423F"/>
    <w:rsid w:val="00292DCB"/>
    <w:rsid w:val="00294EFC"/>
    <w:rsid w:val="002A446B"/>
    <w:rsid w:val="002A4A36"/>
    <w:rsid w:val="002A4A84"/>
    <w:rsid w:val="002B412F"/>
    <w:rsid w:val="002B6EAE"/>
    <w:rsid w:val="002C3039"/>
    <w:rsid w:val="002C7224"/>
    <w:rsid w:val="002D0448"/>
    <w:rsid w:val="002D372B"/>
    <w:rsid w:val="002D6A9A"/>
    <w:rsid w:val="002E067F"/>
    <w:rsid w:val="002E31DF"/>
    <w:rsid w:val="002E6718"/>
    <w:rsid w:val="00306580"/>
    <w:rsid w:val="00311515"/>
    <w:rsid w:val="003272BA"/>
    <w:rsid w:val="003431FF"/>
    <w:rsid w:val="00344E8A"/>
    <w:rsid w:val="00350E45"/>
    <w:rsid w:val="00365307"/>
    <w:rsid w:val="00376383"/>
    <w:rsid w:val="0038218B"/>
    <w:rsid w:val="00383D7C"/>
    <w:rsid w:val="003977EA"/>
    <w:rsid w:val="003A0730"/>
    <w:rsid w:val="003A0A0A"/>
    <w:rsid w:val="003A4B0C"/>
    <w:rsid w:val="003A6FB7"/>
    <w:rsid w:val="003D402E"/>
    <w:rsid w:val="003E1C93"/>
    <w:rsid w:val="003E345A"/>
    <w:rsid w:val="003F4673"/>
    <w:rsid w:val="003F4DAA"/>
    <w:rsid w:val="003F710E"/>
    <w:rsid w:val="0040457A"/>
    <w:rsid w:val="0040517A"/>
    <w:rsid w:val="0040631F"/>
    <w:rsid w:val="004074E1"/>
    <w:rsid w:val="0041325B"/>
    <w:rsid w:val="00423330"/>
    <w:rsid w:val="0042732B"/>
    <w:rsid w:val="004275B2"/>
    <w:rsid w:val="00442817"/>
    <w:rsid w:val="00467226"/>
    <w:rsid w:val="004874F2"/>
    <w:rsid w:val="0049152C"/>
    <w:rsid w:val="004951A9"/>
    <w:rsid w:val="004A5415"/>
    <w:rsid w:val="004B2D63"/>
    <w:rsid w:val="004C5E96"/>
    <w:rsid w:val="004C6B50"/>
    <w:rsid w:val="004C6CFA"/>
    <w:rsid w:val="004D1239"/>
    <w:rsid w:val="004D51E4"/>
    <w:rsid w:val="004E105A"/>
    <w:rsid w:val="004E481E"/>
    <w:rsid w:val="004F6379"/>
    <w:rsid w:val="00514824"/>
    <w:rsid w:val="00522FB6"/>
    <w:rsid w:val="005269B1"/>
    <w:rsid w:val="00541651"/>
    <w:rsid w:val="00541EF1"/>
    <w:rsid w:val="00551140"/>
    <w:rsid w:val="00572E44"/>
    <w:rsid w:val="00583DC4"/>
    <w:rsid w:val="00584600"/>
    <w:rsid w:val="005878F7"/>
    <w:rsid w:val="005916C2"/>
    <w:rsid w:val="00594369"/>
    <w:rsid w:val="005A2CF2"/>
    <w:rsid w:val="005B0254"/>
    <w:rsid w:val="005B1531"/>
    <w:rsid w:val="005B566E"/>
    <w:rsid w:val="005C05FF"/>
    <w:rsid w:val="005C2237"/>
    <w:rsid w:val="005C47A9"/>
    <w:rsid w:val="005E13F9"/>
    <w:rsid w:val="005E4A78"/>
    <w:rsid w:val="005E57EC"/>
    <w:rsid w:val="005F14A6"/>
    <w:rsid w:val="005F24E3"/>
    <w:rsid w:val="005F2801"/>
    <w:rsid w:val="005F3024"/>
    <w:rsid w:val="005F31C4"/>
    <w:rsid w:val="005F4EC7"/>
    <w:rsid w:val="005F5D8D"/>
    <w:rsid w:val="00603B49"/>
    <w:rsid w:val="00606210"/>
    <w:rsid w:val="006153D4"/>
    <w:rsid w:val="00634344"/>
    <w:rsid w:val="00637860"/>
    <w:rsid w:val="00660852"/>
    <w:rsid w:val="0066461A"/>
    <w:rsid w:val="00664FF1"/>
    <w:rsid w:val="006744D3"/>
    <w:rsid w:val="0067540E"/>
    <w:rsid w:val="0068348E"/>
    <w:rsid w:val="00683785"/>
    <w:rsid w:val="00684DE2"/>
    <w:rsid w:val="00685A42"/>
    <w:rsid w:val="006978C6"/>
    <w:rsid w:val="006A6380"/>
    <w:rsid w:val="006A6E39"/>
    <w:rsid w:val="006B66F9"/>
    <w:rsid w:val="006C1F9F"/>
    <w:rsid w:val="006D07F9"/>
    <w:rsid w:val="006D3132"/>
    <w:rsid w:val="006D3938"/>
    <w:rsid w:val="006E4EFB"/>
    <w:rsid w:val="006E6EA3"/>
    <w:rsid w:val="006F330C"/>
    <w:rsid w:val="0070136D"/>
    <w:rsid w:val="00701DD3"/>
    <w:rsid w:val="00703341"/>
    <w:rsid w:val="00710FD4"/>
    <w:rsid w:val="0072157F"/>
    <w:rsid w:val="00725DCB"/>
    <w:rsid w:val="007270CC"/>
    <w:rsid w:val="00731055"/>
    <w:rsid w:val="007314B9"/>
    <w:rsid w:val="00734583"/>
    <w:rsid w:val="00742C5E"/>
    <w:rsid w:val="0075213E"/>
    <w:rsid w:val="007573B9"/>
    <w:rsid w:val="007576F3"/>
    <w:rsid w:val="007674BB"/>
    <w:rsid w:val="00774FA7"/>
    <w:rsid w:val="00777EF9"/>
    <w:rsid w:val="007860C8"/>
    <w:rsid w:val="00797BF7"/>
    <w:rsid w:val="007A40C4"/>
    <w:rsid w:val="007A79CC"/>
    <w:rsid w:val="007C77C5"/>
    <w:rsid w:val="007D113B"/>
    <w:rsid w:val="007D7A55"/>
    <w:rsid w:val="007E4428"/>
    <w:rsid w:val="007E4970"/>
    <w:rsid w:val="007E4F97"/>
    <w:rsid w:val="007E5E28"/>
    <w:rsid w:val="007E66C3"/>
    <w:rsid w:val="007F029A"/>
    <w:rsid w:val="007F4ED8"/>
    <w:rsid w:val="00800253"/>
    <w:rsid w:val="00801CFC"/>
    <w:rsid w:val="00804C64"/>
    <w:rsid w:val="00815EF6"/>
    <w:rsid w:val="008168DE"/>
    <w:rsid w:val="00820F05"/>
    <w:rsid w:val="008261D6"/>
    <w:rsid w:val="00834773"/>
    <w:rsid w:val="0084263A"/>
    <w:rsid w:val="008450E1"/>
    <w:rsid w:val="00847DA4"/>
    <w:rsid w:val="00852634"/>
    <w:rsid w:val="00853D39"/>
    <w:rsid w:val="0085748E"/>
    <w:rsid w:val="00860133"/>
    <w:rsid w:val="00873FA4"/>
    <w:rsid w:val="00881538"/>
    <w:rsid w:val="00882B2C"/>
    <w:rsid w:val="0088418F"/>
    <w:rsid w:val="00893314"/>
    <w:rsid w:val="008A77E6"/>
    <w:rsid w:val="008B06BC"/>
    <w:rsid w:val="008B723D"/>
    <w:rsid w:val="008C09C0"/>
    <w:rsid w:val="008C2EA1"/>
    <w:rsid w:val="008C6DD6"/>
    <w:rsid w:val="008D040F"/>
    <w:rsid w:val="008D04CA"/>
    <w:rsid w:val="008D1483"/>
    <w:rsid w:val="008D2D6D"/>
    <w:rsid w:val="008F168C"/>
    <w:rsid w:val="008F4DA6"/>
    <w:rsid w:val="008F5FE2"/>
    <w:rsid w:val="00902878"/>
    <w:rsid w:val="00902EA9"/>
    <w:rsid w:val="009128B8"/>
    <w:rsid w:val="00913656"/>
    <w:rsid w:val="009311B0"/>
    <w:rsid w:val="00931343"/>
    <w:rsid w:val="009343E5"/>
    <w:rsid w:val="00934B62"/>
    <w:rsid w:val="00934F3D"/>
    <w:rsid w:val="00940B34"/>
    <w:rsid w:val="00943993"/>
    <w:rsid w:val="00950A56"/>
    <w:rsid w:val="0095304D"/>
    <w:rsid w:val="009534DD"/>
    <w:rsid w:val="00956D89"/>
    <w:rsid w:val="00962813"/>
    <w:rsid w:val="00963610"/>
    <w:rsid w:val="00963B88"/>
    <w:rsid w:val="00966313"/>
    <w:rsid w:val="00967C5C"/>
    <w:rsid w:val="00980369"/>
    <w:rsid w:val="00981541"/>
    <w:rsid w:val="00985A9C"/>
    <w:rsid w:val="0099045F"/>
    <w:rsid w:val="00993B31"/>
    <w:rsid w:val="00993F36"/>
    <w:rsid w:val="009977C4"/>
    <w:rsid w:val="009B6C78"/>
    <w:rsid w:val="009E3897"/>
    <w:rsid w:val="009E6374"/>
    <w:rsid w:val="009F3D4F"/>
    <w:rsid w:val="009F75F1"/>
    <w:rsid w:val="00A20A6E"/>
    <w:rsid w:val="00A241EB"/>
    <w:rsid w:val="00A241FE"/>
    <w:rsid w:val="00A2760B"/>
    <w:rsid w:val="00A27F83"/>
    <w:rsid w:val="00A3434F"/>
    <w:rsid w:val="00A34DB1"/>
    <w:rsid w:val="00A36E9B"/>
    <w:rsid w:val="00A3722B"/>
    <w:rsid w:val="00A403F4"/>
    <w:rsid w:val="00A4232A"/>
    <w:rsid w:val="00A42D0E"/>
    <w:rsid w:val="00A53393"/>
    <w:rsid w:val="00A571C5"/>
    <w:rsid w:val="00A62052"/>
    <w:rsid w:val="00A66C65"/>
    <w:rsid w:val="00A66FD4"/>
    <w:rsid w:val="00A711E8"/>
    <w:rsid w:val="00A765BE"/>
    <w:rsid w:val="00A8440A"/>
    <w:rsid w:val="00A84815"/>
    <w:rsid w:val="00A96ECA"/>
    <w:rsid w:val="00AB1DCC"/>
    <w:rsid w:val="00AC20AA"/>
    <w:rsid w:val="00AC2D5A"/>
    <w:rsid w:val="00AC362A"/>
    <w:rsid w:val="00AC6502"/>
    <w:rsid w:val="00AC6C68"/>
    <w:rsid w:val="00AD7B94"/>
    <w:rsid w:val="00AE106F"/>
    <w:rsid w:val="00AF490F"/>
    <w:rsid w:val="00AF553E"/>
    <w:rsid w:val="00AF78AE"/>
    <w:rsid w:val="00B01F33"/>
    <w:rsid w:val="00B0546D"/>
    <w:rsid w:val="00B07781"/>
    <w:rsid w:val="00B135BF"/>
    <w:rsid w:val="00B140C0"/>
    <w:rsid w:val="00B2383D"/>
    <w:rsid w:val="00B26F0E"/>
    <w:rsid w:val="00B27DFD"/>
    <w:rsid w:val="00B33FFF"/>
    <w:rsid w:val="00B44828"/>
    <w:rsid w:val="00B67CD2"/>
    <w:rsid w:val="00B77199"/>
    <w:rsid w:val="00B827F8"/>
    <w:rsid w:val="00BB1BFF"/>
    <w:rsid w:val="00BB2645"/>
    <w:rsid w:val="00BB4E90"/>
    <w:rsid w:val="00BC0324"/>
    <w:rsid w:val="00BC42C9"/>
    <w:rsid w:val="00BC61E5"/>
    <w:rsid w:val="00BC6D7D"/>
    <w:rsid w:val="00BC76C9"/>
    <w:rsid w:val="00BD5BEE"/>
    <w:rsid w:val="00BE68DC"/>
    <w:rsid w:val="00BE7053"/>
    <w:rsid w:val="00BF4233"/>
    <w:rsid w:val="00BF4FA7"/>
    <w:rsid w:val="00C00BE2"/>
    <w:rsid w:val="00C10D49"/>
    <w:rsid w:val="00C244F9"/>
    <w:rsid w:val="00C3066D"/>
    <w:rsid w:val="00C34350"/>
    <w:rsid w:val="00C46077"/>
    <w:rsid w:val="00C57100"/>
    <w:rsid w:val="00C64FD5"/>
    <w:rsid w:val="00C70376"/>
    <w:rsid w:val="00C70F1B"/>
    <w:rsid w:val="00C72B6C"/>
    <w:rsid w:val="00C87635"/>
    <w:rsid w:val="00CA5E35"/>
    <w:rsid w:val="00CB287C"/>
    <w:rsid w:val="00CB5C4A"/>
    <w:rsid w:val="00CD5B8C"/>
    <w:rsid w:val="00CD7C66"/>
    <w:rsid w:val="00CE54B0"/>
    <w:rsid w:val="00CF09E8"/>
    <w:rsid w:val="00CF4A07"/>
    <w:rsid w:val="00D06576"/>
    <w:rsid w:val="00D23CF9"/>
    <w:rsid w:val="00D2625B"/>
    <w:rsid w:val="00D267D4"/>
    <w:rsid w:val="00D27BDD"/>
    <w:rsid w:val="00D403AD"/>
    <w:rsid w:val="00D46D79"/>
    <w:rsid w:val="00D51395"/>
    <w:rsid w:val="00D5347C"/>
    <w:rsid w:val="00D57897"/>
    <w:rsid w:val="00D613D2"/>
    <w:rsid w:val="00D63D5A"/>
    <w:rsid w:val="00D72C0D"/>
    <w:rsid w:val="00D73A29"/>
    <w:rsid w:val="00D761BF"/>
    <w:rsid w:val="00D76851"/>
    <w:rsid w:val="00D94F9D"/>
    <w:rsid w:val="00DA07F3"/>
    <w:rsid w:val="00DB64CB"/>
    <w:rsid w:val="00DC548E"/>
    <w:rsid w:val="00DD26D2"/>
    <w:rsid w:val="00DE4D20"/>
    <w:rsid w:val="00DF1E5A"/>
    <w:rsid w:val="00DF53D9"/>
    <w:rsid w:val="00E02A6B"/>
    <w:rsid w:val="00E05BD8"/>
    <w:rsid w:val="00E1312E"/>
    <w:rsid w:val="00E15A30"/>
    <w:rsid w:val="00E356C6"/>
    <w:rsid w:val="00E35C24"/>
    <w:rsid w:val="00E36C0F"/>
    <w:rsid w:val="00E5076C"/>
    <w:rsid w:val="00E53DDC"/>
    <w:rsid w:val="00E60DEE"/>
    <w:rsid w:val="00E7361E"/>
    <w:rsid w:val="00E73B03"/>
    <w:rsid w:val="00E80782"/>
    <w:rsid w:val="00EA1E8B"/>
    <w:rsid w:val="00EA2269"/>
    <w:rsid w:val="00EA3136"/>
    <w:rsid w:val="00EB6523"/>
    <w:rsid w:val="00EB7F4C"/>
    <w:rsid w:val="00EC15AD"/>
    <w:rsid w:val="00EC40B6"/>
    <w:rsid w:val="00EC4F66"/>
    <w:rsid w:val="00ED5129"/>
    <w:rsid w:val="00ED7290"/>
    <w:rsid w:val="00EE0FBF"/>
    <w:rsid w:val="00EE1C11"/>
    <w:rsid w:val="00EE33FE"/>
    <w:rsid w:val="00EE4FAA"/>
    <w:rsid w:val="00EF321F"/>
    <w:rsid w:val="00EF678C"/>
    <w:rsid w:val="00F06E36"/>
    <w:rsid w:val="00F13CF6"/>
    <w:rsid w:val="00F1658B"/>
    <w:rsid w:val="00F333AE"/>
    <w:rsid w:val="00F33F1E"/>
    <w:rsid w:val="00F37039"/>
    <w:rsid w:val="00F41C1C"/>
    <w:rsid w:val="00F44C43"/>
    <w:rsid w:val="00F46D42"/>
    <w:rsid w:val="00F52959"/>
    <w:rsid w:val="00F54932"/>
    <w:rsid w:val="00F60C5B"/>
    <w:rsid w:val="00F616EA"/>
    <w:rsid w:val="00F619B1"/>
    <w:rsid w:val="00F63ECE"/>
    <w:rsid w:val="00F66D45"/>
    <w:rsid w:val="00F72015"/>
    <w:rsid w:val="00F736C6"/>
    <w:rsid w:val="00F7507E"/>
    <w:rsid w:val="00F94A16"/>
    <w:rsid w:val="00F95615"/>
    <w:rsid w:val="00FA06E9"/>
    <w:rsid w:val="00FA34E8"/>
    <w:rsid w:val="00FB7B71"/>
    <w:rsid w:val="00FE5BF3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48B1D2C-8322-4E12-BD36-E8A11D8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9"/>
    <w:rsid w:val="00847D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next w:val="Standaard"/>
    <w:link w:val="Kop2Char"/>
    <w:uiPriority w:val="9"/>
    <w:unhideWhenUsed/>
    <w:qFormat/>
    <w:rsid w:val="00902878"/>
    <w:pPr>
      <w:keepNext/>
      <w:keepLines/>
      <w:autoSpaceDN/>
      <w:spacing w:after="232" w:line="259" w:lineRule="auto"/>
      <w:ind w:left="10" w:hanging="10"/>
      <w:textAlignment w:val="auto"/>
      <w:outlineLvl w:val="1"/>
    </w:pPr>
    <w:rPr>
      <w:rFonts w:ascii="Verdana" w:eastAsia="Verdana" w:hAnsi="Verdana" w:cs="Verdana"/>
      <w:b/>
      <w:color w:val="000000"/>
      <w:sz w:val="17"/>
      <w:szCs w:val="22"/>
    </w:rPr>
  </w:style>
  <w:style w:type="paragraph" w:styleId="Kop3">
    <w:name w:val="heading 3"/>
    <w:next w:val="Standaard"/>
    <w:link w:val="Kop3Char"/>
    <w:uiPriority w:val="9"/>
    <w:unhideWhenUsed/>
    <w:qFormat/>
    <w:rsid w:val="00902878"/>
    <w:pPr>
      <w:keepNext/>
      <w:keepLines/>
      <w:autoSpaceDN/>
      <w:spacing w:after="3" w:line="259" w:lineRule="auto"/>
      <w:ind w:left="10" w:hanging="10"/>
      <w:textAlignment w:val="auto"/>
      <w:outlineLvl w:val="2"/>
    </w:pPr>
    <w:rPr>
      <w:rFonts w:ascii="Verdana" w:eastAsia="Verdana" w:hAnsi="Verdana" w:cs="Verdana"/>
      <w:i/>
      <w:color w:val="000000"/>
      <w:sz w:val="17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styleId="Aanhef">
    <w:name w:val="Salutation"/>
    <w:basedOn w:val="Standaard"/>
    <w:next w:val="Standaard"/>
    <w:uiPriority w:val="3"/>
    <w:qFormat/>
    <w:pPr>
      <w:spacing w:before="260" w:after="240"/>
    </w:pPr>
  </w:style>
  <w:style w:type="paragraph" w:styleId="Bijschrift">
    <w:name w:val="caption"/>
    <w:basedOn w:val="Standaard"/>
    <w:next w:val="Standaard"/>
    <w:uiPriority w:val="35"/>
    <w:qFormat/>
    <w:pPr>
      <w:spacing w:after="220" w:line="160" w:lineRule="exact"/>
    </w:pPr>
    <w:rPr>
      <w:i/>
      <w:color w:val="4F81BD"/>
      <w:sz w:val="16"/>
      <w:szCs w:val="16"/>
    </w:rPr>
  </w:style>
  <w:style w:type="paragraph" w:customStyle="1" w:styleId="Colofon">
    <w:name w:val="Colofon"/>
    <w:basedOn w:val="Standaard"/>
    <w:next w:val="Standaard"/>
    <w:pPr>
      <w:spacing w:before="240" w:after="660"/>
    </w:pPr>
    <w:rPr>
      <w:sz w:val="24"/>
      <w:szCs w:val="24"/>
    </w:rPr>
  </w:style>
  <w:style w:type="paragraph" w:customStyle="1" w:styleId="DatumLocatie">
    <w:name w:val="Datum Locatie"/>
    <w:basedOn w:val="Standaard"/>
    <w:next w:val="Standaard"/>
    <w:pPr>
      <w:spacing w:before="40" w:line="320" w:lineRule="exact"/>
    </w:pPr>
    <w:rPr>
      <w:sz w:val="28"/>
      <w:szCs w:val="28"/>
    </w:rPr>
  </w:style>
  <w:style w:type="paragraph" w:customStyle="1" w:styleId="DatumLocatieA3">
    <w:name w:val="Datum Locatie A3"/>
    <w:basedOn w:val="Standaard"/>
    <w:next w:val="Standaard"/>
    <w:pPr>
      <w:spacing w:line="624" w:lineRule="exact"/>
    </w:pPr>
    <w:rPr>
      <w:sz w:val="40"/>
      <w:szCs w:val="40"/>
    </w:rPr>
  </w:style>
  <w:style w:type="paragraph" w:customStyle="1" w:styleId="fotobijschrift">
    <w:name w:val="foto bijschrift"/>
    <w:basedOn w:val="Standaard"/>
    <w:next w:val="Standaard"/>
    <w:uiPriority w:val="4"/>
    <w:qFormat/>
    <w:pPr>
      <w:spacing w:line="320" w:lineRule="exact"/>
    </w:pPr>
    <w:rPr>
      <w:i/>
      <w:sz w:val="14"/>
      <w:szCs w:val="14"/>
    </w:rPr>
  </w:style>
  <w:style w:type="paragraph" w:customStyle="1" w:styleId="Groetregel">
    <w:name w:val="Groetregel"/>
    <w:basedOn w:val="Standaard"/>
    <w:next w:val="Standaard"/>
    <w:pPr>
      <w:spacing w:before="240"/>
    </w:pPr>
  </w:style>
  <w:style w:type="paragraph" w:customStyle="1" w:styleId="Huisstijl-Colofon">
    <w:name w:val="Huisstijl - Colofon"/>
    <w:basedOn w:val="Standaard"/>
    <w:next w:val="Standaard"/>
    <w:pPr>
      <w:numPr>
        <w:numId w:val="2"/>
      </w:numPr>
      <w:tabs>
        <w:tab w:val="left" w:pos="0"/>
      </w:tabs>
      <w:spacing w:after="720" w:line="300" w:lineRule="exact"/>
      <w:ind w:hanging="1120"/>
    </w:pPr>
    <w:rPr>
      <w:sz w:val="24"/>
      <w:szCs w:val="24"/>
    </w:rPr>
  </w:style>
  <w:style w:type="paragraph" w:customStyle="1" w:styleId="Huisstijl-Inhoud">
    <w:name w:val="Huisstijl - Inhoud"/>
    <w:basedOn w:val="Standaard"/>
    <w:next w:val="Standaard"/>
    <w:uiPriority w:val="2"/>
    <w:qFormat/>
    <w:pPr>
      <w:spacing w:after="720" w:line="300" w:lineRule="exact"/>
    </w:pPr>
    <w:rPr>
      <w:sz w:val="24"/>
      <w:szCs w:val="24"/>
    </w:rPr>
  </w:style>
  <w:style w:type="paragraph" w:customStyle="1" w:styleId="Huisstijl-Kop1">
    <w:name w:val="Huisstijl - Kop 1"/>
    <w:basedOn w:val="Standaard"/>
    <w:next w:val="Standaard"/>
    <w:uiPriority w:val="1"/>
    <w:qFormat/>
    <w:pPr>
      <w:numPr>
        <w:numId w:val="1"/>
      </w:numPr>
      <w:tabs>
        <w:tab w:val="left" w:pos="0"/>
      </w:tabs>
      <w:spacing w:after="720" w:line="300" w:lineRule="exact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uiPriority w:val="1"/>
    <w:qFormat/>
    <w:pPr>
      <w:numPr>
        <w:ilvl w:val="1"/>
        <w:numId w:val="1"/>
      </w:numPr>
      <w:tabs>
        <w:tab w:val="left" w:pos="0"/>
      </w:tabs>
      <w:spacing w:before="240"/>
    </w:pPr>
    <w:rPr>
      <w:b/>
    </w:rPr>
  </w:style>
  <w:style w:type="paragraph" w:customStyle="1" w:styleId="Huisstijl-Kop3">
    <w:name w:val="Huisstijl - Kop 3"/>
    <w:basedOn w:val="Standaard"/>
    <w:next w:val="Standaard"/>
    <w:uiPriority w:val="1"/>
    <w:qFormat/>
    <w:pPr>
      <w:numPr>
        <w:ilvl w:val="2"/>
        <w:numId w:val="1"/>
      </w:numPr>
      <w:tabs>
        <w:tab w:val="left" w:pos="0"/>
      </w:tabs>
      <w:spacing w:before="240"/>
    </w:pPr>
    <w:rPr>
      <w:i/>
    </w:rPr>
  </w:style>
  <w:style w:type="paragraph" w:customStyle="1" w:styleId="Huisstijl-Kop4">
    <w:name w:val="Huisstijl - Kop 4"/>
    <w:basedOn w:val="Standaard"/>
    <w:next w:val="Standaard"/>
    <w:uiPriority w:val="1"/>
    <w:qFormat/>
    <w:pPr>
      <w:numPr>
        <w:ilvl w:val="3"/>
        <w:numId w:val="1"/>
      </w:numPr>
      <w:tabs>
        <w:tab w:val="left" w:pos="0"/>
      </w:tabs>
      <w:spacing w:before="240"/>
    </w:pPr>
  </w:style>
  <w:style w:type="numbering" w:customStyle="1" w:styleId="Huisstijlnummeringmetnummer">
    <w:name w:val="Huisstijl nummering met nummer"/>
  </w:style>
  <w:style w:type="numbering" w:customStyle="1" w:styleId="Huisstijlopsommingcolofon">
    <w:name w:val="Huisstijl opsomming colofon"/>
  </w:style>
  <w:style w:type="paragraph" w:styleId="Inhopg1">
    <w:name w:val="toc 1"/>
    <w:basedOn w:val="Standaard"/>
    <w:next w:val="Standaard"/>
    <w:uiPriority w:val="39"/>
    <w:pPr>
      <w:tabs>
        <w:tab w:val="left" w:pos="0"/>
      </w:tabs>
      <w:spacing w:before="240"/>
      <w:ind w:hanging="1120"/>
    </w:pPr>
    <w:rPr>
      <w:b/>
    </w:rPr>
  </w:style>
  <w:style w:type="paragraph" w:styleId="Inhopg2">
    <w:name w:val="toc 2"/>
    <w:next w:val="Standaard"/>
    <w:uiPriority w:val="39"/>
    <w:pPr>
      <w:tabs>
        <w:tab w:val="left" w:pos="0"/>
      </w:tabs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3">
    <w:name w:val="toc 3"/>
    <w:next w:val="Standaard"/>
    <w:uiPriority w:val="39"/>
    <w:pPr>
      <w:tabs>
        <w:tab w:val="left" w:pos="0"/>
      </w:tabs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4">
    <w:name w:val="toc 4"/>
    <w:next w:val="Standaard"/>
    <w:uiPriority w:val="39"/>
    <w:pPr>
      <w:tabs>
        <w:tab w:val="left" w:pos="0"/>
      </w:tabs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5">
    <w:name w:val="toc 5"/>
    <w:next w:val="Standaard"/>
    <w:pPr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6">
    <w:name w:val="toc 6"/>
    <w:next w:val="Standaard"/>
    <w:pPr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7">
    <w:name w:val="toc 7"/>
    <w:next w:val="Standaard"/>
    <w:pPr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pPr>
      <w:numPr>
        <w:numId w:val="3"/>
      </w:numPr>
    </w:pPr>
  </w:style>
  <w:style w:type="paragraph" w:customStyle="1" w:styleId="Lijstniveau2">
    <w:name w:val="Lijst niveau 2"/>
    <w:basedOn w:val="Standaard"/>
    <w:pPr>
      <w:numPr>
        <w:ilvl w:val="1"/>
        <w:numId w:val="3"/>
      </w:numPr>
    </w:pPr>
  </w:style>
  <w:style w:type="paragraph" w:customStyle="1" w:styleId="Lijstniveau3">
    <w:name w:val="Lijst niveau 3"/>
    <w:basedOn w:val="Standaard"/>
    <w:pPr>
      <w:numPr>
        <w:ilvl w:val="2"/>
        <w:numId w:val="3"/>
      </w:numPr>
    </w:pPr>
  </w:style>
  <w:style w:type="paragraph" w:customStyle="1" w:styleId="MinuutKoptabel">
    <w:name w:val="Minuut_Kop_tabel"/>
    <w:basedOn w:val="Standaard"/>
    <w:next w:val="Standaard"/>
    <w:rPr>
      <w:b/>
      <w:caps/>
      <w:sz w:val="13"/>
      <w:szCs w:val="13"/>
    </w:rPr>
  </w:style>
  <w:style w:type="paragraph" w:customStyle="1" w:styleId="Paginanummeringrechtsuitlijnend">
    <w:name w:val="Paginanummering rechtsuitlijne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apportKoptekst">
    <w:name w:val="Rapport Koptekst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apportTitel">
    <w:name w:val="Rapport Titel"/>
    <w:basedOn w:val="Standaard"/>
    <w:next w:val="Standaard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.5"/>
    <w:basedOn w:val="Standaard"/>
    <w:next w:val="Standaard"/>
    <w:rPr>
      <w:i/>
      <w:sz w:val="13"/>
      <w:szCs w:val="13"/>
    </w:rPr>
  </w:style>
  <w:style w:type="paragraph" w:customStyle="1" w:styleId="ReferentiegegevensVerdana65">
    <w:name w:val="Referentiegegevens Verdana 6.5"/>
    <w:basedOn w:val="Standaard"/>
    <w:next w:val="Standaard"/>
    <w:uiPriority w:val="4"/>
    <w:qFormat/>
    <w:pPr>
      <w:spacing w:line="180" w:lineRule="exact"/>
    </w:pPr>
    <w:rPr>
      <w:sz w:val="13"/>
      <w:szCs w:val="13"/>
    </w:rPr>
  </w:style>
  <w:style w:type="paragraph" w:customStyle="1" w:styleId="Referentiegegevensvet65">
    <w:name w:val="Referentiegegevens vet 6.5"/>
    <w:basedOn w:val="Standaard"/>
    <w:next w:val="Standaard"/>
    <w:uiPriority w:val="5"/>
    <w:qFormat/>
    <w:pPr>
      <w:spacing w:line="180" w:lineRule="exact"/>
    </w:pPr>
    <w:rPr>
      <w:b/>
      <w:sz w:val="13"/>
      <w:szCs w:val="13"/>
    </w:rPr>
  </w:style>
  <w:style w:type="paragraph" w:customStyle="1" w:styleId="RWS-Flyer47pt">
    <w:name w:val="RWS-Flyer 47 pt"/>
    <w:basedOn w:val="Standaard"/>
    <w:next w:val="Standaard"/>
    <w:pPr>
      <w:spacing w:line="940" w:lineRule="exact"/>
    </w:pPr>
  </w:style>
  <w:style w:type="paragraph" w:customStyle="1" w:styleId="RWS-FlyerPlattetekst">
    <w:name w:val="RWS-Flyer Platte tekst"/>
    <w:basedOn w:val="Standaard"/>
    <w:next w:val="Standaard"/>
    <w:pPr>
      <w:spacing w:line="320" w:lineRule="exact"/>
    </w:pPr>
  </w:style>
  <w:style w:type="paragraph" w:customStyle="1" w:styleId="RWS-KoptekstAangepastekleurRGB0123199">
    <w:name w:val="RWS-Koptekst + Aangepaste kleur (RGB(0;123;199))"/>
    <w:basedOn w:val="Standaard"/>
    <w:next w:val="Standaard"/>
    <w:pPr>
      <w:spacing w:line="320" w:lineRule="exact"/>
    </w:pPr>
    <w:rPr>
      <w:color w:val="007BC7"/>
      <w:sz w:val="22"/>
      <w:szCs w:val="22"/>
    </w:rPr>
  </w:style>
  <w:style w:type="paragraph" w:customStyle="1" w:styleId="RWS-KoptekstA3">
    <w:name w:val="RWS-Koptekst A3"/>
    <w:basedOn w:val="Standaard"/>
    <w:next w:val="Standaard"/>
    <w:pPr>
      <w:spacing w:before="20" w:line="320" w:lineRule="exact"/>
    </w:pPr>
    <w:rPr>
      <w:color w:val="007BC7"/>
      <w:sz w:val="32"/>
      <w:szCs w:val="32"/>
    </w:rPr>
  </w:style>
  <w:style w:type="paragraph" w:customStyle="1" w:styleId="RWS-KoptekstFlyer">
    <w:name w:val="RWS-Koptekst Flyer"/>
    <w:basedOn w:val="Standaard"/>
    <w:next w:val="Standaard"/>
    <w:pPr>
      <w:spacing w:line="320" w:lineRule="exact"/>
    </w:pPr>
    <w:rPr>
      <w:color w:val="007BC7"/>
    </w:rPr>
  </w:style>
  <w:style w:type="paragraph" w:customStyle="1" w:styleId="RWS-Plattetekst">
    <w:name w:val="RWS-Platte tekst"/>
    <w:basedOn w:val="Standaard"/>
    <w:next w:val="Standaard"/>
    <w:pPr>
      <w:spacing w:line="320" w:lineRule="exact"/>
    </w:pPr>
    <w:rPr>
      <w:sz w:val="22"/>
      <w:szCs w:val="22"/>
    </w:rPr>
  </w:style>
  <w:style w:type="paragraph" w:customStyle="1" w:styleId="RWS-PlattetekstVoor4pt">
    <w:name w:val="RWS-Platte tekst + Voor:  4 pt"/>
    <w:basedOn w:val="RWS-Plattetekst"/>
    <w:next w:val="Standaard"/>
    <w:pPr>
      <w:spacing w:before="80"/>
    </w:pPr>
  </w:style>
  <w:style w:type="paragraph" w:customStyle="1" w:styleId="RWS-PlattetekstA3">
    <w:name w:val="RWS-Platte tekst A3"/>
    <w:basedOn w:val="Standaard"/>
    <w:next w:val="Standaard"/>
    <w:pPr>
      <w:spacing w:before="40" w:line="440" w:lineRule="exact"/>
    </w:pPr>
    <w:rPr>
      <w:sz w:val="32"/>
      <w:szCs w:val="32"/>
    </w:rPr>
  </w:style>
  <w:style w:type="paragraph" w:customStyle="1" w:styleId="RWS-SubtitelAangepastekleurRGB0123199">
    <w:name w:val="RWS-Subtitel + Aangepaste kleur (RGB(0;123;199))"/>
    <w:basedOn w:val="Standaard"/>
    <w:next w:val="Standaard"/>
    <w:pPr>
      <w:spacing w:line="624" w:lineRule="exact"/>
    </w:pPr>
    <w:rPr>
      <w:color w:val="007BC7"/>
      <w:sz w:val="40"/>
      <w:szCs w:val="40"/>
    </w:rPr>
  </w:style>
  <w:style w:type="paragraph" w:customStyle="1" w:styleId="RWS-SubtitelA3">
    <w:name w:val="RWS-Subtitel A3"/>
    <w:basedOn w:val="Standaard"/>
    <w:next w:val="Standaard"/>
    <w:pPr>
      <w:spacing w:before="240" w:line="440" w:lineRule="exact"/>
    </w:pPr>
    <w:rPr>
      <w:color w:val="007BC7"/>
      <w:sz w:val="56"/>
      <w:szCs w:val="56"/>
    </w:rPr>
  </w:style>
  <w:style w:type="paragraph" w:customStyle="1" w:styleId="RWS-TitelVoor14pt">
    <w:name w:val="RWS-Titel + Voor: 14 pt"/>
    <w:basedOn w:val="Standaard"/>
    <w:next w:val="Standaard"/>
    <w:pPr>
      <w:spacing w:before="280" w:line="1056" w:lineRule="exact"/>
    </w:pPr>
    <w:rPr>
      <w:sz w:val="80"/>
      <w:szCs w:val="80"/>
    </w:rPr>
  </w:style>
  <w:style w:type="paragraph" w:customStyle="1" w:styleId="RWS-TitelA3">
    <w:name w:val="RWS-Titel A3"/>
    <w:basedOn w:val="Standaard"/>
    <w:next w:val="Standaard"/>
    <w:pPr>
      <w:spacing w:before="360" w:line="1100" w:lineRule="exact"/>
    </w:pPr>
    <w:rPr>
      <w:sz w:val="114"/>
      <w:szCs w:val="114"/>
    </w:rPr>
  </w:style>
  <w:style w:type="paragraph" w:customStyle="1" w:styleId="RWS-TitelA4">
    <w:name w:val="RWS-Titel A4"/>
    <w:basedOn w:val="Standaard"/>
    <w:next w:val="Standaard"/>
    <w:pPr>
      <w:spacing w:line="1056" w:lineRule="exact"/>
    </w:pPr>
    <w:rPr>
      <w:sz w:val="80"/>
      <w:szCs w:val="80"/>
    </w:rPr>
  </w:style>
  <w:style w:type="paragraph" w:customStyle="1" w:styleId="SpeechV12v23ra16Bold">
    <w:name w:val="Speech V12 v23 ra16 Bold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table" w:customStyle="1" w:styleId="TabelColofon">
    <w:name w:val="Tabel Colofon"/>
    <w:pPr>
      <w:tabs>
        <w:tab w:val="left" w:pos="-107"/>
      </w:tabs>
    </w:pPr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grijzelijnen">
    <w:name w:val="Tabel grijze lijnen"/>
    <w:pPr>
      <w:tabs>
        <w:tab w:val="left" w:pos="-107"/>
      </w:tabs>
    </w:pPr>
    <w:rPr>
      <w:sz w:val="18"/>
      <w:szCs w:val="18"/>
    </w:rPr>
    <w:tblPr>
      <w:tblBorders>
        <w:top w:val="single" w:sz="4" w:space="0" w:color="B7B4B4"/>
        <w:left w:val="single" w:sz="4" w:space="0" w:color="B7B4B4"/>
        <w:bottom w:val="single" w:sz="4" w:space="0" w:color="B7B4B4"/>
        <w:right w:val="single" w:sz="4" w:space="0" w:color="B7B4B4"/>
        <w:insideH w:val="single" w:sz="4" w:space="0" w:color="B7B4B4"/>
        <w:insideV w:val="single" w:sz="4" w:space="0" w:color="B7B4B4"/>
      </w:tblBorders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standaardlinks">
    <w:name w:val="Tabel standaard links"/>
    <w:rPr>
      <w:rFonts w:ascii="Verdana" w:hAnsi="Verdana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erdanav9r12">
    <w:name w:val="Verdana v9 r12"/>
    <w:basedOn w:val="Standaard"/>
    <w:next w:val="Standaard"/>
    <w:pPr>
      <w:spacing w:before="180"/>
    </w:pPr>
  </w:style>
  <w:style w:type="paragraph" w:customStyle="1" w:styleId="Vertrouwelijkheidsniveau">
    <w:name w:val="Vertrouwelijkheidsniveau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character" w:customStyle="1" w:styleId="Kop2Char">
    <w:name w:val="Kop 2 Char"/>
    <w:basedOn w:val="Standaardalinea-lettertype"/>
    <w:link w:val="Kop2"/>
    <w:uiPriority w:val="9"/>
    <w:rsid w:val="00902878"/>
    <w:rPr>
      <w:rFonts w:ascii="Verdana" w:eastAsia="Verdana" w:hAnsi="Verdana" w:cs="Verdana"/>
      <w:b/>
      <w:color w:val="000000"/>
      <w:sz w:val="17"/>
      <w:szCs w:val="22"/>
    </w:rPr>
  </w:style>
  <w:style w:type="character" w:customStyle="1" w:styleId="Kop3Char">
    <w:name w:val="Kop 3 Char"/>
    <w:basedOn w:val="Standaardalinea-lettertype"/>
    <w:link w:val="Kop3"/>
    <w:uiPriority w:val="9"/>
    <w:rsid w:val="00902878"/>
    <w:rPr>
      <w:rFonts w:ascii="Verdana" w:eastAsia="Verdana" w:hAnsi="Verdana" w:cs="Verdana"/>
      <w:i/>
      <w:color w:val="000000"/>
      <w:sz w:val="17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902878"/>
    <w:pPr>
      <w:ind w:left="720"/>
      <w:contextualSpacing/>
    </w:pPr>
  </w:style>
  <w:style w:type="table" w:styleId="Tabelraster">
    <w:name w:val="Table Grid"/>
    <w:basedOn w:val="Standaardtabel"/>
    <w:uiPriority w:val="59"/>
    <w:rsid w:val="00801CFC"/>
    <w:pPr>
      <w:autoSpaceDN/>
      <w:textAlignment w:val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jsttabel3">
    <w:name w:val="List Table 3"/>
    <w:basedOn w:val="Standaardtabel"/>
    <w:uiPriority w:val="48"/>
    <w:rsid w:val="00C64FD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Rastertabel4-Accent1">
    <w:name w:val="Grid Table 4 Accent 1"/>
    <w:basedOn w:val="Standaardtabel"/>
    <w:uiPriority w:val="49"/>
    <w:rsid w:val="005C05FF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403AD"/>
    <w:rPr>
      <w:color w:val="954F72" w:themeColor="followedHyperlink"/>
      <w:u w:val="single"/>
    </w:rPr>
  </w:style>
  <w:style w:type="paragraph" w:customStyle="1" w:styleId="Broodtekst">
    <w:name w:val="Broodtekst"/>
    <w:basedOn w:val="Standaard"/>
    <w:link w:val="BroodtekstChar"/>
    <w:qFormat/>
    <w:rsid w:val="007F4ED8"/>
    <w:pPr>
      <w:tabs>
        <w:tab w:val="left" w:pos="227"/>
        <w:tab w:val="left" w:pos="454"/>
        <w:tab w:val="left" w:pos="680"/>
      </w:tabs>
      <w:autoSpaceDE w:val="0"/>
      <w:adjustRightInd w:val="0"/>
      <w:spacing w:line="240" w:lineRule="atLeast"/>
      <w:textAlignment w:val="auto"/>
    </w:pPr>
    <w:rPr>
      <w:rFonts w:cs="Times New Roman"/>
      <w:color w:val="auto"/>
    </w:rPr>
  </w:style>
  <w:style w:type="character" w:customStyle="1" w:styleId="BroodtekstChar">
    <w:name w:val="Broodtekst Char"/>
    <w:basedOn w:val="Standaardalinea-lettertype"/>
    <w:link w:val="Broodtekst"/>
    <w:locked/>
    <w:rsid w:val="007F4ED8"/>
    <w:rPr>
      <w:rFonts w:ascii="Verdana" w:hAnsi="Verdana" w:cs="Times New Roman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4ED8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4ED8"/>
    <w:rPr>
      <w:rFonts w:ascii="Segoe UI" w:hAnsi="Segoe UI" w:cs="Segoe UI"/>
      <w:color w:val="000000"/>
      <w:sz w:val="18"/>
      <w:szCs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C00BE2"/>
    <w:rPr>
      <w:rFonts w:ascii="Verdana" w:hAnsi="Verdana"/>
      <w:color w:val="000000"/>
      <w:sz w:val="18"/>
      <w:szCs w:val="18"/>
    </w:rPr>
  </w:style>
  <w:style w:type="paragraph" w:customStyle="1" w:styleId="OpsommingenRWS">
    <w:name w:val="Opsommingen RWS"/>
    <w:basedOn w:val="Standaard"/>
    <w:qFormat/>
    <w:rsid w:val="00036D1A"/>
    <w:pPr>
      <w:widowControl w:val="0"/>
      <w:numPr>
        <w:numId w:val="11"/>
      </w:numPr>
      <w:suppressAutoHyphens/>
    </w:pPr>
    <w:rPr>
      <w:color w:val="auto"/>
      <w:szCs w:val="24"/>
      <w:lang w:eastAsia="zh-CN" w:bidi="hi-IN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435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3435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34350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435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4350"/>
    <w:rPr>
      <w:rFonts w:ascii="Verdana" w:hAnsi="Verdana"/>
      <w:b/>
      <w:bCs/>
      <w:color w:val="000000"/>
    </w:rPr>
  </w:style>
  <w:style w:type="table" w:styleId="Rastertabel4-Accent5">
    <w:name w:val="Grid Table 4 Accent 5"/>
    <w:basedOn w:val="Standaardtabel"/>
    <w:uiPriority w:val="49"/>
    <w:rsid w:val="001B0CDF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ED729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9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ED729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D7290"/>
    <w:rPr>
      <w:rFonts w:ascii="Verdana" w:hAnsi="Verdana"/>
      <w:color w:val="000000"/>
      <w:sz w:val="18"/>
      <w:szCs w:val="18"/>
    </w:rPr>
  </w:style>
  <w:style w:type="paragraph" w:customStyle="1" w:styleId="Lijstalinea1">
    <w:name w:val="Lijstalinea1"/>
    <w:basedOn w:val="Standaard"/>
    <w:semiHidden/>
    <w:rsid w:val="00A571C5"/>
    <w:pPr>
      <w:numPr>
        <w:numId w:val="12"/>
      </w:numPr>
      <w:autoSpaceDN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Thema">
    <w:name w:val="Thema"/>
    <w:basedOn w:val="Standaard"/>
    <w:next w:val="Standaard"/>
    <w:qFormat/>
    <w:rsid w:val="00A571C5"/>
    <w:pPr>
      <w:keepNext/>
      <w:spacing w:before="240" w:line="240" w:lineRule="atLeast"/>
    </w:pPr>
    <w:rPr>
      <w:b/>
    </w:rPr>
  </w:style>
  <w:style w:type="character" w:customStyle="1" w:styleId="Verborgentekst">
    <w:name w:val="Verborgen tekst"/>
    <w:rsid w:val="00A96ECA"/>
    <w:rPr>
      <w:rFonts w:ascii="Verdana" w:hAnsi="Verdana" w:cs="Arial"/>
      <w:b/>
      <w:i/>
      <w:vanish/>
      <w:color w:val="3366FF"/>
      <w:sz w:val="16"/>
      <w:szCs w:val="16"/>
    </w:rPr>
  </w:style>
  <w:style w:type="paragraph" w:styleId="Revisie">
    <w:name w:val="Revision"/>
    <w:hidden/>
    <w:uiPriority w:val="99"/>
    <w:semiHidden/>
    <w:rsid w:val="00DC548E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9"/>
    <w:rsid w:val="00847D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5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77C49-499E-4096-91F8-39B85D9BD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464</Words>
  <Characters>2553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Krammersluizen en Zandkreeksluis</vt:lpstr>
      <vt:lpstr>Krammersluizen en Zandkreeksluis</vt:lpstr>
    </vt:vector>
  </TitlesOfParts>
  <Company>Rijkswaterstaat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Krammersluizen en Zandkreeksluis</dc:title>
  <dc:creator>Milco Schmidt (PPO);Jordi Bouterse (PPO)</dc:creator>
  <cp:keywords>Marktconsultatie</cp:keywords>
  <cp:lastModifiedBy>Klamer, Tim (PPO)</cp:lastModifiedBy>
  <cp:revision>3</cp:revision>
  <cp:lastPrinted>2023-10-20T08:29:00Z</cp:lastPrinted>
  <dcterms:created xsi:type="dcterms:W3CDTF">2023-10-20T08:31:00Z</dcterms:created>
  <dcterms:modified xsi:type="dcterms:W3CDTF">2023-10-20T08:32:00Z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>RWS BEDRIJFSVERTROUWELIJK</vt:lpwstr>
  </property>
  <property fmtid="{D5CDD505-2E9C-101B-9397-08002B2CF9AE}" pid="3" name="Auteur">
    <vt:lpwstr/>
  </property>
</Properties>
</file>