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144CB60A" w:rsidR="00951C2E" w:rsidRPr="004C102F" w:rsidRDefault="37BC6023" w:rsidP="37BC6023">
      <w:pPr>
        <w:pStyle w:val="Kop2"/>
        <w:rPr>
          <w:rFonts w:ascii="Arial" w:hAnsi="Arial"/>
        </w:rPr>
      </w:pPr>
      <w:bookmarkStart w:id="0" w:name="_Toc32934433"/>
      <w:r w:rsidRPr="37BC6023">
        <w:rPr>
          <w:rFonts w:ascii="Arial" w:hAnsi="Arial"/>
        </w:rPr>
        <w:t xml:space="preserve">Bijlage H: Ervaring Inschrijver </w:t>
      </w:r>
      <w:bookmarkEnd w:id="0"/>
    </w:p>
    <w:p w14:paraId="252D180B" w14:textId="77777777" w:rsidR="00FA7E73" w:rsidRPr="004C102F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4C102F" w:rsidRDefault="37BC6023" w:rsidP="37BC6023">
      <w:pPr>
        <w:pStyle w:val="Geenafstand"/>
        <w:spacing w:after="120"/>
        <w:rPr>
          <w:rFonts w:cs="Arial"/>
          <w:sz w:val="18"/>
          <w:szCs w:val="18"/>
        </w:rPr>
      </w:pPr>
      <w:r w:rsidRPr="37BC6023">
        <w:rPr>
          <w:rFonts w:cs="Arial"/>
          <w:sz w:val="18"/>
          <w:szCs w:val="18"/>
        </w:rPr>
        <w:t>Voor het indienen van referenties dient de Inschrijver onderstaande tabel naar waarheid in te vullen.</w:t>
      </w:r>
    </w:p>
    <w:p w14:paraId="71B13DFD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4C102F" w:rsidRPr="004C102F" w14:paraId="2461D3A5" w14:textId="77777777" w:rsidTr="37BC6023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text1" w:themeTint="7F" w:themeShade="00"/>
            </w:tcBorders>
          </w:tcPr>
          <w:p w14:paraId="37A40241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text1" w:themeTint="7F" w:themeShade="00"/>
            </w:tcBorders>
            <w:shd w:val="clear" w:color="auto" w:fill="E7E6E6" w:themeFill="background2"/>
          </w:tcPr>
          <w:p w14:paraId="29F74E75" w14:textId="5B4297D0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 w:themeColor="text1" w:themeTint="7F" w:themeShade="00"/>
            </w:tcBorders>
            <w:shd w:val="clear" w:color="auto" w:fill="auto"/>
          </w:tcPr>
          <w:p w14:paraId="42D1A29E" w14:textId="2288354C" w:rsidR="00951C2E" w:rsidRPr="002B0F33" w:rsidRDefault="37BC6023" w:rsidP="37BC6023">
            <w:pPr>
              <w:spacing w:line="240" w:lineRule="atLeast"/>
              <w:rPr>
                <w:rFonts w:ascii="Arial" w:eastAsia="Arial" w:hAnsi="Arial" w:cs="Arial"/>
                <w:szCs w:val="18"/>
              </w:rPr>
            </w:pPr>
            <w:r>
              <w:t xml:space="preserve">A) </w:t>
            </w:r>
            <w:r w:rsidRPr="37BC6023">
              <w:rPr>
                <w:rFonts w:ascii="Arial" w:eastAsia="Arial" w:hAnsi="Arial" w:cs="Arial"/>
                <w:szCs w:val="18"/>
              </w:rPr>
              <w:t>Ervaring met het leveren van een online zitten oplossing bij tenminste twee klanten in de publieke sector:</w:t>
            </w:r>
          </w:p>
          <w:p w14:paraId="339AE3F9" w14:textId="4D7C9D22" w:rsidR="00951C2E" w:rsidRPr="002B0F33" w:rsidRDefault="37BC6023" w:rsidP="37BC6023">
            <w:pPr>
              <w:pStyle w:val="Lijstalinea"/>
              <w:numPr>
                <w:ilvl w:val="0"/>
                <w:numId w:val="2"/>
              </w:numPr>
              <w:spacing w:line="240" w:lineRule="atLeast"/>
            </w:pPr>
            <w:r w:rsidRPr="37BC6023">
              <w:rPr>
                <w:rFonts w:ascii="Tahoma" w:eastAsia="Tahoma" w:hAnsi="Tahoma" w:cs="Tahoma"/>
                <w:color w:val="000000" w:themeColor="text1"/>
              </w:rPr>
              <w:t>Met openingstijden van 08:00 tot 18:00 uur gedurende werkdagen.</w:t>
            </w:r>
          </w:p>
          <w:p w14:paraId="000123E9" w14:textId="4E4C8185" w:rsidR="00951C2E" w:rsidRPr="002B0F33" w:rsidRDefault="37BC6023" w:rsidP="37BC6023">
            <w:pPr>
              <w:pStyle w:val="Lijstalinea"/>
              <w:numPr>
                <w:ilvl w:val="0"/>
                <w:numId w:val="2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Met beschikbaarheid &gt; 99,8%</w:t>
            </w:r>
          </w:p>
          <w:p w14:paraId="531E414C" w14:textId="157E0717" w:rsidR="00951C2E" w:rsidRPr="002B0F33" w:rsidRDefault="37BC6023" w:rsidP="37BC6023">
            <w:pPr>
              <w:pStyle w:val="Lijstalinea"/>
              <w:numPr>
                <w:ilvl w:val="0"/>
                <w:numId w:val="2"/>
              </w:numPr>
              <w:spacing w:line="240" w:lineRule="atLeast"/>
            </w:pPr>
            <w:r w:rsidRPr="37BC6023">
              <w:rPr>
                <w:rFonts w:eastAsia="Arial"/>
              </w:rPr>
              <w:t>De referentieopdracht heeft een minimale omvang van € 100.000,- per jaar.</w:t>
            </w:r>
          </w:p>
          <w:p w14:paraId="78974D97" w14:textId="71AD04CE" w:rsidR="00951C2E" w:rsidRPr="002B0F33" w:rsidRDefault="37BC6023" w:rsidP="37BC6023">
            <w:pPr>
              <w:spacing w:line="240" w:lineRule="atLeast"/>
              <w:rPr>
                <w:rFonts w:ascii="Arial" w:eastAsia="Arial" w:hAnsi="Arial" w:cs="Arial"/>
                <w:szCs w:val="18"/>
              </w:rPr>
            </w:pPr>
            <w:r w:rsidRPr="37BC6023">
              <w:rPr>
                <w:rFonts w:ascii="Arial" w:eastAsia="Arial" w:hAnsi="Arial" w:cs="Arial"/>
                <w:szCs w:val="18"/>
              </w:rPr>
              <w:t>B) Ervaring met leveren en configureren van een online zitten oplossing middels SaaS bij tenminste één klant in de publieke sector:</w:t>
            </w:r>
          </w:p>
          <w:p w14:paraId="1192923B" w14:textId="7153615D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Faciliteren van hosting</w:t>
            </w:r>
          </w:p>
          <w:p w14:paraId="41F370FD" w14:textId="1FE4D495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Configureren van de oplossing ten behoeve van de klant</w:t>
            </w:r>
          </w:p>
          <w:p w14:paraId="2C87EE4B" w14:textId="2FA230D1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Verzorgen van beheer (monitoring, incident en risk management)</w:t>
            </w:r>
          </w:p>
          <w:p w14:paraId="3BB70B5B" w14:textId="1F2234E1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Verzorgen van training en opleiding van de klant (functioneel &amp; technisch)</w:t>
            </w:r>
          </w:p>
          <w:p w14:paraId="6E53EAC1" w14:textId="466693B3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</w:rPr>
              <w:t>Verzorgen van doorontwikkeling (consultancy)</w:t>
            </w:r>
          </w:p>
        </w:tc>
      </w:tr>
      <w:tr w:rsidR="004C102F" w:rsidRPr="004C102F" w14:paraId="116B46AC" w14:textId="77777777" w:rsidTr="37BC6023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text1" w:themeTint="7F" w:themeShade="00"/>
            </w:tcBorders>
          </w:tcPr>
          <w:p w14:paraId="58011936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text1" w:themeTint="7F" w:themeShade="00"/>
            </w:tcBorders>
            <w:shd w:val="clear" w:color="auto" w:fill="E6E6E6"/>
            <w:vAlign w:val="center"/>
          </w:tcPr>
          <w:p w14:paraId="3D311644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37BC6023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37BC6023">
              <w:rPr>
                <w:rFonts w:cs="Arial"/>
                <w:sz w:val="18"/>
                <w:szCs w:val="18"/>
              </w:rPr>
              <w:t xml:space="preserve"> instantie of </w:t>
            </w:r>
            <w:r w:rsidR="00951C2E">
              <w:br/>
            </w:r>
            <w:r w:rsidRPr="37BC6023">
              <w:rPr>
                <w:rFonts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text1" w:themeTint="7F" w:themeShade="00"/>
            </w:tcBorders>
          </w:tcPr>
          <w:p w14:paraId="1F300CE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03BF1A44" w14:textId="77777777" w:rsidTr="37BC6023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6AA5C1F" w14:textId="77777777" w:rsidTr="37BC6023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13D7D8A4" w14:textId="77777777" w:rsidTr="37BC6023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37BC6023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37BC6023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1CE33E9" w14:textId="77777777" w:rsidTr="37BC6023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C5C5D47" w14:textId="77777777" w:rsidTr="37BC6023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594FB9DA" w14:textId="77777777" w:rsidTr="37BC6023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7D69C2FD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text1" w:themeTint="7F" w:themeShade="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text1" w:themeTint="7F" w:themeShade="0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text1" w:themeTint="7F" w:themeShade="0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9562968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4C102F" w:rsidRDefault="00951C2E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Startdatum: </w:t>
            </w:r>
            <w:r w:rsidR="00CC4C64" w:rsidRPr="37BC6023"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37BC6023">
              <w:rPr>
                <w:rFonts w:cs="Arial"/>
                <w:sz w:val="18"/>
                <w:szCs w:val="18"/>
                <w:highlight w:val="darkGray"/>
              </w:rPr>
            </w:r>
            <w:r w:rsidR="00CC4C64" w:rsidRPr="37BC6023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37BC6023">
              <w:fldChar w:fldCharType="end"/>
            </w:r>
            <w:r w:rsidRPr="004C102F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 w:rsidRPr="37BC6023"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37BC6023">
              <w:rPr>
                <w:rFonts w:cs="Arial"/>
                <w:sz w:val="18"/>
                <w:szCs w:val="18"/>
                <w:highlight w:val="darkGray"/>
              </w:rPr>
            </w:r>
            <w:r w:rsidR="00CC4C64" w:rsidRPr="37BC6023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37BC6023">
              <w:fldChar w:fldCharType="end"/>
            </w:r>
          </w:p>
          <w:p w14:paraId="15A9ACC8" w14:textId="603AF37D" w:rsidR="00951C2E" w:rsidRPr="004C102F" w:rsidRDefault="00951C2E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br/>
            </w:r>
            <w:r w:rsidR="37BC6023" w:rsidRPr="37BC6023">
              <w:rPr>
                <w:rFonts w:cs="Arial"/>
                <w:sz w:val="18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="37BC6023" w:rsidRPr="37BC6023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="37BC6023" w:rsidRPr="37BC6023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4C102F" w:rsidRPr="004C102F" w14:paraId="3FBF0DBB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4C102F" w:rsidDel="000C21F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F13F45F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F7E85E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36099707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4C102F" w:rsidRDefault="00951C2E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€ </w:t>
            </w:r>
            <w:r w:rsidR="001B34A2" w:rsidRPr="37BC6023"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37BC6023">
              <w:rPr>
                <w:rFonts w:cs="Arial"/>
                <w:sz w:val="18"/>
                <w:szCs w:val="18"/>
                <w:highlight w:val="darkGray"/>
              </w:rPr>
            </w:r>
            <w:r w:rsidR="001B34A2" w:rsidRPr="37BC6023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 w:rsidRPr="004C102F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37BC6023">
              <w:fldChar w:fldCharType="end"/>
            </w:r>
          </w:p>
        </w:tc>
      </w:tr>
      <w:tr w:rsidR="004C102F" w:rsidRPr="004C102F" w14:paraId="3C222E04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28F3B3E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7EC4D209" w:rsidR="00951C2E" w:rsidRPr="004C102F" w:rsidRDefault="37BC6023" w:rsidP="37BC6023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37BC6023">
              <w:rPr>
                <w:i/>
                <w:iCs/>
                <w:sz w:val="18"/>
                <w:szCs w:val="18"/>
              </w:rPr>
              <w:t>Vermeld hier de eenheid, zoals: omvang per jaar of hoeveelheid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77777777" w:rsidR="00951C2E" w:rsidRPr="004C102F" w:rsidRDefault="00951C2E" w:rsidP="37BC6023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37BC6023">
              <w:rPr>
                <w:i/>
                <w:iCs/>
                <w:sz w:val="18"/>
                <w:szCs w:val="18"/>
              </w:rPr>
              <w:t>€ / stuks / m2 / cliënten</w:t>
            </w:r>
            <w:r w:rsidRPr="004C102F">
              <w:rPr>
                <w:i/>
                <w:iCs/>
                <w:sz w:val="18"/>
                <w:szCs w:val="22"/>
              </w:rPr>
              <w:tab/>
            </w:r>
            <w:r w:rsidRPr="004C102F">
              <w:rPr>
                <w:i/>
                <w:iCs/>
                <w:sz w:val="18"/>
                <w:szCs w:val="22"/>
              </w:rPr>
              <w:tab/>
            </w:r>
          </w:p>
        </w:tc>
      </w:tr>
      <w:tr w:rsidR="004C102F" w:rsidRPr="004C102F" w14:paraId="1EA91BF6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  <w:highlight w:val="lightGray"/>
              </w:rPr>
              <w:t>De Inschrijver dient hier een uitgebreide omschrijving van de referentieopdracht geven, waaruit blijkt dat de Inschrijver voldoet aan de vereiste kerncompetenties.</w:t>
            </w:r>
          </w:p>
          <w:p w14:paraId="1FFBEC68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4C102F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4C10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71650" w14:textId="77777777" w:rsidR="00916274" w:rsidRDefault="00916274" w:rsidP="00DF4192">
      <w:pPr>
        <w:spacing w:line="240" w:lineRule="auto"/>
      </w:pPr>
      <w:r>
        <w:separator/>
      </w:r>
    </w:p>
  </w:endnote>
  <w:endnote w:type="continuationSeparator" w:id="0">
    <w:p w14:paraId="66C4D5EF" w14:textId="77777777" w:rsidR="00916274" w:rsidRDefault="00916274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76BF" w14:textId="77777777" w:rsidR="00C4580D" w:rsidRDefault="00C458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4EA5" w14:textId="0535246B" w:rsidR="004C102F" w:rsidRDefault="37BC6023" w:rsidP="37BC6023">
    <w:pPr>
      <w:pStyle w:val="Voettekst"/>
      <w:rPr>
        <w:rFonts w:ascii="Arial" w:hAnsi="Arial" w:cs="Arial"/>
      </w:rPr>
    </w:pPr>
    <w:r w:rsidRPr="37BC6023">
      <w:rPr>
        <w:rFonts w:ascii="Arial" w:hAnsi="Arial" w:cs="Arial"/>
      </w:rPr>
      <w:t>Europese Aanbesteding SaaS-platform voor Online Zitten</w:t>
    </w:r>
  </w:p>
  <w:p w14:paraId="2696DE50" w14:textId="736EE11B" w:rsidR="00C4580D" w:rsidRPr="004C102F" w:rsidRDefault="37BC6023" w:rsidP="37BC6023">
    <w:pPr>
      <w:pStyle w:val="Voettekst"/>
      <w:rPr>
        <w:rFonts w:ascii="Arial" w:hAnsi="Arial" w:cs="Arial"/>
      </w:rPr>
    </w:pPr>
    <w:r w:rsidRPr="37BC6023">
      <w:rPr>
        <w:rFonts w:ascii="Arial" w:hAnsi="Arial" w:cs="Arial"/>
      </w:rPr>
      <w:t>TenderNed-kenmerk:</w:t>
    </w:r>
    <w:r w:rsidR="00C4580D">
      <w:rPr>
        <w:rFonts w:ascii="Arial" w:hAnsi="Arial" w:cs="Arial"/>
      </w:rPr>
      <w:t xml:space="preserve"> 401454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A028" w14:textId="77777777" w:rsidR="00C4580D" w:rsidRDefault="00C458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1C20A" w14:textId="77777777" w:rsidR="00916274" w:rsidRDefault="00916274" w:rsidP="00DF4192">
      <w:pPr>
        <w:spacing w:line="240" w:lineRule="auto"/>
      </w:pPr>
      <w:r>
        <w:separator/>
      </w:r>
    </w:p>
  </w:footnote>
  <w:footnote w:type="continuationSeparator" w:id="0">
    <w:p w14:paraId="157E6298" w14:textId="77777777" w:rsidR="00916274" w:rsidRDefault="00916274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3E8B" w14:textId="77777777" w:rsidR="00C4580D" w:rsidRDefault="00C458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8767" w14:textId="77777777" w:rsidR="00C4580D" w:rsidRDefault="00C4580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3F344" w14:textId="77777777" w:rsidR="00C4580D" w:rsidRDefault="00C458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CEC"/>
    <w:multiLevelType w:val="hybridMultilevel"/>
    <w:tmpl w:val="95A2D4D8"/>
    <w:lvl w:ilvl="0" w:tplc="F19EC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4F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89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09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69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22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E9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A8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2AB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72B6"/>
    <w:multiLevelType w:val="hybridMultilevel"/>
    <w:tmpl w:val="E752BEAE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BB73AC8"/>
    <w:multiLevelType w:val="hybridMultilevel"/>
    <w:tmpl w:val="71C6372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8071451"/>
    <w:multiLevelType w:val="hybridMultilevel"/>
    <w:tmpl w:val="248A3B24"/>
    <w:lvl w:ilvl="0" w:tplc="2988A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28E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6A4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D43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4F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F2D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6A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52B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40A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E6144"/>
    <w:multiLevelType w:val="hybridMultilevel"/>
    <w:tmpl w:val="242C2DE2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0588832">
    <w:abstractNumId w:val="0"/>
  </w:num>
  <w:num w:numId="2" w16cid:durableId="1452439982">
    <w:abstractNumId w:val="3"/>
  </w:num>
  <w:num w:numId="3" w16cid:durableId="391198686">
    <w:abstractNumId w:val="5"/>
  </w:num>
  <w:num w:numId="4" w16cid:durableId="1061562229">
    <w:abstractNumId w:val="1"/>
  </w:num>
  <w:num w:numId="5" w16cid:durableId="1846479584">
    <w:abstractNumId w:val="6"/>
  </w:num>
  <w:num w:numId="6" w16cid:durableId="1954819661">
    <w:abstractNumId w:val="4"/>
  </w:num>
  <w:num w:numId="7" w16cid:durableId="184779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2B0F33"/>
    <w:rsid w:val="00356087"/>
    <w:rsid w:val="003744FC"/>
    <w:rsid w:val="004C102F"/>
    <w:rsid w:val="004E3C7B"/>
    <w:rsid w:val="00524B6E"/>
    <w:rsid w:val="005A6F21"/>
    <w:rsid w:val="00916274"/>
    <w:rsid w:val="009508FD"/>
    <w:rsid w:val="00951C2E"/>
    <w:rsid w:val="00C4580D"/>
    <w:rsid w:val="00CC4C64"/>
    <w:rsid w:val="00D96D95"/>
    <w:rsid w:val="00DF4192"/>
    <w:rsid w:val="00FA7E73"/>
    <w:rsid w:val="00FB097B"/>
    <w:rsid w:val="0DA17A20"/>
    <w:rsid w:val="37BC6023"/>
    <w:rsid w:val="3AAF8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02F"/>
    <w:pPr>
      <w:ind w:left="720"/>
      <w:contextualSpacing/>
    </w:pPr>
    <w:rPr>
      <w:rFonts w:ascii="Arial" w:eastAsiaTheme="minorHAnsi" w:hAnsi="Arial" w:cs="Arial"/>
      <w:szCs w:val="18"/>
      <w:lang w:eastAsia="en-US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4C10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Categorie xmlns="97D992C2-5E4B-4685-9CA9-0EBD4EFD774C">1</Categorie>
    <Kenmerken xmlns="97D992C2-5E4B-4685-9CA9-0EBD4EFD774C">4</Kenmerken>
    <xd_ProgID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F08EA893B2444EE98490CE45D85B466E00492FEA9927204446A10D8FCFBDA924BD" ma:contentTypeVersion="" ma:contentTypeDescription="" ma:contentTypeScope="" ma:versionID="3e5fb6862c85782a1f9ec16b539f7c33">
  <xsd:schema xmlns:xsd="http://www.w3.org/2001/XMLSchema" xmlns:xs="http://www.w3.org/2001/XMLSchema" xmlns:p="http://schemas.microsoft.com/office/2006/metadata/properties" xmlns:ns1="http://schemas.microsoft.com/sharepoint/v3" xmlns:ns2="97D992C2-5E4B-4685-9CA9-0EBD4EFD774C" xmlns:ns3="2d09cbdf-6115-4e3a-ab64-b7b74c96c4bc" targetNamespace="http://schemas.microsoft.com/office/2006/metadata/properties" ma:root="true" ma:fieldsID="4387b4d1722362451f2523792c6b54b8" ns1:_="" ns2:_="" ns3:_="">
    <xsd:import namespace="http://schemas.microsoft.com/sharepoint/v3"/>
    <xsd:import namespace="97D992C2-5E4B-4685-9CA9-0EBD4EFD774C"/>
    <xsd:import namespace="2d09cbdf-6115-4e3a-ab64-b7b74c96c4b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2:Categorie" minOccurs="0"/>
                <xsd:element ref="ns2:Kenmerke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2" nillable="true" ma:displayName="Sjabloonkoppeling" ma:hidden="true" ma:internalName="TemplateUrl">
      <xsd:simpleType>
        <xsd:restriction base="dms:Text"/>
      </xsd:simpleType>
    </xsd:element>
    <xsd:element name="xd_ProgID" ma:index="3" nillable="true" ma:displayName="HTML-bestandskoppeling" ma:hidden="true" ma:internalName="xd_ProgID">
      <xsd:simpleType>
        <xsd:restriction base="dms:Text"/>
      </xsd:simpleType>
    </xsd:element>
    <xsd:element name="xd_Signature" ma:index="4" nillable="true" ma:displayName="Is ondertekend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992C2-5E4B-4685-9CA9-0EBD4EFD774C" elementFormDefault="qualified">
    <xsd:import namespace="http://schemas.microsoft.com/office/2006/documentManagement/types"/>
    <xsd:import namespace="http://schemas.microsoft.com/office/infopath/2007/PartnerControls"/>
    <xsd:element name="Categorie" ma:index="7" nillable="true" ma:displayName="Categorie" ma:list="{90F4D14B-E4A4-48C0-8AFE-B961B16EC3B2}" ma:internalName="Categorie" ma:showField="Title">
      <xsd:simpleType>
        <xsd:restriction base="dms:Lookup"/>
      </xsd:simpleType>
    </xsd:element>
    <xsd:element name="Kenmerken" ma:index="8" nillable="true" ma:displayName="Kenmerken" ma:list="{32248E69-EBA2-43E7-AB55-7D98FBC97233}" ma:internalName="Kenmerken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9cbdf-6115-4e3a-ab64-b7b74c96c4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97D992C2-5E4B-4685-9CA9-0EBD4EFD774C"/>
    <ds:schemaRef ds:uri="http://schemas.microsoft.com/office/2006/metadata/properties"/>
    <ds:schemaRef ds:uri="http://purl.org/dc/terms/"/>
    <ds:schemaRef ds:uri="http://schemas.openxmlformats.org/package/2006/metadata/core-properties"/>
    <ds:schemaRef ds:uri="2d09cbdf-6115-4e3a-ab64-b7b74c96c4bc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16239F7-A2F3-4478-8286-E6DDD301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D992C2-5E4B-4685-9CA9-0EBD4EFD774C"/>
    <ds:schemaRef ds:uri="2d09cbdf-6115-4e3a-ab64-b7b74c96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H - Ervaring Inschrijver</dc:title>
  <dc:subject/>
  <dc:creator>Charlotte van Hesse</dc:creator>
  <cp:keywords/>
  <dc:description/>
  <cp:lastModifiedBy>Lopulalan, Nino (IVO Rechtspraak)</cp:lastModifiedBy>
  <cp:revision>2</cp:revision>
  <dcterms:created xsi:type="dcterms:W3CDTF">2023-04-20T13:55:00Z</dcterms:created>
  <dcterms:modified xsi:type="dcterms:W3CDTF">2023-04-20T13:55:00Z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0x010100F08EA893B2444EE98490CE45D85B466E00492FEA9927204446A10D8FCFBDA924BD</vt:lpwstr>
  </property>
</Properties>
</file>