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77639" w14:textId="29ACB4D3" w:rsidR="000954F5" w:rsidRPr="00B66187" w:rsidRDefault="000954F5" w:rsidP="000954F5">
      <w:pPr>
        <w:pStyle w:val="Voettekst"/>
        <w:tabs>
          <w:tab w:val="left" w:pos="1134"/>
          <w:tab w:val="left" w:pos="3544"/>
          <w:tab w:val="right" w:pos="8364"/>
        </w:tabs>
        <w:rPr>
          <w:rFonts w:asciiTheme="majorHAnsi" w:hAnsiTheme="majorHAnsi" w:cstheme="majorHAnsi"/>
          <w:b/>
        </w:rPr>
      </w:pPr>
    </w:p>
    <w:p w14:paraId="3AAF2F5D" w14:textId="1496EA18" w:rsidR="000954F5" w:rsidRPr="00B66187" w:rsidRDefault="0083747A" w:rsidP="000954F5">
      <w:pPr>
        <w:pStyle w:val="Voettekst"/>
        <w:tabs>
          <w:tab w:val="left" w:pos="1134"/>
          <w:tab w:val="left" w:pos="3544"/>
          <w:tab w:val="right" w:pos="8364"/>
        </w:tabs>
        <w:rPr>
          <w:rFonts w:asciiTheme="majorHAnsi" w:hAnsiTheme="majorHAnsi" w:cstheme="majorHAnsi"/>
          <w:b/>
        </w:rPr>
      </w:pPr>
      <w:r w:rsidRPr="00B43F4A">
        <w:rPr>
          <w:rFonts w:cs="Arial"/>
          <w:noProof/>
        </w:rPr>
        <w:drawing>
          <wp:anchor distT="0" distB="0" distL="114300" distR="114300" simplePos="0" relativeHeight="251659264" behindDoc="0" locked="0" layoutInCell="1" allowOverlap="1" wp14:anchorId="360E836F" wp14:editId="7C9F5157">
            <wp:simplePos x="0" y="0"/>
            <wp:positionH relativeFrom="margin">
              <wp:align>center</wp:align>
            </wp:positionH>
            <wp:positionV relativeFrom="paragraph">
              <wp:posOffset>316230</wp:posOffset>
            </wp:positionV>
            <wp:extent cx="4741482" cy="1962150"/>
            <wp:effectExtent l="0" t="0" r="2540" b="0"/>
            <wp:wrapTopAndBottom/>
            <wp:docPr id="11" name="Afbeelding 11" descr="http://int-ro/Pics/images_projecten/huisstijl/Logo_GemeenteRoermond_verklei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int-ro/Pics/images_projecten/huisstijl/Logo_GemeenteRoermond_verklei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1482" cy="1962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B8E7A3" w14:textId="1F581D7B" w:rsidR="000954F5" w:rsidRDefault="000954F5" w:rsidP="000954F5">
      <w:pPr>
        <w:pStyle w:val="Voettekst"/>
        <w:tabs>
          <w:tab w:val="left" w:pos="1134"/>
          <w:tab w:val="left" w:pos="3544"/>
          <w:tab w:val="right" w:pos="8364"/>
        </w:tabs>
        <w:rPr>
          <w:rFonts w:asciiTheme="majorHAnsi" w:hAnsiTheme="majorHAnsi" w:cstheme="majorHAnsi"/>
          <w:b/>
        </w:rPr>
      </w:pPr>
    </w:p>
    <w:p w14:paraId="699B44C9" w14:textId="4725EA36" w:rsidR="000954F5" w:rsidRDefault="000954F5" w:rsidP="000954F5">
      <w:pPr>
        <w:pStyle w:val="Voettekst"/>
        <w:tabs>
          <w:tab w:val="left" w:pos="1134"/>
          <w:tab w:val="left" w:pos="3544"/>
          <w:tab w:val="right" w:pos="8364"/>
        </w:tabs>
        <w:rPr>
          <w:rFonts w:asciiTheme="majorHAnsi" w:hAnsiTheme="majorHAnsi" w:cstheme="majorHAnsi"/>
          <w:b/>
        </w:rPr>
      </w:pPr>
    </w:p>
    <w:p w14:paraId="6533B75B" w14:textId="530FC3ED" w:rsidR="008D554F" w:rsidRDefault="008D554F" w:rsidP="000954F5">
      <w:pPr>
        <w:pStyle w:val="Voettekst"/>
        <w:tabs>
          <w:tab w:val="left" w:pos="1134"/>
          <w:tab w:val="left" w:pos="3544"/>
          <w:tab w:val="right" w:pos="8364"/>
        </w:tabs>
        <w:jc w:val="center"/>
        <w:rPr>
          <w:rFonts w:asciiTheme="minorHAnsi" w:hAnsiTheme="minorHAnsi" w:cstheme="minorHAnsi"/>
          <w:b/>
          <w:sz w:val="48"/>
          <w:szCs w:val="48"/>
        </w:rPr>
      </w:pPr>
      <w:bookmarkStart w:id="0" w:name="_Hlk50363162"/>
    </w:p>
    <w:p w14:paraId="0190CC3C" w14:textId="6154397C" w:rsidR="009E1272" w:rsidRPr="009E1272" w:rsidRDefault="009E1272" w:rsidP="009E1272">
      <w:pPr>
        <w:jc w:val="center"/>
        <w:rPr>
          <w:rFonts w:ascii="Arial" w:hAnsi="Arial" w:cs="Arial"/>
          <w:b/>
          <w:bCs/>
          <w:sz w:val="28"/>
          <w:szCs w:val="28"/>
        </w:rPr>
      </w:pPr>
      <w:bookmarkStart w:id="1" w:name="_Hlk147718352"/>
      <w:r w:rsidRPr="009E1272">
        <w:rPr>
          <w:rFonts w:ascii="Arial" w:hAnsi="Arial" w:cs="Arial"/>
          <w:b/>
          <w:bCs/>
          <w:sz w:val="28"/>
          <w:szCs w:val="28"/>
        </w:rPr>
        <w:t xml:space="preserve">BIJLAGE </w:t>
      </w:r>
      <w:r>
        <w:rPr>
          <w:rFonts w:ascii="Arial" w:hAnsi="Arial" w:cs="Arial"/>
          <w:b/>
          <w:bCs/>
          <w:sz w:val="28"/>
          <w:szCs w:val="28"/>
        </w:rPr>
        <w:t>2</w:t>
      </w:r>
    </w:p>
    <w:p w14:paraId="2AF7C183" w14:textId="77777777" w:rsidR="009E1272" w:rsidRPr="009E1272" w:rsidRDefault="009E1272" w:rsidP="009E1272">
      <w:pPr>
        <w:jc w:val="center"/>
        <w:rPr>
          <w:rFonts w:ascii="Arial" w:hAnsi="Arial" w:cs="Arial"/>
          <w:b/>
          <w:bCs/>
          <w:sz w:val="28"/>
          <w:szCs w:val="28"/>
        </w:rPr>
      </w:pPr>
    </w:p>
    <w:bookmarkEnd w:id="1"/>
    <w:p w14:paraId="7DC77C67" w14:textId="77777777" w:rsidR="009E1272" w:rsidRPr="009E1272" w:rsidRDefault="009E1272" w:rsidP="009E1272">
      <w:pPr>
        <w:tabs>
          <w:tab w:val="left" w:pos="1134"/>
          <w:tab w:val="left" w:pos="3544"/>
          <w:tab w:val="center" w:pos="4536"/>
          <w:tab w:val="right" w:pos="8364"/>
          <w:tab w:val="right" w:pos="9072"/>
        </w:tabs>
        <w:jc w:val="center"/>
        <w:rPr>
          <w:rFonts w:asciiTheme="minorHAnsi" w:hAnsiTheme="minorHAnsi" w:cstheme="minorHAnsi"/>
          <w:b/>
          <w:sz w:val="44"/>
          <w:szCs w:val="44"/>
        </w:rPr>
      </w:pPr>
      <w:r w:rsidRPr="009E1272">
        <w:rPr>
          <w:rFonts w:asciiTheme="minorHAnsi" w:hAnsiTheme="minorHAnsi" w:cstheme="minorHAnsi"/>
          <w:b/>
          <w:sz w:val="40"/>
          <w:szCs w:val="40"/>
        </w:rPr>
        <w:t>“LED verlichting Gemeentelijke Gebouwen”</w:t>
      </w:r>
      <w:r w:rsidRPr="009E1272">
        <w:rPr>
          <w:rFonts w:asciiTheme="minorHAnsi" w:hAnsiTheme="minorHAnsi" w:cstheme="minorHAnsi"/>
          <w:b/>
          <w:sz w:val="40"/>
          <w:szCs w:val="40"/>
        </w:rPr>
        <w:br/>
      </w:r>
      <w:r w:rsidRPr="009E1272">
        <w:rPr>
          <w:rFonts w:asciiTheme="minorHAnsi" w:hAnsiTheme="minorHAnsi" w:cstheme="minorHAnsi"/>
          <w:bCs/>
          <w:sz w:val="36"/>
          <w:szCs w:val="36"/>
        </w:rPr>
        <w:t>gemeente Roermond</w:t>
      </w:r>
    </w:p>
    <w:p w14:paraId="68FC8180" w14:textId="331CD41D" w:rsidR="009E1272" w:rsidRPr="009E1272" w:rsidRDefault="009E1272" w:rsidP="009E1272">
      <w:pPr>
        <w:jc w:val="center"/>
        <w:rPr>
          <w:rFonts w:ascii="Arial" w:hAnsi="Arial" w:cs="Arial"/>
          <w:b/>
          <w:bCs/>
          <w:i/>
          <w:iCs/>
          <w:sz w:val="36"/>
          <w:szCs w:val="36"/>
        </w:rPr>
      </w:pPr>
      <w:r w:rsidRPr="009E1272">
        <w:rPr>
          <w:rFonts w:ascii="Arial" w:hAnsi="Arial" w:cs="Arial"/>
          <w:b/>
          <w:bCs/>
          <w:sz w:val="40"/>
          <w:szCs w:val="40"/>
        </w:rPr>
        <w:br/>
      </w:r>
      <w:r>
        <w:rPr>
          <w:rFonts w:ascii="Arial" w:hAnsi="Arial" w:cs="Arial"/>
          <w:b/>
          <w:bCs/>
          <w:i/>
          <w:iCs/>
          <w:sz w:val="36"/>
          <w:szCs w:val="36"/>
        </w:rPr>
        <w:t>Technische Omschrijving</w:t>
      </w:r>
    </w:p>
    <w:p w14:paraId="3A00FA52" w14:textId="77777777" w:rsidR="009E1272" w:rsidRPr="009E1272" w:rsidRDefault="009E1272" w:rsidP="009E1272">
      <w:pPr>
        <w:jc w:val="center"/>
        <w:rPr>
          <w:rFonts w:ascii="Arial" w:hAnsi="Arial" w:cs="Arial"/>
          <w:sz w:val="20"/>
        </w:rPr>
      </w:pPr>
    </w:p>
    <w:p w14:paraId="5B1BEB5B" w14:textId="089EEE73" w:rsidR="000954F5" w:rsidRDefault="000954F5" w:rsidP="000954F5">
      <w:pPr>
        <w:pStyle w:val="Voettekst"/>
        <w:tabs>
          <w:tab w:val="left" w:pos="1134"/>
          <w:tab w:val="left" w:pos="3544"/>
          <w:tab w:val="right" w:pos="8364"/>
        </w:tabs>
        <w:jc w:val="center"/>
        <w:rPr>
          <w:rFonts w:asciiTheme="minorHAnsi" w:hAnsiTheme="minorHAnsi" w:cstheme="minorHAnsi"/>
          <w:b/>
          <w:sz w:val="44"/>
          <w:szCs w:val="44"/>
        </w:rPr>
      </w:pPr>
    </w:p>
    <w:p w14:paraId="6C1754E2" w14:textId="77777777" w:rsidR="008D554F" w:rsidRPr="000954F5" w:rsidRDefault="008D554F" w:rsidP="008D554F">
      <w:pPr>
        <w:pStyle w:val="Voettekst"/>
        <w:framePr w:w="7846" w:h="1862" w:hRule="exact" w:wrap="around" w:vAnchor="page" w:hAnchor="page" w:x="2191" w:y="12376"/>
        <w:tabs>
          <w:tab w:val="left" w:pos="1560"/>
          <w:tab w:val="left" w:pos="3969"/>
          <w:tab w:val="right" w:pos="7797"/>
        </w:tabs>
        <w:ind w:left="3969" w:hanging="3969"/>
        <w:rPr>
          <w:rFonts w:asciiTheme="minorHAnsi" w:hAnsiTheme="minorHAnsi" w:cstheme="minorHAnsi"/>
          <w:b/>
          <w:sz w:val="32"/>
        </w:rPr>
      </w:pPr>
      <w:bookmarkStart w:id="2" w:name="_Hlk147721852"/>
      <w:r w:rsidRPr="000954F5">
        <w:rPr>
          <w:rFonts w:asciiTheme="minorHAnsi" w:hAnsiTheme="minorHAnsi" w:cstheme="minorHAnsi"/>
          <w:b/>
          <w:sz w:val="32"/>
        </w:rPr>
        <w:tab/>
      </w:r>
    </w:p>
    <w:p w14:paraId="491561F4" w14:textId="0C83323E" w:rsidR="00890372" w:rsidRPr="00890372" w:rsidRDefault="008D554F" w:rsidP="00890372">
      <w:pPr>
        <w:keepNext/>
        <w:keepLines/>
        <w:framePr w:w="7846" w:h="1862" w:hRule="exact" w:wrap="around" w:vAnchor="page" w:hAnchor="page" w:x="2191" w:y="12376"/>
        <w:tabs>
          <w:tab w:val="left" w:pos="1560"/>
          <w:tab w:val="left" w:pos="3969"/>
          <w:tab w:val="right" w:pos="7797"/>
        </w:tabs>
        <w:spacing w:before="40"/>
        <w:outlineLvl w:val="5"/>
        <w:rPr>
          <w:rFonts w:asciiTheme="minorHAnsi" w:eastAsiaTheme="majorEastAsia" w:hAnsiTheme="minorHAnsi" w:cstheme="minorHAnsi"/>
        </w:rPr>
      </w:pPr>
      <w:r w:rsidRPr="000954F5">
        <w:rPr>
          <w:rFonts w:asciiTheme="minorHAnsi" w:hAnsiTheme="minorHAnsi" w:cstheme="minorHAnsi"/>
        </w:rPr>
        <w:t>Status:</w:t>
      </w:r>
      <w:r w:rsidRPr="000954F5">
        <w:rPr>
          <w:rFonts w:asciiTheme="minorHAnsi" w:hAnsiTheme="minorHAnsi" w:cstheme="minorHAnsi"/>
        </w:rPr>
        <w:tab/>
      </w:r>
      <w:r w:rsidRPr="000954F5">
        <w:rPr>
          <w:rFonts w:asciiTheme="minorHAnsi" w:hAnsiTheme="minorHAnsi" w:cstheme="minorHAnsi"/>
        </w:rPr>
        <w:tab/>
      </w:r>
      <w:r w:rsidR="009E1272">
        <w:rPr>
          <w:rFonts w:asciiTheme="minorHAnsi" w:eastAsiaTheme="majorEastAsia" w:hAnsiTheme="minorHAnsi" w:cstheme="minorHAnsi"/>
        </w:rPr>
        <w:t>1 november</w:t>
      </w:r>
      <w:r w:rsidR="00890372" w:rsidRPr="00890372">
        <w:rPr>
          <w:rFonts w:asciiTheme="minorHAnsi" w:eastAsiaTheme="majorEastAsia" w:hAnsiTheme="minorHAnsi" w:cstheme="minorHAnsi"/>
        </w:rPr>
        <w:t xml:space="preserve"> 2023, </w:t>
      </w:r>
      <w:r w:rsidR="00645C1C">
        <w:rPr>
          <w:rFonts w:asciiTheme="minorHAnsi" w:eastAsiaTheme="majorEastAsia" w:hAnsiTheme="minorHAnsi" w:cstheme="minorHAnsi"/>
        </w:rPr>
        <w:t>definitief</w:t>
      </w:r>
      <w:r w:rsidR="00D051E4">
        <w:rPr>
          <w:rFonts w:asciiTheme="minorHAnsi" w:eastAsiaTheme="majorEastAsia" w:hAnsiTheme="minorHAnsi" w:cstheme="minorHAnsi"/>
        </w:rPr>
        <w:t xml:space="preserve"> </w:t>
      </w:r>
    </w:p>
    <w:p w14:paraId="545BB929" w14:textId="77777777" w:rsidR="00890372" w:rsidRPr="00890372" w:rsidRDefault="00890372" w:rsidP="00890372">
      <w:pPr>
        <w:keepNext/>
        <w:keepLines/>
        <w:framePr w:w="7846" w:h="1862" w:hRule="exact" w:wrap="around" w:vAnchor="page" w:hAnchor="page" w:x="2191" w:y="12376"/>
        <w:tabs>
          <w:tab w:val="left" w:pos="1560"/>
          <w:tab w:val="left" w:pos="3969"/>
          <w:tab w:val="right" w:pos="7797"/>
        </w:tabs>
        <w:spacing w:before="40"/>
        <w:outlineLvl w:val="5"/>
        <w:rPr>
          <w:rFonts w:asciiTheme="minorHAnsi" w:eastAsiaTheme="majorEastAsia" w:hAnsiTheme="minorHAnsi" w:cstheme="minorHAnsi"/>
        </w:rPr>
      </w:pPr>
      <w:r w:rsidRPr="00890372">
        <w:rPr>
          <w:rFonts w:asciiTheme="minorHAnsi" w:eastAsiaTheme="majorEastAsia" w:hAnsiTheme="minorHAnsi" w:cstheme="minorHAnsi"/>
        </w:rPr>
        <w:t>Zaaknummer:</w:t>
      </w:r>
      <w:r w:rsidRPr="00890372">
        <w:rPr>
          <w:rFonts w:asciiTheme="minorHAnsi" w:eastAsiaTheme="majorEastAsia" w:hAnsiTheme="minorHAnsi" w:cstheme="minorHAnsi"/>
        </w:rPr>
        <w:tab/>
      </w:r>
      <w:r w:rsidRPr="00890372">
        <w:rPr>
          <w:rFonts w:asciiTheme="minorHAnsi" w:eastAsiaTheme="majorEastAsia" w:hAnsiTheme="minorHAnsi" w:cstheme="minorHAnsi"/>
        </w:rPr>
        <w:tab/>
        <w:t>49731-2023</w:t>
      </w:r>
    </w:p>
    <w:p w14:paraId="46091ABC" w14:textId="5DDB4CD5" w:rsidR="008D554F" w:rsidRPr="000954F5" w:rsidRDefault="008D554F" w:rsidP="00890372">
      <w:pPr>
        <w:pStyle w:val="Kop6"/>
        <w:framePr w:w="7846" w:h="1862" w:hRule="exact" w:wrap="around" w:vAnchor="page" w:hAnchor="page" w:x="2191" w:y="12376"/>
        <w:tabs>
          <w:tab w:val="left" w:pos="1560"/>
          <w:tab w:val="left" w:pos="3969"/>
          <w:tab w:val="right" w:pos="7797"/>
        </w:tabs>
        <w:rPr>
          <w:rFonts w:asciiTheme="minorHAnsi" w:hAnsiTheme="minorHAnsi" w:cstheme="minorHAnsi"/>
          <w:color w:val="auto"/>
        </w:rPr>
      </w:pPr>
      <w:r w:rsidRPr="000954F5">
        <w:rPr>
          <w:rFonts w:asciiTheme="minorHAnsi" w:hAnsiTheme="minorHAnsi" w:cstheme="minorHAnsi"/>
          <w:color w:val="auto"/>
        </w:rPr>
        <w:t>Adviseurs</w:t>
      </w:r>
      <w:r w:rsidRPr="000954F5">
        <w:rPr>
          <w:rFonts w:asciiTheme="minorHAnsi" w:hAnsiTheme="minorHAnsi" w:cstheme="minorHAnsi"/>
        </w:rPr>
        <w:t>:</w:t>
      </w:r>
      <w:r w:rsidRPr="000954F5">
        <w:rPr>
          <w:rFonts w:asciiTheme="minorHAnsi" w:hAnsiTheme="minorHAnsi" w:cstheme="minorHAnsi"/>
        </w:rPr>
        <w:tab/>
      </w:r>
      <w:r w:rsidRPr="000954F5">
        <w:rPr>
          <w:rFonts w:asciiTheme="minorHAnsi" w:hAnsiTheme="minorHAnsi" w:cstheme="minorHAnsi"/>
        </w:rPr>
        <w:tab/>
      </w:r>
      <w:r w:rsidRPr="000954F5">
        <w:rPr>
          <w:rFonts w:asciiTheme="minorHAnsi" w:hAnsiTheme="minorHAnsi" w:cstheme="minorHAnsi"/>
          <w:color w:val="auto"/>
        </w:rPr>
        <w:t>Martijn Heeren &amp; Gert de Vries</w:t>
      </w:r>
    </w:p>
    <w:p w14:paraId="09738CD0" w14:textId="27F8BBAE" w:rsidR="00182F6E" w:rsidRPr="00423717" w:rsidRDefault="00182F6E" w:rsidP="009E1272">
      <w:pPr>
        <w:pStyle w:val="Kop1"/>
      </w:pPr>
      <w:bookmarkStart w:id="3" w:name="_Toc147711318"/>
      <w:bookmarkEnd w:id="0"/>
      <w:bookmarkEnd w:id="2"/>
      <w:r w:rsidRPr="00423717">
        <w:lastRenderedPageBreak/>
        <w:t>Inleiding</w:t>
      </w:r>
      <w:bookmarkEnd w:id="3"/>
    </w:p>
    <w:p w14:paraId="30EDC60E" w14:textId="77777777" w:rsidR="00182F6E" w:rsidRPr="00423717" w:rsidRDefault="00182F6E" w:rsidP="00182F6E">
      <w:pPr>
        <w:rPr>
          <w:rFonts w:asciiTheme="minorHAnsi" w:hAnsiTheme="minorHAnsi" w:cstheme="minorHAnsi"/>
          <w:sz w:val="2"/>
        </w:rPr>
      </w:pPr>
    </w:p>
    <w:p w14:paraId="01486693" w14:textId="77777777" w:rsidR="000954F5" w:rsidRDefault="00182F6E" w:rsidP="00F8126C">
      <w:pPr>
        <w:rPr>
          <w:rFonts w:asciiTheme="minorHAnsi" w:hAnsiTheme="minorHAnsi" w:cstheme="minorHAnsi"/>
        </w:rPr>
      </w:pPr>
      <w:bookmarkStart w:id="4" w:name="_bookmark1"/>
      <w:bookmarkEnd w:id="4"/>
      <w:r w:rsidRPr="00423717">
        <w:rPr>
          <w:rFonts w:asciiTheme="minorHAnsi" w:hAnsiTheme="minorHAnsi" w:cstheme="minorHAnsi"/>
        </w:rPr>
        <w:t>De opdrachtgever van de</w:t>
      </w:r>
      <w:r w:rsidR="0038609C" w:rsidRPr="00423717">
        <w:rPr>
          <w:rFonts w:asciiTheme="minorHAnsi" w:hAnsiTheme="minorHAnsi" w:cstheme="minorHAnsi"/>
        </w:rPr>
        <w:t>ze</w:t>
      </w:r>
      <w:r w:rsidRPr="00423717">
        <w:rPr>
          <w:rFonts w:asciiTheme="minorHAnsi" w:hAnsiTheme="minorHAnsi" w:cstheme="minorHAnsi"/>
        </w:rPr>
        <w:t xml:space="preserve"> opdracht is</w:t>
      </w:r>
      <w:r w:rsidR="00EF2D1A">
        <w:rPr>
          <w:rFonts w:asciiTheme="minorHAnsi" w:hAnsiTheme="minorHAnsi" w:cstheme="minorHAnsi"/>
        </w:rPr>
        <w:t xml:space="preserve"> </w:t>
      </w:r>
      <w:r w:rsidR="00870154">
        <w:rPr>
          <w:rFonts w:asciiTheme="minorHAnsi" w:hAnsiTheme="minorHAnsi" w:cstheme="minorHAnsi"/>
        </w:rPr>
        <w:t>de gemeente Roermond.</w:t>
      </w:r>
      <w:r w:rsidR="00A93747" w:rsidRPr="00423717">
        <w:rPr>
          <w:rFonts w:asciiTheme="minorHAnsi" w:hAnsiTheme="minorHAnsi" w:cstheme="minorHAnsi"/>
        </w:rPr>
        <w:t xml:space="preserve"> </w:t>
      </w:r>
    </w:p>
    <w:p w14:paraId="2BA58766" w14:textId="77777777" w:rsidR="000954F5" w:rsidRDefault="000954F5" w:rsidP="00F8126C">
      <w:pPr>
        <w:rPr>
          <w:rFonts w:asciiTheme="minorHAnsi" w:hAnsiTheme="minorHAnsi" w:cstheme="minorHAnsi"/>
        </w:rPr>
      </w:pPr>
    </w:p>
    <w:p w14:paraId="08481C97" w14:textId="62B085DB" w:rsidR="000954F5" w:rsidRPr="003F6B73" w:rsidRDefault="000954F5" w:rsidP="000954F5">
      <w:r>
        <w:t>De opdracht betreft</w:t>
      </w:r>
      <w:r w:rsidRPr="003F6B73">
        <w:t xml:space="preserve"> het 1 op 1 vervangen van de huidige</w:t>
      </w:r>
      <w:r w:rsidR="00EB7D0C">
        <w:t>, niet energiezuinige,</w:t>
      </w:r>
      <w:r w:rsidRPr="003F6B73">
        <w:t xml:space="preserve"> </w:t>
      </w:r>
      <w:r w:rsidR="00EB7D0C">
        <w:t>verlichtings</w:t>
      </w:r>
      <w:r w:rsidRPr="003F6B73">
        <w:t>armaturen in diverse panden naar LED armaturen.</w:t>
      </w:r>
    </w:p>
    <w:p w14:paraId="70A735F1" w14:textId="77777777" w:rsidR="007F0578" w:rsidRPr="00423717" w:rsidRDefault="007F0578" w:rsidP="00182F6E">
      <w:pPr>
        <w:rPr>
          <w:rFonts w:asciiTheme="minorHAnsi" w:hAnsiTheme="minorHAnsi" w:cstheme="minorHAnsi"/>
        </w:rPr>
      </w:pPr>
    </w:p>
    <w:p w14:paraId="0B01C09B" w14:textId="254D6C03" w:rsidR="00182F6E" w:rsidRDefault="00EB7D0C" w:rsidP="00182F6E">
      <w:pPr>
        <w:rPr>
          <w:rFonts w:asciiTheme="minorHAnsi" w:hAnsiTheme="minorHAnsi" w:cstheme="minorHAnsi"/>
        </w:rPr>
      </w:pPr>
      <w:r>
        <w:rPr>
          <w:rFonts w:asciiTheme="minorHAnsi" w:hAnsiTheme="minorHAnsi" w:cstheme="minorHAnsi"/>
        </w:rPr>
        <w:t>Bij deze Technische Omschrijving behoren:</w:t>
      </w:r>
    </w:p>
    <w:p w14:paraId="6A77964F" w14:textId="77777777" w:rsidR="00EB7D0C" w:rsidRDefault="00EB7D0C" w:rsidP="00182F6E">
      <w:pPr>
        <w:rPr>
          <w:rFonts w:asciiTheme="minorHAnsi" w:hAnsiTheme="minorHAnsi" w:cstheme="minorHAnsi"/>
        </w:rPr>
      </w:pPr>
    </w:p>
    <w:p w14:paraId="6CB34993" w14:textId="32D44835" w:rsidR="00EB7D0C" w:rsidRDefault="00EB7D0C" w:rsidP="00890372">
      <w:pPr>
        <w:pStyle w:val="Lijstalinea"/>
        <w:numPr>
          <w:ilvl w:val="0"/>
          <w:numId w:val="31"/>
        </w:numPr>
        <w:rPr>
          <w:rFonts w:asciiTheme="minorHAnsi" w:hAnsiTheme="minorHAnsi" w:cstheme="minorHAnsi"/>
        </w:rPr>
      </w:pPr>
      <w:r>
        <w:rPr>
          <w:rFonts w:asciiTheme="minorHAnsi" w:hAnsiTheme="minorHAnsi" w:cstheme="minorHAnsi"/>
        </w:rPr>
        <w:t>Armaturenboeken per object</w:t>
      </w:r>
      <w:r>
        <w:rPr>
          <w:rFonts w:asciiTheme="minorHAnsi" w:hAnsiTheme="minorHAnsi" w:cstheme="minorHAnsi"/>
        </w:rPr>
        <w:br/>
        <w:t>In deze armaturenboeken zijn de bestaande armaturen opgenomen voorzien van een armaturencode die overeenkomt met de armaturencodes op de tekeningen bestaande verlichting.</w:t>
      </w:r>
    </w:p>
    <w:p w14:paraId="1FAB492A" w14:textId="380A9848" w:rsidR="00EB7D0C" w:rsidRPr="00EB7D0C" w:rsidRDefault="00EB7D0C" w:rsidP="00890372">
      <w:pPr>
        <w:pStyle w:val="Lijstalinea"/>
        <w:numPr>
          <w:ilvl w:val="0"/>
          <w:numId w:val="31"/>
        </w:numPr>
        <w:rPr>
          <w:rFonts w:asciiTheme="minorHAnsi" w:hAnsiTheme="minorHAnsi" w:cstheme="minorHAnsi"/>
        </w:rPr>
      </w:pPr>
      <w:r>
        <w:rPr>
          <w:rFonts w:asciiTheme="minorHAnsi" w:hAnsiTheme="minorHAnsi" w:cstheme="minorHAnsi"/>
        </w:rPr>
        <w:t>Tekeningen bestaande verlichting</w:t>
      </w:r>
      <w:r>
        <w:rPr>
          <w:rFonts w:asciiTheme="minorHAnsi" w:hAnsiTheme="minorHAnsi" w:cstheme="minorHAnsi"/>
        </w:rPr>
        <w:br/>
        <w:t>Op deze tekeningen zijn de bestaande armaturen aangegeven voorzien van een armaturencode die verwijst naar de bestaande armaturen in het desbetreffende armaturenboek.</w:t>
      </w:r>
    </w:p>
    <w:p w14:paraId="00A3039B" w14:textId="77777777" w:rsidR="00A56189" w:rsidRPr="00423717" w:rsidRDefault="00A56189" w:rsidP="00A56189">
      <w:pPr>
        <w:rPr>
          <w:rFonts w:asciiTheme="minorHAnsi" w:hAnsiTheme="minorHAnsi" w:cstheme="minorHAnsi"/>
        </w:rPr>
      </w:pPr>
    </w:p>
    <w:p w14:paraId="6854824A" w14:textId="77777777" w:rsidR="000730B9" w:rsidRPr="000730B9" w:rsidRDefault="00A56189" w:rsidP="009E1272">
      <w:pPr>
        <w:pStyle w:val="Kop1"/>
        <w:rPr>
          <w:noProof/>
        </w:rPr>
      </w:pPr>
      <w:bookmarkStart w:id="5" w:name="_Toc147711319"/>
      <w:r w:rsidRPr="00423717">
        <w:lastRenderedPageBreak/>
        <w:t>Inhoudsopgave</w:t>
      </w:r>
      <w:bookmarkEnd w:id="5"/>
      <w:r w:rsidRPr="000730B9">
        <w:fldChar w:fldCharType="begin"/>
      </w:r>
      <w:r w:rsidRPr="000730B9">
        <w:instrText xml:space="preserve"> TOC \o "1-2" \h \z \u </w:instrText>
      </w:r>
      <w:r w:rsidRPr="000730B9">
        <w:fldChar w:fldCharType="separate"/>
      </w:r>
    </w:p>
    <w:p w14:paraId="0D173BA9" w14:textId="0190D3F5" w:rsidR="000730B9" w:rsidRPr="000730B9" w:rsidRDefault="00021856">
      <w:pPr>
        <w:pStyle w:val="Inhopg1"/>
        <w:tabs>
          <w:tab w:val="right" w:leader="dot" w:pos="10086"/>
        </w:tabs>
        <w:rPr>
          <w:rFonts w:asciiTheme="minorHAnsi" w:eastAsiaTheme="minorEastAsia" w:hAnsiTheme="minorHAnsi" w:cstheme="minorBidi"/>
          <w:b w:val="0"/>
          <w:bCs w:val="0"/>
          <w:noProof/>
          <w:color w:val="002060"/>
          <w:kern w:val="2"/>
          <w:szCs w:val="22"/>
          <w:lang w:eastAsia="nl-NL"/>
          <w14:ligatures w14:val="standardContextual"/>
        </w:rPr>
      </w:pPr>
      <w:hyperlink w:anchor="_Toc147711318" w:history="1">
        <w:r w:rsidR="000730B9" w:rsidRPr="000730B9">
          <w:rPr>
            <w:rStyle w:val="Hyperlink"/>
            <w:noProof/>
            <w:color w:val="002060"/>
          </w:rPr>
          <w:t>Inleiding</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_Toc147711318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w:t>
        </w:r>
        <w:r w:rsidR="000730B9" w:rsidRPr="000730B9">
          <w:rPr>
            <w:noProof/>
            <w:webHidden/>
            <w:color w:val="002060"/>
          </w:rPr>
          <w:fldChar w:fldCharType="end"/>
        </w:r>
      </w:hyperlink>
    </w:p>
    <w:p w14:paraId="4F586FA7" w14:textId="728D49B5" w:rsidR="000730B9" w:rsidRPr="000730B9" w:rsidRDefault="00021856">
      <w:pPr>
        <w:pStyle w:val="Inhopg1"/>
        <w:tabs>
          <w:tab w:val="right" w:leader="dot" w:pos="10086"/>
        </w:tabs>
        <w:rPr>
          <w:rFonts w:asciiTheme="minorHAnsi" w:eastAsiaTheme="minorEastAsia" w:hAnsiTheme="minorHAnsi" w:cstheme="minorBidi"/>
          <w:b w:val="0"/>
          <w:bCs w:val="0"/>
          <w:noProof/>
          <w:color w:val="002060"/>
          <w:kern w:val="2"/>
          <w:szCs w:val="22"/>
          <w:lang w:eastAsia="nl-NL"/>
          <w14:ligatures w14:val="standardContextual"/>
        </w:rPr>
      </w:pPr>
      <w:hyperlink w:anchor="_Toc147711319" w:history="1">
        <w:r w:rsidR="000730B9" w:rsidRPr="000730B9">
          <w:rPr>
            <w:rStyle w:val="Hyperlink"/>
            <w:noProof/>
            <w:color w:val="002060"/>
          </w:rPr>
          <w:t>Inhoudsopgave</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_Toc147711319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3</w:t>
        </w:r>
        <w:r w:rsidR="000730B9" w:rsidRPr="000730B9">
          <w:rPr>
            <w:noProof/>
            <w:webHidden/>
            <w:color w:val="002060"/>
          </w:rPr>
          <w:fldChar w:fldCharType="end"/>
        </w:r>
      </w:hyperlink>
    </w:p>
    <w:p w14:paraId="0EC0286C" w14:textId="35AE11B0" w:rsidR="000730B9" w:rsidRPr="000730B9" w:rsidRDefault="00021856">
      <w:pPr>
        <w:pStyle w:val="Inhopg1"/>
        <w:tabs>
          <w:tab w:val="left" w:pos="785"/>
          <w:tab w:val="right" w:leader="dot" w:pos="10086"/>
        </w:tabs>
        <w:rPr>
          <w:rFonts w:asciiTheme="minorHAnsi" w:eastAsiaTheme="minorEastAsia" w:hAnsiTheme="minorHAnsi" w:cstheme="minorBidi"/>
          <w:b w:val="0"/>
          <w:bCs w:val="0"/>
          <w:noProof/>
          <w:color w:val="002060"/>
          <w:kern w:val="2"/>
          <w:szCs w:val="22"/>
          <w:lang w:eastAsia="nl-NL"/>
          <w14:ligatures w14:val="standardContextual"/>
        </w:rPr>
      </w:pPr>
      <w:hyperlink w:anchor="_Toc147711320" w:history="1">
        <w:r w:rsidR="000730B9" w:rsidRPr="000730B9">
          <w:rPr>
            <w:rStyle w:val="Hyperlink"/>
            <w:noProof/>
            <w:color w:val="002060"/>
          </w:rPr>
          <w:t>1</w:t>
        </w:r>
        <w:r w:rsidR="000730B9" w:rsidRPr="000730B9">
          <w:rPr>
            <w:rFonts w:asciiTheme="minorHAnsi" w:eastAsiaTheme="minorEastAsia" w:hAnsiTheme="minorHAnsi" w:cstheme="minorBidi"/>
            <w:b w:val="0"/>
            <w:bCs w:val="0"/>
            <w:noProof/>
            <w:color w:val="002060"/>
            <w:kern w:val="2"/>
            <w:szCs w:val="22"/>
            <w:lang w:eastAsia="nl-NL"/>
            <w14:ligatures w14:val="standardContextual"/>
          </w:rPr>
          <w:tab/>
        </w:r>
        <w:r w:rsidR="000730B9" w:rsidRPr="000730B9">
          <w:rPr>
            <w:rStyle w:val="Hyperlink"/>
            <w:noProof/>
            <w:color w:val="002060"/>
          </w:rPr>
          <w:t>DOCUMENTEN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_Toc147711320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5</w:t>
        </w:r>
        <w:r w:rsidR="000730B9" w:rsidRPr="000730B9">
          <w:rPr>
            <w:noProof/>
            <w:webHidden/>
            <w:color w:val="002060"/>
          </w:rPr>
          <w:fldChar w:fldCharType="end"/>
        </w:r>
      </w:hyperlink>
    </w:p>
    <w:p w14:paraId="7CDB6709" w14:textId="05797255" w:rsidR="000730B9" w:rsidRPr="000730B9" w:rsidRDefault="00021856">
      <w:pPr>
        <w:pStyle w:val="Inhopg1"/>
        <w:tabs>
          <w:tab w:val="left" w:pos="785"/>
          <w:tab w:val="right" w:leader="dot" w:pos="10086"/>
        </w:tabs>
        <w:rPr>
          <w:rFonts w:asciiTheme="minorHAnsi" w:eastAsiaTheme="minorEastAsia" w:hAnsiTheme="minorHAnsi" w:cstheme="minorBidi"/>
          <w:b w:val="0"/>
          <w:bCs w:val="0"/>
          <w:noProof/>
          <w:color w:val="002060"/>
          <w:kern w:val="2"/>
          <w:szCs w:val="22"/>
          <w:lang w:eastAsia="nl-NL"/>
          <w14:ligatures w14:val="standardContextual"/>
        </w:rPr>
      </w:pPr>
      <w:hyperlink w:anchor="_Toc147711321" w:history="1">
        <w:r w:rsidR="000730B9" w:rsidRPr="000730B9">
          <w:rPr>
            <w:rStyle w:val="Hyperlink"/>
            <w:noProof/>
            <w:color w:val="002060"/>
          </w:rPr>
          <w:t>2</w:t>
        </w:r>
        <w:r w:rsidR="000730B9" w:rsidRPr="000730B9">
          <w:rPr>
            <w:rFonts w:asciiTheme="minorHAnsi" w:eastAsiaTheme="minorEastAsia" w:hAnsiTheme="minorHAnsi" w:cstheme="minorBidi"/>
            <w:b w:val="0"/>
            <w:bCs w:val="0"/>
            <w:noProof/>
            <w:color w:val="002060"/>
            <w:kern w:val="2"/>
            <w:szCs w:val="22"/>
            <w:lang w:eastAsia="nl-NL"/>
            <w14:ligatures w14:val="standardContextual"/>
          </w:rPr>
          <w:tab/>
        </w:r>
        <w:r w:rsidR="000730B9" w:rsidRPr="000730B9">
          <w:rPr>
            <w:rStyle w:val="Hyperlink"/>
            <w:noProof/>
            <w:color w:val="002060"/>
          </w:rPr>
          <w:t xml:space="preserve">ALGEMENE OMSCHRIJVING VAN </w:t>
        </w:r>
        <w:r w:rsidR="000730B9" w:rsidRPr="000730B9">
          <w:rPr>
            <w:rStyle w:val="Hyperlink"/>
            <w:noProof/>
            <w:color w:val="002060"/>
          </w:rPr>
          <w:t>D</w:t>
        </w:r>
        <w:r w:rsidR="000730B9" w:rsidRPr="000730B9">
          <w:rPr>
            <w:rStyle w:val="Hyperlink"/>
            <w:noProof/>
            <w:color w:val="002060"/>
          </w:rPr>
          <w:t>E LEVERING</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_Toc147711321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6</w:t>
        </w:r>
        <w:r w:rsidR="000730B9" w:rsidRPr="000730B9">
          <w:rPr>
            <w:noProof/>
            <w:webHidden/>
            <w:color w:val="002060"/>
          </w:rPr>
          <w:fldChar w:fldCharType="end"/>
        </w:r>
      </w:hyperlink>
    </w:p>
    <w:p w14:paraId="080CC021" w14:textId="251CD160"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22" w:history="1">
        <w:r w:rsidR="000730B9" w:rsidRPr="000730B9">
          <w:rPr>
            <w:rStyle w:val="Hyperlink"/>
            <w:noProof/>
            <w:color w:val="002060"/>
          </w:rPr>
          <w:t>2.1</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Algemeen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_Toc147711322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6</w:t>
        </w:r>
        <w:r w:rsidR="000730B9" w:rsidRPr="000730B9">
          <w:rPr>
            <w:noProof/>
            <w:webHidden/>
            <w:color w:val="002060"/>
          </w:rPr>
          <w:fldChar w:fldCharType="end"/>
        </w:r>
      </w:hyperlink>
    </w:p>
    <w:p w14:paraId="6C336F34" w14:textId="471BB7BD"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23" w:history="1">
        <w:r w:rsidR="000730B9" w:rsidRPr="000730B9">
          <w:rPr>
            <w:rStyle w:val="Hyperlink"/>
            <w:noProof/>
            <w:color w:val="002060"/>
          </w:rPr>
          <w:t>2.2</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LED-Verlichting</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_Toc147711323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6</w:t>
        </w:r>
        <w:r w:rsidR="000730B9" w:rsidRPr="000730B9">
          <w:rPr>
            <w:noProof/>
            <w:webHidden/>
            <w:color w:val="002060"/>
          </w:rPr>
          <w:fldChar w:fldCharType="end"/>
        </w:r>
      </w:hyperlink>
    </w:p>
    <w:p w14:paraId="0C3E0718" w14:textId="5B7C8F41"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24" w:history="1">
        <w:r w:rsidR="000730B9" w:rsidRPr="000730B9">
          <w:rPr>
            <w:rStyle w:val="Hyperlink"/>
            <w:noProof/>
            <w:color w:val="002060"/>
          </w:rPr>
          <w:t>2.3</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Normen en richtlijnen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_Toc147711324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6</w:t>
        </w:r>
        <w:r w:rsidR="000730B9" w:rsidRPr="000730B9">
          <w:rPr>
            <w:noProof/>
            <w:webHidden/>
            <w:color w:val="002060"/>
          </w:rPr>
          <w:fldChar w:fldCharType="end"/>
        </w:r>
      </w:hyperlink>
    </w:p>
    <w:p w14:paraId="42A2D818" w14:textId="03411B61" w:rsidR="000730B9" w:rsidRPr="000730B9" w:rsidRDefault="00021856">
      <w:pPr>
        <w:pStyle w:val="Inhopg1"/>
        <w:tabs>
          <w:tab w:val="left" w:pos="785"/>
          <w:tab w:val="right" w:leader="dot" w:pos="10086"/>
        </w:tabs>
        <w:rPr>
          <w:rFonts w:asciiTheme="minorHAnsi" w:eastAsiaTheme="minorEastAsia" w:hAnsiTheme="minorHAnsi" w:cstheme="minorBidi"/>
          <w:b w:val="0"/>
          <w:bCs w:val="0"/>
          <w:noProof/>
          <w:color w:val="002060"/>
          <w:kern w:val="2"/>
          <w:szCs w:val="22"/>
          <w:lang w:eastAsia="nl-NL"/>
          <w14:ligatures w14:val="standardContextual"/>
        </w:rPr>
      </w:pPr>
      <w:hyperlink w:anchor="_Toc147711325" w:history="1">
        <w:r w:rsidR="000730B9" w:rsidRPr="000730B9">
          <w:rPr>
            <w:rStyle w:val="Hyperlink"/>
            <w:noProof/>
            <w:color w:val="002060"/>
          </w:rPr>
          <w:t>3</w:t>
        </w:r>
        <w:r w:rsidR="000730B9" w:rsidRPr="000730B9">
          <w:rPr>
            <w:rFonts w:asciiTheme="minorHAnsi" w:eastAsiaTheme="minorEastAsia" w:hAnsiTheme="minorHAnsi" w:cstheme="minorBidi"/>
            <w:b w:val="0"/>
            <w:bCs w:val="0"/>
            <w:noProof/>
            <w:color w:val="002060"/>
            <w:kern w:val="2"/>
            <w:szCs w:val="22"/>
            <w:lang w:eastAsia="nl-NL"/>
            <w14:ligatures w14:val="standardContextual"/>
          </w:rPr>
          <w:tab/>
        </w:r>
        <w:r w:rsidR="000730B9" w:rsidRPr="000730B9">
          <w:rPr>
            <w:rStyle w:val="Hyperlink"/>
            <w:noProof/>
            <w:color w:val="002060"/>
          </w:rPr>
          <w:t>AANBESTEDING</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_Toc147711325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7</w:t>
        </w:r>
        <w:r w:rsidR="000730B9" w:rsidRPr="000730B9">
          <w:rPr>
            <w:noProof/>
            <w:webHidden/>
            <w:color w:val="002060"/>
          </w:rPr>
          <w:fldChar w:fldCharType="end"/>
        </w:r>
      </w:hyperlink>
    </w:p>
    <w:p w14:paraId="7C48E948" w14:textId="55DCBF8A"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26" w:history="1">
        <w:r w:rsidR="000730B9" w:rsidRPr="000730B9">
          <w:rPr>
            <w:rStyle w:val="Hyperlink"/>
            <w:noProof/>
            <w:color w:val="002060"/>
          </w:rPr>
          <w:t>3.1</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Algemeen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_Toc147711326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7</w:t>
        </w:r>
        <w:r w:rsidR="000730B9" w:rsidRPr="000730B9">
          <w:rPr>
            <w:noProof/>
            <w:webHidden/>
            <w:color w:val="002060"/>
          </w:rPr>
          <w:fldChar w:fldCharType="end"/>
        </w:r>
      </w:hyperlink>
    </w:p>
    <w:p w14:paraId="142A63D3" w14:textId="3F324B81"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27" w:history="1">
        <w:r w:rsidR="000730B9" w:rsidRPr="000730B9">
          <w:rPr>
            <w:rStyle w:val="Hyperlink"/>
            <w:noProof/>
            <w:color w:val="002060"/>
          </w:rPr>
          <w:t>3.2</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Aanvullende kosten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_Toc147711327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7</w:t>
        </w:r>
        <w:r w:rsidR="000730B9" w:rsidRPr="000730B9">
          <w:rPr>
            <w:noProof/>
            <w:webHidden/>
            <w:color w:val="002060"/>
          </w:rPr>
          <w:fldChar w:fldCharType="end"/>
        </w:r>
      </w:hyperlink>
    </w:p>
    <w:p w14:paraId="39444216" w14:textId="093C72B2"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28" w:history="1">
        <w:r w:rsidR="000730B9" w:rsidRPr="000730B9">
          <w:rPr>
            <w:rStyle w:val="Hyperlink"/>
            <w:noProof/>
            <w:color w:val="002060"/>
          </w:rPr>
          <w:t>3.3</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Meer- en minderwerken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_Toc147711328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7</w:t>
        </w:r>
        <w:r w:rsidR="000730B9" w:rsidRPr="000730B9">
          <w:rPr>
            <w:noProof/>
            <w:webHidden/>
            <w:color w:val="002060"/>
          </w:rPr>
          <w:fldChar w:fldCharType="end"/>
        </w:r>
      </w:hyperlink>
    </w:p>
    <w:p w14:paraId="0AA814D2" w14:textId="09DFD97C"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29" w:history="1">
        <w:r w:rsidR="000730B9" w:rsidRPr="000730B9">
          <w:rPr>
            <w:rStyle w:val="Hyperlink"/>
            <w:noProof/>
            <w:color w:val="002060"/>
          </w:rPr>
          <w:t>3.4</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Planning</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_Toc147711329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8</w:t>
        </w:r>
        <w:r w:rsidR="000730B9" w:rsidRPr="000730B9">
          <w:rPr>
            <w:noProof/>
            <w:webHidden/>
            <w:color w:val="002060"/>
          </w:rPr>
          <w:fldChar w:fldCharType="end"/>
        </w:r>
      </w:hyperlink>
    </w:p>
    <w:p w14:paraId="6D33730F" w14:textId="3E3E5FD6"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30" w:history="1">
        <w:r w:rsidR="000730B9" w:rsidRPr="000730B9">
          <w:rPr>
            <w:rStyle w:val="Hyperlink"/>
            <w:noProof/>
            <w:color w:val="002060"/>
          </w:rPr>
          <w:t>3.5</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Parkeren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_Toc147711330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8</w:t>
        </w:r>
        <w:r w:rsidR="000730B9" w:rsidRPr="000730B9">
          <w:rPr>
            <w:noProof/>
            <w:webHidden/>
            <w:color w:val="002060"/>
          </w:rPr>
          <w:fldChar w:fldCharType="end"/>
        </w:r>
      </w:hyperlink>
    </w:p>
    <w:p w14:paraId="69D1FE2F" w14:textId="4DE48511"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31" w:history="1">
        <w:r w:rsidR="000730B9" w:rsidRPr="000730B9">
          <w:rPr>
            <w:rStyle w:val="Hyperlink"/>
            <w:noProof/>
            <w:color w:val="002060"/>
          </w:rPr>
          <w:t>3.6</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Vragenronde (nota)</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_Toc147711331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8</w:t>
        </w:r>
        <w:r w:rsidR="000730B9" w:rsidRPr="000730B9">
          <w:rPr>
            <w:noProof/>
            <w:webHidden/>
            <w:color w:val="002060"/>
          </w:rPr>
          <w:fldChar w:fldCharType="end"/>
        </w:r>
      </w:hyperlink>
    </w:p>
    <w:p w14:paraId="3811351B" w14:textId="6D9B0466"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32" w:history="1">
        <w:r w:rsidR="000730B9" w:rsidRPr="000730B9">
          <w:rPr>
            <w:rStyle w:val="Hyperlink"/>
            <w:noProof/>
            <w:color w:val="002060"/>
          </w:rPr>
          <w:t>3.7</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Samenstelling bedienings- en onderhoudsvoorschriften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_Toc147711332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8</w:t>
        </w:r>
        <w:r w:rsidR="000730B9" w:rsidRPr="000730B9">
          <w:rPr>
            <w:noProof/>
            <w:webHidden/>
            <w:color w:val="002060"/>
          </w:rPr>
          <w:fldChar w:fldCharType="end"/>
        </w:r>
      </w:hyperlink>
    </w:p>
    <w:p w14:paraId="072F1318" w14:textId="247A8197"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33" w:history="1">
        <w:r w:rsidR="000730B9" w:rsidRPr="000730B9">
          <w:rPr>
            <w:rStyle w:val="Hyperlink"/>
            <w:noProof/>
            <w:color w:val="002060"/>
          </w:rPr>
          <w:t>3.8</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Coördinatie</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_Toc147711333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9</w:t>
        </w:r>
        <w:r w:rsidR="000730B9" w:rsidRPr="000730B9">
          <w:rPr>
            <w:noProof/>
            <w:webHidden/>
            <w:color w:val="002060"/>
          </w:rPr>
          <w:fldChar w:fldCharType="end"/>
        </w:r>
      </w:hyperlink>
    </w:p>
    <w:p w14:paraId="33FC41BB" w14:textId="3BA5E589"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34" w:history="1">
        <w:r w:rsidR="000730B9" w:rsidRPr="000730B9">
          <w:rPr>
            <w:rStyle w:val="Hyperlink"/>
            <w:noProof/>
            <w:color w:val="002060"/>
          </w:rPr>
          <w:t>3.9</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Vergaderingen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_Toc147711334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10</w:t>
        </w:r>
        <w:r w:rsidR="000730B9" w:rsidRPr="000730B9">
          <w:rPr>
            <w:noProof/>
            <w:webHidden/>
            <w:color w:val="002060"/>
          </w:rPr>
          <w:fldChar w:fldCharType="end"/>
        </w:r>
      </w:hyperlink>
    </w:p>
    <w:p w14:paraId="6F727DBE" w14:textId="532303EB"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35" w:history="1">
        <w:r w:rsidR="000730B9" w:rsidRPr="000730B9">
          <w:rPr>
            <w:rStyle w:val="Hyperlink"/>
            <w:noProof/>
            <w:color w:val="002060"/>
          </w:rPr>
          <w:t>3.10</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Garantie</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_Toc147711335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10</w:t>
        </w:r>
        <w:r w:rsidR="000730B9" w:rsidRPr="000730B9">
          <w:rPr>
            <w:noProof/>
            <w:webHidden/>
            <w:color w:val="002060"/>
          </w:rPr>
          <w:fldChar w:fldCharType="end"/>
        </w:r>
      </w:hyperlink>
    </w:p>
    <w:p w14:paraId="164EE7EC" w14:textId="1145910B"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36" w:history="1">
        <w:r w:rsidR="000730B9" w:rsidRPr="000730B9">
          <w:rPr>
            <w:rStyle w:val="Hyperlink"/>
            <w:noProof/>
            <w:color w:val="002060"/>
          </w:rPr>
          <w:t>3.11</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Verrekening van planwijziging met betrekking tot prijsvorming</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_Toc147711336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11</w:t>
        </w:r>
        <w:r w:rsidR="000730B9" w:rsidRPr="000730B9">
          <w:rPr>
            <w:noProof/>
            <w:webHidden/>
            <w:color w:val="002060"/>
          </w:rPr>
          <w:fldChar w:fldCharType="end"/>
        </w:r>
      </w:hyperlink>
    </w:p>
    <w:p w14:paraId="6C2412FC" w14:textId="532F6FD3"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37" w:history="1">
        <w:r w:rsidR="000730B9" w:rsidRPr="000730B9">
          <w:rPr>
            <w:rStyle w:val="Hyperlink"/>
            <w:noProof/>
            <w:color w:val="002060"/>
          </w:rPr>
          <w:t>3.12</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Storingen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_Toc147711337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11</w:t>
        </w:r>
        <w:r w:rsidR="000730B9" w:rsidRPr="000730B9">
          <w:rPr>
            <w:noProof/>
            <w:webHidden/>
            <w:color w:val="002060"/>
          </w:rPr>
          <w:fldChar w:fldCharType="end"/>
        </w:r>
      </w:hyperlink>
    </w:p>
    <w:p w14:paraId="3EF94DF9" w14:textId="7F3D8C69"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38" w:history="1">
        <w:r w:rsidR="000730B9" w:rsidRPr="000730B9">
          <w:rPr>
            <w:rStyle w:val="Hyperlink"/>
            <w:noProof/>
            <w:color w:val="002060"/>
          </w:rPr>
          <w:t>3.13</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Demo……</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_Toc147711338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11</w:t>
        </w:r>
        <w:r w:rsidR="000730B9" w:rsidRPr="000730B9">
          <w:rPr>
            <w:noProof/>
            <w:webHidden/>
            <w:color w:val="002060"/>
          </w:rPr>
          <w:fldChar w:fldCharType="end"/>
        </w:r>
      </w:hyperlink>
    </w:p>
    <w:p w14:paraId="7D31302E" w14:textId="0EBEDD1C"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39" w:history="1">
        <w:r w:rsidR="000730B9" w:rsidRPr="000730B9">
          <w:rPr>
            <w:rStyle w:val="Hyperlink"/>
            <w:noProof/>
            <w:color w:val="002060"/>
          </w:rPr>
          <w:t>3.13</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Levering verlichting</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_Toc147711339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12</w:t>
        </w:r>
        <w:r w:rsidR="000730B9" w:rsidRPr="000730B9">
          <w:rPr>
            <w:noProof/>
            <w:webHidden/>
            <w:color w:val="002060"/>
          </w:rPr>
          <w:fldChar w:fldCharType="end"/>
        </w:r>
      </w:hyperlink>
    </w:p>
    <w:p w14:paraId="63125609" w14:textId="6D0063F1"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40" w:history="1">
        <w:r w:rsidR="000730B9" w:rsidRPr="000730B9">
          <w:rPr>
            <w:rStyle w:val="Hyperlink"/>
            <w:noProof/>
            <w:color w:val="002060"/>
          </w:rPr>
          <w:t>3.14</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Nalevering componenten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_Toc147711340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12</w:t>
        </w:r>
        <w:r w:rsidR="000730B9" w:rsidRPr="000730B9">
          <w:rPr>
            <w:noProof/>
            <w:webHidden/>
            <w:color w:val="002060"/>
          </w:rPr>
          <w:fldChar w:fldCharType="end"/>
        </w:r>
      </w:hyperlink>
    </w:p>
    <w:p w14:paraId="517B84E4" w14:textId="54B463E5"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41" w:history="1">
        <w:r w:rsidR="000730B9" w:rsidRPr="000730B9">
          <w:rPr>
            <w:rStyle w:val="Hyperlink"/>
            <w:noProof/>
            <w:color w:val="002060"/>
          </w:rPr>
          <w:t>3.15</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Tot de levering behorend</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_Toc147711341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12</w:t>
        </w:r>
        <w:r w:rsidR="000730B9" w:rsidRPr="000730B9">
          <w:rPr>
            <w:noProof/>
            <w:webHidden/>
            <w:color w:val="002060"/>
          </w:rPr>
          <w:fldChar w:fldCharType="end"/>
        </w:r>
      </w:hyperlink>
    </w:p>
    <w:p w14:paraId="0AA5EEB5" w14:textId="6DAA6506"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42" w:history="1">
        <w:r w:rsidR="000730B9" w:rsidRPr="000730B9">
          <w:rPr>
            <w:rStyle w:val="Hyperlink"/>
            <w:noProof/>
            <w:color w:val="002060"/>
          </w:rPr>
          <w:t>3.16</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Brandwerende scheidingen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_Toc147711342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12</w:t>
        </w:r>
        <w:r w:rsidR="000730B9" w:rsidRPr="000730B9">
          <w:rPr>
            <w:noProof/>
            <w:webHidden/>
            <w:color w:val="002060"/>
          </w:rPr>
          <w:fldChar w:fldCharType="end"/>
        </w:r>
      </w:hyperlink>
    </w:p>
    <w:p w14:paraId="1AC33AFF" w14:textId="5B5B8525"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43" w:history="1">
        <w:r w:rsidR="000730B9" w:rsidRPr="000730B9">
          <w:rPr>
            <w:rStyle w:val="Hyperlink"/>
            <w:noProof/>
            <w:color w:val="002060"/>
          </w:rPr>
          <w:t>3.17</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Schaftwagen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_Toc147711343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13</w:t>
        </w:r>
        <w:r w:rsidR="000730B9" w:rsidRPr="000730B9">
          <w:rPr>
            <w:noProof/>
            <w:webHidden/>
            <w:color w:val="002060"/>
          </w:rPr>
          <w:fldChar w:fldCharType="end"/>
        </w:r>
      </w:hyperlink>
    </w:p>
    <w:p w14:paraId="4EBB06AD" w14:textId="5E874A03"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44" w:history="1">
        <w:r w:rsidR="000730B9" w:rsidRPr="000730B9">
          <w:rPr>
            <w:rStyle w:val="Hyperlink"/>
            <w:noProof/>
            <w:color w:val="002060"/>
          </w:rPr>
          <w:t>3.18</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Hulpmaterialen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_Toc147711344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13</w:t>
        </w:r>
        <w:r w:rsidR="000730B9" w:rsidRPr="000730B9">
          <w:rPr>
            <w:noProof/>
            <w:webHidden/>
            <w:color w:val="002060"/>
          </w:rPr>
          <w:fldChar w:fldCharType="end"/>
        </w:r>
      </w:hyperlink>
    </w:p>
    <w:p w14:paraId="77FC03F8" w14:textId="2851F7AA"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45" w:history="1">
        <w:r w:rsidR="000730B9" w:rsidRPr="000730B9">
          <w:rPr>
            <w:rStyle w:val="Hyperlink"/>
            <w:noProof/>
            <w:color w:val="002060"/>
          </w:rPr>
          <w:t>3.19</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Warmwerkvergunning</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_Toc147711345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13</w:t>
        </w:r>
        <w:r w:rsidR="000730B9" w:rsidRPr="000730B9">
          <w:rPr>
            <w:noProof/>
            <w:webHidden/>
            <w:color w:val="002060"/>
          </w:rPr>
          <w:fldChar w:fldCharType="end"/>
        </w:r>
      </w:hyperlink>
    </w:p>
    <w:p w14:paraId="1A313B3B" w14:textId="5DDC26B6"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46" w:history="1">
        <w:r w:rsidR="000730B9" w:rsidRPr="000730B9">
          <w:rPr>
            <w:rStyle w:val="Hyperlink"/>
            <w:noProof/>
            <w:color w:val="002060"/>
          </w:rPr>
          <w:t>3.20</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Afname, keuringen en beproevingen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_Toc147711346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13</w:t>
        </w:r>
        <w:r w:rsidR="000730B9" w:rsidRPr="000730B9">
          <w:rPr>
            <w:noProof/>
            <w:webHidden/>
            <w:color w:val="002060"/>
          </w:rPr>
          <w:fldChar w:fldCharType="end"/>
        </w:r>
      </w:hyperlink>
    </w:p>
    <w:p w14:paraId="6DB9FCE7" w14:textId="3A8BC6AB" w:rsidR="000730B9" w:rsidRPr="000730B9" w:rsidRDefault="00021856">
      <w:pPr>
        <w:pStyle w:val="Inhopg1"/>
        <w:tabs>
          <w:tab w:val="left" w:pos="785"/>
          <w:tab w:val="right" w:leader="dot" w:pos="10086"/>
        </w:tabs>
        <w:rPr>
          <w:rFonts w:asciiTheme="minorHAnsi" w:eastAsiaTheme="minorEastAsia" w:hAnsiTheme="minorHAnsi" w:cstheme="minorBidi"/>
          <w:b w:val="0"/>
          <w:bCs w:val="0"/>
          <w:noProof/>
          <w:color w:val="002060"/>
          <w:kern w:val="2"/>
          <w:szCs w:val="22"/>
          <w:lang w:eastAsia="nl-NL"/>
          <w14:ligatures w14:val="standardContextual"/>
        </w:rPr>
      </w:pPr>
      <w:hyperlink w:anchor="_Toc147711347" w:history="1">
        <w:r w:rsidR="000730B9" w:rsidRPr="000730B9">
          <w:rPr>
            <w:rStyle w:val="Hyperlink"/>
            <w:noProof/>
            <w:color w:val="002060"/>
          </w:rPr>
          <w:t>4</w:t>
        </w:r>
        <w:r w:rsidR="000730B9" w:rsidRPr="000730B9">
          <w:rPr>
            <w:rFonts w:asciiTheme="minorHAnsi" w:eastAsiaTheme="minorEastAsia" w:hAnsiTheme="minorHAnsi" w:cstheme="minorBidi"/>
            <w:b w:val="0"/>
            <w:bCs w:val="0"/>
            <w:noProof/>
            <w:color w:val="002060"/>
            <w:kern w:val="2"/>
            <w:szCs w:val="22"/>
            <w:lang w:eastAsia="nl-NL"/>
            <w14:ligatures w14:val="standardContextual"/>
          </w:rPr>
          <w:tab/>
        </w:r>
        <w:r w:rsidR="000730B9" w:rsidRPr="000730B9">
          <w:rPr>
            <w:rStyle w:val="Hyperlink"/>
            <w:noProof/>
            <w:color w:val="002060"/>
          </w:rPr>
          <w:t>OMVANG INSTALLATIE EN AAN DE WERKZAAMHEDEN TE STELLEN EISEN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_Toc147711347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16</w:t>
        </w:r>
        <w:r w:rsidR="000730B9" w:rsidRPr="000730B9">
          <w:rPr>
            <w:noProof/>
            <w:webHidden/>
            <w:color w:val="002060"/>
          </w:rPr>
          <w:fldChar w:fldCharType="end"/>
        </w:r>
      </w:hyperlink>
    </w:p>
    <w:p w14:paraId="13282C25" w14:textId="66F0AF16"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48" w:history="1">
        <w:r w:rsidR="000730B9" w:rsidRPr="000730B9">
          <w:rPr>
            <w:rStyle w:val="Hyperlink"/>
            <w:noProof/>
            <w:color w:val="002060"/>
          </w:rPr>
          <w:t>4.1</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Voorgeschreven apparatuur en fabricaten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_Toc147711348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16</w:t>
        </w:r>
        <w:r w:rsidR="000730B9" w:rsidRPr="000730B9">
          <w:rPr>
            <w:noProof/>
            <w:webHidden/>
            <w:color w:val="002060"/>
          </w:rPr>
          <w:fldChar w:fldCharType="end"/>
        </w:r>
      </w:hyperlink>
    </w:p>
    <w:p w14:paraId="07325598" w14:textId="71A74460"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49" w:history="1">
        <w:r w:rsidR="000730B9" w:rsidRPr="000730B9">
          <w:rPr>
            <w:rStyle w:val="Hyperlink"/>
            <w:noProof/>
            <w:color w:val="002060"/>
          </w:rPr>
          <w:t>4.2</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Bekabeling</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_Toc147711349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16</w:t>
        </w:r>
        <w:r w:rsidR="000730B9" w:rsidRPr="000730B9">
          <w:rPr>
            <w:noProof/>
            <w:webHidden/>
            <w:color w:val="002060"/>
          </w:rPr>
          <w:fldChar w:fldCharType="end"/>
        </w:r>
      </w:hyperlink>
    </w:p>
    <w:p w14:paraId="310A6D01" w14:textId="081ABA83"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50" w:history="1">
        <w:r w:rsidR="000730B9" w:rsidRPr="000730B9">
          <w:rPr>
            <w:rStyle w:val="Hyperlink"/>
            <w:noProof/>
            <w:color w:val="002060"/>
          </w:rPr>
          <w:t>4.3</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Maatregelen tegen corrosie</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_Toc147711350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16</w:t>
        </w:r>
        <w:r w:rsidR="000730B9" w:rsidRPr="000730B9">
          <w:rPr>
            <w:noProof/>
            <w:webHidden/>
            <w:color w:val="002060"/>
          </w:rPr>
          <w:fldChar w:fldCharType="end"/>
        </w:r>
      </w:hyperlink>
    </w:p>
    <w:p w14:paraId="78048F75" w14:textId="4AA55C4A"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51" w:history="1">
        <w:r w:rsidR="000730B9" w:rsidRPr="000730B9">
          <w:rPr>
            <w:rStyle w:val="Hyperlink"/>
            <w:noProof/>
            <w:color w:val="002060"/>
          </w:rPr>
          <w:t>4.4</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Bedrading</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_Toc147711351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16</w:t>
        </w:r>
        <w:r w:rsidR="000730B9" w:rsidRPr="000730B9">
          <w:rPr>
            <w:noProof/>
            <w:webHidden/>
            <w:color w:val="002060"/>
          </w:rPr>
          <w:fldChar w:fldCharType="end"/>
        </w:r>
      </w:hyperlink>
    </w:p>
    <w:p w14:paraId="62008260" w14:textId="60903866"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52" w:history="1">
        <w:r w:rsidR="000730B9" w:rsidRPr="000730B9">
          <w:rPr>
            <w:rStyle w:val="Hyperlink"/>
            <w:noProof/>
            <w:color w:val="002060"/>
          </w:rPr>
          <w:t>4.5</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Klemmenstroken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_Toc147711352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17</w:t>
        </w:r>
        <w:r w:rsidR="000730B9" w:rsidRPr="000730B9">
          <w:rPr>
            <w:noProof/>
            <w:webHidden/>
            <w:color w:val="002060"/>
          </w:rPr>
          <w:fldChar w:fldCharType="end"/>
        </w:r>
      </w:hyperlink>
    </w:p>
    <w:p w14:paraId="489674EA" w14:textId="540FA4F5"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53" w:history="1">
        <w:r w:rsidR="000730B9" w:rsidRPr="000730B9">
          <w:rPr>
            <w:rStyle w:val="Hyperlink"/>
            <w:noProof/>
            <w:color w:val="002060"/>
          </w:rPr>
          <w:t>4.6</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Leidingen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_Toc147711353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17</w:t>
        </w:r>
        <w:r w:rsidR="000730B9" w:rsidRPr="000730B9">
          <w:rPr>
            <w:noProof/>
            <w:webHidden/>
            <w:color w:val="002060"/>
          </w:rPr>
          <w:fldChar w:fldCharType="end"/>
        </w:r>
      </w:hyperlink>
    </w:p>
    <w:p w14:paraId="4F101F41" w14:textId="676983EA"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54" w:history="1">
        <w:r w:rsidR="000730B9" w:rsidRPr="000730B9">
          <w:rPr>
            <w:rStyle w:val="Hyperlink"/>
            <w:noProof/>
            <w:color w:val="002060"/>
          </w:rPr>
          <w:t>4.7</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Kabel en draad</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_Toc147711354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18</w:t>
        </w:r>
        <w:r w:rsidR="000730B9" w:rsidRPr="000730B9">
          <w:rPr>
            <w:noProof/>
            <w:webHidden/>
            <w:color w:val="002060"/>
          </w:rPr>
          <w:fldChar w:fldCharType="end"/>
        </w:r>
      </w:hyperlink>
    </w:p>
    <w:p w14:paraId="388BF02F" w14:textId="1B528ED6"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55" w:history="1">
        <w:r w:rsidR="000730B9" w:rsidRPr="000730B9">
          <w:rPr>
            <w:rStyle w:val="Hyperlink"/>
            <w:noProof/>
            <w:color w:val="002060"/>
          </w:rPr>
          <w:t>4.8</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Verlichtingsarmaturen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_Toc147711355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19</w:t>
        </w:r>
        <w:r w:rsidR="000730B9" w:rsidRPr="000730B9">
          <w:rPr>
            <w:noProof/>
            <w:webHidden/>
            <w:color w:val="002060"/>
          </w:rPr>
          <w:fldChar w:fldCharType="end"/>
        </w:r>
      </w:hyperlink>
    </w:p>
    <w:p w14:paraId="6B8A004E" w14:textId="77BA7A79"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56" w:history="1">
        <w:r w:rsidR="000730B9" w:rsidRPr="000730B9">
          <w:rPr>
            <w:rStyle w:val="Hyperlink"/>
            <w:noProof/>
            <w:color w:val="002060"/>
          </w:rPr>
          <w:t>4.9</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Minimale norm voor de armaturen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_Toc147711356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19</w:t>
        </w:r>
        <w:r w:rsidR="000730B9" w:rsidRPr="000730B9">
          <w:rPr>
            <w:noProof/>
            <w:webHidden/>
            <w:color w:val="002060"/>
          </w:rPr>
          <w:fldChar w:fldCharType="end"/>
        </w:r>
      </w:hyperlink>
    </w:p>
    <w:p w14:paraId="283AAA3F" w14:textId="3A1973E8" w:rsidR="000730B9" w:rsidRPr="000730B9" w:rsidRDefault="00021856">
      <w:pPr>
        <w:pStyle w:val="Inhopg1"/>
        <w:tabs>
          <w:tab w:val="left" w:pos="785"/>
          <w:tab w:val="right" w:leader="dot" w:pos="10086"/>
        </w:tabs>
        <w:rPr>
          <w:rFonts w:asciiTheme="minorHAnsi" w:eastAsiaTheme="minorEastAsia" w:hAnsiTheme="minorHAnsi" w:cstheme="minorBidi"/>
          <w:b w:val="0"/>
          <w:bCs w:val="0"/>
          <w:noProof/>
          <w:color w:val="002060"/>
          <w:kern w:val="2"/>
          <w:szCs w:val="22"/>
          <w:lang w:eastAsia="nl-NL"/>
          <w14:ligatures w14:val="standardContextual"/>
        </w:rPr>
      </w:pPr>
      <w:hyperlink w:anchor="_Toc147711357" w:history="1">
        <w:r w:rsidR="000730B9" w:rsidRPr="000730B9">
          <w:rPr>
            <w:rStyle w:val="Hyperlink"/>
            <w:noProof/>
            <w:color w:val="002060"/>
          </w:rPr>
          <w:t>5</w:t>
        </w:r>
        <w:r w:rsidR="000730B9" w:rsidRPr="000730B9">
          <w:rPr>
            <w:rFonts w:asciiTheme="minorHAnsi" w:eastAsiaTheme="minorEastAsia" w:hAnsiTheme="minorHAnsi" w:cstheme="minorBidi"/>
            <w:b w:val="0"/>
            <w:bCs w:val="0"/>
            <w:noProof/>
            <w:color w:val="002060"/>
            <w:kern w:val="2"/>
            <w:szCs w:val="22"/>
            <w:lang w:eastAsia="nl-NL"/>
            <w14:ligatures w14:val="standardContextual"/>
          </w:rPr>
          <w:tab/>
        </w:r>
        <w:r w:rsidR="000730B9" w:rsidRPr="000730B9">
          <w:rPr>
            <w:rStyle w:val="Hyperlink"/>
            <w:noProof/>
            <w:color w:val="002060"/>
          </w:rPr>
          <w:t>OMVANG WERKZAAMHEDEN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_Toc147711357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20</w:t>
        </w:r>
        <w:r w:rsidR="000730B9" w:rsidRPr="000730B9">
          <w:rPr>
            <w:noProof/>
            <w:webHidden/>
            <w:color w:val="002060"/>
          </w:rPr>
          <w:fldChar w:fldCharType="end"/>
        </w:r>
      </w:hyperlink>
    </w:p>
    <w:p w14:paraId="6DA1FABE" w14:textId="7CE8BE29"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58" w:history="1">
        <w:r w:rsidR="000730B9" w:rsidRPr="000730B9">
          <w:rPr>
            <w:rStyle w:val="Hyperlink"/>
            <w:noProof/>
            <w:color w:val="002060"/>
          </w:rPr>
          <w:t>5.1</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Algemeen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_Toc147711358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20</w:t>
        </w:r>
        <w:r w:rsidR="000730B9" w:rsidRPr="000730B9">
          <w:rPr>
            <w:noProof/>
            <w:webHidden/>
            <w:color w:val="002060"/>
          </w:rPr>
          <w:fldChar w:fldCharType="end"/>
        </w:r>
      </w:hyperlink>
    </w:p>
    <w:p w14:paraId="7A1D2C47" w14:textId="20564EEC"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59" w:history="1">
        <w:r w:rsidR="000730B9" w:rsidRPr="000730B9">
          <w:rPr>
            <w:rStyle w:val="Hyperlink"/>
            <w:noProof/>
            <w:color w:val="002060"/>
          </w:rPr>
          <w:t>5.2</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LED module</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_Toc147711359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20</w:t>
        </w:r>
        <w:r w:rsidR="000730B9" w:rsidRPr="000730B9">
          <w:rPr>
            <w:noProof/>
            <w:webHidden/>
            <w:color w:val="002060"/>
          </w:rPr>
          <w:fldChar w:fldCharType="end"/>
        </w:r>
      </w:hyperlink>
    </w:p>
    <w:p w14:paraId="4C38974E" w14:textId="6CFE3C66"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60" w:history="1">
        <w:r w:rsidR="000730B9" w:rsidRPr="000730B9">
          <w:rPr>
            <w:rStyle w:val="Hyperlink"/>
            <w:noProof/>
            <w:color w:val="002060"/>
          </w:rPr>
          <w:t>5.3</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Levensduur LED-verlichting</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_Toc147711360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20</w:t>
        </w:r>
        <w:r w:rsidR="000730B9" w:rsidRPr="000730B9">
          <w:rPr>
            <w:noProof/>
            <w:webHidden/>
            <w:color w:val="002060"/>
          </w:rPr>
          <w:fldChar w:fldCharType="end"/>
        </w:r>
      </w:hyperlink>
    </w:p>
    <w:p w14:paraId="32115A63" w14:textId="570D4519"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61" w:history="1">
        <w:r w:rsidR="000730B9" w:rsidRPr="000730B9">
          <w:rPr>
            <w:rStyle w:val="Hyperlink"/>
            <w:noProof/>
            <w:color w:val="002060"/>
          </w:rPr>
          <w:t>5.4</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Kleurweergaven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_Toc147711361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20</w:t>
        </w:r>
        <w:r w:rsidR="000730B9" w:rsidRPr="000730B9">
          <w:rPr>
            <w:noProof/>
            <w:webHidden/>
            <w:color w:val="002060"/>
          </w:rPr>
          <w:fldChar w:fldCharType="end"/>
        </w:r>
      </w:hyperlink>
    </w:p>
    <w:p w14:paraId="5EC553A4" w14:textId="2A79494F"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62" w:history="1">
        <w:r w:rsidR="000730B9" w:rsidRPr="000730B9">
          <w:rPr>
            <w:rStyle w:val="Hyperlink"/>
            <w:noProof/>
            <w:color w:val="002060"/>
          </w:rPr>
          <w:t>5.5</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Demontage bestaande armaturen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_Toc147711362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20</w:t>
        </w:r>
        <w:r w:rsidR="000730B9" w:rsidRPr="000730B9">
          <w:rPr>
            <w:noProof/>
            <w:webHidden/>
            <w:color w:val="002060"/>
          </w:rPr>
          <w:fldChar w:fldCharType="end"/>
        </w:r>
      </w:hyperlink>
    </w:p>
    <w:p w14:paraId="5326A5F3" w14:textId="357391E0"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63" w:history="1">
        <w:r w:rsidR="000730B9" w:rsidRPr="000730B9">
          <w:rPr>
            <w:rStyle w:val="Hyperlink"/>
            <w:noProof/>
            <w:color w:val="002060"/>
          </w:rPr>
          <w:t>5.6</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Aansluitsnoeren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_Toc147711363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20</w:t>
        </w:r>
        <w:r w:rsidR="000730B9" w:rsidRPr="000730B9">
          <w:rPr>
            <w:noProof/>
            <w:webHidden/>
            <w:color w:val="002060"/>
          </w:rPr>
          <w:fldChar w:fldCharType="end"/>
        </w:r>
      </w:hyperlink>
    </w:p>
    <w:p w14:paraId="0CB94049" w14:textId="29FF882E"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64" w:history="1">
        <w:r w:rsidR="000730B9" w:rsidRPr="000730B9">
          <w:rPr>
            <w:rStyle w:val="Hyperlink"/>
            <w:noProof/>
            <w:color w:val="002060"/>
          </w:rPr>
          <w:t>5.7</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Verlichtingssterkte</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_Toc147711364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20</w:t>
        </w:r>
        <w:r w:rsidR="000730B9" w:rsidRPr="000730B9">
          <w:rPr>
            <w:noProof/>
            <w:webHidden/>
            <w:color w:val="002060"/>
          </w:rPr>
          <w:fldChar w:fldCharType="end"/>
        </w:r>
      </w:hyperlink>
    </w:p>
    <w:p w14:paraId="39E3DE4D" w14:textId="779D6726"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65" w:history="1">
        <w:r w:rsidR="000730B9" w:rsidRPr="000730B9">
          <w:rPr>
            <w:rStyle w:val="Hyperlink"/>
            <w:noProof/>
            <w:color w:val="002060"/>
          </w:rPr>
          <w:t>5.8</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Sparingen inbouwarmaturen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_Toc147711365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21</w:t>
        </w:r>
        <w:r w:rsidR="000730B9" w:rsidRPr="000730B9">
          <w:rPr>
            <w:noProof/>
            <w:webHidden/>
            <w:color w:val="002060"/>
          </w:rPr>
          <w:fldChar w:fldCharType="end"/>
        </w:r>
      </w:hyperlink>
    </w:p>
    <w:p w14:paraId="75D40922" w14:textId="435B6300"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66" w:history="1">
        <w:r w:rsidR="000730B9" w:rsidRPr="000730B9">
          <w:rPr>
            <w:rStyle w:val="Hyperlink"/>
            <w:noProof/>
            <w:color w:val="002060"/>
          </w:rPr>
          <w:t>5.9</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Achterhout armaturen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_Toc147711366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21</w:t>
        </w:r>
        <w:r w:rsidR="000730B9" w:rsidRPr="000730B9">
          <w:rPr>
            <w:noProof/>
            <w:webHidden/>
            <w:color w:val="002060"/>
          </w:rPr>
          <w:fldChar w:fldCharType="end"/>
        </w:r>
      </w:hyperlink>
    </w:p>
    <w:p w14:paraId="626F6366" w14:textId="7D52879C"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67" w:history="1">
        <w:r w:rsidR="000730B9" w:rsidRPr="000730B9">
          <w:rPr>
            <w:rStyle w:val="Hyperlink"/>
            <w:noProof/>
            <w:color w:val="002060"/>
          </w:rPr>
          <w:t>5.10</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Buitenverlichting</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_Toc147711367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21</w:t>
        </w:r>
        <w:r w:rsidR="000730B9" w:rsidRPr="000730B9">
          <w:rPr>
            <w:noProof/>
            <w:webHidden/>
            <w:color w:val="002060"/>
          </w:rPr>
          <w:fldChar w:fldCharType="end"/>
        </w:r>
      </w:hyperlink>
    </w:p>
    <w:p w14:paraId="6645183E" w14:textId="6F06352D"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68" w:history="1">
        <w:r w:rsidR="000730B9" w:rsidRPr="000730B9">
          <w:rPr>
            <w:rStyle w:val="Hyperlink"/>
            <w:noProof/>
            <w:color w:val="002060"/>
          </w:rPr>
          <w:t>5.11</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Verlichting met een fitting</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_Toc147711368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21</w:t>
        </w:r>
        <w:r w:rsidR="000730B9" w:rsidRPr="000730B9">
          <w:rPr>
            <w:noProof/>
            <w:webHidden/>
            <w:color w:val="002060"/>
          </w:rPr>
          <w:fldChar w:fldCharType="end"/>
        </w:r>
      </w:hyperlink>
    </w:p>
    <w:p w14:paraId="03BFFAB6" w14:textId="5048A238"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69" w:history="1">
        <w:r w:rsidR="000730B9" w:rsidRPr="000730B9">
          <w:rPr>
            <w:rStyle w:val="Hyperlink"/>
            <w:noProof/>
            <w:color w:val="002060"/>
          </w:rPr>
          <w:t>5.12</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Armaturen met LED-buizen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_Toc147711369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21</w:t>
        </w:r>
        <w:r w:rsidR="000730B9" w:rsidRPr="000730B9">
          <w:rPr>
            <w:noProof/>
            <w:webHidden/>
            <w:color w:val="002060"/>
          </w:rPr>
          <w:fldChar w:fldCharType="end"/>
        </w:r>
      </w:hyperlink>
    </w:p>
    <w:p w14:paraId="7701D914" w14:textId="42ADD1A9"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70" w:history="1">
        <w:r w:rsidR="000730B9" w:rsidRPr="000730B9">
          <w:rPr>
            <w:rStyle w:val="Hyperlink"/>
            <w:noProof/>
            <w:color w:val="002060"/>
          </w:rPr>
          <w:t>5.13</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Systeemplafond</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_Toc147711370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21</w:t>
        </w:r>
        <w:r w:rsidR="000730B9" w:rsidRPr="000730B9">
          <w:rPr>
            <w:noProof/>
            <w:webHidden/>
            <w:color w:val="002060"/>
          </w:rPr>
          <w:fldChar w:fldCharType="end"/>
        </w:r>
      </w:hyperlink>
    </w:p>
    <w:p w14:paraId="1CF1C09D" w14:textId="646BAD50"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71" w:history="1">
        <w:r w:rsidR="000730B9" w:rsidRPr="000730B9">
          <w:rPr>
            <w:rStyle w:val="Hyperlink"/>
            <w:noProof/>
            <w:color w:val="002060"/>
          </w:rPr>
          <w:t>5.14</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Opbouw armaturen op geschilderde ondergrond</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_Toc147711371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22</w:t>
        </w:r>
        <w:r w:rsidR="000730B9" w:rsidRPr="000730B9">
          <w:rPr>
            <w:noProof/>
            <w:webHidden/>
            <w:color w:val="002060"/>
          </w:rPr>
          <w:fldChar w:fldCharType="end"/>
        </w:r>
      </w:hyperlink>
    </w:p>
    <w:p w14:paraId="017713B1" w14:textId="15DB3FD9"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72" w:history="1">
        <w:r w:rsidR="000730B9" w:rsidRPr="000730B9">
          <w:rPr>
            <w:rStyle w:val="Hyperlink"/>
            <w:noProof/>
            <w:color w:val="002060"/>
          </w:rPr>
          <w:t>5.15</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Sturing en/of schakeling armaturen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_Toc147711372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22</w:t>
        </w:r>
        <w:r w:rsidR="000730B9" w:rsidRPr="000730B9">
          <w:rPr>
            <w:noProof/>
            <w:webHidden/>
            <w:color w:val="002060"/>
          </w:rPr>
          <w:fldChar w:fldCharType="end"/>
        </w:r>
      </w:hyperlink>
    </w:p>
    <w:p w14:paraId="503B19CF" w14:textId="012DA5D5"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73" w:history="1">
        <w:r w:rsidR="000730B9" w:rsidRPr="000730B9">
          <w:rPr>
            <w:rStyle w:val="Hyperlink"/>
            <w:noProof/>
            <w:color w:val="002060"/>
          </w:rPr>
          <w:t>5.16</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Noodverlichting inclusief pictogram armaturen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_Toc147711373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22</w:t>
        </w:r>
        <w:r w:rsidR="000730B9" w:rsidRPr="000730B9">
          <w:rPr>
            <w:noProof/>
            <w:webHidden/>
            <w:color w:val="002060"/>
          </w:rPr>
          <w:fldChar w:fldCharType="end"/>
        </w:r>
      </w:hyperlink>
    </w:p>
    <w:p w14:paraId="0659EFFF" w14:textId="0A05FDD8"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74" w:history="1">
        <w:r w:rsidR="000730B9" w:rsidRPr="000730B9">
          <w:rPr>
            <w:rStyle w:val="Hyperlink"/>
            <w:noProof/>
            <w:color w:val="002060"/>
          </w:rPr>
          <w:t>5.17</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Extra armaturen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_Toc147711374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22</w:t>
        </w:r>
        <w:r w:rsidR="000730B9" w:rsidRPr="000730B9">
          <w:rPr>
            <w:noProof/>
            <w:webHidden/>
            <w:color w:val="002060"/>
          </w:rPr>
          <w:fldChar w:fldCharType="end"/>
        </w:r>
      </w:hyperlink>
    </w:p>
    <w:p w14:paraId="4358C7C1" w14:textId="7EA50959"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75" w:history="1">
        <w:r w:rsidR="000730B9" w:rsidRPr="000730B9">
          <w:rPr>
            <w:rStyle w:val="Hyperlink"/>
            <w:noProof/>
            <w:color w:val="002060"/>
          </w:rPr>
          <w:t>5.18</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Inspectie NEN 3140</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_Toc147711375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23</w:t>
        </w:r>
        <w:r w:rsidR="000730B9" w:rsidRPr="000730B9">
          <w:rPr>
            <w:noProof/>
            <w:webHidden/>
            <w:color w:val="002060"/>
          </w:rPr>
          <w:fldChar w:fldCharType="end"/>
        </w:r>
      </w:hyperlink>
    </w:p>
    <w:p w14:paraId="3FF400D8" w14:textId="0282677B"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76" w:history="1">
        <w:r w:rsidR="000730B9" w:rsidRPr="000730B9">
          <w:rPr>
            <w:rStyle w:val="Hyperlink"/>
            <w:noProof/>
            <w:color w:val="002060"/>
          </w:rPr>
          <w:t>5.19</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Bestaande installatietekeningen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_Toc147711376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23</w:t>
        </w:r>
        <w:r w:rsidR="000730B9" w:rsidRPr="000730B9">
          <w:rPr>
            <w:noProof/>
            <w:webHidden/>
            <w:color w:val="002060"/>
          </w:rPr>
          <w:fldChar w:fldCharType="end"/>
        </w:r>
      </w:hyperlink>
    </w:p>
    <w:p w14:paraId="0ED12E1F" w14:textId="0C241D89" w:rsidR="000730B9" w:rsidRPr="000730B9" w:rsidRDefault="00021856">
      <w:pPr>
        <w:pStyle w:val="Inhopg1"/>
        <w:tabs>
          <w:tab w:val="left" w:pos="785"/>
          <w:tab w:val="right" w:leader="dot" w:pos="10086"/>
        </w:tabs>
        <w:rPr>
          <w:rFonts w:asciiTheme="minorHAnsi" w:eastAsiaTheme="minorEastAsia" w:hAnsiTheme="minorHAnsi" w:cstheme="minorBidi"/>
          <w:b w:val="0"/>
          <w:bCs w:val="0"/>
          <w:noProof/>
          <w:color w:val="002060"/>
          <w:kern w:val="2"/>
          <w:szCs w:val="22"/>
          <w:lang w:eastAsia="nl-NL"/>
          <w14:ligatures w14:val="standardContextual"/>
        </w:rPr>
      </w:pPr>
      <w:hyperlink w:anchor="_Toc147711377" w:history="1">
        <w:r w:rsidR="000730B9" w:rsidRPr="000730B9">
          <w:rPr>
            <w:rStyle w:val="Hyperlink"/>
            <w:noProof/>
            <w:color w:val="002060"/>
          </w:rPr>
          <w:t>6</w:t>
        </w:r>
        <w:r w:rsidR="000730B9" w:rsidRPr="000730B9">
          <w:rPr>
            <w:rFonts w:asciiTheme="minorHAnsi" w:eastAsiaTheme="minorEastAsia" w:hAnsiTheme="minorHAnsi" w:cstheme="minorBidi"/>
            <w:b w:val="0"/>
            <w:bCs w:val="0"/>
            <w:noProof/>
            <w:color w:val="002060"/>
            <w:kern w:val="2"/>
            <w:szCs w:val="22"/>
            <w:lang w:eastAsia="nl-NL"/>
            <w14:ligatures w14:val="standardContextual"/>
          </w:rPr>
          <w:tab/>
        </w:r>
        <w:r w:rsidR="000730B9" w:rsidRPr="000730B9">
          <w:rPr>
            <w:rStyle w:val="Hyperlink"/>
            <w:noProof/>
            <w:color w:val="002060"/>
          </w:rPr>
          <w:t>SPECIFICATIES TOE TE PASSEN MATERIALEN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_Toc147711377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24</w:t>
        </w:r>
        <w:r w:rsidR="000730B9" w:rsidRPr="000730B9">
          <w:rPr>
            <w:noProof/>
            <w:webHidden/>
            <w:color w:val="002060"/>
          </w:rPr>
          <w:fldChar w:fldCharType="end"/>
        </w:r>
      </w:hyperlink>
    </w:p>
    <w:p w14:paraId="09E311F7" w14:textId="49F868DD"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78" w:history="1">
        <w:r w:rsidR="000730B9" w:rsidRPr="000730B9">
          <w:rPr>
            <w:rStyle w:val="Hyperlink"/>
            <w:noProof/>
            <w:color w:val="002060"/>
          </w:rPr>
          <w:t>6.1</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(Voedings)leidingen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_Toc147711378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24</w:t>
        </w:r>
        <w:r w:rsidR="000730B9" w:rsidRPr="000730B9">
          <w:rPr>
            <w:noProof/>
            <w:webHidden/>
            <w:color w:val="002060"/>
          </w:rPr>
          <w:fldChar w:fldCharType="end"/>
        </w:r>
      </w:hyperlink>
    </w:p>
    <w:p w14:paraId="6734D4C5" w14:textId="15D1CA9E"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79" w:history="1">
        <w:r w:rsidR="000730B9" w:rsidRPr="000730B9">
          <w:rPr>
            <w:rStyle w:val="Hyperlink"/>
            <w:noProof/>
            <w:color w:val="002060"/>
          </w:rPr>
          <w:t>6.2</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Armaturen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_Toc147711379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24</w:t>
        </w:r>
        <w:r w:rsidR="000730B9" w:rsidRPr="000730B9">
          <w:rPr>
            <w:noProof/>
            <w:webHidden/>
            <w:color w:val="002060"/>
          </w:rPr>
          <w:fldChar w:fldCharType="end"/>
        </w:r>
      </w:hyperlink>
    </w:p>
    <w:p w14:paraId="70D37190" w14:textId="1C27E0C2" w:rsidR="000730B9" w:rsidRPr="000730B9" w:rsidRDefault="00021856">
      <w:pPr>
        <w:pStyle w:val="Inhopg1"/>
        <w:tabs>
          <w:tab w:val="left" w:pos="785"/>
          <w:tab w:val="right" w:leader="dot" w:pos="10086"/>
        </w:tabs>
        <w:rPr>
          <w:rFonts w:asciiTheme="minorHAnsi" w:eastAsiaTheme="minorEastAsia" w:hAnsiTheme="minorHAnsi" w:cstheme="minorBidi"/>
          <w:b w:val="0"/>
          <w:bCs w:val="0"/>
          <w:noProof/>
          <w:color w:val="002060"/>
          <w:kern w:val="2"/>
          <w:szCs w:val="22"/>
          <w:lang w:eastAsia="nl-NL"/>
          <w14:ligatures w14:val="standardContextual"/>
        </w:rPr>
      </w:pPr>
      <w:hyperlink w:anchor="_Toc147711380" w:history="1">
        <w:r w:rsidR="000730B9" w:rsidRPr="000730B9">
          <w:rPr>
            <w:rStyle w:val="Hyperlink"/>
            <w:noProof/>
            <w:color w:val="002060"/>
          </w:rPr>
          <w:t>7</w:t>
        </w:r>
        <w:r w:rsidR="000730B9" w:rsidRPr="000730B9">
          <w:rPr>
            <w:rFonts w:asciiTheme="minorHAnsi" w:eastAsiaTheme="minorEastAsia" w:hAnsiTheme="minorHAnsi" w:cstheme="minorBidi"/>
            <w:b w:val="0"/>
            <w:bCs w:val="0"/>
            <w:noProof/>
            <w:color w:val="002060"/>
            <w:kern w:val="2"/>
            <w:szCs w:val="22"/>
            <w:lang w:eastAsia="nl-NL"/>
            <w14:ligatures w14:val="standardContextual"/>
          </w:rPr>
          <w:tab/>
        </w:r>
        <w:r w:rsidR="000730B9" w:rsidRPr="000730B9">
          <w:rPr>
            <w:rStyle w:val="Hyperlink"/>
            <w:noProof/>
            <w:color w:val="002060"/>
          </w:rPr>
          <w:t>AANVULLENDE BEPALINGEN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_Toc147711380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25</w:t>
        </w:r>
        <w:r w:rsidR="000730B9" w:rsidRPr="000730B9">
          <w:rPr>
            <w:noProof/>
            <w:webHidden/>
            <w:color w:val="002060"/>
          </w:rPr>
          <w:fldChar w:fldCharType="end"/>
        </w:r>
      </w:hyperlink>
    </w:p>
    <w:p w14:paraId="7AB8A602" w14:textId="282C5268"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81" w:history="1">
        <w:r w:rsidR="000730B9" w:rsidRPr="000730B9">
          <w:rPr>
            <w:rStyle w:val="Hyperlink"/>
            <w:noProof/>
            <w:color w:val="002060"/>
          </w:rPr>
          <w:t>7.1</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Verpakkingen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_Toc147711381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25</w:t>
        </w:r>
        <w:r w:rsidR="000730B9" w:rsidRPr="000730B9">
          <w:rPr>
            <w:noProof/>
            <w:webHidden/>
            <w:color w:val="002060"/>
          </w:rPr>
          <w:fldChar w:fldCharType="end"/>
        </w:r>
      </w:hyperlink>
    </w:p>
    <w:p w14:paraId="18C58EF1" w14:textId="135B396D"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82" w:history="1">
        <w:r w:rsidR="000730B9" w:rsidRPr="000730B9">
          <w:rPr>
            <w:rStyle w:val="Hyperlink"/>
            <w:noProof/>
            <w:color w:val="002060"/>
          </w:rPr>
          <w:t>7.2</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Afvoeren van lampen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_Toc147711382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25</w:t>
        </w:r>
        <w:r w:rsidR="000730B9" w:rsidRPr="000730B9">
          <w:rPr>
            <w:noProof/>
            <w:webHidden/>
            <w:color w:val="002060"/>
          </w:rPr>
          <w:fldChar w:fldCharType="end"/>
        </w:r>
      </w:hyperlink>
    </w:p>
    <w:p w14:paraId="6E0982E6" w14:textId="1AD64657"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83" w:history="1">
        <w:r w:rsidR="000730B9" w:rsidRPr="000730B9">
          <w:rPr>
            <w:rStyle w:val="Hyperlink"/>
            <w:noProof/>
            <w:color w:val="002060"/>
          </w:rPr>
          <w:t>7.3</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Afvoeren van armaturen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_Toc147711383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25</w:t>
        </w:r>
        <w:r w:rsidR="000730B9" w:rsidRPr="000730B9">
          <w:rPr>
            <w:noProof/>
            <w:webHidden/>
            <w:color w:val="002060"/>
          </w:rPr>
          <w:fldChar w:fldCharType="end"/>
        </w:r>
      </w:hyperlink>
    </w:p>
    <w:p w14:paraId="7DEF991A" w14:textId="6379D80C"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84" w:history="1">
        <w:r w:rsidR="000730B9" w:rsidRPr="000730B9">
          <w:rPr>
            <w:rStyle w:val="Hyperlink"/>
            <w:noProof/>
            <w:color w:val="002060"/>
          </w:rPr>
          <w:t>7.4</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Plafond</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_Toc147711384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25</w:t>
        </w:r>
        <w:r w:rsidR="000730B9" w:rsidRPr="000730B9">
          <w:rPr>
            <w:noProof/>
            <w:webHidden/>
            <w:color w:val="002060"/>
          </w:rPr>
          <w:fldChar w:fldCharType="end"/>
        </w:r>
      </w:hyperlink>
    </w:p>
    <w:p w14:paraId="6BD17BD8" w14:textId="2EE96653" w:rsidR="000730B9" w:rsidRPr="000730B9" w:rsidRDefault="00021856">
      <w:pPr>
        <w:pStyle w:val="Inhopg2"/>
        <w:tabs>
          <w:tab w:val="left" w:pos="1337"/>
          <w:tab w:val="right" w:leader="dot" w:pos="10086"/>
        </w:tabs>
        <w:rPr>
          <w:rFonts w:asciiTheme="minorHAnsi" w:eastAsiaTheme="minorEastAsia" w:hAnsiTheme="minorHAnsi" w:cstheme="minorBidi"/>
          <w:noProof/>
          <w:color w:val="002060"/>
          <w:kern w:val="2"/>
          <w:szCs w:val="22"/>
          <w:lang w:eastAsia="nl-NL"/>
          <w14:ligatures w14:val="standardContextual"/>
        </w:rPr>
      </w:pPr>
      <w:hyperlink w:anchor="_Toc147711385" w:history="1">
        <w:r w:rsidR="000730B9" w:rsidRPr="000730B9">
          <w:rPr>
            <w:rStyle w:val="Hyperlink"/>
            <w:noProof/>
            <w:color w:val="002060"/>
          </w:rPr>
          <w:t>7.5</w:t>
        </w:r>
        <w:r w:rsidR="000730B9" w:rsidRPr="000730B9">
          <w:rPr>
            <w:rFonts w:asciiTheme="minorHAnsi" w:eastAsiaTheme="minorEastAsia" w:hAnsiTheme="minorHAnsi" w:cstheme="minorBidi"/>
            <w:noProof/>
            <w:color w:val="002060"/>
            <w:kern w:val="2"/>
            <w:szCs w:val="22"/>
            <w:lang w:eastAsia="nl-NL"/>
            <w14:ligatures w14:val="standardContextual"/>
          </w:rPr>
          <w:tab/>
        </w:r>
        <w:r w:rsidR="000730B9" w:rsidRPr="000730B9">
          <w:rPr>
            <w:rStyle w:val="Hyperlink"/>
            <w:noProof/>
            <w:color w:val="002060"/>
          </w:rPr>
          <w:t>Schoonmaken</w:t>
        </w:r>
        <w:r w:rsidR="000730B9" w:rsidRPr="000730B9">
          <w:rPr>
            <w:noProof/>
            <w:webHidden/>
            <w:color w:val="002060"/>
          </w:rPr>
          <w:tab/>
        </w:r>
        <w:r w:rsidR="000730B9" w:rsidRPr="000730B9">
          <w:rPr>
            <w:noProof/>
            <w:webHidden/>
            <w:color w:val="002060"/>
          </w:rPr>
          <w:fldChar w:fldCharType="begin"/>
        </w:r>
        <w:r w:rsidR="000730B9" w:rsidRPr="000730B9">
          <w:rPr>
            <w:noProof/>
            <w:webHidden/>
            <w:color w:val="002060"/>
          </w:rPr>
          <w:instrText xml:space="preserve"> PAGEREF _Toc147711385 \h </w:instrText>
        </w:r>
        <w:r w:rsidR="000730B9" w:rsidRPr="000730B9">
          <w:rPr>
            <w:noProof/>
            <w:webHidden/>
            <w:color w:val="002060"/>
          </w:rPr>
        </w:r>
        <w:r w:rsidR="000730B9" w:rsidRPr="000730B9">
          <w:rPr>
            <w:noProof/>
            <w:webHidden/>
            <w:color w:val="002060"/>
          </w:rPr>
          <w:fldChar w:fldCharType="separate"/>
        </w:r>
        <w:r w:rsidR="000730B9" w:rsidRPr="000730B9">
          <w:rPr>
            <w:noProof/>
            <w:webHidden/>
            <w:color w:val="002060"/>
          </w:rPr>
          <w:t>25</w:t>
        </w:r>
        <w:r w:rsidR="000730B9" w:rsidRPr="000730B9">
          <w:rPr>
            <w:noProof/>
            <w:webHidden/>
            <w:color w:val="002060"/>
          </w:rPr>
          <w:fldChar w:fldCharType="end"/>
        </w:r>
      </w:hyperlink>
    </w:p>
    <w:p w14:paraId="6626E423" w14:textId="2DD77B51" w:rsidR="00A56189" w:rsidRPr="000730B9" w:rsidRDefault="00A56189" w:rsidP="00182F6E">
      <w:pPr>
        <w:rPr>
          <w:rFonts w:asciiTheme="minorHAnsi" w:hAnsiTheme="minorHAnsi" w:cstheme="minorHAnsi"/>
          <w:color w:val="002060"/>
        </w:rPr>
      </w:pPr>
      <w:r w:rsidRPr="000730B9">
        <w:rPr>
          <w:rFonts w:asciiTheme="minorHAnsi" w:hAnsiTheme="minorHAnsi" w:cstheme="minorHAnsi"/>
          <w:color w:val="002060"/>
        </w:rPr>
        <w:fldChar w:fldCharType="end"/>
      </w:r>
    </w:p>
    <w:p w14:paraId="2A42C747" w14:textId="217F71BC" w:rsidR="000954F5" w:rsidRDefault="002D1E39" w:rsidP="0091323D">
      <w:pPr>
        <w:ind w:left="335"/>
        <w:rPr>
          <w:rFonts w:asciiTheme="minorHAnsi" w:hAnsiTheme="minorHAnsi" w:cstheme="minorHAnsi"/>
          <w:color w:val="002060"/>
        </w:rPr>
      </w:pPr>
      <w:r w:rsidRPr="00D61BCD">
        <w:rPr>
          <w:rFonts w:asciiTheme="minorHAnsi" w:hAnsiTheme="minorHAnsi" w:cstheme="minorHAnsi"/>
          <w:b/>
          <w:bCs/>
          <w:color w:val="002060"/>
          <w:u w:val="single"/>
        </w:rPr>
        <w:t>Bijlages:</w:t>
      </w:r>
      <w:r w:rsidRPr="00423717">
        <w:rPr>
          <w:rFonts w:asciiTheme="minorHAnsi" w:hAnsiTheme="minorHAnsi" w:cstheme="minorHAnsi"/>
          <w:b/>
          <w:bCs/>
        </w:rPr>
        <w:br/>
      </w:r>
      <w:r w:rsidR="000954F5">
        <w:rPr>
          <w:rFonts w:asciiTheme="minorHAnsi" w:hAnsiTheme="minorHAnsi" w:cstheme="minorHAnsi"/>
          <w:color w:val="002060"/>
        </w:rPr>
        <w:t xml:space="preserve">Bijlage </w:t>
      </w:r>
      <w:r w:rsidR="000B17DC">
        <w:rPr>
          <w:rFonts w:asciiTheme="minorHAnsi" w:hAnsiTheme="minorHAnsi" w:cstheme="minorHAnsi"/>
          <w:color w:val="002060"/>
        </w:rPr>
        <w:t>2.1</w:t>
      </w:r>
      <w:r w:rsidR="000954F5">
        <w:rPr>
          <w:rFonts w:asciiTheme="minorHAnsi" w:hAnsiTheme="minorHAnsi" w:cstheme="minorHAnsi"/>
          <w:color w:val="002060"/>
        </w:rPr>
        <w:tab/>
        <w:t>Armaturenboeken</w:t>
      </w:r>
    </w:p>
    <w:p w14:paraId="246D9846" w14:textId="3FCA94E0" w:rsidR="002D1E39" w:rsidRPr="00423717" w:rsidRDefault="000954F5" w:rsidP="0091323D">
      <w:pPr>
        <w:ind w:left="335"/>
        <w:rPr>
          <w:rFonts w:asciiTheme="minorHAnsi" w:hAnsiTheme="minorHAnsi" w:cstheme="minorHAnsi"/>
          <w:color w:val="002060"/>
        </w:rPr>
      </w:pPr>
      <w:r>
        <w:rPr>
          <w:rFonts w:asciiTheme="minorHAnsi" w:hAnsiTheme="minorHAnsi" w:cstheme="minorHAnsi"/>
          <w:color w:val="002060"/>
        </w:rPr>
        <w:t>Bijlage 2</w:t>
      </w:r>
      <w:r w:rsidR="000B17DC">
        <w:rPr>
          <w:rFonts w:asciiTheme="minorHAnsi" w:hAnsiTheme="minorHAnsi" w:cstheme="minorHAnsi"/>
          <w:color w:val="002060"/>
        </w:rPr>
        <w:t>.2</w:t>
      </w:r>
      <w:r>
        <w:rPr>
          <w:rFonts w:asciiTheme="minorHAnsi" w:hAnsiTheme="minorHAnsi" w:cstheme="minorHAnsi"/>
          <w:color w:val="002060"/>
        </w:rPr>
        <w:tab/>
        <w:t>Tekeningen bestaande verlichting</w:t>
      </w:r>
      <w:r w:rsidR="002D1E39" w:rsidRPr="00D61BCD">
        <w:rPr>
          <w:rFonts w:asciiTheme="minorHAnsi" w:hAnsiTheme="minorHAnsi" w:cstheme="minorHAnsi"/>
          <w:color w:val="002060"/>
        </w:rPr>
        <w:tab/>
      </w:r>
    </w:p>
    <w:p w14:paraId="6189C126" w14:textId="58A102DC" w:rsidR="003F6B73" w:rsidRDefault="003F6B73" w:rsidP="009E1272">
      <w:pPr>
        <w:pStyle w:val="Kop1"/>
      </w:pPr>
      <w:bookmarkStart w:id="6" w:name="_Toc147711320"/>
      <w:r>
        <w:lastRenderedPageBreak/>
        <w:t>1</w:t>
      </w:r>
      <w:r>
        <w:tab/>
      </w:r>
      <w:r w:rsidRPr="003F6B73">
        <w:t>D</w:t>
      </w:r>
      <w:r w:rsidR="00B95E4D">
        <w:t>OCUMENTEN</w:t>
      </w:r>
      <w:bookmarkEnd w:id="6"/>
    </w:p>
    <w:p w14:paraId="726E8EE2" w14:textId="3509B3EA" w:rsidR="003F6B73" w:rsidRDefault="003F6B73" w:rsidP="003F6B73">
      <w:r w:rsidRPr="003F6B73">
        <w:t xml:space="preserve">Documenten die van toepassing zijn op </w:t>
      </w:r>
      <w:r w:rsidR="00870154">
        <w:t>deze levering</w:t>
      </w:r>
      <w:r w:rsidRPr="003F6B73">
        <w:t>:</w:t>
      </w:r>
    </w:p>
    <w:p w14:paraId="597488FB" w14:textId="77777777" w:rsidR="003F6B73" w:rsidRDefault="003F6B73" w:rsidP="003F6B73"/>
    <w:p w14:paraId="74F54FA6" w14:textId="166C7295" w:rsidR="003F6B73" w:rsidRPr="003F6B73" w:rsidRDefault="003F6B73" w:rsidP="005774E2">
      <w:pPr>
        <w:pStyle w:val="Kop3"/>
        <w:rPr>
          <w:rFonts w:eastAsia="Microsoft Sans Serif" w:cs="Microsoft Sans Serif"/>
          <w:color w:val="auto"/>
          <w:szCs w:val="22"/>
        </w:rPr>
      </w:pPr>
      <w:r w:rsidRPr="003F6B73">
        <w:t>Aanbestedingsdocumenten:</w:t>
      </w:r>
    </w:p>
    <w:p w14:paraId="2D7AEDE1" w14:textId="19E27AF4" w:rsidR="0061046D" w:rsidRDefault="00890372" w:rsidP="00890372">
      <w:pPr>
        <w:pStyle w:val="Lijstalinea"/>
        <w:numPr>
          <w:ilvl w:val="0"/>
          <w:numId w:val="30"/>
        </w:numPr>
      </w:pPr>
      <w:r>
        <w:t>Het aanbestedingsdocument</w:t>
      </w:r>
      <w:r w:rsidR="0061046D">
        <w:t xml:space="preserve"> inclusief al haar bijlagen;</w:t>
      </w:r>
    </w:p>
    <w:p w14:paraId="01FD9C47" w14:textId="6AF3FE98" w:rsidR="003F6B73" w:rsidRPr="003F6B73" w:rsidRDefault="003F6B73" w:rsidP="00890372">
      <w:pPr>
        <w:pStyle w:val="Lijstalinea"/>
        <w:numPr>
          <w:ilvl w:val="0"/>
          <w:numId w:val="30"/>
        </w:numPr>
      </w:pPr>
      <w:r w:rsidRPr="003F6B73">
        <w:t>Deze technische omschrijving</w:t>
      </w:r>
      <w:r w:rsidR="0061046D">
        <w:t xml:space="preserve"> inclusief het Programma van Eisen, waar deze technische omschrijving deel vanuit maakt.</w:t>
      </w:r>
      <w:r w:rsidRPr="003F6B73">
        <w:tab/>
      </w:r>
    </w:p>
    <w:p w14:paraId="796104C4" w14:textId="77777777" w:rsidR="003F6B73" w:rsidRPr="003F6B73" w:rsidRDefault="003F6B73" w:rsidP="003F6B73">
      <w:pPr>
        <w:rPr>
          <w:rFonts w:asciiTheme="minorHAnsi" w:eastAsia="Arial" w:hAnsiTheme="minorHAnsi" w:cstheme="minorHAnsi"/>
          <w:b/>
          <w:bCs/>
          <w:color w:val="002060"/>
          <w:sz w:val="28"/>
          <w:szCs w:val="32"/>
        </w:rPr>
      </w:pPr>
    </w:p>
    <w:p w14:paraId="1A00BD28" w14:textId="77777777" w:rsidR="003F6B73" w:rsidRPr="003F6B73" w:rsidRDefault="003F6B73" w:rsidP="005774E2">
      <w:pPr>
        <w:pStyle w:val="Kop3"/>
      </w:pPr>
      <w:r w:rsidRPr="003F6B73">
        <w:t>Armaturenboeken:</w:t>
      </w:r>
    </w:p>
    <w:p w14:paraId="29656BF1" w14:textId="77777777" w:rsidR="003F6B73" w:rsidRPr="003F6B73" w:rsidRDefault="003F6B73" w:rsidP="00890372">
      <w:pPr>
        <w:pStyle w:val="Lijstalinea"/>
        <w:numPr>
          <w:ilvl w:val="0"/>
          <w:numId w:val="4"/>
        </w:numPr>
      </w:pPr>
      <w:r w:rsidRPr="003F6B73">
        <w:t>Zwembad Roerdomp;</w:t>
      </w:r>
    </w:p>
    <w:p w14:paraId="32EAD02C" w14:textId="77777777" w:rsidR="003F6B73" w:rsidRPr="003F6B73" w:rsidRDefault="003F6B73" w:rsidP="00890372">
      <w:pPr>
        <w:pStyle w:val="Lijstalinea"/>
        <w:numPr>
          <w:ilvl w:val="0"/>
          <w:numId w:val="4"/>
        </w:numPr>
      </w:pPr>
      <w:r w:rsidRPr="003F6B73">
        <w:t>Sporthal Donderberg;</w:t>
      </w:r>
      <w:r w:rsidRPr="003F6B73">
        <w:tab/>
      </w:r>
    </w:p>
    <w:p w14:paraId="7540F6BB" w14:textId="77777777" w:rsidR="003F6B73" w:rsidRPr="003F6B73" w:rsidRDefault="003F6B73" w:rsidP="00890372">
      <w:pPr>
        <w:pStyle w:val="Lijstalinea"/>
        <w:numPr>
          <w:ilvl w:val="0"/>
          <w:numId w:val="4"/>
        </w:numPr>
      </w:pPr>
      <w:r w:rsidRPr="003F6B73">
        <w:t>Sporthal Jo Gerris;</w:t>
      </w:r>
      <w:r w:rsidRPr="003F6B73">
        <w:tab/>
      </w:r>
      <w:r w:rsidRPr="003F6B73">
        <w:tab/>
      </w:r>
    </w:p>
    <w:p w14:paraId="58466077" w14:textId="12381908" w:rsidR="003F6B73" w:rsidRPr="003F6B73" w:rsidRDefault="003F6B73" w:rsidP="00890372">
      <w:pPr>
        <w:pStyle w:val="Lijstalinea"/>
        <w:numPr>
          <w:ilvl w:val="0"/>
          <w:numId w:val="4"/>
        </w:numPr>
      </w:pPr>
      <w:r w:rsidRPr="003F6B73">
        <w:t xml:space="preserve">Sporthal </w:t>
      </w:r>
      <w:proofErr w:type="spellStart"/>
      <w:r w:rsidRPr="003F6B73">
        <w:t>Hertehe</w:t>
      </w:r>
      <w:r w:rsidR="00A164DB">
        <w:t>y</w:t>
      </w:r>
      <w:r w:rsidRPr="003F6B73">
        <w:t>m</w:t>
      </w:r>
      <w:proofErr w:type="spellEnd"/>
      <w:r w:rsidRPr="003F6B73">
        <w:t>;</w:t>
      </w:r>
      <w:r w:rsidRPr="003F6B73">
        <w:tab/>
      </w:r>
    </w:p>
    <w:p w14:paraId="1EEF8AE0" w14:textId="77777777" w:rsidR="003F6B73" w:rsidRPr="003F6B73" w:rsidRDefault="003F6B73" w:rsidP="00890372">
      <w:pPr>
        <w:pStyle w:val="Lijstalinea"/>
        <w:numPr>
          <w:ilvl w:val="0"/>
          <w:numId w:val="4"/>
        </w:numPr>
      </w:pPr>
      <w:r w:rsidRPr="003F6B73">
        <w:t>Sporthal Swalmen;</w:t>
      </w:r>
      <w:r w:rsidRPr="003F6B73">
        <w:tab/>
      </w:r>
      <w:r w:rsidRPr="003F6B73">
        <w:tab/>
      </w:r>
    </w:p>
    <w:p w14:paraId="66AF7E73" w14:textId="77777777" w:rsidR="003F6B73" w:rsidRPr="003F6B73" w:rsidRDefault="003F6B73" w:rsidP="00890372">
      <w:pPr>
        <w:pStyle w:val="Lijstalinea"/>
        <w:numPr>
          <w:ilvl w:val="0"/>
          <w:numId w:val="4"/>
        </w:numPr>
      </w:pPr>
      <w:r w:rsidRPr="003F6B73">
        <w:t>Gemeentewerf;</w:t>
      </w:r>
      <w:r w:rsidRPr="003F6B73">
        <w:tab/>
      </w:r>
      <w:r w:rsidRPr="003F6B73">
        <w:tab/>
      </w:r>
    </w:p>
    <w:p w14:paraId="75930220" w14:textId="77777777" w:rsidR="003F6B73" w:rsidRPr="003F6B73" w:rsidRDefault="003F6B73" w:rsidP="00890372">
      <w:pPr>
        <w:pStyle w:val="Lijstalinea"/>
        <w:numPr>
          <w:ilvl w:val="0"/>
          <w:numId w:val="4"/>
        </w:numPr>
      </w:pPr>
      <w:r w:rsidRPr="003F6B73">
        <w:t>Stadhuiscomplex;</w:t>
      </w:r>
      <w:r w:rsidRPr="003F6B73">
        <w:tab/>
      </w:r>
      <w:r w:rsidRPr="003F6B73">
        <w:tab/>
      </w:r>
    </w:p>
    <w:p w14:paraId="23C58B99" w14:textId="77777777" w:rsidR="003F6B73" w:rsidRPr="003F6B73" w:rsidRDefault="003F6B73" w:rsidP="00890372">
      <w:pPr>
        <w:pStyle w:val="Lijstalinea"/>
        <w:numPr>
          <w:ilvl w:val="0"/>
          <w:numId w:val="4"/>
        </w:numPr>
      </w:pPr>
      <w:r w:rsidRPr="003F6B73">
        <w:t>Stadskantoor.</w:t>
      </w:r>
      <w:r w:rsidRPr="003F6B73">
        <w:tab/>
      </w:r>
    </w:p>
    <w:p w14:paraId="6C893DBA" w14:textId="77777777" w:rsidR="003F6B73" w:rsidRPr="003F6B73" w:rsidRDefault="003F6B73" w:rsidP="003F6B73">
      <w:pPr>
        <w:rPr>
          <w:rFonts w:asciiTheme="minorHAnsi" w:eastAsia="Arial" w:hAnsiTheme="minorHAnsi" w:cstheme="minorHAnsi"/>
          <w:b/>
          <w:bCs/>
          <w:color w:val="002060"/>
          <w:sz w:val="28"/>
          <w:szCs w:val="32"/>
        </w:rPr>
      </w:pPr>
    </w:p>
    <w:p w14:paraId="6811FDE8" w14:textId="77777777" w:rsidR="003F6B73" w:rsidRPr="003F6B73" w:rsidRDefault="003F6B73" w:rsidP="005774E2">
      <w:pPr>
        <w:pStyle w:val="Kop3"/>
      </w:pPr>
      <w:r w:rsidRPr="003F6B73">
        <w:t>Tekeningen bestaande verlichting:</w:t>
      </w:r>
    </w:p>
    <w:p w14:paraId="15469882" w14:textId="77777777" w:rsidR="003F6B73" w:rsidRPr="003F6B73" w:rsidRDefault="003F6B73" w:rsidP="00890372">
      <w:pPr>
        <w:pStyle w:val="Lijstalinea"/>
        <w:numPr>
          <w:ilvl w:val="0"/>
          <w:numId w:val="3"/>
        </w:numPr>
      </w:pPr>
      <w:r w:rsidRPr="003F6B73">
        <w:t>Zwembad Roerdomp;</w:t>
      </w:r>
      <w:r w:rsidRPr="003F6B73">
        <w:tab/>
      </w:r>
    </w:p>
    <w:p w14:paraId="505563EE" w14:textId="77777777" w:rsidR="003F6B73" w:rsidRPr="003F6B73" w:rsidRDefault="003F6B73" w:rsidP="00890372">
      <w:pPr>
        <w:pStyle w:val="Lijstalinea"/>
        <w:numPr>
          <w:ilvl w:val="0"/>
          <w:numId w:val="3"/>
        </w:numPr>
      </w:pPr>
      <w:r w:rsidRPr="003F6B73">
        <w:t>Sporthal Donderberg;</w:t>
      </w:r>
      <w:r w:rsidRPr="003F6B73">
        <w:tab/>
      </w:r>
    </w:p>
    <w:p w14:paraId="76E77DD8" w14:textId="77777777" w:rsidR="003F6B73" w:rsidRPr="003F6B73" w:rsidRDefault="003F6B73" w:rsidP="00890372">
      <w:pPr>
        <w:pStyle w:val="Lijstalinea"/>
        <w:numPr>
          <w:ilvl w:val="0"/>
          <w:numId w:val="3"/>
        </w:numPr>
      </w:pPr>
      <w:r w:rsidRPr="003F6B73">
        <w:t>Sporthal Jo Gerris;</w:t>
      </w:r>
      <w:r w:rsidRPr="003F6B73">
        <w:tab/>
      </w:r>
      <w:r w:rsidRPr="003F6B73">
        <w:tab/>
      </w:r>
    </w:p>
    <w:p w14:paraId="29D3C640" w14:textId="164D7089" w:rsidR="003F6B73" w:rsidRPr="003F6B73" w:rsidRDefault="003F6B73" w:rsidP="00890372">
      <w:pPr>
        <w:pStyle w:val="Lijstalinea"/>
        <w:numPr>
          <w:ilvl w:val="0"/>
          <w:numId w:val="3"/>
        </w:numPr>
      </w:pPr>
      <w:r w:rsidRPr="003F6B73">
        <w:t xml:space="preserve">Sporthal </w:t>
      </w:r>
      <w:proofErr w:type="spellStart"/>
      <w:r w:rsidRPr="003F6B73">
        <w:t>Hertehe</w:t>
      </w:r>
      <w:r w:rsidR="00A164DB">
        <w:t>y</w:t>
      </w:r>
      <w:r w:rsidRPr="003F6B73">
        <w:t>m</w:t>
      </w:r>
      <w:proofErr w:type="spellEnd"/>
      <w:r w:rsidRPr="003F6B73">
        <w:t>;</w:t>
      </w:r>
      <w:r w:rsidRPr="003F6B73">
        <w:tab/>
      </w:r>
    </w:p>
    <w:p w14:paraId="3C69459D" w14:textId="77777777" w:rsidR="003F6B73" w:rsidRPr="003F6B73" w:rsidRDefault="003F6B73" w:rsidP="00890372">
      <w:pPr>
        <w:pStyle w:val="Lijstalinea"/>
        <w:numPr>
          <w:ilvl w:val="0"/>
          <w:numId w:val="3"/>
        </w:numPr>
      </w:pPr>
      <w:r w:rsidRPr="003F6B73">
        <w:t>Sporthal Swalmen;</w:t>
      </w:r>
      <w:r w:rsidRPr="003F6B73">
        <w:tab/>
      </w:r>
      <w:r w:rsidRPr="003F6B73">
        <w:tab/>
      </w:r>
    </w:p>
    <w:p w14:paraId="2DA07300" w14:textId="77777777" w:rsidR="003F6B73" w:rsidRPr="003F6B73" w:rsidRDefault="003F6B73" w:rsidP="00890372">
      <w:pPr>
        <w:pStyle w:val="Lijstalinea"/>
        <w:numPr>
          <w:ilvl w:val="0"/>
          <w:numId w:val="3"/>
        </w:numPr>
      </w:pPr>
      <w:r w:rsidRPr="003F6B73">
        <w:t>Gemeentewerf;</w:t>
      </w:r>
      <w:r w:rsidRPr="003F6B73">
        <w:tab/>
      </w:r>
      <w:r w:rsidRPr="003F6B73">
        <w:tab/>
      </w:r>
    </w:p>
    <w:p w14:paraId="7F688E1A" w14:textId="77777777" w:rsidR="003F6B73" w:rsidRPr="003F6B73" w:rsidRDefault="003F6B73" w:rsidP="00890372">
      <w:pPr>
        <w:pStyle w:val="Lijstalinea"/>
        <w:numPr>
          <w:ilvl w:val="0"/>
          <w:numId w:val="3"/>
        </w:numPr>
      </w:pPr>
      <w:r w:rsidRPr="003F6B73">
        <w:t>Stadhuiscomplex;</w:t>
      </w:r>
    </w:p>
    <w:p w14:paraId="69208A1B" w14:textId="77777777" w:rsidR="003F6B73" w:rsidRPr="003F6B73" w:rsidRDefault="003F6B73" w:rsidP="00890372">
      <w:pPr>
        <w:pStyle w:val="Lijstalinea"/>
        <w:numPr>
          <w:ilvl w:val="0"/>
          <w:numId w:val="3"/>
        </w:numPr>
      </w:pPr>
      <w:r w:rsidRPr="003F6B73">
        <w:t>Stadskantoor.</w:t>
      </w:r>
    </w:p>
    <w:p w14:paraId="205F2805" w14:textId="77777777" w:rsidR="003F6B73" w:rsidRPr="003F6B73" w:rsidRDefault="003F6B73" w:rsidP="003F6B73">
      <w:pPr>
        <w:rPr>
          <w:rFonts w:asciiTheme="minorHAnsi" w:eastAsia="Arial" w:hAnsiTheme="minorHAnsi" w:cstheme="minorHAnsi"/>
          <w:b/>
          <w:bCs/>
          <w:color w:val="002060"/>
          <w:sz w:val="28"/>
          <w:szCs w:val="32"/>
        </w:rPr>
      </w:pPr>
    </w:p>
    <w:p w14:paraId="72C3CCF9" w14:textId="4D5CC61F" w:rsidR="003F6B73" w:rsidRPr="00645C1C" w:rsidRDefault="003F6B73" w:rsidP="005774E2">
      <w:pPr>
        <w:pStyle w:val="Kop3"/>
      </w:pPr>
      <w:r w:rsidRPr="00645C1C">
        <w:t>Aanvullende documenten:</w:t>
      </w:r>
    </w:p>
    <w:p w14:paraId="0098C11F" w14:textId="19DC8884" w:rsidR="00870154" w:rsidRPr="00870154" w:rsidRDefault="00870154" w:rsidP="00870154">
      <w:r w:rsidRPr="00021856">
        <w:t>Niet van toepassing.</w:t>
      </w:r>
      <w:r w:rsidR="001A1C5C" w:rsidRPr="00021856">
        <w:t xml:space="preserve"> </w:t>
      </w:r>
    </w:p>
    <w:p w14:paraId="5C9B6983" w14:textId="77777777" w:rsidR="003F6B73" w:rsidRPr="003F6B73" w:rsidRDefault="003F6B73" w:rsidP="003F6B73">
      <w:pPr>
        <w:rPr>
          <w:rFonts w:asciiTheme="minorHAnsi" w:eastAsia="Arial" w:hAnsiTheme="minorHAnsi" w:cstheme="minorHAnsi"/>
          <w:b/>
          <w:bCs/>
          <w:color w:val="002060"/>
          <w:sz w:val="28"/>
          <w:szCs w:val="32"/>
        </w:rPr>
      </w:pPr>
    </w:p>
    <w:p w14:paraId="512BA692" w14:textId="52A9A9A7" w:rsidR="003F6B73" w:rsidRPr="003F6B73" w:rsidRDefault="0061046D" w:rsidP="005774E2">
      <w:pPr>
        <w:pStyle w:val="Kop3"/>
      </w:pPr>
      <w:r>
        <w:t>Objecten binnen deze aanbesteding</w:t>
      </w:r>
    </w:p>
    <w:p w14:paraId="12A22308" w14:textId="77777777" w:rsidR="003F6B73" w:rsidRPr="003F6B73" w:rsidRDefault="003F6B73" w:rsidP="00890372">
      <w:pPr>
        <w:pStyle w:val="Lijstalinea"/>
        <w:numPr>
          <w:ilvl w:val="0"/>
          <w:numId w:val="2"/>
        </w:numPr>
      </w:pPr>
      <w:r w:rsidRPr="003F6B73">
        <w:t>Zwembad Roerdomp</w:t>
      </w:r>
      <w:r w:rsidRPr="003F6B73">
        <w:tab/>
        <w:t>Achilleslaan 2C, 6042 JV Roermond;</w:t>
      </w:r>
    </w:p>
    <w:p w14:paraId="7126A446" w14:textId="77777777" w:rsidR="003F6B73" w:rsidRPr="003F6B73" w:rsidRDefault="003F6B73" w:rsidP="00890372">
      <w:pPr>
        <w:pStyle w:val="Lijstalinea"/>
        <w:numPr>
          <w:ilvl w:val="0"/>
          <w:numId w:val="2"/>
        </w:numPr>
      </w:pPr>
      <w:r w:rsidRPr="003F6B73">
        <w:t>Sporthal Donderberg</w:t>
      </w:r>
      <w:r w:rsidRPr="003F6B73">
        <w:tab/>
        <w:t>Donderbergweg 36, 6043 JH Roermond;</w:t>
      </w:r>
    </w:p>
    <w:p w14:paraId="7278FE5F" w14:textId="19F4B2E8" w:rsidR="003F6B73" w:rsidRPr="003F6B73" w:rsidRDefault="003F6B73" w:rsidP="00890372">
      <w:pPr>
        <w:pStyle w:val="Lijstalinea"/>
        <w:numPr>
          <w:ilvl w:val="0"/>
          <w:numId w:val="2"/>
        </w:numPr>
      </w:pPr>
      <w:r w:rsidRPr="003F6B73">
        <w:t>Sporthal Jo Gerris</w:t>
      </w:r>
      <w:r w:rsidRPr="003F6B73">
        <w:tab/>
        <w:t>Achilleslaan 2A, 6042 JV Roermond;</w:t>
      </w:r>
    </w:p>
    <w:p w14:paraId="26C386E9" w14:textId="04ABFBB0" w:rsidR="003F6B73" w:rsidRPr="003F6B73" w:rsidRDefault="003F6B73" w:rsidP="00890372">
      <w:pPr>
        <w:pStyle w:val="Lijstalinea"/>
        <w:numPr>
          <w:ilvl w:val="0"/>
          <w:numId w:val="2"/>
        </w:numPr>
      </w:pPr>
      <w:r w:rsidRPr="003F6B73">
        <w:t xml:space="preserve">Sporthal </w:t>
      </w:r>
      <w:proofErr w:type="spellStart"/>
      <w:r w:rsidRPr="003F6B73">
        <w:t>Hertehe</w:t>
      </w:r>
      <w:r w:rsidR="00A164DB">
        <w:t>y</w:t>
      </w:r>
      <w:r w:rsidRPr="003F6B73">
        <w:t>m</w:t>
      </w:r>
      <w:proofErr w:type="spellEnd"/>
      <w:r w:rsidRPr="003F6B73">
        <w:tab/>
      </w:r>
      <w:proofErr w:type="spellStart"/>
      <w:r w:rsidRPr="003F6B73">
        <w:t>Putkamp</w:t>
      </w:r>
      <w:proofErr w:type="spellEnd"/>
      <w:r w:rsidRPr="003F6B73">
        <w:t xml:space="preserve"> 6, 6049 AK Herten;</w:t>
      </w:r>
    </w:p>
    <w:p w14:paraId="361B70FC" w14:textId="5B803CCE" w:rsidR="003F6B73" w:rsidRPr="003F6B73" w:rsidRDefault="003F6B73" w:rsidP="00890372">
      <w:pPr>
        <w:pStyle w:val="Lijstalinea"/>
        <w:numPr>
          <w:ilvl w:val="0"/>
          <w:numId w:val="2"/>
        </w:numPr>
      </w:pPr>
      <w:r w:rsidRPr="003F6B73">
        <w:t>Sporthal Swalmen</w:t>
      </w:r>
      <w:r w:rsidRPr="003F6B73">
        <w:tab/>
        <w:t>Peelveldlaan 40, 6071 TV Swalmen</w:t>
      </w:r>
    </w:p>
    <w:p w14:paraId="55CA534E" w14:textId="77777777" w:rsidR="003F6B73" w:rsidRPr="003F6B73" w:rsidRDefault="003F6B73" w:rsidP="00890372">
      <w:pPr>
        <w:pStyle w:val="Lijstalinea"/>
        <w:numPr>
          <w:ilvl w:val="0"/>
          <w:numId w:val="2"/>
        </w:numPr>
      </w:pPr>
      <w:r w:rsidRPr="003F6B73">
        <w:t>Gemeentewerf</w:t>
      </w:r>
      <w:r w:rsidRPr="003F6B73">
        <w:tab/>
      </w:r>
      <w:r w:rsidRPr="003F6B73">
        <w:tab/>
        <w:t>Slachthuisstraat 102, 6041 CB Roermond;</w:t>
      </w:r>
    </w:p>
    <w:p w14:paraId="4DEAB66B" w14:textId="61A99276" w:rsidR="003F6B73" w:rsidRPr="003F6B73" w:rsidRDefault="003F6B73" w:rsidP="00890372">
      <w:pPr>
        <w:pStyle w:val="Lijstalinea"/>
        <w:numPr>
          <w:ilvl w:val="0"/>
          <w:numId w:val="2"/>
        </w:numPr>
      </w:pPr>
      <w:r w:rsidRPr="003F6B73">
        <w:t>Stadhuiscomplex</w:t>
      </w:r>
      <w:r w:rsidRPr="003F6B73">
        <w:tab/>
        <w:t>Markt 31, 6041 EE Roermond;</w:t>
      </w:r>
    </w:p>
    <w:p w14:paraId="406513F8" w14:textId="77777777" w:rsidR="003F6B73" w:rsidRPr="003F6B73" w:rsidRDefault="003F6B73" w:rsidP="00890372">
      <w:pPr>
        <w:pStyle w:val="Lijstalinea"/>
        <w:numPr>
          <w:ilvl w:val="0"/>
          <w:numId w:val="2"/>
        </w:numPr>
      </w:pPr>
      <w:r w:rsidRPr="003F6B73">
        <w:t>Stadskantoor</w:t>
      </w:r>
      <w:r w:rsidRPr="003F6B73">
        <w:tab/>
      </w:r>
      <w:r w:rsidRPr="003F6B73">
        <w:tab/>
        <w:t>Kazerneplein 7, 6041 TG Roermond.</w:t>
      </w:r>
    </w:p>
    <w:p w14:paraId="4122C7AC" w14:textId="41649AB9" w:rsidR="003F6B73" w:rsidRPr="003F6B73" w:rsidRDefault="003F6B73" w:rsidP="003F6B73">
      <w:pPr>
        <w:rPr>
          <w:rFonts w:asciiTheme="minorHAnsi" w:eastAsia="Arial" w:hAnsiTheme="minorHAnsi" w:cstheme="minorHAnsi"/>
          <w:b/>
          <w:bCs/>
          <w:color w:val="002060"/>
          <w:sz w:val="28"/>
          <w:szCs w:val="32"/>
        </w:rPr>
      </w:pPr>
    </w:p>
    <w:p w14:paraId="0394A04B" w14:textId="77777777" w:rsidR="003F6B73" w:rsidRDefault="003F6B73">
      <w:pPr>
        <w:rPr>
          <w:rFonts w:asciiTheme="minorHAnsi" w:eastAsia="Arial" w:hAnsiTheme="minorHAnsi" w:cstheme="minorHAnsi"/>
          <w:b/>
          <w:bCs/>
          <w:color w:val="002060"/>
          <w:sz w:val="28"/>
          <w:szCs w:val="32"/>
        </w:rPr>
      </w:pPr>
      <w:r>
        <w:rPr>
          <w:rFonts w:asciiTheme="minorHAnsi" w:eastAsia="Arial" w:hAnsiTheme="minorHAnsi" w:cstheme="minorHAnsi"/>
          <w:b/>
          <w:bCs/>
          <w:color w:val="002060"/>
          <w:sz w:val="28"/>
          <w:szCs w:val="32"/>
        </w:rPr>
        <w:br w:type="page"/>
      </w:r>
    </w:p>
    <w:p w14:paraId="6E52F344" w14:textId="217987DC" w:rsidR="003F6B73" w:rsidRPr="003F6B73" w:rsidRDefault="003F6B73" w:rsidP="009E1272">
      <w:pPr>
        <w:pStyle w:val="Kop1"/>
      </w:pPr>
      <w:bookmarkStart w:id="7" w:name="_Toc147711321"/>
      <w:r>
        <w:lastRenderedPageBreak/>
        <w:t>2</w:t>
      </w:r>
      <w:r>
        <w:tab/>
      </w:r>
      <w:r w:rsidRPr="003F6B73">
        <w:t xml:space="preserve">ALGEMENE OMSCHRIJVING VAN </w:t>
      </w:r>
      <w:r w:rsidR="00870154">
        <w:t>DE LEVERING</w:t>
      </w:r>
      <w:bookmarkEnd w:id="7"/>
    </w:p>
    <w:p w14:paraId="64BF0AEE" w14:textId="62B0B334" w:rsidR="003F6B73" w:rsidRPr="003F6B73" w:rsidRDefault="003F6B73" w:rsidP="00866923">
      <w:pPr>
        <w:pStyle w:val="Kop2"/>
      </w:pPr>
      <w:bookmarkStart w:id="8" w:name="_Toc147711322"/>
      <w:r>
        <w:t>2.1</w:t>
      </w:r>
      <w:r>
        <w:tab/>
      </w:r>
      <w:r w:rsidRPr="003F6B73">
        <w:t>Algemeen</w:t>
      </w:r>
      <w:bookmarkEnd w:id="8"/>
    </w:p>
    <w:p w14:paraId="5B59F2E5" w14:textId="1ED08D4F" w:rsidR="00890372" w:rsidRDefault="00890372" w:rsidP="003F6B73"/>
    <w:p w14:paraId="41C9D396" w14:textId="334C24A6" w:rsidR="00890372" w:rsidRPr="001A1C5C" w:rsidRDefault="00890372" w:rsidP="003F6B73">
      <w:pPr>
        <w:rPr>
          <w:b/>
          <w:bCs/>
        </w:rPr>
      </w:pPr>
      <w:r w:rsidRPr="001A1C5C">
        <w:rPr>
          <w:b/>
          <w:bCs/>
        </w:rPr>
        <w:t>Recent vervangen armaturen</w:t>
      </w:r>
    </w:p>
    <w:p w14:paraId="2ADBA594" w14:textId="69C7CBC6" w:rsidR="00890372" w:rsidRDefault="00DD08B5" w:rsidP="003F6B73">
      <w:r w:rsidRPr="001A1C5C">
        <w:t>I</w:t>
      </w:r>
      <w:r w:rsidR="00890372" w:rsidRPr="001A1C5C">
        <w:t xml:space="preserve">n de afgelopen paar jaar </w:t>
      </w:r>
      <w:r w:rsidRPr="001A1C5C">
        <w:t xml:space="preserve">zijn al een aantal </w:t>
      </w:r>
      <w:r w:rsidR="00890372" w:rsidRPr="001A1C5C">
        <w:t>oude armaturen</w:t>
      </w:r>
      <w:r w:rsidRPr="001A1C5C">
        <w:t xml:space="preserve"> incidenteel vervangen </w:t>
      </w:r>
      <w:r w:rsidR="00890372" w:rsidRPr="001A1C5C">
        <w:t xml:space="preserve">door </w:t>
      </w:r>
      <w:r w:rsidRPr="001A1C5C">
        <w:t xml:space="preserve">nieuwe </w:t>
      </w:r>
      <w:r w:rsidR="00890372" w:rsidRPr="001A1C5C">
        <w:t>LED armaturen</w:t>
      </w:r>
      <w:r w:rsidRPr="001A1C5C">
        <w:t xml:space="preserve">. Aangezien het kapitaalvernietiging zou zijn </w:t>
      </w:r>
      <w:r w:rsidR="00890372" w:rsidRPr="001A1C5C">
        <w:t xml:space="preserve">behoeven </w:t>
      </w:r>
      <w:r w:rsidRPr="001A1C5C">
        <w:t xml:space="preserve">deze </w:t>
      </w:r>
      <w:r w:rsidR="00890372" w:rsidRPr="001A1C5C">
        <w:t>niet te worden vervangen.</w:t>
      </w:r>
    </w:p>
    <w:p w14:paraId="103C45C4" w14:textId="77777777" w:rsidR="00890372" w:rsidRDefault="00890372" w:rsidP="003F6B73"/>
    <w:p w14:paraId="1013385C" w14:textId="24C81508" w:rsidR="003F6B73" w:rsidRPr="003F6B73" w:rsidRDefault="003F6B73" w:rsidP="003F6B73">
      <w:r w:rsidRPr="003F6B73">
        <w:t xml:space="preserve">De werkzaamheden conform </w:t>
      </w:r>
      <w:r w:rsidR="008D554F">
        <w:t>deze technische omschrijving</w:t>
      </w:r>
      <w:r w:rsidRPr="003F6B73">
        <w:t xml:space="preserve"> omvatten:</w:t>
      </w:r>
    </w:p>
    <w:p w14:paraId="4C65EA7A" w14:textId="56F5A3BB" w:rsidR="003F6B73" w:rsidRPr="003F6B73" w:rsidRDefault="003F6B73" w:rsidP="00890372">
      <w:pPr>
        <w:pStyle w:val="Lijstalinea"/>
        <w:numPr>
          <w:ilvl w:val="0"/>
          <w:numId w:val="1"/>
        </w:numPr>
      </w:pPr>
      <w:r w:rsidRPr="003F6B73">
        <w:t xml:space="preserve">Vervangen van de bestaande </w:t>
      </w:r>
      <w:r w:rsidR="001A1C5C" w:rsidRPr="001A1C5C">
        <w:rPr>
          <w:u w:val="single"/>
        </w:rPr>
        <w:t>niet LED</w:t>
      </w:r>
      <w:r w:rsidR="00890372">
        <w:t xml:space="preserve"> </w:t>
      </w:r>
      <w:r w:rsidRPr="003F6B73">
        <w:t>armaturen voor LED armaturen;</w:t>
      </w:r>
    </w:p>
    <w:p w14:paraId="7CE127FA" w14:textId="77777777" w:rsidR="003F6B73" w:rsidRPr="003F6B73" w:rsidRDefault="003F6B73" w:rsidP="00890372">
      <w:pPr>
        <w:pStyle w:val="Lijstalinea"/>
        <w:numPr>
          <w:ilvl w:val="0"/>
          <w:numId w:val="1"/>
        </w:numPr>
      </w:pPr>
      <w:r w:rsidRPr="003F6B73">
        <w:t>Vervangen decentrale noodverlichtingsarmaturen voor LED armaturen;</w:t>
      </w:r>
    </w:p>
    <w:p w14:paraId="59EA4E90" w14:textId="344271AA" w:rsidR="003F6B73" w:rsidRPr="00F076E0" w:rsidRDefault="003F6B73" w:rsidP="00890372">
      <w:pPr>
        <w:pStyle w:val="Lijstalinea"/>
        <w:numPr>
          <w:ilvl w:val="0"/>
          <w:numId w:val="1"/>
        </w:numPr>
      </w:pPr>
      <w:r w:rsidRPr="003F6B73">
        <w:t>Vervangen van armaturen met vluchtweg pictogrammen door LED armaturen.</w:t>
      </w:r>
    </w:p>
    <w:p w14:paraId="0CD4D29E" w14:textId="18D987BD" w:rsidR="003F6B73" w:rsidRPr="003F6B73" w:rsidRDefault="0043238A" w:rsidP="00866923">
      <w:pPr>
        <w:pStyle w:val="Kop2"/>
      </w:pPr>
      <w:bookmarkStart w:id="9" w:name="_Toc147711323"/>
      <w:r>
        <w:t>2.2</w:t>
      </w:r>
      <w:r>
        <w:tab/>
      </w:r>
      <w:proofErr w:type="spellStart"/>
      <w:r w:rsidR="003F6B73" w:rsidRPr="003F6B73">
        <w:t>LED-Verlichting</w:t>
      </w:r>
      <w:bookmarkEnd w:id="9"/>
      <w:proofErr w:type="spellEnd"/>
    </w:p>
    <w:p w14:paraId="5BA0A4E1" w14:textId="77777777" w:rsidR="003F6B73" w:rsidRPr="003F6B73" w:rsidRDefault="003F6B73" w:rsidP="00890372">
      <w:pPr>
        <w:pStyle w:val="Lijstalinea"/>
        <w:numPr>
          <w:ilvl w:val="0"/>
          <w:numId w:val="6"/>
        </w:numPr>
      </w:pPr>
      <w:r w:rsidRPr="003F6B73">
        <w:t xml:space="preserve">De </w:t>
      </w:r>
      <w:proofErr w:type="spellStart"/>
      <w:r w:rsidRPr="003F6B73">
        <w:t>LED-verlichting</w:t>
      </w:r>
      <w:proofErr w:type="spellEnd"/>
      <w:r w:rsidRPr="003F6B73">
        <w:t xml:space="preserve"> dient te voldoen aan alle Nederlandse (elektronische) veiligheids- en milieuvoorschriften die gelden vanaf de ingangsdatum van de overeenkomst;</w:t>
      </w:r>
    </w:p>
    <w:p w14:paraId="3CE22F65" w14:textId="77777777" w:rsidR="003F6B73" w:rsidRPr="003F6B73" w:rsidRDefault="003F6B73" w:rsidP="00890372">
      <w:pPr>
        <w:pStyle w:val="Lijstalinea"/>
        <w:numPr>
          <w:ilvl w:val="0"/>
          <w:numId w:val="6"/>
        </w:numPr>
      </w:pPr>
      <w:r w:rsidRPr="003F6B73">
        <w:t xml:space="preserve">De </w:t>
      </w:r>
      <w:proofErr w:type="spellStart"/>
      <w:r w:rsidRPr="003F6B73">
        <w:t>LED-verlichting</w:t>
      </w:r>
      <w:proofErr w:type="spellEnd"/>
      <w:r w:rsidRPr="003F6B73">
        <w:t xml:space="preserve"> dient te voldoen aan de Europese- en Nederlandse normen op het gebied van </w:t>
      </w:r>
      <w:proofErr w:type="spellStart"/>
      <w:r w:rsidRPr="003F6B73">
        <w:t>LED-verlichting</w:t>
      </w:r>
      <w:proofErr w:type="spellEnd"/>
      <w:r w:rsidRPr="003F6B73">
        <w:t>;</w:t>
      </w:r>
    </w:p>
    <w:p w14:paraId="749681C0" w14:textId="5086AC20" w:rsidR="003F6B73" w:rsidRPr="00F076E0" w:rsidRDefault="003F6B73" w:rsidP="00890372">
      <w:pPr>
        <w:pStyle w:val="Lijstalinea"/>
        <w:numPr>
          <w:ilvl w:val="0"/>
          <w:numId w:val="6"/>
        </w:numPr>
      </w:pPr>
      <w:r w:rsidRPr="003F6B73">
        <w:t xml:space="preserve">Indien zowel op Europees als op nationaal niveau nieuwe wet- en regelgeving bestaat die van toepassing is bij (levering van de) </w:t>
      </w:r>
      <w:proofErr w:type="spellStart"/>
      <w:r w:rsidRPr="003F6B73">
        <w:t>LED-verlichting</w:t>
      </w:r>
      <w:proofErr w:type="spellEnd"/>
      <w:r w:rsidRPr="003F6B73">
        <w:t xml:space="preserve"> zal deze gewijzigde wet- en regelgeving automatisch van toepassing zijn op de overeenkomst.</w:t>
      </w:r>
    </w:p>
    <w:p w14:paraId="4CFCA20D" w14:textId="007B3549" w:rsidR="003F6B73" w:rsidRPr="003F6B73" w:rsidRDefault="00F076E0" w:rsidP="00866923">
      <w:pPr>
        <w:pStyle w:val="Kop2"/>
      </w:pPr>
      <w:bookmarkStart w:id="10" w:name="_Toc147711324"/>
      <w:r>
        <w:t>2.3</w:t>
      </w:r>
      <w:r>
        <w:tab/>
      </w:r>
      <w:r w:rsidR="003F6B73" w:rsidRPr="003F6B73">
        <w:t>Normen en richtlijnen</w:t>
      </w:r>
      <w:bookmarkEnd w:id="10"/>
    </w:p>
    <w:p w14:paraId="12E1BDF1" w14:textId="77777777" w:rsidR="003F6B73" w:rsidRPr="003F6B73" w:rsidRDefault="003F6B73" w:rsidP="00F076E0">
      <w:r w:rsidRPr="003F6B73">
        <w:t>Voor het ontwerp zijn minimaal de volgende normen, in hun laatste uitgave verschenen, van toepassing:</w:t>
      </w:r>
    </w:p>
    <w:p w14:paraId="79408BA2" w14:textId="72F81083" w:rsidR="003F6B73" w:rsidRPr="003F6B73" w:rsidRDefault="003F6B73" w:rsidP="00F076E0">
      <w:r w:rsidRPr="003F6B73">
        <w:t>NEN 1010:</w:t>
      </w:r>
      <w:r w:rsidRPr="003F6B73">
        <w:tab/>
      </w:r>
      <w:r w:rsidRPr="003F6B73">
        <w:tab/>
        <w:t>Elektrische installatie voor laagspanningsinstallaties</w:t>
      </w:r>
    </w:p>
    <w:p w14:paraId="3C39B1D3" w14:textId="319E776A" w:rsidR="003F6B73" w:rsidRPr="003F6B73" w:rsidRDefault="003F6B73" w:rsidP="00F076E0">
      <w:r w:rsidRPr="003F6B73">
        <w:t>NEN 3140:</w:t>
      </w:r>
      <w:r w:rsidRPr="003F6B73">
        <w:tab/>
      </w:r>
      <w:r w:rsidRPr="003F6B73">
        <w:tab/>
        <w:t>Bedrijfsvoering van elektrotechnische installaties laagspanning</w:t>
      </w:r>
    </w:p>
    <w:p w14:paraId="029A9543" w14:textId="2757E0DF" w:rsidR="003F6B73" w:rsidRPr="003F6B73" w:rsidRDefault="003F6B73" w:rsidP="00F076E0">
      <w:r w:rsidRPr="003F6B73">
        <w:t>NEN 3087:</w:t>
      </w:r>
      <w:r w:rsidRPr="003F6B73">
        <w:tab/>
      </w:r>
      <w:r w:rsidRPr="003F6B73">
        <w:tab/>
        <w:t xml:space="preserve">Ergonomie visuele ergonomie in relatie </w:t>
      </w:r>
      <w:r w:rsidRPr="003F6B73">
        <w:tab/>
        <w:t>tot verlichting principes en toepassingen</w:t>
      </w:r>
    </w:p>
    <w:p w14:paraId="07A1B0FD" w14:textId="32CE3585" w:rsidR="003F6B73" w:rsidRPr="003F6B73" w:rsidRDefault="003F6B73" w:rsidP="00F076E0">
      <w:r w:rsidRPr="003F6B73">
        <w:t>NEN-EN 50172:</w:t>
      </w:r>
      <w:r w:rsidRPr="003F6B73">
        <w:tab/>
      </w:r>
      <w:r w:rsidRPr="003F6B73">
        <w:tab/>
        <w:t>Noodverlichtingssystemen voor vluchtwegen</w:t>
      </w:r>
    </w:p>
    <w:p w14:paraId="610F83CB" w14:textId="2BE7F8E6" w:rsidR="003F6B73" w:rsidRPr="003F6B73" w:rsidRDefault="003F6B73" w:rsidP="00F076E0">
      <w:r w:rsidRPr="003F6B73">
        <w:t>NEN 5509:</w:t>
      </w:r>
      <w:r w:rsidRPr="003F6B73">
        <w:tab/>
      </w:r>
      <w:r w:rsidRPr="003F6B73">
        <w:tab/>
        <w:t>Gebruikershandleidingen</w:t>
      </w:r>
    </w:p>
    <w:p w14:paraId="2B3FF131" w14:textId="7D445143" w:rsidR="003F6B73" w:rsidRPr="003F6B73" w:rsidRDefault="003F6B73" w:rsidP="00F076E0">
      <w:r w:rsidRPr="003F6B73">
        <w:t>UAV 2012</w:t>
      </w:r>
      <w:r w:rsidRPr="003F6B73">
        <w:tab/>
      </w:r>
      <w:r w:rsidRPr="003F6B73">
        <w:tab/>
        <w:t>Uniforme Administratieve Voorwaarden</w:t>
      </w:r>
      <w:r w:rsidRPr="003F6B73">
        <w:tab/>
      </w:r>
    </w:p>
    <w:p w14:paraId="4F14B499" w14:textId="40EE8302" w:rsidR="003F6B73" w:rsidRPr="003F6B73" w:rsidRDefault="003F6B73" w:rsidP="00F076E0">
      <w:r w:rsidRPr="003F6B73">
        <w:t>NEN-EN 12464-1:</w:t>
      </w:r>
      <w:r w:rsidRPr="003F6B73">
        <w:tab/>
        <w:t>Werkplekverlichting deel 1: werkplekken binnen</w:t>
      </w:r>
    </w:p>
    <w:p w14:paraId="68613C94" w14:textId="1924AD62" w:rsidR="003F6B73" w:rsidRPr="003F6B73" w:rsidRDefault="003F6B73" w:rsidP="00F076E0">
      <w:r w:rsidRPr="003F6B73">
        <w:t>NEN-EN 12464-2:</w:t>
      </w:r>
      <w:r w:rsidRPr="003F6B73">
        <w:tab/>
        <w:t>Werkplekverlichting deel 2: werkplekken buiten</w:t>
      </w:r>
    </w:p>
    <w:p w14:paraId="755DE24A" w14:textId="2F1C5149" w:rsidR="003F6B73" w:rsidRPr="003F6B73" w:rsidRDefault="003F6B73" w:rsidP="00F076E0">
      <w:r w:rsidRPr="003F6B73">
        <w:t>NEN-EN 1838:</w:t>
      </w:r>
      <w:r w:rsidRPr="003F6B73">
        <w:tab/>
      </w:r>
      <w:r w:rsidRPr="003F6B73">
        <w:tab/>
        <w:t>Toegepaste verlichtingstechniek Noodverlichting</w:t>
      </w:r>
    </w:p>
    <w:p w14:paraId="1747334C" w14:textId="4A1D8BA2" w:rsidR="003F6B73" w:rsidRPr="003F6B73" w:rsidRDefault="003F6B73" w:rsidP="00F076E0">
      <w:r w:rsidRPr="003F6B73">
        <w:t>NEN-EN 60598-2-22:</w:t>
      </w:r>
      <w:r w:rsidRPr="003F6B73">
        <w:tab/>
        <w:t>Verlichtingsarmaturen –Bijzondere eisen verlichtingsarmaturen voor noodverlichting</w:t>
      </w:r>
    </w:p>
    <w:p w14:paraId="6AA32558" w14:textId="6A82B15F" w:rsidR="003F6B73" w:rsidRPr="003F6B73" w:rsidRDefault="003F6B73" w:rsidP="00F076E0">
      <w:r w:rsidRPr="003F6B73">
        <w:t>NEN 1891:</w:t>
      </w:r>
      <w:r w:rsidRPr="003F6B73">
        <w:tab/>
      </w:r>
      <w:r w:rsidRPr="003F6B73">
        <w:tab/>
        <w:t xml:space="preserve">Binnenverlichting: meetmethoden voor verlichtingssterkte en </w:t>
      </w:r>
      <w:proofErr w:type="spellStart"/>
      <w:r w:rsidRPr="003F6B73">
        <w:t>Luminantie</w:t>
      </w:r>
      <w:proofErr w:type="spellEnd"/>
    </w:p>
    <w:p w14:paraId="0FDC8992" w14:textId="32DB7C74" w:rsidR="003F6B73" w:rsidRPr="003F6B73" w:rsidRDefault="003F6B73" w:rsidP="00F076E0">
      <w:r w:rsidRPr="003F6B73">
        <w:t>NPR 5310:</w:t>
      </w:r>
      <w:r w:rsidRPr="003F6B73">
        <w:tab/>
      </w:r>
      <w:r w:rsidRPr="003F6B73">
        <w:tab/>
        <w:t>Nederlandse praktijkrichtlijn bij NEN 1010</w:t>
      </w:r>
    </w:p>
    <w:p w14:paraId="183C48DD" w14:textId="29423A0B" w:rsidR="003F6B73" w:rsidRPr="00F076E0" w:rsidRDefault="003F6B73" w:rsidP="00F076E0">
      <w:r w:rsidRPr="00F076E0">
        <w:t>CPR regelgeving:</w:t>
      </w:r>
      <w:r w:rsidRPr="00F076E0">
        <w:tab/>
        <w:t xml:space="preserve">Construction </w:t>
      </w:r>
      <w:proofErr w:type="spellStart"/>
      <w:r w:rsidRPr="00F076E0">
        <w:t>Products</w:t>
      </w:r>
      <w:proofErr w:type="spellEnd"/>
      <w:r w:rsidRPr="00F076E0">
        <w:t xml:space="preserve"> </w:t>
      </w:r>
      <w:proofErr w:type="spellStart"/>
      <w:r w:rsidRPr="00F076E0">
        <w:t>Regulation</w:t>
      </w:r>
      <w:proofErr w:type="spellEnd"/>
      <w:r w:rsidRPr="00F076E0">
        <w:t xml:space="preserve"> regelgeving</w:t>
      </w:r>
      <w:r w:rsidR="00F076E0">
        <w:t xml:space="preserve"> </w:t>
      </w:r>
      <w:r w:rsidRPr="003F6B73">
        <w:t>voor kabels in verschillende brandklassen</w:t>
      </w:r>
    </w:p>
    <w:p w14:paraId="261F7049" w14:textId="77777777" w:rsidR="00F076E0" w:rsidRDefault="00F076E0" w:rsidP="00F076E0"/>
    <w:p w14:paraId="5BC41196" w14:textId="6CB991E8" w:rsidR="003F6B73" w:rsidRPr="003F6B73" w:rsidRDefault="003F6B73" w:rsidP="00F076E0">
      <w:r w:rsidRPr="003F6B73">
        <w:t xml:space="preserve">Bij de levering van </w:t>
      </w:r>
      <w:proofErr w:type="spellStart"/>
      <w:r w:rsidRPr="003F6B73">
        <w:t>LED-verlichting</w:t>
      </w:r>
      <w:proofErr w:type="spellEnd"/>
      <w:r w:rsidRPr="003F6B73">
        <w:t xml:space="preserve"> zijn de volgende Europese richtlijnen, inclusief wijzigingen daarvan, van toepassing:</w:t>
      </w:r>
    </w:p>
    <w:p w14:paraId="0BE39664" w14:textId="5E53BDAA" w:rsidR="003F6B73" w:rsidRPr="003F6B73" w:rsidRDefault="003F6B73" w:rsidP="00F076E0">
      <w:r w:rsidRPr="003F6B73">
        <w:t>2004/108/EG</w:t>
      </w:r>
      <w:r w:rsidR="00F076E0">
        <w:t>:</w:t>
      </w:r>
      <w:r w:rsidR="00F076E0">
        <w:tab/>
      </w:r>
      <w:r w:rsidR="00F076E0">
        <w:tab/>
      </w:r>
      <w:r w:rsidRPr="003F6B73">
        <w:t>EMC – Elektromagnetische Compatibiliteit (AT);</w:t>
      </w:r>
    </w:p>
    <w:p w14:paraId="350D2736" w14:textId="12A3B1F7" w:rsidR="003F6B73" w:rsidRPr="003F6B73" w:rsidRDefault="003F6B73" w:rsidP="00F076E0">
      <w:r w:rsidRPr="003F6B73">
        <w:t xml:space="preserve">2009/125/EG: </w:t>
      </w:r>
      <w:r w:rsidR="00F076E0">
        <w:tab/>
      </w:r>
      <w:r w:rsidR="00F076E0">
        <w:tab/>
      </w:r>
      <w:proofErr w:type="spellStart"/>
      <w:r w:rsidRPr="003F6B73">
        <w:t>Ecodesign</w:t>
      </w:r>
      <w:proofErr w:type="spellEnd"/>
      <w:r w:rsidRPr="003F6B73">
        <w:t xml:space="preserve"> – Ecologisch ontwerp voor energie gerelateerde producten (IL&amp;T);</w:t>
      </w:r>
    </w:p>
    <w:p w14:paraId="54A614E3" w14:textId="6ACE7C69" w:rsidR="003F6B73" w:rsidRPr="003F6B73" w:rsidRDefault="003F6B73" w:rsidP="00F076E0">
      <w:r w:rsidRPr="003F6B73">
        <w:t xml:space="preserve">2011/65/EG: </w:t>
      </w:r>
      <w:r w:rsidR="00F076E0">
        <w:tab/>
      </w:r>
      <w:r w:rsidR="00F076E0">
        <w:tab/>
      </w:r>
      <w:proofErr w:type="spellStart"/>
      <w:r w:rsidRPr="003F6B73">
        <w:t>RoHS</w:t>
      </w:r>
      <w:proofErr w:type="spellEnd"/>
      <w:r w:rsidRPr="003F6B73">
        <w:t xml:space="preserve"> – Beperking van Gevaarlijke Stoffen (IL&amp;T);</w:t>
      </w:r>
    </w:p>
    <w:p w14:paraId="027C333E" w14:textId="09ECF25B" w:rsidR="003F6B73" w:rsidRPr="003F6B73" w:rsidRDefault="003F6B73" w:rsidP="00F076E0">
      <w:r w:rsidRPr="003F6B73">
        <w:t xml:space="preserve">2006/95/EG: </w:t>
      </w:r>
      <w:r w:rsidR="00F076E0">
        <w:tab/>
      </w:r>
      <w:r w:rsidR="00F076E0">
        <w:tab/>
      </w:r>
      <w:r w:rsidRPr="003F6B73">
        <w:t>LVD (WEP) – Laagspanningsrichtlijn (NVWA);</w:t>
      </w:r>
    </w:p>
    <w:p w14:paraId="71C67EC7" w14:textId="25302DAD" w:rsidR="003F6B73" w:rsidRPr="003F6B73" w:rsidRDefault="003F6B73" w:rsidP="00F076E0">
      <w:r w:rsidRPr="003F6B73">
        <w:t xml:space="preserve">2010/30/EU: </w:t>
      </w:r>
      <w:r w:rsidR="00F076E0">
        <w:tab/>
      </w:r>
      <w:r w:rsidR="00F076E0">
        <w:tab/>
      </w:r>
      <w:r w:rsidRPr="003F6B73">
        <w:t>Etikettering – Richtlijn voor energie etikettering (NVWA);</w:t>
      </w:r>
    </w:p>
    <w:p w14:paraId="66FA8D68" w14:textId="0C2708BB" w:rsidR="003F6B73" w:rsidRPr="003F6B73" w:rsidRDefault="003F6B73" w:rsidP="00F076E0">
      <w:r w:rsidRPr="003F6B73">
        <w:t xml:space="preserve">2001/95/EG: </w:t>
      </w:r>
      <w:r w:rsidR="00F076E0">
        <w:tab/>
      </w:r>
      <w:r w:rsidR="00F076E0">
        <w:tab/>
      </w:r>
      <w:r w:rsidRPr="003F6B73">
        <w:t>RAPV – Richtlijn Algemene Productveiligheid (NVWA).</w:t>
      </w:r>
    </w:p>
    <w:p w14:paraId="350FBBF4" w14:textId="77777777" w:rsidR="003F6B73" w:rsidRPr="003F6B73" w:rsidRDefault="003F6B73" w:rsidP="003F6B73">
      <w:pPr>
        <w:rPr>
          <w:rFonts w:asciiTheme="minorHAnsi" w:eastAsia="Arial" w:hAnsiTheme="minorHAnsi" w:cstheme="minorHAnsi"/>
          <w:b/>
          <w:bCs/>
          <w:color w:val="002060"/>
          <w:sz w:val="28"/>
          <w:szCs w:val="32"/>
        </w:rPr>
      </w:pPr>
    </w:p>
    <w:p w14:paraId="37AA4C11" w14:textId="6F368402" w:rsidR="003F6B73" w:rsidRPr="003F6B73" w:rsidRDefault="003F6B73" w:rsidP="00056D6B">
      <w:r w:rsidRPr="003F6B73">
        <w:t>Verder zijn van toepassing in hun laatste uitgave:</w:t>
      </w:r>
    </w:p>
    <w:p w14:paraId="1B350C82" w14:textId="77777777" w:rsidR="003F6B73" w:rsidRPr="003F6B73" w:rsidRDefault="003F6B73" w:rsidP="00890372">
      <w:pPr>
        <w:pStyle w:val="Lijstalinea"/>
        <w:numPr>
          <w:ilvl w:val="0"/>
          <w:numId w:val="5"/>
        </w:numPr>
      </w:pPr>
      <w:r w:rsidRPr="003F6B73">
        <w:t>Bouwbesluit;</w:t>
      </w:r>
    </w:p>
    <w:p w14:paraId="5D2D9305" w14:textId="1F11E19C" w:rsidR="003F6B73" w:rsidRPr="003F6B73" w:rsidRDefault="003F6B73" w:rsidP="00890372">
      <w:pPr>
        <w:pStyle w:val="Lijstalinea"/>
        <w:numPr>
          <w:ilvl w:val="0"/>
          <w:numId w:val="5"/>
        </w:numPr>
      </w:pPr>
      <w:r w:rsidRPr="003F6B73">
        <w:t>Arbeidsomstandighedenwet en Arbeidsomstandighedenbesluit;</w:t>
      </w:r>
    </w:p>
    <w:p w14:paraId="386DFEB5" w14:textId="0C08E9BA" w:rsidR="003F6B73" w:rsidRPr="003F6B73" w:rsidRDefault="003F6B73" w:rsidP="00890372">
      <w:pPr>
        <w:pStyle w:val="Lijstalinea"/>
        <w:numPr>
          <w:ilvl w:val="0"/>
          <w:numId w:val="5"/>
        </w:numPr>
      </w:pPr>
      <w:r w:rsidRPr="003F6B73">
        <w:t>Handboek voor Toegankelijkheid;</w:t>
      </w:r>
    </w:p>
    <w:p w14:paraId="6ED14210" w14:textId="4CFB460F" w:rsidR="003F6B73" w:rsidRPr="003F6B73" w:rsidRDefault="003F6B73" w:rsidP="00890372">
      <w:pPr>
        <w:pStyle w:val="Lijstalinea"/>
        <w:numPr>
          <w:ilvl w:val="0"/>
          <w:numId w:val="5"/>
        </w:numPr>
      </w:pPr>
      <w:r w:rsidRPr="003F6B73">
        <w:t>Algemene (aansluit)voorwaarden nutsbedrijven c.q. netbeheerder(s);</w:t>
      </w:r>
    </w:p>
    <w:p w14:paraId="6CE0579F" w14:textId="5EBB7DD9" w:rsidR="003F6B73" w:rsidRPr="003F6B73" w:rsidRDefault="003F6B73" w:rsidP="00890372">
      <w:pPr>
        <w:pStyle w:val="Lijstalinea"/>
        <w:numPr>
          <w:ilvl w:val="0"/>
          <w:numId w:val="5"/>
        </w:numPr>
      </w:pPr>
      <w:r w:rsidRPr="003F6B73">
        <w:t>Vergunningsvoorwaarden;</w:t>
      </w:r>
    </w:p>
    <w:p w14:paraId="758E59AE" w14:textId="77777777" w:rsidR="003F6B73" w:rsidRPr="003F6B73" w:rsidRDefault="003F6B73" w:rsidP="00890372">
      <w:pPr>
        <w:pStyle w:val="Lijstalinea"/>
        <w:numPr>
          <w:ilvl w:val="0"/>
          <w:numId w:val="5"/>
        </w:numPr>
      </w:pPr>
      <w:r w:rsidRPr="003F6B73">
        <w:t>Voorschriften van fabrikanten en/of leveranciers.</w:t>
      </w:r>
    </w:p>
    <w:p w14:paraId="71137034" w14:textId="7AC7359A" w:rsidR="003F6B73" w:rsidRPr="003F6B73" w:rsidRDefault="00056D6B" w:rsidP="009E1272">
      <w:pPr>
        <w:pStyle w:val="Kop1"/>
      </w:pPr>
      <w:bookmarkStart w:id="11" w:name="_Toc147711325"/>
      <w:r>
        <w:lastRenderedPageBreak/>
        <w:t>3</w:t>
      </w:r>
      <w:r>
        <w:tab/>
      </w:r>
      <w:r w:rsidR="003F6B73" w:rsidRPr="003F6B73">
        <w:t>A</w:t>
      </w:r>
      <w:r w:rsidR="00B95E4D">
        <w:t>ANBESTEDING</w:t>
      </w:r>
      <w:bookmarkEnd w:id="11"/>
    </w:p>
    <w:p w14:paraId="547D8599" w14:textId="75996CB4" w:rsidR="00AE1C95" w:rsidRDefault="00AE1C95" w:rsidP="00866923">
      <w:pPr>
        <w:pStyle w:val="Kop2"/>
      </w:pPr>
      <w:bookmarkStart w:id="12" w:name="_Toc147711326"/>
      <w:r>
        <w:t>3.1</w:t>
      </w:r>
      <w:r>
        <w:tab/>
        <w:t>Algemeen</w:t>
      </w:r>
      <w:bookmarkEnd w:id="12"/>
    </w:p>
    <w:p w14:paraId="11C46ECF" w14:textId="2ADF52F0" w:rsidR="003F6B73" w:rsidRPr="003F6B73" w:rsidRDefault="003F6B73" w:rsidP="00056D6B">
      <w:r w:rsidRPr="003F6B73">
        <w:t>De Aannemer van deze opdracht dient te voldoen aan het volgende:</w:t>
      </w:r>
    </w:p>
    <w:p w14:paraId="37DBAEAD" w14:textId="77777777" w:rsidR="003F6B73" w:rsidRPr="003F6B73" w:rsidRDefault="003F6B73" w:rsidP="00890372">
      <w:pPr>
        <w:pStyle w:val="Lijstalinea"/>
        <w:numPr>
          <w:ilvl w:val="0"/>
          <w:numId w:val="7"/>
        </w:numPr>
      </w:pPr>
      <w:r w:rsidRPr="003F6B73">
        <w:t>Zich ervan overtuigen dat het bestek compleet met alle pagina's, bijlagen en tekeningen is ontvangen;</w:t>
      </w:r>
    </w:p>
    <w:p w14:paraId="01C8F486" w14:textId="7425F68A" w:rsidR="003F6B73" w:rsidRPr="003F6B73" w:rsidRDefault="003F6B73" w:rsidP="00890372">
      <w:pPr>
        <w:pStyle w:val="Lijstalinea"/>
        <w:numPr>
          <w:ilvl w:val="0"/>
          <w:numId w:val="7"/>
        </w:numPr>
      </w:pPr>
      <w:r w:rsidRPr="003F6B73">
        <w:t xml:space="preserve">Indien de Aanbesteder dit nodig acht, dient de Inschrijver aan wie </w:t>
      </w:r>
      <w:r w:rsidR="00870154">
        <w:t>de levering</w:t>
      </w:r>
      <w:r w:rsidRPr="003F6B73">
        <w:t xml:space="preserve"> eventueel gegund zal worden, bereid te zijn mee te werken aan ontwerp-aanpassingen c.q. bezuinigingen, teneinde een door de Opdrachtgever goedgekeurde totaalprijs te verkrijgen;</w:t>
      </w:r>
    </w:p>
    <w:p w14:paraId="15596BB5" w14:textId="77777777" w:rsidR="003F6B73" w:rsidRPr="003F6B73" w:rsidRDefault="003F6B73" w:rsidP="00890372">
      <w:pPr>
        <w:pStyle w:val="Lijstalinea"/>
        <w:numPr>
          <w:ilvl w:val="0"/>
          <w:numId w:val="7"/>
        </w:numPr>
      </w:pPr>
      <w:r w:rsidRPr="003F6B73">
        <w:t>Projectkortingen mogen niet separaat worden opgegeven;</w:t>
      </w:r>
    </w:p>
    <w:p w14:paraId="2285CCFC" w14:textId="77777777" w:rsidR="003F6B73" w:rsidRPr="003F6B73" w:rsidRDefault="003F6B73" w:rsidP="00890372">
      <w:pPr>
        <w:pStyle w:val="Lijstalinea"/>
        <w:numPr>
          <w:ilvl w:val="0"/>
          <w:numId w:val="7"/>
        </w:numPr>
      </w:pPr>
      <w:r w:rsidRPr="003F6B73">
        <w:t>Er dient een volledige open begroting bijgevoegd te zijn. Met de prijzen per gebouw, (</w:t>
      </w:r>
      <w:proofErr w:type="spellStart"/>
      <w:r w:rsidRPr="003F6B73">
        <w:t>Uneto</w:t>
      </w:r>
      <w:proofErr w:type="spellEnd"/>
      <w:r w:rsidRPr="003F6B73">
        <w:t>) normen, uurlonen montage,  overige uurlonen, materiaal toeslag, correctie norm, winst en risico;</w:t>
      </w:r>
    </w:p>
    <w:p w14:paraId="02159BF1" w14:textId="75B9E547" w:rsidR="003F6B73" w:rsidRPr="003F6B73" w:rsidRDefault="003F6B73" w:rsidP="00890372">
      <w:pPr>
        <w:pStyle w:val="Lijstalinea"/>
        <w:numPr>
          <w:ilvl w:val="0"/>
          <w:numId w:val="7"/>
        </w:numPr>
      </w:pPr>
      <w:r w:rsidRPr="003F6B73">
        <w:t>De offerte dient minimaal 3 maanden stand te houden;</w:t>
      </w:r>
    </w:p>
    <w:p w14:paraId="120C2F77" w14:textId="397D02B0" w:rsidR="003F6B73" w:rsidRPr="003F6B73" w:rsidRDefault="003F6B73" w:rsidP="00890372">
      <w:pPr>
        <w:pStyle w:val="Lijstalinea"/>
        <w:numPr>
          <w:ilvl w:val="0"/>
          <w:numId w:val="7"/>
        </w:numPr>
      </w:pPr>
      <w:r w:rsidRPr="003F6B73">
        <w:t>In het eindbedrag van de (deel) installatie(s) dient alles te zitten</w:t>
      </w:r>
      <w:r w:rsidR="00056D6B">
        <w:t xml:space="preserve"> zoals (niet uitputtend benoemd)</w:t>
      </w:r>
      <w:r w:rsidRPr="003F6B73">
        <w:t xml:space="preserve"> materialen, uurlonen, steiger, bouwplaats kosten, winst en risico;</w:t>
      </w:r>
    </w:p>
    <w:p w14:paraId="7885A393" w14:textId="77777777" w:rsidR="003F6B73" w:rsidRPr="003F6B73" w:rsidRDefault="003F6B73" w:rsidP="00890372">
      <w:pPr>
        <w:pStyle w:val="Lijstalinea"/>
        <w:numPr>
          <w:ilvl w:val="0"/>
          <w:numId w:val="7"/>
        </w:numPr>
      </w:pPr>
      <w:r w:rsidRPr="003F6B73">
        <w:t xml:space="preserve">Inschrijver verleent (indien noodzakelijk) zijn medewerking aan toezichthoudende instanties o.a. de Nederlandse Voedsel- en Warenautoriteit (NVWA), Agentschap Telecom (AT) en Inspectie Leefomgeving en Transport (ILT) of andere toezichthoudende instanties en zal alle benodigde bescheiden (o.a. certificaten en keurmerken) ten behoeve van de (geleverde) </w:t>
      </w:r>
      <w:proofErr w:type="spellStart"/>
      <w:r w:rsidRPr="003F6B73">
        <w:t>LED-verlichting</w:t>
      </w:r>
      <w:proofErr w:type="spellEnd"/>
      <w:r w:rsidRPr="003F6B73">
        <w:t xml:space="preserve"> tijdig ter beschikking stellen om aan te tonen dat de </w:t>
      </w:r>
      <w:proofErr w:type="spellStart"/>
      <w:r w:rsidRPr="003F6B73">
        <w:t>LED-verlichting</w:t>
      </w:r>
      <w:proofErr w:type="spellEnd"/>
      <w:r w:rsidRPr="003F6B73">
        <w:t xml:space="preserve"> voldoet aan de gestelde (Europese) wet- en regelgeving en/of NEN-normering;</w:t>
      </w:r>
    </w:p>
    <w:p w14:paraId="39E129DA" w14:textId="77777777" w:rsidR="003F6B73" w:rsidRPr="003F6B73" w:rsidRDefault="003F6B73" w:rsidP="00890372">
      <w:pPr>
        <w:pStyle w:val="Lijstalinea"/>
        <w:numPr>
          <w:ilvl w:val="0"/>
          <w:numId w:val="7"/>
        </w:numPr>
      </w:pPr>
      <w:r w:rsidRPr="003F6B73">
        <w:t xml:space="preserve">Als de </w:t>
      </w:r>
      <w:proofErr w:type="spellStart"/>
      <w:r w:rsidRPr="003F6B73">
        <w:t>LED-verlichting</w:t>
      </w:r>
      <w:proofErr w:type="spellEnd"/>
      <w:r w:rsidRPr="003F6B73">
        <w:t xml:space="preserve"> afwijkt van de gestelde normen en eisen vervangt Inschrijver voor eigen rekening alle geleverde en geplaatste </w:t>
      </w:r>
      <w:proofErr w:type="spellStart"/>
      <w:r w:rsidRPr="003F6B73">
        <w:t>LED-verlichting</w:t>
      </w:r>
      <w:proofErr w:type="spellEnd"/>
      <w:r w:rsidRPr="003F6B73">
        <w:t xml:space="preserve"> door een beter alternatief dat voldoet aan de aanbevelingen in NEN-EN 12464-1. Indien er geen alternatief kan worden aangeboden worden alle geleverde en plaatste </w:t>
      </w:r>
      <w:proofErr w:type="spellStart"/>
      <w:r w:rsidRPr="003F6B73">
        <w:t>LED-verlichtingen</w:t>
      </w:r>
      <w:proofErr w:type="spellEnd"/>
      <w:r w:rsidRPr="003F6B73">
        <w:t xml:space="preserve"> teruggenomen en het gehele bedrag (aangevuld met de onkosten voor de werkzaamheden) teruggestort. De Opdrachtgever is dan gerechtigd de Overeenkomst met Inschrijver zonder recht op schadevergoeding te beëindigen;</w:t>
      </w:r>
    </w:p>
    <w:p w14:paraId="0E0F55F5" w14:textId="77777777" w:rsidR="003F6B73" w:rsidRPr="003F6B73" w:rsidRDefault="003F6B73" w:rsidP="00890372">
      <w:pPr>
        <w:pStyle w:val="Lijstalinea"/>
        <w:numPr>
          <w:ilvl w:val="0"/>
          <w:numId w:val="7"/>
        </w:numPr>
      </w:pPr>
      <w:r w:rsidRPr="003F6B73">
        <w:t xml:space="preserve">Indien na levering van de </w:t>
      </w:r>
      <w:proofErr w:type="spellStart"/>
      <w:r w:rsidRPr="003F6B73">
        <w:t>LED-verlichting</w:t>
      </w:r>
      <w:proofErr w:type="spellEnd"/>
      <w:r w:rsidRPr="003F6B73">
        <w:t xml:space="preserve"> door technisch onderzoek (al dan niet op lastgeving van toezichthoudende instanties) blijkt dat de </w:t>
      </w:r>
      <w:proofErr w:type="spellStart"/>
      <w:r w:rsidRPr="003F6B73">
        <w:t>LED-verlichting</w:t>
      </w:r>
      <w:proofErr w:type="spellEnd"/>
      <w:r w:rsidRPr="003F6B73">
        <w:t xml:space="preserve"> niet voldoet aan de (Europese) richtlijnen of andersluidende Nederlandse voorschriften zoals NEN-normering (o.a. NEN-EN 12464-1) voor binnenverlichting, zal de Overeenkomst tussen de Aanbestedende dienst en Inschrijver zonder recht op schadevergoeding van Inschrijver onmiddellijk zonder opzegtermijn worden ontbonden, tenzij Inschrijver binnen de gestelde hersteltermijn passende en kosteloos naar het oordeel van de aanbestedende dienst herstelmaatregelen treft om het gebrek op te heffen;</w:t>
      </w:r>
    </w:p>
    <w:p w14:paraId="7D614F99" w14:textId="77777777" w:rsidR="003F6B73" w:rsidRPr="003F6B73" w:rsidRDefault="003F6B73" w:rsidP="00890372">
      <w:pPr>
        <w:pStyle w:val="Lijstalinea"/>
        <w:numPr>
          <w:ilvl w:val="0"/>
          <w:numId w:val="7"/>
        </w:numPr>
      </w:pPr>
      <w:r w:rsidRPr="003F6B73">
        <w:t xml:space="preserve">Inschrijver vrijwaart de Opdrachtgever tegen financiële sancties en/of maatregelen van toezichthoudende instanties indien de </w:t>
      </w:r>
      <w:proofErr w:type="spellStart"/>
      <w:r w:rsidRPr="003F6B73">
        <w:t>LED-verlichting</w:t>
      </w:r>
      <w:proofErr w:type="spellEnd"/>
      <w:r w:rsidRPr="003F6B73">
        <w:t xml:space="preserve"> niet aan de Europese richtlijnen en/of Nederlandse wet- en regelgeving voldoet. Financiële sancties/maatregelen opgelegd door toezichthoudende instanties wegens schending van o.a. (Europese) wet- en regelgeving worden volledig verhaald op Inschrijver;</w:t>
      </w:r>
    </w:p>
    <w:p w14:paraId="1937983F" w14:textId="1F612F52" w:rsidR="003F6B73" w:rsidRDefault="003F6B73" w:rsidP="00890372">
      <w:pPr>
        <w:pStyle w:val="Lijstalinea"/>
        <w:numPr>
          <w:ilvl w:val="0"/>
          <w:numId w:val="7"/>
        </w:numPr>
      </w:pPr>
      <w:r w:rsidRPr="003F6B73">
        <w:t xml:space="preserve">Inschrijver </w:t>
      </w:r>
      <w:r w:rsidR="00AE1C95">
        <w:t xml:space="preserve">levert </w:t>
      </w:r>
      <w:r w:rsidRPr="003F6B73">
        <w:t>duidelijke installatievoorschriften en/of onderhoudsinstructies mee</w:t>
      </w:r>
      <w:r w:rsidR="00AE1C95">
        <w:t xml:space="preserve">, </w:t>
      </w:r>
      <w:r w:rsidRPr="003F6B73">
        <w:t>opgesteld in de Nederlandse taal.</w:t>
      </w:r>
    </w:p>
    <w:p w14:paraId="070FD2CE" w14:textId="77777777" w:rsidR="00DD08B5" w:rsidRPr="00DD08B5" w:rsidRDefault="00DD08B5" w:rsidP="00DD08B5">
      <w:pPr>
        <w:pStyle w:val="Lijstalinea"/>
        <w:numPr>
          <w:ilvl w:val="0"/>
          <w:numId w:val="7"/>
        </w:numPr>
      </w:pPr>
      <w:r w:rsidRPr="00DD08B5">
        <w:t>inschrijver dient rekening te houden met het tegengaan van zogenoemde '</w:t>
      </w:r>
      <w:proofErr w:type="spellStart"/>
      <w:r w:rsidRPr="00DD08B5">
        <w:t>Glearance</w:t>
      </w:r>
      <w:proofErr w:type="spellEnd"/>
      <w:r w:rsidRPr="00DD08B5">
        <w:t xml:space="preserve">' verblindend licht.  </w:t>
      </w:r>
    </w:p>
    <w:p w14:paraId="6E610F37" w14:textId="77777777" w:rsidR="00DD08B5" w:rsidRPr="003F6B73" w:rsidRDefault="00DD08B5" w:rsidP="001A1C5C">
      <w:pPr>
        <w:ind w:left="360"/>
      </w:pPr>
    </w:p>
    <w:p w14:paraId="04D85F83" w14:textId="78BB6FCC" w:rsidR="003F6B73" w:rsidRPr="003F6B73" w:rsidRDefault="00AE1C95" w:rsidP="00866923">
      <w:pPr>
        <w:pStyle w:val="Kop2"/>
      </w:pPr>
      <w:bookmarkStart w:id="13" w:name="_Toc147711327"/>
      <w:r>
        <w:t>3.2</w:t>
      </w:r>
      <w:r>
        <w:tab/>
      </w:r>
      <w:r w:rsidR="003F6B73" w:rsidRPr="003F6B73">
        <w:t>Aanvullende kosten</w:t>
      </w:r>
      <w:bookmarkEnd w:id="13"/>
    </w:p>
    <w:p w14:paraId="2DA27EEC" w14:textId="2A07AF86" w:rsidR="00AE1C95" w:rsidRPr="00AE1C95" w:rsidRDefault="003F6B73" w:rsidP="003F6B73">
      <w:r w:rsidRPr="003F6B73">
        <w:t xml:space="preserve">De aanvullende kosten t.b.v. het project zoals interne project uren, toeslagen, winst en risico, parkeerkosten </w:t>
      </w:r>
      <w:proofErr w:type="spellStart"/>
      <w:r w:rsidRPr="003F6B73">
        <w:t>etc</w:t>
      </w:r>
      <w:proofErr w:type="spellEnd"/>
      <w:r w:rsidRPr="003F6B73">
        <w:t xml:space="preserve"> dienen in de (deel)prijzen te zijn verrekend en kunnen niet separaat worden opgedragen.</w:t>
      </w:r>
    </w:p>
    <w:p w14:paraId="31D61A4D" w14:textId="582A3B61" w:rsidR="003F6B73" w:rsidRPr="003F6B73" w:rsidRDefault="00AE1C95" w:rsidP="00866923">
      <w:pPr>
        <w:pStyle w:val="Kop2"/>
      </w:pPr>
      <w:bookmarkStart w:id="14" w:name="_Toc147711328"/>
      <w:r>
        <w:t>3.3</w:t>
      </w:r>
      <w:r>
        <w:tab/>
      </w:r>
      <w:r w:rsidR="003F6B73" w:rsidRPr="003F6B73">
        <w:t>Meer- en minderwerken</w:t>
      </w:r>
      <w:bookmarkEnd w:id="14"/>
    </w:p>
    <w:p w14:paraId="7DBBDA01" w14:textId="08F2B60A" w:rsidR="003F6B73" w:rsidRPr="003F6B73" w:rsidRDefault="003F6B73" w:rsidP="00AE1C95">
      <w:r w:rsidRPr="003F6B73">
        <w:t>De meer- en minderwerken kunnen alleen volgens de open</w:t>
      </w:r>
      <w:r w:rsidR="00234ECE">
        <w:t xml:space="preserve"> </w:t>
      </w:r>
      <w:r w:rsidRPr="003F6B73">
        <w:t>begroting verrekend worden, en kunnen pas uitgevoerd worden als de Opdrachtgever hiervoor schriftelijk opdracht heeft gegeven. Ingediende prijzen zijn prijs vast voor de doorlooptijd van het project.</w:t>
      </w:r>
    </w:p>
    <w:p w14:paraId="4E6F4EA7" w14:textId="77777777" w:rsidR="00AE1C95" w:rsidRDefault="00AE1C95">
      <w:pPr>
        <w:rPr>
          <w:rFonts w:eastAsia="Arial" w:cs="Arial"/>
          <w:bCs/>
          <w:color w:val="002060"/>
          <w:sz w:val="24"/>
          <w:szCs w:val="20"/>
        </w:rPr>
      </w:pPr>
      <w:r>
        <w:br w:type="page"/>
      </w:r>
    </w:p>
    <w:p w14:paraId="2AA756FE" w14:textId="07832D58" w:rsidR="003F6B73" w:rsidRPr="003F6B73" w:rsidRDefault="00AE1C95" w:rsidP="00866923">
      <w:pPr>
        <w:pStyle w:val="Kop2"/>
      </w:pPr>
      <w:bookmarkStart w:id="15" w:name="_Toc147711329"/>
      <w:r>
        <w:lastRenderedPageBreak/>
        <w:t>3.4</w:t>
      </w:r>
      <w:r>
        <w:tab/>
      </w:r>
      <w:r w:rsidR="003F6B73" w:rsidRPr="003F6B73">
        <w:t>Planning</w:t>
      </w:r>
      <w:bookmarkEnd w:id="15"/>
    </w:p>
    <w:p w14:paraId="722AF1F8" w14:textId="77777777" w:rsidR="00AE1C95" w:rsidRDefault="003F6B73" w:rsidP="00AE1C95">
      <w:r w:rsidRPr="003F6B73">
        <w:t xml:space="preserve">Na opdrachtverstrekking dient er gestart te worden met voorbereidende werkzaamheden. </w:t>
      </w:r>
    </w:p>
    <w:p w14:paraId="1240923E" w14:textId="77777777" w:rsidR="00AE1C95" w:rsidRDefault="00AE1C95" w:rsidP="00AE1C95"/>
    <w:p w14:paraId="70C12736" w14:textId="40ED8BA4" w:rsidR="003F6B73" w:rsidRPr="003F6B73" w:rsidRDefault="003F6B73" w:rsidP="00890372">
      <w:pPr>
        <w:pStyle w:val="Lijstalinea"/>
        <w:numPr>
          <w:ilvl w:val="0"/>
          <w:numId w:val="8"/>
        </w:numPr>
      </w:pPr>
      <w:r w:rsidRPr="003F6B73">
        <w:t xml:space="preserve">De montagewerkzaamheden dienen gestart te worden </w:t>
      </w:r>
      <w:r w:rsidR="00DD08B5">
        <w:t>binnen 15 werkdagen na formele opdracht</w:t>
      </w:r>
      <w:r w:rsidRPr="003F6B73">
        <w:t>.</w:t>
      </w:r>
    </w:p>
    <w:p w14:paraId="3D0A33C2" w14:textId="7412DD21" w:rsidR="003F6B73" w:rsidRPr="003F6B73" w:rsidRDefault="003F6B73" w:rsidP="00890372">
      <w:pPr>
        <w:pStyle w:val="Lijstalinea"/>
        <w:numPr>
          <w:ilvl w:val="0"/>
          <w:numId w:val="8"/>
        </w:numPr>
      </w:pPr>
      <w:r w:rsidRPr="003F6B73">
        <w:t xml:space="preserve">De vooroplevering zal gebeuren </w:t>
      </w:r>
      <w:r w:rsidR="00DD08B5">
        <w:t>binnen 90 werkdagen na formele opdracht</w:t>
      </w:r>
      <w:r w:rsidRPr="003F6B73">
        <w:t>.</w:t>
      </w:r>
    </w:p>
    <w:p w14:paraId="4B707E1B" w14:textId="12BA30EE" w:rsidR="003F6B73" w:rsidRPr="003F6B73" w:rsidRDefault="003F6B73" w:rsidP="00890372">
      <w:pPr>
        <w:pStyle w:val="Lijstalinea"/>
        <w:numPr>
          <w:ilvl w:val="0"/>
          <w:numId w:val="8"/>
        </w:numPr>
      </w:pPr>
      <w:r w:rsidRPr="003F6B73">
        <w:t xml:space="preserve">De eindoplevering </w:t>
      </w:r>
      <w:r w:rsidR="00DD08B5">
        <w:t>uit te voeren binnen 10 werkdagen na vooroplevering</w:t>
      </w:r>
      <w:r w:rsidRPr="003F6B73">
        <w:t>.</w:t>
      </w:r>
    </w:p>
    <w:p w14:paraId="260C64B9" w14:textId="77777777" w:rsidR="00AE1C95" w:rsidRDefault="00AE1C95" w:rsidP="00AE1C95"/>
    <w:p w14:paraId="35A2A97A" w14:textId="52371423" w:rsidR="003F6B73" w:rsidRPr="003F6B73" w:rsidRDefault="003F6B73" w:rsidP="00AE1C95">
      <w:r w:rsidRPr="003F6B73">
        <w:t>Tijdens de eindoplevering dienen alle punten uit de vooroplevering opgelost te zijn.</w:t>
      </w:r>
    </w:p>
    <w:p w14:paraId="3C4C74BA" w14:textId="41F2668A" w:rsidR="003F6B73" w:rsidRPr="003F6B73" w:rsidRDefault="00AE1C95" w:rsidP="00866923">
      <w:pPr>
        <w:pStyle w:val="Kop2"/>
      </w:pPr>
      <w:bookmarkStart w:id="16" w:name="_Toc147711330"/>
      <w:r>
        <w:t>3.5</w:t>
      </w:r>
      <w:r>
        <w:tab/>
      </w:r>
      <w:r w:rsidR="003F6B73" w:rsidRPr="003F6B73">
        <w:t>Parkeren</w:t>
      </w:r>
      <w:bookmarkEnd w:id="16"/>
    </w:p>
    <w:p w14:paraId="5C26E161" w14:textId="77777777" w:rsidR="003F6B73" w:rsidRPr="003F6B73" w:rsidRDefault="003F6B73" w:rsidP="00AE1C95">
      <w:r w:rsidRPr="003F6B73">
        <w:t xml:space="preserve">De aannemer dient voor het parkeren gebruik te maken van publieke parkeerplekken. </w:t>
      </w:r>
    </w:p>
    <w:p w14:paraId="1810E70E" w14:textId="6BCE36F8" w:rsidR="003F6B73" w:rsidRPr="00AE1C95" w:rsidRDefault="00AE1C95" w:rsidP="00866923">
      <w:pPr>
        <w:pStyle w:val="Kop2"/>
      </w:pPr>
      <w:bookmarkStart w:id="17" w:name="_Toc147711332"/>
      <w:r>
        <w:t>3.7</w:t>
      </w:r>
      <w:r>
        <w:tab/>
      </w:r>
      <w:r w:rsidR="003F6B73" w:rsidRPr="003F6B73">
        <w:t>Samenstelling bedienings- en onderhoudsvoorschriften</w:t>
      </w:r>
      <w:bookmarkEnd w:id="17"/>
    </w:p>
    <w:p w14:paraId="5CA32993" w14:textId="77777777" w:rsidR="003F6B73" w:rsidRPr="003F6B73" w:rsidRDefault="003F6B73" w:rsidP="00AE1C95">
      <w:r w:rsidRPr="003F6B73">
        <w:t>Alle documenten dienen in de Nederlandse taal aangeleverd te worden.</w:t>
      </w:r>
    </w:p>
    <w:p w14:paraId="17E06276" w14:textId="77777777" w:rsidR="00AE1C95" w:rsidRDefault="00AE1C95" w:rsidP="00AE1C95"/>
    <w:p w14:paraId="2FA03951" w14:textId="0CE71369" w:rsidR="003F6B73" w:rsidRPr="003F6B73" w:rsidRDefault="003F6B73" w:rsidP="00AE1C95">
      <w:r w:rsidRPr="003F6B73">
        <w:t>De logboeken volgens onderstaande volgorde samenstellen:</w:t>
      </w:r>
    </w:p>
    <w:p w14:paraId="1937960C" w14:textId="77777777" w:rsidR="00AE1C95" w:rsidRDefault="003F6B73" w:rsidP="00890372">
      <w:pPr>
        <w:pStyle w:val="Lijstalinea"/>
        <w:numPr>
          <w:ilvl w:val="0"/>
          <w:numId w:val="9"/>
        </w:numPr>
      </w:pPr>
      <w:r w:rsidRPr="003F6B73">
        <w:t>Inhoudsopgave;</w:t>
      </w:r>
    </w:p>
    <w:p w14:paraId="4A1EB95A" w14:textId="77777777" w:rsidR="00AE1C95" w:rsidRDefault="003F6B73" w:rsidP="00890372">
      <w:pPr>
        <w:pStyle w:val="Lijstalinea"/>
        <w:numPr>
          <w:ilvl w:val="0"/>
          <w:numId w:val="9"/>
        </w:numPr>
      </w:pPr>
      <w:r w:rsidRPr="003F6B73">
        <w:t>Symbolenlijst;</w:t>
      </w:r>
    </w:p>
    <w:p w14:paraId="4F987391" w14:textId="77777777" w:rsidR="00AE1C95" w:rsidRDefault="003F6B73" w:rsidP="00890372">
      <w:pPr>
        <w:pStyle w:val="Lijstalinea"/>
        <w:numPr>
          <w:ilvl w:val="0"/>
          <w:numId w:val="9"/>
        </w:numPr>
      </w:pPr>
      <w:r w:rsidRPr="003F6B73">
        <w:t>Opzet en werking van de installaties;</w:t>
      </w:r>
    </w:p>
    <w:p w14:paraId="602D70BD" w14:textId="77777777" w:rsidR="00AE1C95" w:rsidRDefault="003F6B73" w:rsidP="00890372">
      <w:pPr>
        <w:pStyle w:val="Lijstalinea"/>
        <w:numPr>
          <w:ilvl w:val="0"/>
          <w:numId w:val="9"/>
        </w:numPr>
      </w:pPr>
      <w:r w:rsidRPr="003F6B73">
        <w:t>Lijsten van toegepaste materialen en apparatuur;</w:t>
      </w:r>
    </w:p>
    <w:p w14:paraId="00062D4F" w14:textId="77777777" w:rsidR="00AE1C95" w:rsidRDefault="003F6B73" w:rsidP="00890372">
      <w:pPr>
        <w:pStyle w:val="Lijstalinea"/>
        <w:numPr>
          <w:ilvl w:val="0"/>
          <w:numId w:val="9"/>
        </w:numPr>
      </w:pPr>
      <w:r w:rsidRPr="003F6B73">
        <w:t>Meetrapportage(s);</w:t>
      </w:r>
    </w:p>
    <w:p w14:paraId="4A1BB6F4" w14:textId="77777777" w:rsidR="00AE1C95" w:rsidRDefault="003F6B73" w:rsidP="00890372">
      <w:pPr>
        <w:pStyle w:val="Lijstalinea"/>
        <w:numPr>
          <w:ilvl w:val="0"/>
          <w:numId w:val="9"/>
        </w:numPr>
      </w:pPr>
      <w:r w:rsidRPr="003F6B73">
        <w:t>Onderhoudsvoorschriften en productcertificaten;</w:t>
      </w:r>
    </w:p>
    <w:p w14:paraId="280936B2" w14:textId="77777777" w:rsidR="00AE1C95" w:rsidRDefault="003F6B73" w:rsidP="00890372">
      <w:pPr>
        <w:pStyle w:val="Lijstalinea"/>
        <w:numPr>
          <w:ilvl w:val="0"/>
          <w:numId w:val="9"/>
        </w:numPr>
      </w:pPr>
      <w:r w:rsidRPr="003F6B73">
        <w:t>Documentatie van toegepaste apparatuur;</w:t>
      </w:r>
    </w:p>
    <w:p w14:paraId="6CB9E886" w14:textId="77777777" w:rsidR="00AE1C95" w:rsidRDefault="003F6B73" w:rsidP="00890372">
      <w:pPr>
        <w:pStyle w:val="Lijstalinea"/>
        <w:numPr>
          <w:ilvl w:val="0"/>
          <w:numId w:val="9"/>
        </w:numPr>
      </w:pPr>
      <w:r w:rsidRPr="003F6B73">
        <w:t>Opleverrapport;</w:t>
      </w:r>
    </w:p>
    <w:p w14:paraId="1B2402FD" w14:textId="77777777" w:rsidR="00AE1C95" w:rsidRDefault="003F6B73" w:rsidP="00890372">
      <w:pPr>
        <w:pStyle w:val="Lijstalinea"/>
        <w:numPr>
          <w:ilvl w:val="0"/>
          <w:numId w:val="9"/>
        </w:numPr>
      </w:pPr>
      <w:r w:rsidRPr="003F6B73">
        <w:t>Garantie stukken;</w:t>
      </w:r>
    </w:p>
    <w:p w14:paraId="5511A10C" w14:textId="4B1FB9B4" w:rsidR="003F6B73" w:rsidRPr="003F6B73" w:rsidRDefault="003F6B73" w:rsidP="00890372">
      <w:pPr>
        <w:pStyle w:val="Lijstalinea"/>
        <w:numPr>
          <w:ilvl w:val="0"/>
          <w:numId w:val="9"/>
        </w:numPr>
      </w:pPr>
      <w:r w:rsidRPr="003F6B73">
        <w:t>Revisietekeningen.</w:t>
      </w:r>
    </w:p>
    <w:p w14:paraId="205C30B0" w14:textId="77777777" w:rsidR="003F6B73" w:rsidRPr="003F6B73" w:rsidRDefault="003F6B73" w:rsidP="003F6B73">
      <w:pPr>
        <w:rPr>
          <w:rFonts w:asciiTheme="minorHAnsi" w:eastAsia="Arial" w:hAnsiTheme="minorHAnsi" w:cstheme="minorHAnsi"/>
          <w:b/>
          <w:bCs/>
          <w:color w:val="002060"/>
          <w:sz w:val="28"/>
          <w:szCs w:val="32"/>
        </w:rPr>
      </w:pPr>
    </w:p>
    <w:p w14:paraId="0FB84B3D" w14:textId="538AA729" w:rsidR="003F6B73" w:rsidRDefault="003F6B73" w:rsidP="003F6B73">
      <w:r w:rsidRPr="003F6B73">
        <w:t>Een digitaal voorbeeldexemplaar bij eerste oplevering ter beschikking stellen aan de Opdrachtgever.</w:t>
      </w:r>
    </w:p>
    <w:p w14:paraId="53FEFF88" w14:textId="77777777" w:rsidR="00AE1C95" w:rsidRPr="00AE1C95" w:rsidRDefault="00AE1C95" w:rsidP="003F6B73"/>
    <w:p w14:paraId="2C2B2819" w14:textId="55219912" w:rsidR="003F6B73" w:rsidRPr="003F6B73" w:rsidRDefault="003F6B73" w:rsidP="005774E2">
      <w:pPr>
        <w:pStyle w:val="Kop3"/>
        <w:numPr>
          <w:ilvl w:val="2"/>
          <w:numId w:val="10"/>
        </w:numPr>
      </w:pPr>
      <w:r w:rsidRPr="003F6B73">
        <w:t xml:space="preserve">Inhoudsopgave </w:t>
      </w:r>
    </w:p>
    <w:p w14:paraId="44130A61" w14:textId="7A942ED5" w:rsidR="003F6B73" w:rsidRPr="00AE1C95" w:rsidRDefault="003F6B73" w:rsidP="00AE1C95">
      <w:pPr>
        <w:rPr>
          <w:color w:val="000000" w:themeColor="text1"/>
        </w:rPr>
      </w:pPr>
      <w:r w:rsidRPr="00AE1C95">
        <w:rPr>
          <w:color w:val="000000" w:themeColor="text1"/>
        </w:rPr>
        <w:t>Per hoofdstuk of onderwerp aangeven uit welke onderdelen het hoofdstuk bestaat</w:t>
      </w:r>
      <w:r w:rsidR="00AE1C95" w:rsidRPr="00AE1C95">
        <w:rPr>
          <w:color w:val="000000" w:themeColor="text1"/>
        </w:rPr>
        <w:t xml:space="preserve"> </w:t>
      </w:r>
      <w:r w:rsidRPr="00AE1C95">
        <w:rPr>
          <w:rFonts w:asciiTheme="minorHAnsi" w:eastAsia="Arial" w:hAnsiTheme="minorHAnsi" w:cstheme="minorHAnsi"/>
          <w:color w:val="000000" w:themeColor="text1"/>
        </w:rPr>
        <w:t>met vermelding van de bladzijden.</w:t>
      </w:r>
    </w:p>
    <w:p w14:paraId="29820408" w14:textId="77777777" w:rsidR="003F6B73" w:rsidRPr="003F6B73" w:rsidRDefault="003F6B73" w:rsidP="003F6B73">
      <w:pPr>
        <w:rPr>
          <w:rFonts w:asciiTheme="minorHAnsi" w:eastAsia="Arial" w:hAnsiTheme="minorHAnsi" w:cstheme="minorHAnsi"/>
          <w:b/>
          <w:bCs/>
          <w:color w:val="002060"/>
          <w:sz w:val="28"/>
          <w:szCs w:val="32"/>
        </w:rPr>
      </w:pPr>
    </w:p>
    <w:p w14:paraId="7BE163BF" w14:textId="076D1EB5" w:rsidR="003F6B73" w:rsidRPr="003F6B73" w:rsidRDefault="003F6B73" w:rsidP="005774E2">
      <w:pPr>
        <w:pStyle w:val="Kop3"/>
        <w:numPr>
          <w:ilvl w:val="2"/>
          <w:numId w:val="10"/>
        </w:numPr>
      </w:pPr>
      <w:r w:rsidRPr="003F6B73">
        <w:t>Symbolen</w:t>
      </w:r>
    </w:p>
    <w:p w14:paraId="10BC831C" w14:textId="77777777" w:rsidR="003F6B73" w:rsidRPr="003F6B73" w:rsidRDefault="003F6B73" w:rsidP="00AE1C95">
      <w:r w:rsidRPr="003F6B73">
        <w:t>De symbolenlijst bevat een verklaring van de gebruikte afkortingen en symbolen. De gebruikte symbolen dienen te voldoen aan de NEN 5152</w:t>
      </w:r>
    </w:p>
    <w:p w14:paraId="2AFE923B" w14:textId="77777777" w:rsidR="003F6B73" w:rsidRPr="003F6B73" w:rsidRDefault="003F6B73" w:rsidP="003F6B73">
      <w:pPr>
        <w:rPr>
          <w:rFonts w:asciiTheme="minorHAnsi" w:eastAsia="Arial" w:hAnsiTheme="minorHAnsi" w:cstheme="minorHAnsi"/>
          <w:b/>
          <w:bCs/>
          <w:color w:val="002060"/>
          <w:sz w:val="28"/>
          <w:szCs w:val="32"/>
        </w:rPr>
      </w:pPr>
    </w:p>
    <w:p w14:paraId="033C98BC" w14:textId="1D2CDA15" w:rsidR="003F6B73" w:rsidRPr="003F6B73" w:rsidRDefault="003F6B73" w:rsidP="005774E2">
      <w:pPr>
        <w:pStyle w:val="Kop3"/>
        <w:numPr>
          <w:ilvl w:val="2"/>
          <w:numId w:val="10"/>
        </w:numPr>
      </w:pPr>
      <w:r w:rsidRPr="003F6B73">
        <w:t>Beschrijving van opzet en werking van de installaties</w:t>
      </w:r>
    </w:p>
    <w:p w14:paraId="46BC19B8" w14:textId="789DF386" w:rsidR="003F6B73" w:rsidRPr="003F6B73" w:rsidRDefault="003F6B73" w:rsidP="00AE1C95">
      <w:r w:rsidRPr="003F6B73">
        <w:t>Bij deze beschrijving, die gebaseerd kan zijn op het Aanbestedingsdocument, behoren de processchema’s van de desbetreffende installaties of installatieonderdelen.</w:t>
      </w:r>
    </w:p>
    <w:p w14:paraId="3933953E" w14:textId="24C490F9" w:rsidR="003F6B73" w:rsidRPr="003F6B73" w:rsidRDefault="003F6B73" w:rsidP="00AE1C95">
      <w:r w:rsidRPr="003F6B73">
        <w:t>De beschrijving geeft in het kort aan: de uitgangspunten, uit welke componenten elk van de installaties is opgebouwd en gerealiseerd wordt.</w:t>
      </w:r>
    </w:p>
    <w:p w14:paraId="0AF13D80" w14:textId="77777777" w:rsidR="003F6B73" w:rsidRPr="003F6B73" w:rsidRDefault="003F6B73" w:rsidP="003F6B73">
      <w:pPr>
        <w:rPr>
          <w:rFonts w:asciiTheme="minorHAnsi" w:eastAsia="Arial" w:hAnsiTheme="minorHAnsi" w:cstheme="minorHAnsi"/>
          <w:b/>
          <w:bCs/>
          <w:color w:val="002060"/>
          <w:sz w:val="28"/>
          <w:szCs w:val="32"/>
        </w:rPr>
      </w:pPr>
    </w:p>
    <w:p w14:paraId="63D10009" w14:textId="23FA5908" w:rsidR="003F6B73" w:rsidRPr="003F6B73" w:rsidRDefault="003F6B73" w:rsidP="00AE1C95">
      <w:r w:rsidRPr="003F6B73">
        <w:t>De processchema’s tekenen op enkelvoudige oneven Z-formaten, aan de hechtzijde voorzien van een blanco gedeelte ter breedte van een bladzijde (ten behoeve van het uitvouwen) en deze achter de beschrijvingen te voegen.</w:t>
      </w:r>
    </w:p>
    <w:p w14:paraId="63FB3D5F" w14:textId="77777777" w:rsidR="003F6B73" w:rsidRPr="003F6B73" w:rsidRDefault="003F6B73" w:rsidP="003F6B73">
      <w:pPr>
        <w:rPr>
          <w:rFonts w:asciiTheme="minorHAnsi" w:eastAsia="Arial" w:hAnsiTheme="minorHAnsi" w:cstheme="minorHAnsi"/>
          <w:b/>
          <w:bCs/>
          <w:color w:val="002060"/>
          <w:sz w:val="28"/>
          <w:szCs w:val="32"/>
        </w:rPr>
      </w:pPr>
    </w:p>
    <w:p w14:paraId="386E5920" w14:textId="7427F785" w:rsidR="003F6B73" w:rsidRPr="003F6B73" w:rsidRDefault="00581D0F" w:rsidP="005774E2">
      <w:pPr>
        <w:pStyle w:val="Kop3"/>
      </w:pPr>
      <w:r>
        <w:t>3.7.4</w:t>
      </w:r>
      <w:r>
        <w:tab/>
      </w:r>
      <w:r w:rsidR="003F6B73" w:rsidRPr="003F6B73">
        <w:t>Beschrijving van de bediening van de installaties en het opheffen van storingen</w:t>
      </w:r>
    </w:p>
    <w:p w14:paraId="7C5E04E0" w14:textId="77777777" w:rsidR="003F6B73" w:rsidRPr="003F6B73" w:rsidRDefault="003F6B73" w:rsidP="00581D0F">
      <w:r w:rsidRPr="003F6B73">
        <w:t>De beschrijving geeft in het kort aan: de uitgangspunten, uit welke componenten elk van de installaties is opgebouwd en gerealiseerd kunnen worden.</w:t>
      </w:r>
    </w:p>
    <w:p w14:paraId="3DEE06ED" w14:textId="7B2A7279" w:rsidR="003F6B73" w:rsidRPr="003F6B73" w:rsidRDefault="003F6B73" w:rsidP="00581D0F">
      <w:r w:rsidRPr="003F6B73">
        <w:t>Voorts beschrijven hoe de installaties worden ingeregeld, in- en uitgeschakeld.</w:t>
      </w:r>
    </w:p>
    <w:p w14:paraId="6F8C8E2F" w14:textId="0B74766E" w:rsidR="003F6B73" w:rsidRPr="003F6B73" w:rsidRDefault="003F6B73" w:rsidP="00581D0F">
      <w:r w:rsidRPr="003F6B73">
        <w:t>Van elke installatie puntsgewijs omschrijven hoe deze respectievelijk in- en uit bedrijf dienen te worden genomen</w:t>
      </w:r>
      <w:r w:rsidR="0083747A">
        <w:t xml:space="preserve"> en </w:t>
      </w:r>
      <w:r w:rsidRPr="003F6B73">
        <w:t>welke maatregelen men in acht dienen te nemen alvorens de installaties in bedrijf worden gesteld.</w:t>
      </w:r>
    </w:p>
    <w:p w14:paraId="7E3783FA" w14:textId="77777777" w:rsidR="003F6B73" w:rsidRPr="003F6B73" w:rsidRDefault="003F6B73" w:rsidP="003F6B73">
      <w:pPr>
        <w:rPr>
          <w:rFonts w:asciiTheme="minorHAnsi" w:eastAsia="Arial" w:hAnsiTheme="minorHAnsi" w:cstheme="minorHAnsi"/>
          <w:b/>
          <w:bCs/>
          <w:color w:val="002060"/>
          <w:sz w:val="28"/>
          <w:szCs w:val="32"/>
        </w:rPr>
      </w:pPr>
    </w:p>
    <w:p w14:paraId="32CF0508" w14:textId="3080576A" w:rsidR="003F6B73" w:rsidRPr="003F6B73" w:rsidRDefault="00581D0F" w:rsidP="005774E2">
      <w:pPr>
        <w:pStyle w:val="Kop3"/>
      </w:pPr>
      <w:r>
        <w:t>3.7.5</w:t>
      </w:r>
      <w:r>
        <w:tab/>
      </w:r>
      <w:r w:rsidR="003F6B73" w:rsidRPr="003F6B73">
        <w:t>Lijsten van toegepaste materialen en apparatuur</w:t>
      </w:r>
    </w:p>
    <w:p w14:paraId="4B00DD72" w14:textId="3BDB4D44" w:rsidR="003F6B73" w:rsidRPr="003F6B73" w:rsidRDefault="003F6B73" w:rsidP="00581D0F">
      <w:r w:rsidRPr="003F6B73">
        <w:t>De op de tekeningen afgebeelde installatieonderdelen per installatie verzamelen op lijst(en). Deze lijsten vermelden een volledige specificatie (fabricaat, typenummer, grootte en leverancier).</w:t>
      </w:r>
    </w:p>
    <w:p w14:paraId="7B3C3A93" w14:textId="77777777" w:rsidR="003F6B73" w:rsidRPr="003F6B73" w:rsidRDefault="003F6B73" w:rsidP="003F6B73">
      <w:pPr>
        <w:rPr>
          <w:rFonts w:asciiTheme="minorHAnsi" w:eastAsia="Arial" w:hAnsiTheme="minorHAnsi" w:cstheme="minorHAnsi"/>
          <w:b/>
          <w:bCs/>
          <w:color w:val="002060"/>
          <w:sz w:val="28"/>
          <w:szCs w:val="32"/>
        </w:rPr>
      </w:pPr>
    </w:p>
    <w:p w14:paraId="50A00346" w14:textId="0C70175E" w:rsidR="003F6B73" w:rsidRPr="003F6B73" w:rsidRDefault="00581D0F" w:rsidP="005774E2">
      <w:pPr>
        <w:pStyle w:val="Kop3"/>
      </w:pPr>
      <w:r>
        <w:t>3.7.6</w:t>
      </w:r>
      <w:r>
        <w:tab/>
      </w:r>
      <w:r w:rsidR="003F6B73" w:rsidRPr="003F6B73">
        <w:t>Meetrapportage</w:t>
      </w:r>
    </w:p>
    <w:p w14:paraId="25AA8799" w14:textId="59570C08" w:rsidR="003F6B73" w:rsidRPr="003F6B73" w:rsidRDefault="003F6B73" w:rsidP="00581D0F">
      <w:r w:rsidRPr="003F6B73">
        <w:t>In het meetboek tevens opnemen de beproevingen van overheid, nutsbedrijven en dergelijke.</w:t>
      </w:r>
    </w:p>
    <w:p w14:paraId="7380E117" w14:textId="77777777" w:rsidR="003F6B73" w:rsidRPr="003F6B73" w:rsidRDefault="003F6B73" w:rsidP="00581D0F">
      <w:r w:rsidRPr="003F6B73">
        <w:t>De volgende metingen dienen in het meetboek te zijn opgenomen;</w:t>
      </w:r>
    </w:p>
    <w:p w14:paraId="32482F7C" w14:textId="2C3CC583" w:rsidR="003F6B73" w:rsidRPr="003F6B73" w:rsidRDefault="003F6B73" w:rsidP="00890372">
      <w:pPr>
        <w:pStyle w:val="Lijstalinea"/>
        <w:numPr>
          <w:ilvl w:val="0"/>
          <w:numId w:val="11"/>
        </w:numPr>
      </w:pPr>
      <w:r w:rsidRPr="003F6B73">
        <w:t>Verlichtingsmeting per ruimte + buitenterrein. De te meten ruimten zullen in overleg met de Opdrachtgever worden vastgesteld;</w:t>
      </w:r>
    </w:p>
    <w:p w14:paraId="165272E7" w14:textId="3271F880" w:rsidR="003F6B73" w:rsidRPr="003F6B73" w:rsidRDefault="003F6B73" w:rsidP="00890372">
      <w:pPr>
        <w:pStyle w:val="Lijstalinea"/>
        <w:numPr>
          <w:ilvl w:val="0"/>
          <w:numId w:val="11"/>
        </w:numPr>
      </w:pPr>
      <w:r w:rsidRPr="003F6B73">
        <w:t>Noodverlichtingsmeting per ruimte;</w:t>
      </w:r>
    </w:p>
    <w:p w14:paraId="740ECD00" w14:textId="77777777" w:rsidR="003F6B73" w:rsidRPr="003F6B73" w:rsidRDefault="003F6B73" w:rsidP="00890372">
      <w:pPr>
        <w:pStyle w:val="Lijstalinea"/>
        <w:numPr>
          <w:ilvl w:val="0"/>
          <w:numId w:val="11"/>
        </w:numPr>
      </w:pPr>
      <w:r w:rsidRPr="003F6B73">
        <w:t>Nieuw aangebrachte elektrotechnische installatie(s).</w:t>
      </w:r>
    </w:p>
    <w:p w14:paraId="76DB64F8" w14:textId="77777777" w:rsidR="003F6B73" w:rsidRPr="003F6B73" w:rsidRDefault="003F6B73" w:rsidP="003F6B73">
      <w:pPr>
        <w:rPr>
          <w:rFonts w:asciiTheme="minorHAnsi" w:eastAsia="Arial" w:hAnsiTheme="minorHAnsi" w:cstheme="minorHAnsi"/>
          <w:b/>
          <w:bCs/>
          <w:color w:val="002060"/>
          <w:sz w:val="28"/>
          <w:szCs w:val="32"/>
        </w:rPr>
      </w:pPr>
    </w:p>
    <w:p w14:paraId="59BD748E" w14:textId="50376786" w:rsidR="003F6B73" w:rsidRPr="003F6B73" w:rsidRDefault="00581D0F" w:rsidP="005774E2">
      <w:pPr>
        <w:pStyle w:val="Kop3"/>
      </w:pPr>
      <w:r>
        <w:t>3.7.7</w:t>
      </w:r>
      <w:r>
        <w:tab/>
      </w:r>
      <w:r w:rsidR="003F6B73" w:rsidRPr="003F6B73">
        <w:t>Onderhoudsvoorschriften</w:t>
      </w:r>
    </w:p>
    <w:p w14:paraId="542D4C2B" w14:textId="4F559AB2" w:rsidR="003F6B73" w:rsidRPr="003F6B73" w:rsidRDefault="003F6B73" w:rsidP="00581D0F">
      <w:r w:rsidRPr="003F6B73">
        <w:t>De onderhoudsvoorschriften zijn in principe afkomstig van de leverancier of fabrikant van de desbetreffende installatieonderdelen.</w:t>
      </w:r>
    </w:p>
    <w:p w14:paraId="68CFECA1" w14:textId="221C8A30" w:rsidR="003F6B73" w:rsidRDefault="003F6B73" w:rsidP="00581D0F">
      <w:r w:rsidRPr="003F6B73">
        <w:t>Deze voorschriften, ontdaan van overtollige informatie, worden door de Aannemer samengesteld en verstrekt.</w:t>
      </w:r>
    </w:p>
    <w:p w14:paraId="22F4CD45" w14:textId="7FF18D00" w:rsidR="00581D0F" w:rsidRPr="00581D0F" w:rsidRDefault="00581D0F" w:rsidP="00581D0F">
      <w:r w:rsidRPr="003F6B73">
        <w:t xml:space="preserve">De voorschriften dienen in kunststof mappen voorzien van een </w:t>
      </w:r>
      <w:proofErr w:type="spellStart"/>
      <w:r w:rsidRPr="003F6B73">
        <w:t>ruglabel</w:t>
      </w:r>
      <w:proofErr w:type="spellEnd"/>
      <w:r w:rsidRPr="003F6B73">
        <w:t xml:space="preserve"> en een voorblad in tweevoud te worden ingediend bij de directie. De bedienings- en onderhoudsvoorschriften geheel in de Nederlandse taal stellen.</w:t>
      </w:r>
    </w:p>
    <w:p w14:paraId="0BB5C29E" w14:textId="77777777" w:rsidR="003F6B73" w:rsidRPr="003F6B73" w:rsidRDefault="003F6B73" w:rsidP="003F6B73">
      <w:pPr>
        <w:rPr>
          <w:rFonts w:asciiTheme="minorHAnsi" w:eastAsia="Arial" w:hAnsiTheme="minorHAnsi" w:cstheme="minorHAnsi"/>
          <w:b/>
          <w:bCs/>
          <w:color w:val="002060"/>
          <w:sz w:val="28"/>
          <w:szCs w:val="32"/>
        </w:rPr>
      </w:pPr>
    </w:p>
    <w:p w14:paraId="56F7F0FA" w14:textId="00A9C173" w:rsidR="003F6B73" w:rsidRPr="003F6B73" w:rsidRDefault="00581D0F" w:rsidP="005774E2">
      <w:pPr>
        <w:pStyle w:val="Kop3"/>
      </w:pPr>
      <w:r>
        <w:t>3.7.8</w:t>
      </w:r>
      <w:r>
        <w:tab/>
      </w:r>
      <w:r w:rsidR="003F6B73" w:rsidRPr="003F6B73">
        <w:t xml:space="preserve">Documentatie van alle toegepaste apparatuur </w:t>
      </w:r>
    </w:p>
    <w:p w14:paraId="00E48EE6" w14:textId="77777777" w:rsidR="003F6B73" w:rsidRPr="003F6B73" w:rsidRDefault="003F6B73" w:rsidP="00581D0F">
      <w:r w:rsidRPr="003F6B73">
        <w:t>Documentatie van alle toegepaste apparatuur aan het bedienings- en onderhoudsvoorschrift toevoegen. Vermeldt deze documentatie meer dan één type, dan de toegepaste apparatuur duidelijk aangeven.</w:t>
      </w:r>
    </w:p>
    <w:p w14:paraId="5B4ACC7E" w14:textId="77777777" w:rsidR="003F6B73" w:rsidRPr="003F6B73" w:rsidRDefault="003F6B73" w:rsidP="003F6B73">
      <w:pPr>
        <w:rPr>
          <w:rFonts w:asciiTheme="minorHAnsi" w:eastAsia="Arial" w:hAnsiTheme="minorHAnsi" w:cstheme="minorHAnsi"/>
          <w:b/>
          <w:bCs/>
          <w:color w:val="002060"/>
          <w:sz w:val="28"/>
          <w:szCs w:val="32"/>
        </w:rPr>
      </w:pPr>
    </w:p>
    <w:p w14:paraId="5F93EDCA" w14:textId="4B0AC198" w:rsidR="003F6B73" w:rsidRPr="003F6B73" w:rsidRDefault="00581D0F" w:rsidP="005774E2">
      <w:pPr>
        <w:pStyle w:val="Kop3"/>
      </w:pPr>
      <w:r>
        <w:t>3.7.9</w:t>
      </w:r>
      <w:r>
        <w:tab/>
      </w:r>
      <w:r w:rsidR="003F6B73" w:rsidRPr="003F6B73">
        <w:t>Revisietekeningen</w:t>
      </w:r>
    </w:p>
    <w:p w14:paraId="491658E4" w14:textId="7D4A3C06" w:rsidR="003F6B73" w:rsidRPr="003F6B73" w:rsidRDefault="003F6B73" w:rsidP="00581D0F">
      <w:r w:rsidRPr="003F6B73">
        <w:t xml:space="preserve">De tekeningen </w:t>
      </w:r>
      <w:r w:rsidR="00DD08B5">
        <w:t xml:space="preserve"> </w:t>
      </w:r>
      <w:r w:rsidRPr="003F6B73">
        <w:t>in</w:t>
      </w:r>
      <w:r w:rsidR="00DD08B5">
        <w:t xml:space="preserve"> te </w:t>
      </w:r>
      <w:r w:rsidRPr="003F6B73">
        <w:t>dien</w:t>
      </w:r>
      <w:r w:rsidR="00DD08B5">
        <w:t>en</w:t>
      </w:r>
      <w:r w:rsidRPr="003F6B73">
        <w:t xml:space="preserve"> bij de directie:</w:t>
      </w:r>
    </w:p>
    <w:p w14:paraId="5CD69151" w14:textId="46A41359" w:rsidR="00916B21" w:rsidRDefault="00916B21" w:rsidP="00890372">
      <w:pPr>
        <w:pStyle w:val="Lijstalinea"/>
        <w:numPr>
          <w:ilvl w:val="0"/>
          <w:numId w:val="12"/>
        </w:numPr>
      </w:pPr>
      <w:r>
        <w:t xml:space="preserve">Digitaal </w:t>
      </w:r>
      <w:r w:rsidRPr="003F6B73">
        <w:t>via een transfer downloadlink</w:t>
      </w:r>
      <w:r>
        <w:t xml:space="preserve"> (zowel in PDF als in DWG)</w:t>
      </w:r>
    </w:p>
    <w:p w14:paraId="5A858E5F" w14:textId="27458FEF" w:rsidR="00916B21" w:rsidRPr="003F6B73" w:rsidRDefault="003F6B73" w:rsidP="00916B21">
      <w:pPr>
        <w:pStyle w:val="Lijstalinea"/>
        <w:numPr>
          <w:ilvl w:val="0"/>
          <w:numId w:val="12"/>
        </w:numPr>
      </w:pPr>
      <w:r w:rsidRPr="003F6B73">
        <w:t>1 stel witdrukken in mappen</w:t>
      </w:r>
      <w:r w:rsidR="00581D0F">
        <w:t>;</w:t>
      </w:r>
    </w:p>
    <w:p w14:paraId="13EC7E91" w14:textId="77777777" w:rsidR="00581D0F" w:rsidRDefault="00581D0F" w:rsidP="003F6B73">
      <w:pPr>
        <w:rPr>
          <w:rFonts w:asciiTheme="minorHAnsi" w:eastAsia="Arial" w:hAnsiTheme="minorHAnsi" w:cstheme="minorHAnsi"/>
          <w:b/>
          <w:bCs/>
          <w:color w:val="002060"/>
          <w:sz w:val="28"/>
          <w:szCs w:val="32"/>
        </w:rPr>
      </w:pPr>
    </w:p>
    <w:p w14:paraId="6FD8F553" w14:textId="24753C10" w:rsidR="00581D0F" w:rsidRDefault="00581D0F" w:rsidP="005774E2">
      <w:pPr>
        <w:pStyle w:val="Kop3"/>
      </w:pPr>
      <w:r>
        <w:t>3.7.10</w:t>
      </w:r>
      <w:r>
        <w:tab/>
        <w:t>Gebruikersinstructie</w:t>
      </w:r>
    </w:p>
    <w:p w14:paraId="44691ABE" w14:textId="32292764" w:rsidR="003F6B73" w:rsidRPr="003F6B73" w:rsidRDefault="003F6B73" w:rsidP="00581D0F">
      <w:r w:rsidRPr="003F6B73">
        <w:t>Aan het door de Opdrachtgever aan te wijzen bedieningspersoneel dient de Aannemer een uitvoerige instructie te geven inzake bediening, werking en onderhoud van de aangebrachte installatie(s).</w:t>
      </w:r>
    </w:p>
    <w:p w14:paraId="523C1697" w14:textId="55114CC1" w:rsidR="003F6B73" w:rsidRPr="00581D0F" w:rsidRDefault="003F6B73" w:rsidP="003F6B73">
      <w:r w:rsidRPr="003F6B73">
        <w:t>De instructie dient, al dan niet door derde herhaalbaar te zijn en de Aannemer dient de verstrekte informatie ook digitaal aan de directie beschikbaar stellen. Voorts dient er een naslagwerk aan de deelnemers te worden verstrekt.</w:t>
      </w:r>
    </w:p>
    <w:p w14:paraId="663B7E9D" w14:textId="5F763663" w:rsidR="003F6B73" w:rsidRPr="003F6B73" w:rsidRDefault="00581D0F" w:rsidP="00866923">
      <w:pPr>
        <w:pStyle w:val="Kop2"/>
      </w:pPr>
      <w:bookmarkStart w:id="18" w:name="_Toc147711333"/>
      <w:r>
        <w:t>3.8</w:t>
      </w:r>
      <w:r>
        <w:tab/>
      </w:r>
      <w:r w:rsidR="003F6B73" w:rsidRPr="003F6B73">
        <w:t>Coördinatie</w:t>
      </w:r>
      <w:bookmarkEnd w:id="18"/>
    </w:p>
    <w:p w14:paraId="13752C1F" w14:textId="77777777" w:rsidR="003F6B73" w:rsidRPr="003F6B73" w:rsidRDefault="003F6B73" w:rsidP="00581D0F">
      <w:r w:rsidRPr="003F6B73">
        <w:t>Coördinatie van de uitvoering behoort tot de Aannemer.</w:t>
      </w:r>
    </w:p>
    <w:p w14:paraId="112A67FF" w14:textId="77777777" w:rsidR="003F6B73" w:rsidRPr="003F6B73" w:rsidRDefault="003F6B73" w:rsidP="00581D0F">
      <w:r w:rsidRPr="003F6B73">
        <w:t>De Aannemer dient zich aan aangegeven aanwijzingen vanuit de Opdrachtgever te conformeren, zonder daarbij aanspraak te kunnen maken op aanvullende vergoedingen.</w:t>
      </w:r>
    </w:p>
    <w:p w14:paraId="22E46719" w14:textId="6B46B9DC" w:rsidR="003F6B73" w:rsidRPr="003F6B73" w:rsidRDefault="003F6B73" w:rsidP="00581D0F">
      <w:r w:rsidRPr="003F6B73">
        <w:t xml:space="preserve">De coördinatie vindt plaats in nauwe samenwerking en overleg met Opdrachtgever, adviseurs en alle bij </w:t>
      </w:r>
      <w:r w:rsidR="00870154">
        <w:t>de levering</w:t>
      </w:r>
      <w:r w:rsidRPr="003F6B73">
        <w:t xml:space="preserve"> betrokken (onder)aannemers.</w:t>
      </w:r>
    </w:p>
    <w:p w14:paraId="2F53EC2C" w14:textId="77777777" w:rsidR="003F6B73" w:rsidRPr="003F6B73" w:rsidRDefault="003F6B73" w:rsidP="00581D0F">
      <w:r w:rsidRPr="003F6B73">
        <w:t xml:space="preserve">De Aannemer draagt de verantwoordelijk voor een tijdige signalering van tijdsafwijkingen ten opzichte van het werkplan. </w:t>
      </w:r>
    </w:p>
    <w:p w14:paraId="41980F67" w14:textId="77777777" w:rsidR="003F6B73" w:rsidRPr="003F6B73" w:rsidRDefault="003F6B73" w:rsidP="00581D0F">
      <w:r w:rsidRPr="003F6B73">
        <w:t xml:space="preserve">Tijdens de uitvoering is extern toezicht niet permanent aanwezig, echter op afroep beschikbaar. </w:t>
      </w:r>
    </w:p>
    <w:p w14:paraId="7EF247E7" w14:textId="77777777" w:rsidR="00AB7D1D" w:rsidRDefault="00AB7D1D" w:rsidP="005774E2">
      <w:pPr>
        <w:pStyle w:val="Kop3"/>
      </w:pPr>
    </w:p>
    <w:p w14:paraId="1BE65EEF" w14:textId="2718D6B9" w:rsidR="003F6B73" w:rsidRPr="003F6B73" w:rsidRDefault="00581D0F" w:rsidP="005774E2">
      <w:pPr>
        <w:pStyle w:val="Kop3"/>
      </w:pPr>
      <w:r>
        <w:t>3.8.1</w:t>
      </w:r>
      <w:r>
        <w:tab/>
      </w:r>
      <w:proofErr w:type="spellStart"/>
      <w:r w:rsidR="003F6B73" w:rsidRPr="003F6B73">
        <w:t>Onderaanneming</w:t>
      </w:r>
      <w:proofErr w:type="spellEnd"/>
    </w:p>
    <w:p w14:paraId="6FD4C666" w14:textId="3F13BB79" w:rsidR="003F6B73" w:rsidRPr="003F6B73" w:rsidRDefault="003F6B73" w:rsidP="00581D0F">
      <w:r w:rsidRPr="003F6B73">
        <w:t xml:space="preserve">De Aannemer mag bij de uitvoering van </w:t>
      </w:r>
      <w:r w:rsidR="00870154">
        <w:t>de werkzaamheden</w:t>
      </w:r>
      <w:r w:rsidRPr="003F6B73">
        <w:t xml:space="preserve"> slechts gebruikmaken van onderaannemers, indien hij daarvoor schriftelijke goedkeuring van de Opdrachtgever heeft gekregen.</w:t>
      </w:r>
    </w:p>
    <w:p w14:paraId="50CC18A6" w14:textId="4F58DAB4" w:rsidR="003F6B73" w:rsidRDefault="003F6B73" w:rsidP="00581D0F">
      <w:r w:rsidRPr="003F6B73">
        <w:t>In het kader van de NEN 3140 dient al het personeel wat betrokken is bij de bedrijfsvoering van elektrische installaties schriftelijk te zijn aangewezen.</w:t>
      </w:r>
    </w:p>
    <w:p w14:paraId="1ECB18CA" w14:textId="6496D11E" w:rsidR="00866923" w:rsidRDefault="00866923" w:rsidP="00581D0F"/>
    <w:p w14:paraId="08E14F42" w14:textId="1C7E87E0" w:rsidR="00866923" w:rsidRPr="003F6B73" w:rsidRDefault="00866923" w:rsidP="00581D0F">
      <w:r>
        <w:lastRenderedPageBreak/>
        <w:t>Aannemer dient op het UEA document</w:t>
      </w:r>
      <w:r w:rsidR="005774E2">
        <w:t xml:space="preserve"> Deel IID, bijlage 1</w:t>
      </w:r>
      <w:r>
        <w:t xml:space="preserve"> aan te geven van welke onderaannemers hij gebruik zal gaan maken</w:t>
      </w:r>
      <w:r w:rsidR="005774E2">
        <w:t>.</w:t>
      </w:r>
    </w:p>
    <w:p w14:paraId="2B46E544" w14:textId="77777777" w:rsidR="00870154" w:rsidRDefault="00870154" w:rsidP="00581D0F"/>
    <w:p w14:paraId="3ADF83E5" w14:textId="59D62AC2" w:rsidR="003F6B73" w:rsidRPr="00581D0F" w:rsidRDefault="003F6B73" w:rsidP="003F6B73">
      <w:r w:rsidRPr="003F6B73">
        <w:t>Tevens geldt dit ook voor de garantieperiode die na de oplevering ingaat. Het oplossen van gebreken of storingen in of aan de elektrische installatie mag uitsluitend worden uitgevoerd door schriftelijk aangewezen personen.</w:t>
      </w:r>
    </w:p>
    <w:p w14:paraId="0E5194A3" w14:textId="77777777" w:rsidR="00AB7D1D" w:rsidRDefault="00AB7D1D" w:rsidP="005774E2">
      <w:pPr>
        <w:pStyle w:val="Kop3"/>
      </w:pPr>
    </w:p>
    <w:p w14:paraId="2BD3C7A7" w14:textId="42E7033A" w:rsidR="003F6B73" w:rsidRPr="003F6B73" w:rsidRDefault="00581D0F" w:rsidP="005774E2">
      <w:pPr>
        <w:pStyle w:val="Kop3"/>
      </w:pPr>
      <w:r>
        <w:t>3.8.2</w:t>
      </w:r>
      <w:r>
        <w:tab/>
      </w:r>
      <w:r w:rsidR="003F6B73" w:rsidRPr="003F6B73">
        <w:t>Vergoeding kosten/ termijnverlengin</w:t>
      </w:r>
      <w:r w:rsidR="003F6B73" w:rsidRPr="00021856">
        <w:t>g</w:t>
      </w:r>
      <w:r w:rsidR="00916B21" w:rsidRPr="00021856">
        <w:t xml:space="preserve"> </w:t>
      </w:r>
    </w:p>
    <w:p w14:paraId="769F14E0" w14:textId="3373ACED" w:rsidR="003F6B73" w:rsidRPr="00021856" w:rsidRDefault="003F6B73" w:rsidP="00581D0F">
      <w:r w:rsidRPr="00021856">
        <w:t>De Aannemer vergoedt alle kosten van</w:t>
      </w:r>
      <w:r w:rsidR="005774E2" w:rsidRPr="00021856">
        <w:t xml:space="preserve"> derden</w:t>
      </w:r>
      <w:r w:rsidRPr="00021856">
        <w:t xml:space="preserve"> e.d. die het gevolg zijn van:</w:t>
      </w:r>
      <w:r w:rsidR="00916B21" w:rsidRPr="00021856">
        <w:rPr>
          <w:rFonts w:ascii="Segoe UI" w:eastAsiaTheme="minorHAnsi" w:hAnsi="Segoe UI" w:cs="Segoe UI"/>
          <w:color w:val="000000"/>
          <w:sz w:val="20"/>
          <w:szCs w:val="20"/>
        </w:rPr>
        <w:t xml:space="preserve"> </w:t>
      </w:r>
    </w:p>
    <w:p w14:paraId="4FF0D2F4" w14:textId="466D7FBE" w:rsidR="003F6B73" w:rsidRPr="00021856" w:rsidRDefault="00645C1C" w:rsidP="00890372">
      <w:pPr>
        <w:pStyle w:val="Lijstalinea"/>
        <w:numPr>
          <w:ilvl w:val="0"/>
          <w:numId w:val="13"/>
        </w:numPr>
      </w:pPr>
      <w:r w:rsidRPr="00021856">
        <w:t xml:space="preserve">Indien na meerdere </w:t>
      </w:r>
      <w:r w:rsidR="003F6B73" w:rsidRPr="00021856">
        <w:t>controle</w:t>
      </w:r>
      <w:r w:rsidRPr="00021856">
        <w:t>s</w:t>
      </w:r>
      <w:r w:rsidR="003F6B73" w:rsidRPr="00021856">
        <w:t xml:space="preserve"> </w:t>
      </w:r>
      <w:r w:rsidRPr="00021856">
        <w:t>in alle redelijkheid en billi</w:t>
      </w:r>
      <w:r w:rsidR="00EA5482" w:rsidRPr="00021856">
        <w:t>j</w:t>
      </w:r>
      <w:r w:rsidRPr="00021856">
        <w:t xml:space="preserve">kheid </w:t>
      </w:r>
      <w:r w:rsidR="003F6B73" w:rsidRPr="00021856">
        <w:t xml:space="preserve">naar het oordeel van de directie, kwalitatief en kwantitatief onvoldoende werktekeningen, revisietekeningen en andere, ten behoeve van de uitwerking en detaillering van </w:t>
      </w:r>
      <w:r w:rsidR="008D554F" w:rsidRPr="00021856">
        <w:t>deze technische omschrijving</w:t>
      </w:r>
      <w:r w:rsidR="003F6B73" w:rsidRPr="00021856">
        <w:t xml:space="preserve">, benodigde gegevens; </w:t>
      </w:r>
    </w:p>
    <w:p w14:paraId="0160644E" w14:textId="77777777" w:rsidR="00EA5482" w:rsidRPr="00021856" w:rsidRDefault="00EA5482" w:rsidP="00021856">
      <w:pPr>
        <w:pStyle w:val="Lijstalinea"/>
        <w:ind w:left="720" w:firstLine="0"/>
      </w:pPr>
    </w:p>
    <w:p w14:paraId="6DFE3BED" w14:textId="07E790AD" w:rsidR="003F6B73" w:rsidRPr="00581D0F" w:rsidRDefault="003F6B73" w:rsidP="003F6B73">
      <w:r w:rsidRPr="003F6B73">
        <w:t>De Aannemer heeft alleen recht op termijnverlenging op grond van programmatische wijzigingen dan wel wijzigingen in de uitvoeringsplanning, indien de Opdrachtgever hiermee vooraf nadrukkelijk en schriftelijk heeft ingestemd.</w:t>
      </w:r>
    </w:p>
    <w:p w14:paraId="34B60DC3" w14:textId="77777777" w:rsidR="008D554F" w:rsidRDefault="008D554F" w:rsidP="005774E2">
      <w:pPr>
        <w:pStyle w:val="Kop3"/>
        <w:rPr>
          <w:rStyle w:val="Kop3Char"/>
        </w:rPr>
      </w:pPr>
    </w:p>
    <w:p w14:paraId="4D4DE507" w14:textId="5EDBE391" w:rsidR="003F6B73" w:rsidRPr="003F6B73" w:rsidRDefault="00581D0F" w:rsidP="005774E2">
      <w:pPr>
        <w:pStyle w:val="Kop3"/>
      </w:pPr>
      <w:r>
        <w:rPr>
          <w:rStyle w:val="Kop3Char"/>
        </w:rPr>
        <w:t>3.8.3</w:t>
      </w:r>
      <w:r>
        <w:tab/>
      </w:r>
      <w:r w:rsidR="003F6B73" w:rsidRPr="003F6B73">
        <w:t>Werken derden</w:t>
      </w:r>
    </w:p>
    <w:p w14:paraId="40580B65" w14:textId="77777777" w:rsidR="003F6B73" w:rsidRPr="003F6B73" w:rsidRDefault="003F6B73" w:rsidP="00581D0F">
      <w:r w:rsidRPr="003F6B73">
        <w:t>Werkzaamheden derden zijn:</w:t>
      </w:r>
    </w:p>
    <w:p w14:paraId="0CB9F0F8" w14:textId="59A5F87D" w:rsidR="003F6B73" w:rsidRPr="003F6B73" w:rsidRDefault="003F6B73" w:rsidP="00890372">
      <w:pPr>
        <w:pStyle w:val="Lijstalinea"/>
        <w:numPr>
          <w:ilvl w:val="0"/>
          <w:numId w:val="14"/>
        </w:numPr>
      </w:pPr>
      <w:r w:rsidRPr="003F6B73">
        <w:t>De bouwkundige werkzaamheden door een bouwkundig aannemer.</w:t>
      </w:r>
    </w:p>
    <w:p w14:paraId="545E1450" w14:textId="2BB08446" w:rsidR="003F6B73" w:rsidRPr="003F6B73" w:rsidRDefault="00581D0F" w:rsidP="00866923">
      <w:pPr>
        <w:pStyle w:val="Kop2"/>
      </w:pPr>
      <w:bookmarkStart w:id="19" w:name="_Toc147711334"/>
      <w:r>
        <w:t>3.9</w:t>
      </w:r>
      <w:r>
        <w:tab/>
      </w:r>
      <w:r w:rsidR="003F6B73" w:rsidRPr="003F6B73">
        <w:t>Vergaderingen</w:t>
      </w:r>
      <w:bookmarkEnd w:id="19"/>
      <w:r w:rsidR="003F6B73" w:rsidRPr="003F6B73">
        <w:t xml:space="preserve"> </w:t>
      </w:r>
    </w:p>
    <w:p w14:paraId="6B843662" w14:textId="2F88AA21" w:rsidR="000730B9" w:rsidRDefault="003F6B73" w:rsidP="000730B9">
      <w:r w:rsidRPr="003F6B73">
        <w:t xml:space="preserve">Er dient rekening gehouden te worden met 1 algemene opstartvergadering en </w:t>
      </w:r>
      <w:r w:rsidR="0083747A">
        <w:t>1</w:t>
      </w:r>
      <w:r w:rsidRPr="003F6B73">
        <w:t xml:space="preserve"> vergadering </w:t>
      </w:r>
      <w:r w:rsidR="0083747A">
        <w:t>per</w:t>
      </w:r>
      <w:r w:rsidRPr="003F6B73">
        <w:t xml:space="preserve"> </w:t>
      </w:r>
      <w:r w:rsidR="0083747A">
        <w:t>2</w:t>
      </w:r>
      <w:r w:rsidRPr="003F6B73">
        <w:t xml:space="preserve"> weken op nader te bepalen locatie gedurende de opstartfase en</w:t>
      </w:r>
      <w:r w:rsidR="0091323D">
        <w:t xml:space="preserve"> </w:t>
      </w:r>
      <w:r w:rsidRPr="003F6B73">
        <w:t>uitvoeringstermijn.</w:t>
      </w:r>
    </w:p>
    <w:p w14:paraId="26C7C1B4" w14:textId="4A274436" w:rsidR="003F6B73" w:rsidRPr="003F6B73" w:rsidRDefault="0091323D" w:rsidP="00866923">
      <w:pPr>
        <w:pStyle w:val="Kop2"/>
      </w:pPr>
      <w:bookmarkStart w:id="20" w:name="_Toc147711335"/>
      <w:r>
        <w:t>3.10</w:t>
      </w:r>
      <w:r>
        <w:tab/>
      </w:r>
      <w:r w:rsidR="003F6B73" w:rsidRPr="003F6B73">
        <w:t>Garantie</w:t>
      </w:r>
      <w:bookmarkEnd w:id="20"/>
    </w:p>
    <w:p w14:paraId="585ED81A" w14:textId="77777777" w:rsidR="003F6B73" w:rsidRPr="003F6B73" w:rsidRDefault="003F6B73" w:rsidP="0091323D">
      <w:r w:rsidRPr="003F6B73">
        <w:t xml:space="preserve">Er dient door de Inschrijver een garantie voor (technische) gebreken aan de </w:t>
      </w:r>
      <w:proofErr w:type="spellStart"/>
      <w:r w:rsidRPr="003F6B73">
        <w:t>LED-verlichting</w:t>
      </w:r>
      <w:proofErr w:type="spellEnd"/>
      <w:r w:rsidRPr="003F6B73">
        <w:t xml:space="preserve"> afgegeven te worden voor minimaal een periode van 7 jaren vanaf oplevering. </w:t>
      </w:r>
    </w:p>
    <w:p w14:paraId="499542C0" w14:textId="77777777" w:rsidR="003F6B73" w:rsidRPr="003F6B73" w:rsidRDefault="003F6B73" w:rsidP="0091323D">
      <w:r w:rsidRPr="003F6B73">
        <w:t>De garantie zal inhouden dat Inschrijver zich verbindt om voor zijn rekening alle tijdens de garantieperiode optredende gebreken, op eerste aanzegging van de Opdrachtgever zo spoedig mogelijk te herstellen, tenzij Inschrijver kan aantonen dat de gebreken niet voor zijn risico komen. Bij garanties zijn inbegrepen de gevolgschades.</w:t>
      </w:r>
    </w:p>
    <w:p w14:paraId="7E2E8967" w14:textId="77777777" w:rsidR="003F6B73" w:rsidRPr="003F6B73" w:rsidRDefault="003F6B73" w:rsidP="0091323D"/>
    <w:p w14:paraId="5A5A2376" w14:textId="77777777" w:rsidR="003F6B73" w:rsidRPr="003F6B73" w:rsidRDefault="003F6B73" w:rsidP="0091323D">
      <w:r w:rsidRPr="003F6B73">
        <w:t xml:space="preserve">Garanties verstrekt door de fabrikant en/of leverancier van de </w:t>
      </w:r>
      <w:proofErr w:type="spellStart"/>
      <w:r w:rsidRPr="003F6B73">
        <w:t>LED-verlichting</w:t>
      </w:r>
      <w:proofErr w:type="spellEnd"/>
      <w:r w:rsidRPr="003F6B73">
        <w:t xml:space="preserve">, welke de voorgeschreven garantietermijn van 7 jaren overschrijden, zullen onverkort blijven gelden voor de Opdrachtgever en zullen ook bij de overdracht van de </w:t>
      </w:r>
      <w:proofErr w:type="spellStart"/>
      <w:r w:rsidRPr="003F6B73">
        <w:t>LED-verlichting</w:t>
      </w:r>
      <w:proofErr w:type="spellEnd"/>
      <w:r w:rsidRPr="003F6B73">
        <w:t xml:space="preserve"> aan de Opdrachtgever binnen de door de fabrikant en/of leverancier genoemde garantietermijn in stand blijven. Dit houdt in dat, de verkrijger c.q. de Opdrachtgever van het gegarandeerde goed op grond van een door hem verkregen garantie van de fabrikant en/of leverancier een verhaalsrecht heeft op de garantie.</w:t>
      </w:r>
    </w:p>
    <w:p w14:paraId="4F0F4733" w14:textId="77777777" w:rsidR="003F6B73" w:rsidRPr="003F6B73" w:rsidRDefault="003F6B73" w:rsidP="0091323D"/>
    <w:p w14:paraId="182B477F" w14:textId="77777777" w:rsidR="003F6B73" w:rsidRPr="003F6B73" w:rsidRDefault="003F6B73" w:rsidP="0091323D">
      <w:r w:rsidRPr="003F6B73">
        <w:t>De startdatum van de garantieperiode gaat in als alle openstaande punten van het opleverdocument gereed zijn.</w:t>
      </w:r>
    </w:p>
    <w:p w14:paraId="4F62900E" w14:textId="77777777" w:rsidR="003F6B73" w:rsidRPr="003F6B73" w:rsidRDefault="003F6B73" w:rsidP="0091323D"/>
    <w:p w14:paraId="133D366A" w14:textId="77777777" w:rsidR="003F6B73" w:rsidRPr="003F6B73" w:rsidRDefault="003F6B73" w:rsidP="00890372">
      <w:pPr>
        <w:pStyle w:val="Lijstalinea"/>
        <w:numPr>
          <w:ilvl w:val="0"/>
          <w:numId w:val="14"/>
        </w:numPr>
      </w:pPr>
      <w:r w:rsidRPr="003F6B73">
        <w:t xml:space="preserve">De Inschrijver zal de defecte </w:t>
      </w:r>
      <w:proofErr w:type="spellStart"/>
      <w:r w:rsidRPr="003F6B73">
        <w:t>LED-verlichting</w:t>
      </w:r>
      <w:proofErr w:type="spellEnd"/>
      <w:r w:rsidRPr="003F6B73">
        <w:t xml:space="preserve"> kosteloos repareren of vervangen gedurende de garantieperiode van de eerste 2 jaar op de complete vervanging van de verlichting met bijbehorende kosten zoals materialen, armaturen, arbeid, reiskosten, winst en risico </w:t>
      </w:r>
      <w:proofErr w:type="spellStart"/>
      <w:r w:rsidRPr="003F6B73">
        <w:t>etc</w:t>
      </w:r>
      <w:proofErr w:type="spellEnd"/>
      <w:r w:rsidRPr="003F6B73">
        <w:t>;</w:t>
      </w:r>
    </w:p>
    <w:p w14:paraId="2E5D455E" w14:textId="2323AC21" w:rsidR="003F6B73" w:rsidRPr="003F6B73" w:rsidRDefault="003F6B73" w:rsidP="00890372">
      <w:pPr>
        <w:pStyle w:val="Lijstalinea"/>
        <w:numPr>
          <w:ilvl w:val="0"/>
          <w:numId w:val="14"/>
        </w:numPr>
      </w:pPr>
      <w:r w:rsidRPr="003F6B73">
        <w:t xml:space="preserve">De Inschrijver zal de defecte </w:t>
      </w:r>
      <w:proofErr w:type="spellStart"/>
      <w:r w:rsidRPr="003F6B73">
        <w:t>LED-verlichting</w:t>
      </w:r>
      <w:proofErr w:type="spellEnd"/>
      <w:r w:rsidRPr="003F6B73">
        <w:t xml:space="preserve"> kosteloos vervangen gedurende de garantieperiode van het 3e tot en met het 7e jaar, dit betreft de materialen. Uren en aanvullende kosten zijn verrekenbaar met de Opdrachtgever</w:t>
      </w:r>
      <w:r w:rsidR="0091323D">
        <w:t>.</w:t>
      </w:r>
    </w:p>
    <w:p w14:paraId="4B3AFE37" w14:textId="77777777" w:rsidR="003F6B73" w:rsidRPr="003F6B73" w:rsidRDefault="003F6B73" w:rsidP="0091323D"/>
    <w:p w14:paraId="79A6EF3F" w14:textId="14353A20" w:rsidR="00CB4130" w:rsidRPr="003F6B73" w:rsidRDefault="003F6B73" w:rsidP="0091323D">
      <w:r w:rsidRPr="003F6B73">
        <w:t>Het volgende valt onder de garantieperiode:</w:t>
      </w:r>
    </w:p>
    <w:p w14:paraId="3478CE91" w14:textId="77777777" w:rsidR="003F6B73" w:rsidRPr="003F6B73" w:rsidRDefault="003F6B73" w:rsidP="00890372">
      <w:pPr>
        <w:pStyle w:val="Lijstalinea"/>
        <w:numPr>
          <w:ilvl w:val="0"/>
          <w:numId w:val="14"/>
        </w:numPr>
      </w:pPr>
      <w:r w:rsidRPr="003F6B73">
        <w:t>Alle voorkomende storingen;</w:t>
      </w:r>
    </w:p>
    <w:p w14:paraId="1999510B" w14:textId="77777777" w:rsidR="003F6B73" w:rsidRPr="003F6B73" w:rsidRDefault="003F6B73" w:rsidP="00890372">
      <w:pPr>
        <w:pStyle w:val="Lijstalinea"/>
        <w:numPr>
          <w:ilvl w:val="0"/>
          <w:numId w:val="14"/>
        </w:numPr>
      </w:pPr>
      <w:r w:rsidRPr="003F6B73">
        <w:t>Defecte aan de componenten;</w:t>
      </w:r>
    </w:p>
    <w:p w14:paraId="29C6C799" w14:textId="77777777" w:rsidR="003F6B73" w:rsidRPr="003F6B73" w:rsidRDefault="003F6B73" w:rsidP="00890372">
      <w:pPr>
        <w:pStyle w:val="Lijstalinea"/>
        <w:numPr>
          <w:ilvl w:val="0"/>
          <w:numId w:val="14"/>
        </w:numPr>
      </w:pPr>
      <w:r w:rsidRPr="003F6B73">
        <w:t>Materialen;</w:t>
      </w:r>
    </w:p>
    <w:p w14:paraId="49E3FFB0" w14:textId="77777777" w:rsidR="003F6B73" w:rsidRPr="003F6B73" w:rsidRDefault="003F6B73" w:rsidP="00890372">
      <w:pPr>
        <w:pStyle w:val="Lijstalinea"/>
        <w:numPr>
          <w:ilvl w:val="0"/>
          <w:numId w:val="14"/>
        </w:numPr>
      </w:pPr>
      <w:r w:rsidRPr="003F6B73">
        <w:t>Bereikbaarheidskosten;</w:t>
      </w:r>
    </w:p>
    <w:p w14:paraId="4AD4EB3D" w14:textId="77777777" w:rsidR="003F6B73" w:rsidRPr="003F6B73" w:rsidRDefault="003F6B73" w:rsidP="00890372">
      <w:pPr>
        <w:pStyle w:val="Lijstalinea"/>
        <w:numPr>
          <w:ilvl w:val="0"/>
          <w:numId w:val="14"/>
        </w:numPr>
      </w:pPr>
      <w:r w:rsidRPr="003F6B73">
        <w:lastRenderedPageBreak/>
        <w:t>Arbeidskosten;</w:t>
      </w:r>
    </w:p>
    <w:p w14:paraId="65515701" w14:textId="77777777" w:rsidR="003F6B73" w:rsidRPr="003F6B73" w:rsidRDefault="003F6B73" w:rsidP="00890372">
      <w:pPr>
        <w:pStyle w:val="Lijstalinea"/>
        <w:numPr>
          <w:ilvl w:val="0"/>
          <w:numId w:val="14"/>
        </w:numPr>
      </w:pPr>
      <w:r w:rsidRPr="003F6B73">
        <w:t>Reiskosten;</w:t>
      </w:r>
    </w:p>
    <w:p w14:paraId="7C83A504" w14:textId="77777777" w:rsidR="003F6B73" w:rsidRPr="003F6B73" w:rsidRDefault="003F6B73" w:rsidP="00890372">
      <w:pPr>
        <w:pStyle w:val="Lijstalinea"/>
        <w:numPr>
          <w:ilvl w:val="0"/>
          <w:numId w:val="14"/>
        </w:numPr>
      </w:pPr>
      <w:r w:rsidRPr="003F6B73">
        <w:t>Parkeerkosten;</w:t>
      </w:r>
    </w:p>
    <w:p w14:paraId="615E7A9E" w14:textId="77777777" w:rsidR="003F6B73" w:rsidRPr="003F6B73" w:rsidRDefault="003F6B73" w:rsidP="00890372">
      <w:pPr>
        <w:pStyle w:val="Lijstalinea"/>
        <w:numPr>
          <w:ilvl w:val="0"/>
          <w:numId w:val="14"/>
        </w:numPr>
      </w:pPr>
      <w:r w:rsidRPr="003F6B73">
        <w:t>Winst en risico.</w:t>
      </w:r>
    </w:p>
    <w:p w14:paraId="0092FC75" w14:textId="221EE931" w:rsidR="003F6B73" w:rsidRPr="003F6B73" w:rsidRDefault="0091323D" w:rsidP="00866923">
      <w:pPr>
        <w:pStyle w:val="Kop2"/>
      </w:pPr>
      <w:bookmarkStart w:id="21" w:name="_Toc147711336"/>
      <w:r>
        <w:t>3.11</w:t>
      </w:r>
      <w:r>
        <w:tab/>
      </w:r>
      <w:r w:rsidR="003F6B73" w:rsidRPr="003F6B73">
        <w:t>Verrekening van planwijziging met betrekking tot prijsvorming</w:t>
      </w:r>
      <w:bookmarkEnd w:id="21"/>
      <w:r w:rsidR="003F6B73" w:rsidRPr="003F6B73">
        <w:t xml:space="preserve"> </w:t>
      </w:r>
    </w:p>
    <w:p w14:paraId="21EBCE0D" w14:textId="77777777" w:rsidR="003F6B73" w:rsidRPr="003F6B73" w:rsidRDefault="003F6B73" w:rsidP="0091323D">
      <w:r w:rsidRPr="003F6B73">
        <w:t xml:space="preserve">Alle eventueel benodigde installatieaanpassingen, bijvoorbeeld benodigd om de in dit document omschreven installaties in totaliteit goed, compleet en onderling afgestemd bedrijfsvaardig te kunnen opleveren, behoren tot dit Aanbestedingsdocument en komen niet voor verrekening in aanmerking; Dit geldt eveneens voor tegenvallers en prijsverhogingen. </w:t>
      </w:r>
    </w:p>
    <w:p w14:paraId="6E4C8F61" w14:textId="77777777" w:rsidR="003F6B73" w:rsidRPr="003F6B73" w:rsidRDefault="003F6B73" w:rsidP="0091323D">
      <w:r w:rsidRPr="003F6B73">
        <w:t>Eveneens komen niet voor verrekening in aanmerking, installatieaanpassingen ten gevolge van bouwkundige aanpassingen gedurende de uitvoeringsfase, inclusief het aanpassen van voor de detaillering van dit Aanbestedingsdocument benodigde berekeningen etc.</w:t>
      </w:r>
    </w:p>
    <w:p w14:paraId="68AA46AD" w14:textId="77777777" w:rsidR="0091323D" w:rsidRDefault="003F6B73" w:rsidP="0091323D">
      <w:r w:rsidRPr="003F6B73">
        <w:t xml:space="preserve">Wel komen voor verrekening in aanmerking programmatische wijzigingen van de Opdrachtgever, alsmede installatietechnische consequenties van bouwkundige wijzigingen waarbij het totale gebouwoppervlak toeneemt. Verrekening vindt plaats op basis van de toeslagen zoals vermeld in de open begroting. </w:t>
      </w:r>
    </w:p>
    <w:p w14:paraId="57AC8DD9" w14:textId="77777777" w:rsidR="0091323D" w:rsidRDefault="0091323D" w:rsidP="0091323D"/>
    <w:p w14:paraId="0A256C99" w14:textId="4E2B1714" w:rsidR="003F6B73" w:rsidRPr="003F6B73" w:rsidRDefault="003F6B73" w:rsidP="0091323D">
      <w:r w:rsidRPr="003F6B73">
        <w:t>Er komen tijdens de prijsvorming momenten om de huidige staat van de bestaande installaties te bekijken.</w:t>
      </w:r>
      <w:r w:rsidR="00EA5482">
        <w:t xml:space="preserve"> </w:t>
      </w:r>
      <w:r w:rsidR="004D0C97">
        <w:t xml:space="preserve">Zie voor </w:t>
      </w:r>
      <w:r w:rsidRPr="003F6B73">
        <w:t>schouwen</w:t>
      </w:r>
      <w:r w:rsidR="004D0C97">
        <w:t xml:space="preserve"> par. 5.3.1 </w:t>
      </w:r>
      <w:r w:rsidRPr="003F6B73">
        <w:t xml:space="preserve"> </w:t>
      </w:r>
      <w:r w:rsidR="00916B21">
        <w:t xml:space="preserve"> in het </w:t>
      </w:r>
      <w:r w:rsidR="00916B21" w:rsidRPr="00916B21">
        <w:t>aanbestedingsdocument</w:t>
      </w:r>
      <w:r w:rsidR="0061046D">
        <w:t>.</w:t>
      </w:r>
    </w:p>
    <w:p w14:paraId="58C3D81C" w14:textId="23CB7486" w:rsidR="003F6B73" w:rsidRPr="003F6B73" w:rsidRDefault="0091323D" w:rsidP="00866923">
      <w:pPr>
        <w:pStyle w:val="Kop2"/>
      </w:pPr>
      <w:bookmarkStart w:id="22" w:name="_Toc147711337"/>
      <w:r>
        <w:t>3.12</w:t>
      </w:r>
      <w:r>
        <w:tab/>
      </w:r>
      <w:r w:rsidR="003F6B73" w:rsidRPr="003F6B73">
        <w:t>Storingen</w:t>
      </w:r>
      <w:bookmarkEnd w:id="22"/>
    </w:p>
    <w:p w14:paraId="6CDAE3DD" w14:textId="77777777" w:rsidR="003F6B73" w:rsidRPr="003F6B73" w:rsidRDefault="003F6B73" w:rsidP="00890372">
      <w:pPr>
        <w:pStyle w:val="Lijstalinea"/>
        <w:numPr>
          <w:ilvl w:val="0"/>
          <w:numId w:val="15"/>
        </w:numPr>
      </w:pPr>
      <w:r w:rsidRPr="003F6B73">
        <w:t>Inschrijver heeft een Nederlands technisch servicepunt voor het oplossen van gebreken aan de geleverde (en geplaatste) componenten;</w:t>
      </w:r>
    </w:p>
    <w:p w14:paraId="24649796" w14:textId="77777777" w:rsidR="003F6B73" w:rsidRPr="003F6B73" w:rsidRDefault="003F6B73" w:rsidP="00890372">
      <w:pPr>
        <w:pStyle w:val="Lijstalinea"/>
        <w:numPr>
          <w:ilvl w:val="0"/>
          <w:numId w:val="15"/>
        </w:numPr>
      </w:pPr>
      <w:r w:rsidRPr="003F6B73">
        <w:t>In het geval van spoedeisende werkzaamheden dient Inschrijver binnen 2 uur haar herstelactiviteiten te kunnen starten.</w:t>
      </w:r>
    </w:p>
    <w:p w14:paraId="42182A89" w14:textId="30F9CCFC" w:rsidR="003F6B73" w:rsidRPr="003F6B73" w:rsidRDefault="0091323D" w:rsidP="00866923">
      <w:pPr>
        <w:pStyle w:val="Kop2"/>
      </w:pPr>
      <w:bookmarkStart w:id="23" w:name="_Toc147711338"/>
      <w:r>
        <w:t>3.13</w:t>
      </w:r>
      <w:r>
        <w:tab/>
      </w:r>
      <w:r w:rsidR="003F6B73" w:rsidRPr="003F6B73">
        <w:t>Demo</w:t>
      </w:r>
      <w:bookmarkEnd w:id="23"/>
    </w:p>
    <w:p w14:paraId="6B8D3718" w14:textId="77777777" w:rsidR="00916B21" w:rsidRDefault="003F6B73" w:rsidP="00890372">
      <w:pPr>
        <w:pStyle w:val="Lijstalinea"/>
        <w:numPr>
          <w:ilvl w:val="0"/>
          <w:numId w:val="16"/>
        </w:numPr>
      </w:pPr>
      <w:r w:rsidRPr="003F6B73">
        <w:t xml:space="preserve">Inschrijver kan kosteloos een demo component per armatuur leveren op aanvraag van de Opdrachtgever ten behoeve van ‘look en feel’. </w:t>
      </w:r>
    </w:p>
    <w:p w14:paraId="7D93FE9B" w14:textId="21B66E8B" w:rsidR="003F6B73" w:rsidRPr="003F6B73" w:rsidRDefault="00916B21" w:rsidP="00890372">
      <w:pPr>
        <w:pStyle w:val="Lijstalinea"/>
        <w:numPr>
          <w:ilvl w:val="0"/>
          <w:numId w:val="16"/>
        </w:numPr>
      </w:pPr>
      <w:r>
        <w:t>D</w:t>
      </w:r>
      <w:r w:rsidR="004D0C97">
        <w:t>e</w:t>
      </w:r>
      <w:r>
        <w:t xml:space="preserve"> demo armatuur</w:t>
      </w:r>
      <w:r w:rsidR="004D0C97">
        <w:t xml:space="preserve"> beschikt over de</w:t>
      </w:r>
      <w:r>
        <w:t xml:space="preserve"> </w:t>
      </w:r>
      <w:r w:rsidRPr="00916B21">
        <w:t xml:space="preserve">3 </w:t>
      </w:r>
      <w:r w:rsidR="00CB6459">
        <w:t xml:space="preserve">meest </w:t>
      </w:r>
      <w:r w:rsidR="008501AC">
        <w:t xml:space="preserve">toegepaste </w:t>
      </w:r>
      <w:r w:rsidRPr="00916B21">
        <w:t>kleuren</w:t>
      </w:r>
      <w:r>
        <w:t xml:space="preserve"> ‘wit’</w:t>
      </w:r>
      <w:r w:rsidRPr="00916B21">
        <w:t xml:space="preserve"> LED lampen </w:t>
      </w:r>
      <w:r w:rsidR="008501AC">
        <w:t xml:space="preserve">ter beoordeling en </w:t>
      </w:r>
      <w:r>
        <w:t>voor het maken van een keuze.</w:t>
      </w:r>
    </w:p>
    <w:p w14:paraId="319B8349" w14:textId="6B580D87" w:rsidR="003F6B73" w:rsidRPr="003F6B73" w:rsidRDefault="0091323D" w:rsidP="00866923">
      <w:pPr>
        <w:pStyle w:val="Kop2"/>
      </w:pPr>
      <w:bookmarkStart w:id="24" w:name="_Toc147711339"/>
      <w:r>
        <w:t>3.13</w:t>
      </w:r>
      <w:r>
        <w:tab/>
      </w:r>
      <w:r w:rsidR="003F6B73" w:rsidRPr="003F6B73">
        <w:t>Levering verlichting</w:t>
      </w:r>
      <w:bookmarkEnd w:id="24"/>
    </w:p>
    <w:p w14:paraId="36084E7A" w14:textId="77777777" w:rsidR="003F6B73" w:rsidRPr="003F6B73" w:rsidRDefault="003F6B73" w:rsidP="00890372">
      <w:pPr>
        <w:pStyle w:val="Lijstalinea"/>
        <w:numPr>
          <w:ilvl w:val="0"/>
          <w:numId w:val="16"/>
        </w:numPr>
      </w:pPr>
      <w:r w:rsidRPr="003F6B73">
        <w:t xml:space="preserve">Indien de aangeboden </w:t>
      </w:r>
      <w:proofErr w:type="spellStart"/>
      <w:r w:rsidRPr="003F6B73">
        <w:t>LED-verlichting</w:t>
      </w:r>
      <w:proofErr w:type="spellEnd"/>
      <w:r w:rsidRPr="003F6B73">
        <w:t xml:space="preserve"> (ongeacht de reden) niet meer leverbaar is dan dient dit schriftelijk kenbaar te worde gemaakt en tegelijk een alternatief aangedragen te worden ter beoordeling.;</w:t>
      </w:r>
    </w:p>
    <w:p w14:paraId="77B778AE" w14:textId="77777777" w:rsidR="003F6B73" w:rsidRPr="003F6B73" w:rsidRDefault="003F6B73" w:rsidP="00890372">
      <w:pPr>
        <w:pStyle w:val="Lijstalinea"/>
        <w:numPr>
          <w:ilvl w:val="0"/>
          <w:numId w:val="16"/>
        </w:numPr>
      </w:pPr>
      <w:r w:rsidRPr="003F6B73">
        <w:t xml:space="preserve">De </w:t>
      </w:r>
      <w:proofErr w:type="spellStart"/>
      <w:r w:rsidRPr="003F6B73">
        <w:t>LED-verlichting</w:t>
      </w:r>
      <w:proofErr w:type="spellEnd"/>
      <w:r w:rsidRPr="003F6B73">
        <w:t xml:space="preserve"> dient voor levering op juiste werking, correcte assemblage en eventuele beschadigingen te worden gecontroleerd. Een bewijs van de eindkeuring dient bij iedere levering van </w:t>
      </w:r>
      <w:proofErr w:type="spellStart"/>
      <w:r w:rsidRPr="003F6B73">
        <w:t>LED-verlichting</w:t>
      </w:r>
      <w:proofErr w:type="spellEnd"/>
      <w:r w:rsidRPr="003F6B73">
        <w:t xml:space="preserve"> bijgevoegd te zijn.</w:t>
      </w:r>
    </w:p>
    <w:p w14:paraId="549DADA9" w14:textId="1DCEE90B" w:rsidR="003F6B73" w:rsidRPr="003F6B73" w:rsidRDefault="0091323D" w:rsidP="00866923">
      <w:pPr>
        <w:pStyle w:val="Kop2"/>
      </w:pPr>
      <w:bookmarkStart w:id="25" w:name="_Toc147711340"/>
      <w:r>
        <w:t>3.14</w:t>
      </w:r>
      <w:r>
        <w:tab/>
      </w:r>
      <w:r w:rsidR="003F6B73" w:rsidRPr="003F6B73">
        <w:t>Nalevering componenten</w:t>
      </w:r>
      <w:bookmarkEnd w:id="25"/>
    </w:p>
    <w:p w14:paraId="401C0F60" w14:textId="77777777" w:rsidR="003F6B73" w:rsidRPr="003F6B73" w:rsidRDefault="003F6B73" w:rsidP="0091323D">
      <w:r w:rsidRPr="003F6B73">
        <w:t>Na start garantieperiode dienen de componenten nog minimaal voor 10 jaar beschikbaar te zijn bij de leverancier. Hiervoor schriftelijk door de leverancier een bevestiging te laten verstrekken bij de offerte.</w:t>
      </w:r>
    </w:p>
    <w:p w14:paraId="0F86ADB2" w14:textId="20B2E590" w:rsidR="003F6B73" w:rsidRPr="003F6B73" w:rsidRDefault="0091323D" w:rsidP="00866923">
      <w:pPr>
        <w:pStyle w:val="Kop2"/>
      </w:pPr>
      <w:bookmarkStart w:id="26" w:name="_Toc147711341"/>
      <w:r>
        <w:t>3.15</w:t>
      </w:r>
      <w:r>
        <w:tab/>
      </w:r>
      <w:r w:rsidR="003F6B73" w:rsidRPr="003F6B73">
        <w:t>Tot de levering behorend</w:t>
      </w:r>
      <w:bookmarkEnd w:id="26"/>
    </w:p>
    <w:p w14:paraId="3CC234A5" w14:textId="77777777" w:rsidR="003F6B73" w:rsidRPr="003F6B73" w:rsidRDefault="003F6B73" w:rsidP="0091323D">
      <w:r w:rsidRPr="003F6B73">
        <w:t>Tot de werkzaamheden van de Aannemer behoren onder andere de volgende werkzaamheden:</w:t>
      </w:r>
    </w:p>
    <w:p w14:paraId="016A7383" w14:textId="77777777" w:rsidR="003F6B73" w:rsidRPr="003F6B73" w:rsidRDefault="003F6B73" w:rsidP="00890372">
      <w:pPr>
        <w:pStyle w:val="Lijstalinea"/>
        <w:numPr>
          <w:ilvl w:val="0"/>
          <w:numId w:val="19"/>
        </w:numPr>
      </w:pPr>
      <w:r w:rsidRPr="003F6B73">
        <w:t>Alle verticaal + horizontaal transport (laden, vervoeren) tot op de plaats van opstelling;</w:t>
      </w:r>
    </w:p>
    <w:p w14:paraId="6BDE2CB3" w14:textId="77777777" w:rsidR="003F6B73" w:rsidRPr="003F6B73" w:rsidRDefault="003F6B73" w:rsidP="00890372">
      <w:pPr>
        <w:pStyle w:val="Lijstalinea"/>
        <w:numPr>
          <w:ilvl w:val="0"/>
          <w:numId w:val="19"/>
        </w:numPr>
      </w:pPr>
      <w:r w:rsidRPr="003F6B73">
        <w:t>Het boren van gaten ten behoeve van bevestigingsmiddelen als schroeven en dergelijke, alsmede ten behoeve van doorvoeringen;</w:t>
      </w:r>
    </w:p>
    <w:p w14:paraId="4565AD23" w14:textId="77777777" w:rsidR="003F6B73" w:rsidRPr="003F6B73" w:rsidRDefault="003F6B73" w:rsidP="00890372">
      <w:pPr>
        <w:pStyle w:val="Lijstalinea"/>
        <w:numPr>
          <w:ilvl w:val="0"/>
          <w:numId w:val="19"/>
        </w:numPr>
      </w:pPr>
      <w:r w:rsidRPr="003F6B73">
        <w:t>De ruimte tussen binnenkant doorvoer/mantelbuis en doorgevoerd installatiedeel c.q. diverse goot/kanaalsoorten dient deze geluidstechnisch en rookgasdicht afgedicht te worden.;</w:t>
      </w:r>
    </w:p>
    <w:p w14:paraId="68B0027C" w14:textId="77777777" w:rsidR="003F6B73" w:rsidRPr="003F6B73" w:rsidRDefault="003F6B73" w:rsidP="00890372">
      <w:pPr>
        <w:pStyle w:val="Lijstalinea"/>
        <w:numPr>
          <w:ilvl w:val="0"/>
          <w:numId w:val="19"/>
        </w:numPr>
      </w:pPr>
      <w:r w:rsidRPr="003F6B73">
        <w:t>Het gebruik van trapladers, ladders en rolsteigers. (verplaatsbare bereikbaarheid middelen);</w:t>
      </w:r>
    </w:p>
    <w:p w14:paraId="435C4908" w14:textId="77777777" w:rsidR="003F6B73" w:rsidRPr="003F6B73" w:rsidRDefault="003F6B73" w:rsidP="00890372">
      <w:pPr>
        <w:pStyle w:val="Lijstalinea"/>
        <w:numPr>
          <w:ilvl w:val="0"/>
          <w:numId w:val="19"/>
        </w:numPr>
      </w:pPr>
      <w:r w:rsidRPr="003F6B73">
        <w:t xml:space="preserve">Het duurzaam afvoeren van de gedemonteerde componenten en overige materialen, zoals karton, haspels, bekabeling </w:t>
      </w:r>
      <w:proofErr w:type="spellStart"/>
      <w:r w:rsidRPr="003F6B73">
        <w:t>etc</w:t>
      </w:r>
      <w:proofErr w:type="spellEnd"/>
      <w:r w:rsidRPr="003F6B73">
        <w:t>;</w:t>
      </w:r>
    </w:p>
    <w:p w14:paraId="466A86A8" w14:textId="00AB335B" w:rsidR="003F6B73" w:rsidRPr="003F6B73" w:rsidRDefault="003F6B73" w:rsidP="00890372">
      <w:pPr>
        <w:pStyle w:val="Lijstalinea"/>
        <w:numPr>
          <w:ilvl w:val="0"/>
          <w:numId w:val="19"/>
        </w:numPr>
      </w:pPr>
      <w:r w:rsidRPr="003F6B73">
        <w:t>Het opslaan van materialen/onderdelen</w:t>
      </w:r>
      <w:r w:rsidR="00805C43">
        <w:br/>
        <w:t>Is</w:t>
      </w:r>
      <w:r w:rsidRPr="003F6B73">
        <w:t xml:space="preserve"> binnen het gebouw is niet toegestaan. Dagelijks dienen de materialen aangevoerd te worden voor de </w:t>
      </w:r>
      <w:r w:rsidRPr="003F6B73">
        <w:lastRenderedPageBreak/>
        <w:t>productie die verwerkt kan worden</w:t>
      </w:r>
      <w:r w:rsidR="00AB073E">
        <w:t xml:space="preserve"> (just-in-time)</w:t>
      </w:r>
      <w:r w:rsidRPr="003F6B73">
        <w:t>. Aan het einde van de werkdag dienen overtollige materialen/onderdelen verwijderd te worden uit het pand;</w:t>
      </w:r>
    </w:p>
    <w:p w14:paraId="7FBCB132" w14:textId="77777777" w:rsidR="003F6B73" w:rsidRPr="003F6B73" w:rsidRDefault="003F6B73" w:rsidP="00890372">
      <w:pPr>
        <w:pStyle w:val="Lijstalinea"/>
        <w:numPr>
          <w:ilvl w:val="0"/>
          <w:numId w:val="19"/>
        </w:numPr>
      </w:pPr>
      <w:r w:rsidRPr="003F6B73">
        <w:t>Het dagelijks opruimen, het schoonhouden van het werkgebied, de ruimte waarin de installatiewerkzaamheden verricht worden, en het dagelijks afvoeren van eigen afval en verpakkingsmateriaal;</w:t>
      </w:r>
    </w:p>
    <w:p w14:paraId="04E6C706" w14:textId="3C3AD3AB" w:rsidR="003F6B73" w:rsidRPr="003F6B73" w:rsidRDefault="00805C43" w:rsidP="00890372">
      <w:pPr>
        <w:pStyle w:val="Lijstalinea"/>
        <w:numPr>
          <w:ilvl w:val="0"/>
          <w:numId w:val="19"/>
        </w:numPr>
      </w:pPr>
      <w:r>
        <w:t>Opstellen en beschikbaar stellen van werktekeningen</w:t>
      </w:r>
      <w:r>
        <w:br/>
      </w:r>
      <w:r w:rsidR="003F6B73" w:rsidRPr="003F6B73">
        <w:t>Op het werk dient te allen tijde een set tekeningen aanwezig te zijn waarop alle wijzigingen tijdens de uitvoering van het werk in het klad zijn aangebracht en bijgehouden. Deze set tekeningen dient te allen tijde tijdens de uitvoering voor de gebruiker, adviseurs en de Opdrachtgever beschikbaar zijn;</w:t>
      </w:r>
    </w:p>
    <w:p w14:paraId="246DEE66" w14:textId="77777777" w:rsidR="003F6B73" w:rsidRPr="003F6B73" w:rsidRDefault="003F6B73" w:rsidP="00890372">
      <w:pPr>
        <w:pStyle w:val="Lijstalinea"/>
        <w:numPr>
          <w:ilvl w:val="0"/>
          <w:numId w:val="19"/>
        </w:numPr>
      </w:pPr>
      <w:r w:rsidRPr="003F6B73">
        <w:t>Werkzaamheden buiten de standaard werktijden, wanneer de werkzaamheden c.q. de Opdrachtgever daarom vraagt. Bijvoorbeeld werkzaamheden die uitgevoerd dienen te worden tijdens festiviteiten;</w:t>
      </w:r>
    </w:p>
    <w:p w14:paraId="4E8CFC31" w14:textId="77777777" w:rsidR="00805C43" w:rsidRDefault="003F6B73" w:rsidP="00890372">
      <w:pPr>
        <w:pStyle w:val="Lijstalinea"/>
        <w:numPr>
          <w:ilvl w:val="0"/>
          <w:numId w:val="19"/>
        </w:numPr>
      </w:pPr>
      <w:r w:rsidRPr="003F6B73">
        <w:t>Het aangeven in de planning voor het plaatsen van de vaste steigers;</w:t>
      </w:r>
    </w:p>
    <w:p w14:paraId="68CA5442" w14:textId="4A9DB897" w:rsidR="00805C43" w:rsidRDefault="00805C43" w:rsidP="00890372">
      <w:pPr>
        <w:pStyle w:val="Lijstalinea"/>
        <w:numPr>
          <w:ilvl w:val="0"/>
          <w:numId w:val="18"/>
        </w:numPr>
      </w:pPr>
      <w:r>
        <w:t>Bouwkundige (hulp)werkzaamheden waaronder:</w:t>
      </w:r>
      <w:r>
        <w:br/>
        <w:t>-</w:t>
      </w:r>
      <w:r>
        <w:tab/>
        <w:t>O</w:t>
      </w:r>
      <w:r w:rsidR="003F6B73" w:rsidRPr="003F6B73">
        <w:t>penen en sluiten wanden en sparingen;</w:t>
      </w:r>
    </w:p>
    <w:p w14:paraId="387DFCB9" w14:textId="5526A733" w:rsidR="003F6B73" w:rsidRPr="003F6B73" w:rsidRDefault="003F6B73" w:rsidP="00890372">
      <w:pPr>
        <w:pStyle w:val="Lijstalinea"/>
        <w:numPr>
          <w:ilvl w:val="0"/>
          <w:numId w:val="17"/>
        </w:numPr>
      </w:pPr>
      <w:r w:rsidRPr="003F6B73">
        <w:t>Herstellen gaten aan plafond en wanden</w:t>
      </w:r>
      <w:r w:rsidR="00805C43">
        <w:t>, incl. brandwerende scheidingen,</w:t>
      </w:r>
      <w:r w:rsidRPr="003F6B73">
        <w:t xml:space="preserve"> na demontage;</w:t>
      </w:r>
    </w:p>
    <w:p w14:paraId="545522A4" w14:textId="77777777" w:rsidR="003F6B73" w:rsidRPr="003F6B73" w:rsidRDefault="003F6B73" w:rsidP="00890372">
      <w:pPr>
        <w:pStyle w:val="Lijstalinea"/>
        <w:numPr>
          <w:ilvl w:val="0"/>
          <w:numId w:val="17"/>
        </w:numPr>
      </w:pPr>
      <w:r w:rsidRPr="003F6B73">
        <w:t>Aanpassen plafondplaten na verleggen systeemliggers door de Aannemer;</w:t>
      </w:r>
    </w:p>
    <w:p w14:paraId="611EDAD2" w14:textId="77777777" w:rsidR="003F6B73" w:rsidRPr="003F6B73" w:rsidRDefault="003F6B73" w:rsidP="00890372">
      <w:pPr>
        <w:pStyle w:val="Lijstalinea"/>
        <w:numPr>
          <w:ilvl w:val="0"/>
          <w:numId w:val="17"/>
        </w:numPr>
      </w:pPr>
      <w:r w:rsidRPr="003F6B73">
        <w:t>Plaatsen en demonteren vaste steigers indien noodzakelijk;</w:t>
      </w:r>
    </w:p>
    <w:p w14:paraId="77BDA40B" w14:textId="77777777" w:rsidR="003F6B73" w:rsidRPr="003F6B73" w:rsidRDefault="003F6B73" w:rsidP="00890372">
      <w:pPr>
        <w:pStyle w:val="Lijstalinea"/>
        <w:numPr>
          <w:ilvl w:val="0"/>
          <w:numId w:val="17"/>
        </w:numPr>
      </w:pPr>
      <w:r w:rsidRPr="003F6B73">
        <w:t>Ter beschikking stellen van een elektrische hoogwerker en rijplaten indien noodzakelijk;</w:t>
      </w:r>
    </w:p>
    <w:p w14:paraId="414B4091" w14:textId="77777777" w:rsidR="003F6B73" w:rsidRPr="003F6B73" w:rsidRDefault="003F6B73" w:rsidP="00890372">
      <w:pPr>
        <w:pStyle w:val="Lijstalinea"/>
        <w:numPr>
          <w:ilvl w:val="0"/>
          <w:numId w:val="17"/>
        </w:numPr>
      </w:pPr>
      <w:r w:rsidRPr="003F6B73">
        <w:t>Herstellen en schilderen houten platen waarop bestaande verlichting is gemonteerd;</w:t>
      </w:r>
    </w:p>
    <w:p w14:paraId="7EF8DD34" w14:textId="77777777" w:rsidR="003F6B73" w:rsidRPr="003F6B73" w:rsidRDefault="003F6B73" w:rsidP="00890372">
      <w:pPr>
        <w:pStyle w:val="Lijstalinea"/>
        <w:numPr>
          <w:ilvl w:val="0"/>
          <w:numId w:val="17"/>
        </w:numPr>
      </w:pPr>
      <w:r w:rsidRPr="003F6B73">
        <w:t>Gaten maken in nieuwe plafondplaten inclusief benodigd achterhout;</w:t>
      </w:r>
    </w:p>
    <w:p w14:paraId="2A07C9CB" w14:textId="47604676" w:rsidR="003F6B73" w:rsidRPr="003F6B73" w:rsidRDefault="003F6B73" w:rsidP="00890372">
      <w:pPr>
        <w:pStyle w:val="Lijstalinea"/>
        <w:numPr>
          <w:ilvl w:val="0"/>
          <w:numId w:val="17"/>
        </w:numPr>
      </w:pPr>
      <w:r w:rsidRPr="003F6B73">
        <w:t xml:space="preserve">In de ruimte het meubilair zo aan de kant zetten en afdekken dat er een werkbare situatie ontstaat en met trappen gewerkt kan worden. </w:t>
      </w:r>
    </w:p>
    <w:p w14:paraId="07D53935" w14:textId="2C564375" w:rsidR="003F6B73" w:rsidRPr="003F6B73" w:rsidRDefault="00CB4130" w:rsidP="00866923">
      <w:pPr>
        <w:pStyle w:val="Kop2"/>
      </w:pPr>
      <w:bookmarkStart w:id="27" w:name="_Toc147711342"/>
      <w:r>
        <w:t>3.16</w:t>
      </w:r>
      <w:r>
        <w:tab/>
      </w:r>
      <w:r w:rsidR="003F6B73" w:rsidRPr="003F6B73">
        <w:t>Brandwerende scheidingen</w:t>
      </w:r>
      <w:bookmarkEnd w:id="27"/>
    </w:p>
    <w:p w14:paraId="1876E404" w14:textId="20B33A12" w:rsidR="003F6B73" w:rsidRPr="003F6B73" w:rsidRDefault="003F6B73" w:rsidP="004958AA">
      <w:r w:rsidRPr="003F6B73">
        <w:t>De Aannemer dient te voorzien in de coördinatie en tijdige afstemming van de planning voor het aanhelen van eventueel doorbroken brandwerende sparingen en of nieuwe doorbraken in een brandscheiding. De doorbroken brandscheidingen met foto op de plattegrond van het pand aanleveren aan de Opdrachtgever.  De brandscheidingen zijn niet aangegeven op tekeningen en zullen in het werk moeten worden opgenomen en bekeken.</w:t>
      </w:r>
    </w:p>
    <w:p w14:paraId="2416317D" w14:textId="11811946" w:rsidR="003F6B73" w:rsidRPr="003F6B73" w:rsidRDefault="00CB4130" w:rsidP="00866923">
      <w:pPr>
        <w:pStyle w:val="Kop2"/>
      </w:pPr>
      <w:bookmarkStart w:id="28" w:name="_Toc147711343"/>
      <w:r>
        <w:t>3.17</w:t>
      </w:r>
      <w:r>
        <w:tab/>
      </w:r>
      <w:r w:rsidR="003F6B73" w:rsidRPr="003F6B73">
        <w:t>Schaftwagen</w:t>
      </w:r>
      <w:bookmarkEnd w:id="28"/>
    </w:p>
    <w:p w14:paraId="02755F8E" w14:textId="77777777" w:rsidR="003F6B73" w:rsidRPr="003F6B73" w:rsidRDefault="003F6B73" w:rsidP="004958AA">
      <w:r w:rsidRPr="003F6B73">
        <w:t>Het is niet toegestaan om in het pand pauze te houden of etenswaren te nuttigen.</w:t>
      </w:r>
    </w:p>
    <w:p w14:paraId="6BDF8793" w14:textId="77777777" w:rsidR="003F6B73" w:rsidRPr="003F6B73" w:rsidRDefault="003F6B73" w:rsidP="004958AA"/>
    <w:p w14:paraId="79610D0F" w14:textId="77777777" w:rsidR="003F6B73" w:rsidRPr="003F6B73" w:rsidRDefault="003F6B73" w:rsidP="004958AA">
      <w:r w:rsidRPr="003F6B73">
        <w:t>Door de Aannemer dient een eigen schaftwagen voorzien te worden van een elektrische aansluiting 230 volt 16A, vanaf de meest logische verdeelkast. Positie schaftkeet dient nog bepaald te worden in het werk. Aan het einde van het werk dient de aansluiting en bekabeling weer geheel verwijderd te worden en afgevoerd.</w:t>
      </w:r>
    </w:p>
    <w:p w14:paraId="1B3EF68E" w14:textId="2EA5A637" w:rsidR="003F6B73" w:rsidRPr="003F6B73" w:rsidRDefault="00CB4130" w:rsidP="00866923">
      <w:pPr>
        <w:pStyle w:val="Kop2"/>
      </w:pPr>
      <w:bookmarkStart w:id="29" w:name="_Toc147711344"/>
      <w:r>
        <w:t>3.18</w:t>
      </w:r>
      <w:r>
        <w:tab/>
      </w:r>
      <w:r w:rsidR="003F6B73" w:rsidRPr="003F6B73">
        <w:t>Hulpmaterialen</w:t>
      </w:r>
      <w:bookmarkEnd w:id="29"/>
    </w:p>
    <w:p w14:paraId="59857409" w14:textId="77777777" w:rsidR="003F6B73" w:rsidRPr="003F6B73" w:rsidRDefault="003F6B73" w:rsidP="004958AA">
      <w:r w:rsidRPr="003F6B73">
        <w:t>Tot het leveren en aanbrengen behoren alle onderdelen en hulpmaterialen, benodigd voor de totstandkoming van goede, compleet afgewerkte en gebruiksklare installatie(s), ook al zijn deze niet met name genoemd of op de tekening aangegeven.</w:t>
      </w:r>
    </w:p>
    <w:p w14:paraId="683D3313" w14:textId="5903A960" w:rsidR="003F6B73" w:rsidRPr="003F6B73" w:rsidRDefault="003F6B73" w:rsidP="004958AA">
      <w:r w:rsidRPr="003F6B73">
        <w:t>Hiertoe behoren onder andere:</w:t>
      </w:r>
    </w:p>
    <w:p w14:paraId="0EDD41FD" w14:textId="77777777" w:rsidR="003F6B73" w:rsidRPr="003F6B73" w:rsidRDefault="003F6B73" w:rsidP="00890372">
      <w:pPr>
        <w:pStyle w:val="Lijstalinea"/>
        <w:numPr>
          <w:ilvl w:val="0"/>
          <w:numId w:val="20"/>
        </w:numPr>
      </w:pPr>
      <w:r w:rsidRPr="003F6B73">
        <w:t xml:space="preserve">Alle benodigde ophang- en ondersteuningsconstructies met de bijbehorende </w:t>
      </w:r>
    </w:p>
    <w:p w14:paraId="59393178" w14:textId="77777777" w:rsidR="003F6B73" w:rsidRPr="003F6B73" w:rsidRDefault="003F6B73" w:rsidP="00890372">
      <w:pPr>
        <w:pStyle w:val="Lijstalinea"/>
        <w:numPr>
          <w:ilvl w:val="0"/>
          <w:numId w:val="20"/>
        </w:numPr>
      </w:pPr>
      <w:r w:rsidRPr="003F6B73">
        <w:t>Bevestigingsmaterialen;</w:t>
      </w:r>
    </w:p>
    <w:p w14:paraId="022BA908" w14:textId="77777777" w:rsidR="003F6B73" w:rsidRPr="003F6B73" w:rsidRDefault="003F6B73" w:rsidP="00890372">
      <w:pPr>
        <w:pStyle w:val="Lijstalinea"/>
        <w:numPr>
          <w:ilvl w:val="0"/>
          <w:numId w:val="20"/>
        </w:numPr>
      </w:pPr>
      <w:r w:rsidRPr="003F6B73">
        <w:t xml:space="preserve">Alle wand-, muur- en vloerdoorvoeringen voor installatiedelen, ook de water-, brand- </w:t>
      </w:r>
    </w:p>
    <w:p w14:paraId="6000429D" w14:textId="77777777" w:rsidR="003F6B73" w:rsidRPr="003F6B73" w:rsidRDefault="003F6B73" w:rsidP="00890372">
      <w:pPr>
        <w:pStyle w:val="Lijstalinea"/>
        <w:numPr>
          <w:ilvl w:val="0"/>
          <w:numId w:val="20"/>
        </w:numPr>
      </w:pPr>
      <w:r w:rsidRPr="003F6B73">
        <w:t>en gasdichte doorvoeringen door buitenmuren en brandscheidingen.</w:t>
      </w:r>
    </w:p>
    <w:p w14:paraId="05086F69" w14:textId="77777777" w:rsidR="003F6B73" w:rsidRPr="003F6B73" w:rsidRDefault="003F6B73" w:rsidP="004958AA"/>
    <w:p w14:paraId="2FA6C89E" w14:textId="555FC9AD" w:rsidR="003F6B73" w:rsidRPr="003F6B73" w:rsidRDefault="003F6B73" w:rsidP="004958AA">
      <w:r w:rsidRPr="003F6B73">
        <w:t>Alle installatieonderdelen trillingvrij opstellen en aansluiten. Voor de ophanging van installatieonderdelen dient de Aannemer zelf de nodige boorankers (in beton) en keilbouten of dergelijke in metselwanden en andere (lichte) constructies te leveren en aanbrengen na daartoe verkregen toestemming van de Opdrachtgever. Alle bevestigingsmiddelen en ophanginrichtingen dienen corrosie werend behandeld te zijn gebracht.</w:t>
      </w:r>
    </w:p>
    <w:p w14:paraId="2C6B1517" w14:textId="7BD929B1" w:rsidR="003F6B73" w:rsidRPr="003F6B73" w:rsidRDefault="00CB4130" w:rsidP="00866923">
      <w:pPr>
        <w:pStyle w:val="Kop2"/>
      </w:pPr>
      <w:bookmarkStart w:id="30" w:name="_Toc147711345"/>
      <w:r>
        <w:t>3.19</w:t>
      </w:r>
      <w:r>
        <w:tab/>
      </w:r>
      <w:r w:rsidR="003F6B73" w:rsidRPr="003F6B73">
        <w:t>Warmwerkvergunning</w:t>
      </w:r>
      <w:bookmarkEnd w:id="30"/>
    </w:p>
    <w:p w14:paraId="2314D5F8" w14:textId="77777777" w:rsidR="003F6B73" w:rsidRPr="003F6B73" w:rsidRDefault="003F6B73" w:rsidP="004958AA">
      <w:r w:rsidRPr="003F6B73">
        <w:t>Voor warmwerkzaamheden waar aan geslepen en gelast wordt (warmte werkzaamheden) dient een werkvergunning te worden aangevraagd bij de directie.</w:t>
      </w:r>
    </w:p>
    <w:p w14:paraId="716150ED" w14:textId="77777777" w:rsidR="003F6B73" w:rsidRPr="003F6B73" w:rsidRDefault="003F6B73" w:rsidP="004958AA"/>
    <w:p w14:paraId="3D6A7907" w14:textId="77777777" w:rsidR="003F6B73" w:rsidRPr="003F6B73" w:rsidRDefault="003F6B73" w:rsidP="004958AA">
      <w:r w:rsidRPr="003F6B73">
        <w:t>Het slijpen aan kabel- en wandgoten dient buiten het gebouw plaats te vinden.</w:t>
      </w:r>
    </w:p>
    <w:p w14:paraId="38B1CECB" w14:textId="3F836B51" w:rsidR="003F6B73" w:rsidRPr="003F6B73" w:rsidRDefault="00CB4130" w:rsidP="00866923">
      <w:pPr>
        <w:pStyle w:val="Kop2"/>
      </w:pPr>
      <w:bookmarkStart w:id="31" w:name="_Toc147711346"/>
      <w:r>
        <w:t>3.20</w:t>
      </w:r>
      <w:r>
        <w:tab/>
      </w:r>
      <w:r w:rsidR="003F6B73" w:rsidRPr="003F6B73">
        <w:t>Afname, keuringen en beproevingen</w:t>
      </w:r>
      <w:bookmarkEnd w:id="31"/>
    </w:p>
    <w:p w14:paraId="18572601" w14:textId="22C3A69B" w:rsidR="003F6B73" w:rsidRPr="003F6B73" w:rsidRDefault="00CB4130" w:rsidP="005774E2">
      <w:pPr>
        <w:pStyle w:val="Kop3"/>
      </w:pPr>
      <w:r>
        <w:t>3.20.1</w:t>
      </w:r>
      <w:r>
        <w:tab/>
      </w:r>
      <w:r w:rsidR="003F6B73" w:rsidRPr="003F6B73">
        <w:t>Algemeen</w:t>
      </w:r>
    </w:p>
    <w:p w14:paraId="6259A930" w14:textId="77777777" w:rsidR="003F6B73" w:rsidRPr="003F6B73" w:rsidRDefault="003F6B73" w:rsidP="004958AA">
      <w:r w:rsidRPr="003F6B73">
        <w:t>De Aannemer dient alle afname- en testwerkzaamheden uit te voeren voortvloeiende uit de in het bestek vermelde werkzaamheden.</w:t>
      </w:r>
    </w:p>
    <w:p w14:paraId="24BC7274" w14:textId="77777777" w:rsidR="003F6B73" w:rsidRPr="003F6B73" w:rsidRDefault="003F6B73" w:rsidP="004958AA"/>
    <w:p w14:paraId="6C7F81B6" w14:textId="77777777" w:rsidR="003F6B73" w:rsidRPr="003F6B73" w:rsidRDefault="003F6B73" w:rsidP="004958AA">
      <w:r w:rsidRPr="003F6B73">
        <w:t>Alvorens apparatuur en/of componenten op het werk worden aangevoerd dient de Aannemer te controleren of deze aan de in het bestek genoemde voorwaarden voldoet en juist is afgesteld.</w:t>
      </w:r>
    </w:p>
    <w:p w14:paraId="72A01E72" w14:textId="77777777" w:rsidR="003F6B73" w:rsidRPr="003F6B73" w:rsidRDefault="003F6B73" w:rsidP="004958AA"/>
    <w:p w14:paraId="03BCFB05" w14:textId="77777777" w:rsidR="003F6B73" w:rsidRPr="003F6B73" w:rsidRDefault="003F6B73" w:rsidP="004958AA">
      <w:r w:rsidRPr="003F6B73">
        <w:t xml:space="preserve">Gebreken en tekortkomingen dienen direct aan de directie te worden gemeld. </w:t>
      </w:r>
    </w:p>
    <w:p w14:paraId="03F6AF2F" w14:textId="77777777" w:rsidR="003F6B73" w:rsidRPr="003F6B73" w:rsidRDefault="003F6B73" w:rsidP="004958AA">
      <w:r w:rsidRPr="003F6B73">
        <w:t>Apparatuur en/of componenten met gebreken en tekortkomingen mogen niet worden geplaatst of gemonteerd.</w:t>
      </w:r>
    </w:p>
    <w:p w14:paraId="29AB52AD" w14:textId="77777777" w:rsidR="003F6B73" w:rsidRPr="003F6B73" w:rsidRDefault="003F6B73" w:rsidP="004958AA"/>
    <w:p w14:paraId="2C8F7DF5" w14:textId="77777777" w:rsidR="003F6B73" w:rsidRPr="003F6B73" w:rsidRDefault="003F6B73" w:rsidP="004958AA">
      <w:r w:rsidRPr="003F6B73">
        <w:t>Originele testformulieren, test- en afnamerapporten dienen te allen tijde de gebruikte meetapparatuur en/of componenten inclusief serienummers, de datum van uitvoering, de naam en handtekening van de uitvoerder en een firmastempel te bevatten. Na indiening van deze formulieren bij de directie, zal deze, na goedkeuring, door de directie ondertekend te worden.</w:t>
      </w:r>
    </w:p>
    <w:p w14:paraId="17DFE1F2" w14:textId="77777777" w:rsidR="003F6B73" w:rsidRPr="003F6B73" w:rsidRDefault="003F6B73" w:rsidP="004958AA"/>
    <w:p w14:paraId="02EBAE66" w14:textId="77777777" w:rsidR="003F6B73" w:rsidRPr="003F6B73" w:rsidRDefault="003F6B73" w:rsidP="004958AA">
      <w:r w:rsidRPr="003F6B73">
        <w:t>De Aannemer dient alle originele testcertificaten/-formulieren, fabrikant- en leveranciers-documentatie en -tekeningen (zoals handleidingen, veiligheidsinstructies, et cetera) aan de directie te overhandigen.</w:t>
      </w:r>
    </w:p>
    <w:p w14:paraId="268E3C59" w14:textId="77777777" w:rsidR="003F6B73" w:rsidRPr="003F6B73" w:rsidRDefault="003F6B73" w:rsidP="004958AA">
      <w:r w:rsidRPr="003F6B73">
        <w:t>De Aannemer dient alle elektrotechnische (en instrumentatie) installatiedelen te testen, op te leveren en in bedrijf te stellen. Van elk installatiedeel dient een opleveringsformulier gemaakt te worden, dat ondertekend zal worden door Aannemer en de directie.</w:t>
      </w:r>
    </w:p>
    <w:p w14:paraId="39ADEC24" w14:textId="77777777" w:rsidR="003F6B73" w:rsidRPr="003F6B73" w:rsidRDefault="003F6B73" w:rsidP="004958AA">
      <w:r w:rsidRPr="003F6B73">
        <w:t xml:space="preserve">Het doel van een afnameprotocol is het eenduidig vastleggen van de procedure en de punten waarop geïnspecteerd wordt, zodat wordt voldaan aan de maatstaven van de directie waardoor voldoende kwaliteit wordt gewaarborgd. </w:t>
      </w:r>
    </w:p>
    <w:p w14:paraId="6048E855" w14:textId="77777777" w:rsidR="003F6B73" w:rsidRPr="003F6B73" w:rsidRDefault="003F6B73" w:rsidP="004958AA"/>
    <w:p w14:paraId="6805FB1D" w14:textId="77777777" w:rsidR="003F6B73" w:rsidRPr="003F6B73" w:rsidRDefault="003F6B73" w:rsidP="004958AA">
      <w:r w:rsidRPr="003F6B73">
        <w:t>Er wordt alleen afname uitgevoerd op samengebouwde niet standaard onderdelen (gemaakt volgens tekening en/of specificatie van de Opdrachtgever) of onderdelen die ingrijpend zijn aangepast.</w:t>
      </w:r>
    </w:p>
    <w:p w14:paraId="5D6507E7" w14:textId="77777777" w:rsidR="003F6B73" w:rsidRPr="003F6B73" w:rsidRDefault="003F6B73" w:rsidP="004958AA">
      <w:r w:rsidRPr="003F6B73">
        <w:t>De afname geschiedt in de onderstaande fasen:</w:t>
      </w:r>
    </w:p>
    <w:p w14:paraId="21DBDF0B" w14:textId="77777777" w:rsidR="00CB4130" w:rsidRDefault="00CB4130" w:rsidP="00CB4130">
      <w:r>
        <w:t>Fase 1:</w:t>
      </w:r>
      <w:r>
        <w:tab/>
      </w:r>
      <w:r w:rsidR="003F6B73" w:rsidRPr="003F6B73">
        <w:t>Voorcontrole en voortgangscontrole;</w:t>
      </w:r>
    </w:p>
    <w:p w14:paraId="2CDA03C4" w14:textId="707A2CCB" w:rsidR="003F6B73" w:rsidRPr="003F6B73" w:rsidRDefault="00CB4130" w:rsidP="00CB4130">
      <w:r>
        <w:t>Fase 2:</w:t>
      </w:r>
      <w:r>
        <w:tab/>
      </w:r>
      <w:r w:rsidR="003F6B73" w:rsidRPr="003F6B73">
        <w:t>Uitvoeringsafname;</w:t>
      </w:r>
    </w:p>
    <w:p w14:paraId="42CF52E4" w14:textId="3C6BF52E" w:rsidR="003F6B73" w:rsidRPr="003F6B73" w:rsidRDefault="00CB4130" w:rsidP="00CB4130">
      <w:r>
        <w:t>Fase 3:</w:t>
      </w:r>
      <w:r>
        <w:tab/>
      </w:r>
      <w:r w:rsidR="003F6B73" w:rsidRPr="003F6B73">
        <w:t>Inspectie overeenkomstig NEN 1010</w:t>
      </w:r>
      <w:r w:rsidR="0083747A">
        <w:t xml:space="preserve"> en NEN 3140</w:t>
      </w:r>
      <w:r w:rsidR="003F6B73" w:rsidRPr="003F6B73">
        <w:t>;</w:t>
      </w:r>
    </w:p>
    <w:p w14:paraId="26ABC2C1" w14:textId="6968FD06" w:rsidR="003F6B73" w:rsidRPr="003F6B73" w:rsidRDefault="00CB4130" w:rsidP="00CB4130">
      <w:r>
        <w:t>Fase 4:</w:t>
      </w:r>
      <w:r>
        <w:tab/>
      </w:r>
      <w:r w:rsidR="003F6B73" w:rsidRPr="003F6B73">
        <w:t>In bedrijf stellen (IBS);</w:t>
      </w:r>
    </w:p>
    <w:p w14:paraId="265B3C5C" w14:textId="69872F82" w:rsidR="003F6B73" w:rsidRPr="003F6B73" w:rsidRDefault="00CB4130" w:rsidP="00CB4130">
      <w:r>
        <w:t>Fase 5:</w:t>
      </w:r>
      <w:r>
        <w:tab/>
      </w:r>
      <w:r w:rsidR="003F6B73" w:rsidRPr="003F6B73">
        <w:t>Voor oplevering;</w:t>
      </w:r>
    </w:p>
    <w:p w14:paraId="15274B86" w14:textId="359BE6B4" w:rsidR="003F6B73" w:rsidRPr="003F6B73" w:rsidRDefault="00CB4130" w:rsidP="00CB4130">
      <w:r>
        <w:t>Fase 6:</w:t>
      </w:r>
      <w:r>
        <w:tab/>
      </w:r>
      <w:r w:rsidR="003F6B73" w:rsidRPr="003F6B73">
        <w:t>Definitieve oplevering (na garantieperiode).</w:t>
      </w:r>
    </w:p>
    <w:p w14:paraId="1F890CB4" w14:textId="77777777" w:rsidR="003F6B73" w:rsidRPr="003F6B73" w:rsidRDefault="003F6B73" w:rsidP="004958AA"/>
    <w:p w14:paraId="67B911A2" w14:textId="77777777" w:rsidR="003F6B73" w:rsidRPr="003F6B73" w:rsidRDefault="003F6B73" w:rsidP="004958AA">
      <w:r w:rsidRPr="003F6B73">
        <w:t>Ondanks de 'goedkeuring' blijft de Aannemer verantwoordelijk voor het geheel.</w:t>
      </w:r>
    </w:p>
    <w:p w14:paraId="41E64F30" w14:textId="77777777" w:rsidR="003F6B73" w:rsidRPr="003F6B73" w:rsidRDefault="003F6B73" w:rsidP="004958AA"/>
    <w:p w14:paraId="3B78CE63" w14:textId="77777777" w:rsidR="003F6B73" w:rsidRPr="003F6B73" w:rsidRDefault="003F6B73" w:rsidP="004958AA">
      <w:r w:rsidRPr="003F6B73">
        <w:t>Per afname dient door de Aannemer een afnameformulier opgemaakt en ingevuld te worden.</w:t>
      </w:r>
    </w:p>
    <w:p w14:paraId="24927FA9" w14:textId="77777777" w:rsidR="003F6B73" w:rsidRPr="003F6B73" w:rsidRDefault="003F6B73" w:rsidP="004958AA"/>
    <w:p w14:paraId="23384C1D" w14:textId="77777777" w:rsidR="003F6B73" w:rsidRPr="003F6B73" w:rsidRDefault="003F6B73" w:rsidP="004958AA">
      <w:r w:rsidRPr="003F6B73">
        <w:t>Zijn er naar het oordeel van de Opdrachtgever onvoldoende of extra voorzieningen nodig om aan te tonen dat de apparatuur en/of componenten voldoen aan de specificatie dan dient de Aannemer deze kosteloos beschikbaar te stellen.</w:t>
      </w:r>
    </w:p>
    <w:p w14:paraId="41CCC695" w14:textId="77777777" w:rsidR="003F6B73" w:rsidRPr="003F6B73" w:rsidRDefault="003F6B73" w:rsidP="004958AA"/>
    <w:p w14:paraId="67EB17FF" w14:textId="77777777" w:rsidR="003F6B73" w:rsidRPr="003F6B73" w:rsidRDefault="003F6B73" w:rsidP="004958AA">
      <w:r w:rsidRPr="003F6B73">
        <w:t>De afnames dienen plaats te vinden in het bijzijn van de Opdrachtgever of een door de Opdrachtgever hiervoor aangestelde vertegenwoordiger(s).</w:t>
      </w:r>
    </w:p>
    <w:p w14:paraId="4104719F" w14:textId="77777777" w:rsidR="003F6B73" w:rsidRPr="003F6B73" w:rsidRDefault="003F6B73" w:rsidP="004958AA"/>
    <w:p w14:paraId="6287AE63" w14:textId="77777777" w:rsidR="003F6B73" w:rsidRPr="003F6B73" w:rsidRDefault="003F6B73" w:rsidP="004958AA">
      <w:r w:rsidRPr="003F6B73">
        <w:t>De Aannemer dient het tijdstip van de afnames zo te plannen dat de opleveringsdatum niet in gevaar komt.</w:t>
      </w:r>
    </w:p>
    <w:p w14:paraId="0A39ECB3" w14:textId="77777777" w:rsidR="003F6B73" w:rsidRPr="003F6B73" w:rsidRDefault="003F6B73" w:rsidP="004958AA"/>
    <w:p w14:paraId="6B3A559C" w14:textId="77777777" w:rsidR="003F6B73" w:rsidRPr="003F6B73" w:rsidRDefault="003F6B73" w:rsidP="004958AA">
      <w:r w:rsidRPr="003F6B73">
        <w:t>Het herstel van gebreken of tekortkomingen en het uitvoeren van een eventuele nieuwe afname dient binnen twee (2) weken te geschieden.</w:t>
      </w:r>
    </w:p>
    <w:p w14:paraId="37F31F8F" w14:textId="77777777" w:rsidR="003F6B73" w:rsidRPr="003F6B73" w:rsidRDefault="003F6B73" w:rsidP="004958AA"/>
    <w:p w14:paraId="050E7B5B" w14:textId="77777777" w:rsidR="003F6B73" w:rsidRPr="003F6B73" w:rsidRDefault="003F6B73" w:rsidP="004958AA">
      <w:r w:rsidRPr="003F6B73">
        <w:lastRenderedPageBreak/>
        <w:t>De Aannemer dient de directie onmiddellijk in te lichten over het niet of niet juist functioneren van de installatie tijdens het testen. De directie zal dan uitsluitsel geven over de te volgen procedure.</w:t>
      </w:r>
    </w:p>
    <w:p w14:paraId="179F13B3" w14:textId="77777777" w:rsidR="003F6B73" w:rsidRPr="003F6B73" w:rsidRDefault="003F6B73" w:rsidP="004958AA"/>
    <w:p w14:paraId="4CC37200" w14:textId="77777777" w:rsidR="003F6B73" w:rsidRPr="003F6B73" w:rsidRDefault="003F6B73" w:rsidP="004958AA">
      <w:r w:rsidRPr="003F6B73">
        <w:t>De Aannemer dient voor alle afname en testactiviteiten gekwalificeerde en ervaren technici inzetten.</w:t>
      </w:r>
    </w:p>
    <w:p w14:paraId="00F937C8" w14:textId="77777777" w:rsidR="003F6B73" w:rsidRPr="003F6B73" w:rsidRDefault="003F6B73" w:rsidP="004958AA"/>
    <w:p w14:paraId="73DD9599" w14:textId="77777777" w:rsidR="003F6B73" w:rsidRPr="003F6B73" w:rsidRDefault="003F6B73" w:rsidP="004958AA">
      <w:r w:rsidRPr="003F6B73">
        <w:t>Alle afname- en testapparatuur en/of componenten, moeten door de Opdrachtnemer worden geleverd.</w:t>
      </w:r>
    </w:p>
    <w:p w14:paraId="16C0F34A" w14:textId="77777777" w:rsidR="003F6B73" w:rsidRPr="003F6B73" w:rsidRDefault="003F6B73" w:rsidP="004958AA"/>
    <w:p w14:paraId="034221B2" w14:textId="7E4F6109" w:rsidR="003F6B73" w:rsidRPr="003F6B73" w:rsidRDefault="00CB4130" w:rsidP="005774E2">
      <w:pPr>
        <w:pStyle w:val="Kop3"/>
      </w:pPr>
      <w:r>
        <w:t>3.20.2</w:t>
      </w:r>
      <w:r>
        <w:tab/>
      </w:r>
      <w:r w:rsidR="003F6B73" w:rsidRPr="003F6B73">
        <w:t>Voorinspectie, voortesten en voor oplevering</w:t>
      </w:r>
    </w:p>
    <w:p w14:paraId="1B136BE7" w14:textId="77777777" w:rsidR="003F6B73" w:rsidRPr="003F6B73" w:rsidRDefault="003F6B73" w:rsidP="004958AA">
      <w:r w:rsidRPr="003F6B73">
        <w:t xml:space="preserve">Nadat een elektrisch installatiedeel geïnstalleerd, compleet aangesloten en afgerond is, dient de Aannemer voor oplevering testen uit te voeren, die op verzoek van de directie bijgewoond worden. </w:t>
      </w:r>
    </w:p>
    <w:p w14:paraId="531F4646" w14:textId="77777777" w:rsidR="003F6B73" w:rsidRPr="003F6B73" w:rsidRDefault="003F6B73" w:rsidP="004958AA"/>
    <w:p w14:paraId="71D7D59A" w14:textId="77777777" w:rsidR="003F6B73" w:rsidRPr="003F6B73" w:rsidRDefault="003F6B73" w:rsidP="004958AA">
      <w:r w:rsidRPr="003F6B73">
        <w:t>De Aannemer zal niet eerder aan bovengenoemde voor oplevering testen starten, voordat hij toestemming heeft verkregen van de directie.</w:t>
      </w:r>
    </w:p>
    <w:p w14:paraId="002A5D8D" w14:textId="77777777" w:rsidR="003F6B73" w:rsidRPr="003F6B73" w:rsidRDefault="003F6B73" w:rsidP="004958AA"/>
    <w:p w14:paraId="74538D36" w14:textId="77777777" w:rsidR="003F6B73" w:rsidRPr="003F6B73" w:rsidRDefault="003F6B73" w:rsidP="004958AA">
      <w:r w:rsidRPr="003F6B73">
        <w:t>De Aannemer dient materialen, gereedschap(pen) en testapparatuur en/of componenten beschikbaar te stellen voor het testen van elektrotechnische installaties en/of installatiedelen, die voorafgaande aan de oplevering zal plaatsvinden.</w:t>
      </w:r>
    </w:p>
    <w:p w14:paraId="445D4A27" w14:textId="77777777" w:rsidR="003F6B73" w:rsidRPr="003F6B73" w:rsidRDefault="003F6B73" w:rsidP="004958AA"/>
    <w:p w14:paraId="49F293DB" w14:textId="77777777" w:rsidR="003F6B73" w:rsidRPr="003F6B73" w:rsidRDefault="003F6B73" w:rsidP="004958AA">
      <w:r w:rsidRPr="003F6B73">
        <w:t>Alle verbindingen, behuizingen et cetera die voor testwerkzaamheden zijn losgemaakt, opengemaakt of weggehaald, dienen weer in ordentelijke staat te worden hersteld.</w:t>
      </w:r>
    </w:p>
    <w:p w14:paraId="7A1F22A7" w14:textId="77777777" w:rsidR="003F6B73" w:rsidRPr="003F6B73" w:rsidRDefault="003F6B73" w:rsidP="004958AA"/>
    <w:p w14:paraId="178168AA" w14:textId="77777777" w:rsidR="003F6B73" w:rsidRPr="003F6B73" w:rsidRDefault="003F6B73" w:rsidP="004958AA">
      <w:r w:rsidRPr="003F6B73">
        <w:t>De Aannemer dient de volgende werkzaamheden uit te voeren:</w:t>
      </w:r>
    </w:p>
    <w:p w14:paraId="5A990F4F" w14:textId="77777777" w:rsidR="003F6B73" w:rsidRPr="003F6B73" w:rsidRDefault="003F6B73" w:rsidP="00890372">
      <w:pPr>
        <w:pStyle w:val="Lijstalinea"/>
        <w:numPr>
          <w:ilvl w:val="0"/>
          <w:numId w:val="21"/>
        </w:numPr>
      </w:pPr>
      <w:r w:rsidRPr="003F6B73">
        <w:t>Visuele inspectie, meting en beproeving van de installatiedelen, apparatuur en/of componenten en/of componenten evenals toetsing van de specificatie en de voorschriften;</w:t>
      </w:r>
    </w:p>
    <w:p w14:paraId="3CED2377" w14:textId="464A9DE4" w:rsidR="003F6B73" w:rsidRPr="003F6B73" w:rsidRDefault="003F6B73" w:rsidP="00890372">
      <w:pPr>
        <w:pStyle w:val="Lijstalinea"/>
        <w:numPr>
          <w:ilvl w:val="0"/>
          <w:numId w:val="21"/>
        </w:numPr>
      </w:pPr>
      <w:r w:rsidRPr="003F6B73">
        <w:t xml:space="preserve">Visuele inspectie (van routing en aansluiting), meting en beproeving van kabels en kabelverbindingen; </w:t>
      </w:r>
    </w:p>
    <w:p w14:paraId="707656EE" w14:textId="379804FA" w:rsidR="003F6B73" w:rsidRPr="003F6B73" w:rsidRDefault="003F6B73" w:rsidP="00890372">
      <w:pPr>
        <w:pStyle w:val="Lijstalinea"/>
        <w:numPr>
          <w:ilvl w:val="0"/>
          <w:numId w:val="21"/>
        </w:numPr>
      </w:pPr>
      <w:r w:rsidRPr="003F6B73">
        <w:t>Visuele inspectie, meting en beproeving van de nieuwe bedrading (van aansluitpunt tot aansluitpunt) van de gehele installatie;</w:t>
      </w:r>
    </w:p>
    <w:p w14:paraId="06F1EC57" w14:textId="5E03B9CB" w:rsidR="003F6B73" w:rsidRPr="003F6B73" w:rsidRDefault="003F6B73" w:rsidP="00890372">
      <w:pPr>
        <w:pStyle w:val="Lijstalinea"/>
        <w:numPr>
          <w:ilvl w:val="0"/>
          <w:numId w:val="21"/>
        </w:numPr>
      </w:pPr>
      <w:r w:rsidRPr="003F6B73">
        <w:t>Visuele inspectie, meting en beproeving van beschermings-, aard- en vereffeningsleidingen.</w:t>
      </w:r>
    </w:p>
    <w:p w14:paraId="66DA00FE" w14:textId="77777777" w:rsidR="003F6B73" w:rsidRPr="003F6B73" w:rsidRDefault="003F6B73" w:rsidP="004958AA">
      <w:r w:rsidRPr="003F6B73">
        <w:t>Bovenstaande metingen en beproevingen sluit voor de opdrachtnemer de noodzaak van andere testen, zoals bijvoorbeeld specifieke testen voor apparatuur en/of componenten, bepaald of voorgeschreven door de fabrikant en/of leverancier, niet uit. Bij metingen, met externe en gekalibreerde meetapparatuur en/of componenten, is het de bedoeling om een indruk te krijgen of bijvoorbeeld beschermingsmaatregelen in de praktijk kunnen werken.</w:t>
      </w:r>
    </w:p>
    <w:p w14:paraId="5464F0DB" w14:textId="77777777" w:rsidR="003F6B73" w:rsidRPr="003F6B73" w:rsidRDefault="003F6B73" w:rsidP="004958AA">
      <w:r w:rsidRPr="003F6B73">
        <w:t>In grote lijnen is de doelstelling van de visuele inspectie om te kijken of het materieel:</w:t>
      </w:r>
    </w:p>
    <w:p w14:paraId="3F78E091" w14:textId="455D0E6B" w:rsidR="003F6B73" w:rsidRPr="003F6B73" w:rsidRDefault="003F6B73" w:rsidP="00890372">
      <w:pPr>
        <w:pStyle w:val="Lijstalinea"/>
        <w:numPr>
          <w:ilvl w:val="0"/>
          <w:numId w:val="22"/>
        </w:numPr>
      </w:pPr>
      <w:r w:rsidRPr="003F6B73">
        <w:t>Voldoet aan de veiligheidsbepalingen uit de van toepassing zijnde (product-normen);</w:t>
      </w:r>
    </w:p>
    <w:p w14:paraId="1B4C00CE" w14:textId="1DFEEFF2" w:rsidR="003F6B73" w:rsidRPr="003F6B73" w:rsidRDefault="003F6B73" w:rsidP="00890372">
      <w:pPr>
        <w:pStyle w:val="Lijstalinea"/>
        <w:numPr>
          <w:ilvl w:val="0"/>
          <w:numId w:val="22"/>
        </w:numPr>
      </w:pPr>
      <w:r w:rsidRPr="003F6B73">
        <w:t>Is opgesteld/aangesloten volgens de normen, praktijkrichtlijnen, garantie- en leveranciersvoorschriften;</w:t>
      </w:r>
    </w:p>
    <w:p w14:paraId="4DC7A86A" w14:textId="5847DEEB" w:rsidR="003F6B73" w:rsidRPr="003F6B73" w:rsidRDefault="003F6B73" w:rsidP="00890372">
      <w:pPr>
        <w:pStyle w:val="Lijstalinea"/>
        <w:numPr>
          <w:ilvl w:val="0"/>
          <w:numId w:val="22"/>
        </w:numPr>
      </w:pPr>
      <w:r w:rsidRPr="003F6B73">
        <w:t>Onbeschadigd is.</w:t>
      </w:r>
    </w:p>
    <w:p w14:paraId="2666E22C" w14:textId="77777777" w:rsidR="00CB4130" w:rsidRDefault="00CB4130" w:rsidP="004958AA"/>
    <w:p w14:paraId="7F94D294" w14:textId="3FEDF1ED" w:rsidR="003F6B73" w:rsidRPr="003F6B73" w:rsidRDefault="003F6B73" w:rsidP="004958AA">
      <w:r w:rsidRPr="003F6B73">
        <w:t>Onder beproevingen wordt verstaan het gebruiken van de testmogelijkheden die bij diverse componenten aanwezig zijn, zoals de testdrukknop van een aardlekschakelaar.</w:t>
      </w:r>
    </w:p>
    <w:p w14:paraId="0B5F836F" w14:textId="77777777" w:rsidR="003F6B73" w:rsidRPr="003F6B73" w:rsidRDefault="003F6B73" w:rsidP="004958AA"/>
    <w:p w14:paraId="6A4202FA" w14:textId="77777777" w:rsidR="003F6B73" w:rsidRPr="003F6B73" w:rsidRDefault="003F6B73" w:rsidP="004958AA">
      <w:r w:rsidRPr="003F6B73">
        <w:t>De Aannemer is verantwoordelijk voor het nemen van alle noodzakelijke veiligheidsmaatregelen.</w:t>
      </w:r>
    </w:p>
    <w:p w14:paraId="2777FB43" w14:textId="77777777" w:rsidR="008D554F" w:rsidRDefault="008D554F" w:rsidP="005774E2">
      <w:pPr>
        <w:pStyle w:val="Kop3"/>
      </w:pPr>
    </w:p>
    <w:p w14:paraId="1EC84278" w14:textId="3700743C" w:rsidR="003F6B73" w:rsidRPr="003F6B73" w:rsidRDefault="00CB4130" w:rsidP="005774E2">
      <w:pPr>
        <w:pStyle w:val="Kop3"/>
      </w:pPr>
      <w:r>
        <w:t>3.20.3</w:t>
      </w:r>
      <w:r>
        <w:tab/>
      </w:r>
      <w:r w:rsidR="003F6B73" w:rsidRPr="003F6B73">
        <w:t>Bekabeling</w:t>
      </w:r>
    </w:p>
    <w:p w14:paraId="03AABFA1" w14:textId="77777777" w:rsidR="003F6B73" w:rsidRPr="003F6B73" w:rsidRDefault="003F6B73" w:rsidP="004958AA">
      <w:r w:rsidRPr="003F6B73">
        <w:t xml:space="preserve">Indien voor het uitwisselen van de armaturen installatietechnische aanpassingen benodigd zijn dienen van alle laagspanningskabels, per geïnstalleerde of getrokken kabellengte (echter nog niet aangesloten), de weerstanden tussen de actieve delen onderling, de impedantie van de beschermingsleiding en de isolatieweerstanden tussen de actieve delen en beschermingsleiding, tussen de fasen onderling en tussen de fasen en de </w:t>
      </w:r>
      <w:proofErr w:type="spellStart"/>
      <w:r w:rsidRPr="003F6B73">
        <w:t>nulleiding</w:t>
      </w:r>
      <w:proofErr w:type="spellEnd"/>
      <w:r w:rsidRPr="003F6B73">
        <w:t xml:space="preserve"> gemeten dienen te worden en in een testrapport te worden weergegeven en overhandigd bij de revisiestukken.</w:t>
      </w:r>
    </w:p>
    <w:p w14:paraId="48862DC9" w14:textId="77777777" w:rsidR="003F6B73" w:rsidRPr="003F6B73" w:rsidRDefault="003F6B73" w:rsidP="004958AA"/>
    <w:p w14:paraId="5E97533E" w14:textId="41CEE44B" w:rsidR="003F6B73" w:rsidRPr="003F6B73" w:rsidRDefault="00CB4130" w:rsidP="005774E2">
      <w:pPr>
        <w:pStyle w:val="Kop3"/>
      </w:pPr>
      <w:r>
        <w:t>3.20.4</w:t>
      </w:r>
      <w:r>
        <w:tab/>
      </w:r>
      <w:r w:rsidR="003F6B73" w:rsidRPr="003F6B73">
        <w:t>Voedingsinstallatie</w:t>
      </w:r>
    </w:p>
    <w:p w14:paraId="6E616429" w14:textId="77777777" w:rsidR="003F6B73" w:rsidRPr="003F6B73" w:rsidRDefault="003F6B73" w:rsidP="004958AA">
      <w:r w:rsidRPr="003F6B73">
        <w:t xml:space="preserve">De voedingsinstallatie is ondergebracht in hoofd-, en </w:t>
      </w:r>
      <w:proofErr w:type="spellStart"/>
      <w:r w:rsidRPr="003F6B73">
        <w:t>subverdeelinrichting</w:t>
      </w:r>
      <w:proofErr w:type="spellEnd"/>
      <w:r w:rsidRPr="003F6B73">
        <w:t xml:space="preserve">(en). </w:t>
      </w:r>
    </w:p>
    <w:p w14:paraId="294C75A7" w14:textId="77777777" w:rsidR="003F6B73" w:rsidRPr="003F6B73" w:rsidRDefault="003F6B73" w:rsidP="004958AA"/>
    <w:p w14:paraId="754A4BC6" w14:textId="77777777" w:rsidR="003F6B73" w:rsidRPr="003F6B73" w:rsidRDefault="003F6B73" w:rsidP="004958AA">
      <w:r w:rsidRPr="003F6B73">
        <w:lastRenderedPageBreak/>
        <w:t>Indien noodzakelijk zal de Aannemer aanpassingen doen in de bestaande verdeelinrichting(en) om ervoor zorg te dragen dat de verlichtingsinstallatie na vervanging niet ongewenst uitschakelt. Hierbij te denken aan maar niet uitsluitend het vervangen van B automaten door automaten met een andere karakteristiek. (Het gebruik maken van smoorspoelen om uitschakeling door een (te) hoge inschakelpiek te voorkomen zijn ook toegestaan.)</w:t>
      </w:r>
    </w:p>
    <w:p w14:paraId="3E49EF67" w14:textId="77777777" w:rsidR="003F6B73" w:rsidRPr="003F6B73" w:rsidRDefault="003F6B73" w:rsidP="004958AA"/>
    <w:p w14:paraId="357221A7" w14:textId="1F21A8AB" w:rsidR="003F6B73" w:rsidRPr="003F6B73" w:rsidRDefault="00CB4130" w:rsidP="005774E2">
      <w:pPr>
        <w:pStyle w:val="Kop3"/>
      </w:pPr>
      <w:r>
        <w:t>3.20.5</w:t>
      </w:r>
      <w:r>
        <w:tab/>
      </w:r>
      <w:r w:rsidR="003F6B73" w:rsidRPr="003F6B73">
        <w:t>Inspectie</w:t>
      </w:r>
    </w:p>
    <w:p w14:paraId="7681D855" w14:textId="071907E5" w:rsidR="003F6B73" w:rsidRPr="003F6B73" w:rsidRDefault="003F6B73" w:rsidP="004958AA">
      <w:r w:rsidRPr="003F6B73">
        <w:t>De Aannemer dient voor de aangepaste installatie een complete en allesomvattende inspectie voor ingebruikneming te (laten) uitvoeren in het kader van de NEN 1010</w:t>
      </w:r>
      <w:r w:rsidR="0083747A">
        <w:t xml:space="preserve"> en </w:t>
      </w:r>
      <w:r w:rsidRPr="003F6B73">
        <w:t>de NEN 3140</w:t>
      </w:r>
      <w:r w:rsidR="0083747A">
        <w:t>.</w:t>
      </w:r>
    </w:p>
    <w:p w14:paraId="6E553ED2" w14:textId="77777777" w:rsidR="003F6B73" w:rsidRPr="003F6B73" w:rsidRDefault="003F6B73" w:rsidP="004958AA">
      <w:r w:rsidRPr="003F6B73">
        <w:t>Vooraf dient de Opdrachtgever goedkeuring te geven aan de in te schakelen inspectie instelling c.q. -bedrijf. Alle tijdens deze inspectie geconstateerde gebreken en tekortkomingen dienen kosteloos te worden hersteld door de Aannemer.</w:t>
      </w:r>
    </w:p>
    <w:p w14:paraId="5757E790" w14:textId="77777777" w:rsidR="003F6B73" w:rsidRPr="003F6B73" w:rsidRDefault="003F6B73" w:rsidP="004958AA"/>
    <w:p w14:paraId="625B6118" w14:textId="77777777" w:rsidR="003F6B73" w:rsidRPr="003F6B73" w:rsidRDefault="003F6B73" w:rsidP="004958AA">
      <w:r w:rsidRPr="003F6B73">
        <w:t xml:space="preserve">De Aannemer verzorgt de benodigde rapportage en verstrekt deze aan de directie. In de rapportage dienen zowel de resultaten van de visuele inspectie te worden vermeld als de resultaten van de metingen en beproevingen. Tevens dient een separate lijst met geconstateerde gebreken en tekortkomingen worden bijgevoegd. </w:t>
      </w:r>
    </w:p>
    <w:p w14:paraId="66A8B121" w14:textId="77777777" w:rsidR="003F6B73" w:rsidRPr="003F6B73" w:rsidRDefault="003F6B73" w:rsidP="004958AA"/>
    <w:p w14:paraId="70A02FE7" w14:textId="2D363E96" w:rsidR="003F6B73" w:rsidRPr="003F6B73" w:rsidRDefault="00CB4130" w:rsidP="005774E2">
      <w:pPr>
        <w:pStyle w:val="Kop3"/>
      </w:pPr>
      <w:r>
        <w:t>3.20.6</w:t>
      </w:r>
      <w:r>
        <w:tab/>
      </w:r>
      <w:r w:rsidR="003F6B73" w:rsidRPr="003F6B73">
        <w:t>Oplevering</w:t>
      </w:r>
    </w:p>
    <w:p w14:paraId="4C5AA6DB" w14:textId="77777777" w:rsidR="003F6B73" w:rsidRPr="003F6B73" w:rsidRDefault="003F6B73" w:rsidP="004958AA">
      <w:r w:rsidRPr="003F6B73">
        <w:t xml:space="preserve">Tijdens de vooroplevering wordt een definitieve restpuntenlijst vastgesteld, waarbij de Aannemer, voor zover mogelijk, zichzelf verplicht deze voor de oplevering te verhelpen. </w:t>
      </w:r>
    </w:p>
    <w:p w14:paraId="4CBFF5CD" w14:textId="77777777" w:rsidR="003F6B73" w:rsidRPr="003F6B73" w:rsidRDefault="003F6B73" w:rsidP="004958AA">
      <w:r w:rsidRPr="003F6B73">
        <w:t>Tijdens de oplevering wordt gecontroleerd of alle restpunten verholpen zijn.</w:t>
      </w:r>
    </w:p>
    <w:p w14:paraId="60187DA8" w14:textId="453AB882" w:rsidR="00C47EA7" w:rsidRPr="003F6B73" w:rsidRDefault="003F6B73" w:rsidP="004958AA">
      <w:r w:rsidRPr="003F6B73">
        <w:t>Circa twee (2)weken voor het einde van de garantietermijn vindt nogmaals een opname plaats. Zodoende heeft de Aannemer nog voldoende tijd tot zijn beschikking om de restpunten op te lossen. Hieruit kunnen nooit of te nimmer aanvullende kosten voortvloeien.</w:t>
      </w:r>
    </w:p>
    <w:p w14:paraId="00511CBF" w14:textId="483717DC" w:rsidR="00CB4130" w:rsidRDefault="00CB4130"/>
    <w:p w14:paraId="3795D135" w14:textId="623E45A5" w:rsidR="003F6B73" w:rsidRPr="003F6B73" w:rsidRDefault="00CB4130" w:rsidP="009E1272">
      <w:pPr>
        <w:pStyle w:val="Kop1"/>
      </w:pPr>
      <w:bookmarkStart w:id="32" w:name="_Toc147711347"/>
      <w:r>
        <w:lastRenderedPageBreak/>
        <w:t>4</w:t>
      </w:r>
      <w:r>
        <w:tab/>
      </w:r>
      <w:r w:rsidR="003F6B73" w:rsidRPr="003F6B73">
        <w:t xml:space="preserve">AAN </w:t>
      </w:r>
      <w:r w:rsidR="000954F5">
        <w:t>DE WERKZAAMHEDEN</w:t>
      </w:r>
      <w:r w:rsidR="003F6B73" w:rsidRPr="003F6B73">
        <w:t xml:space="preserve"> TE STELLEN EISEN</w:t>
      </w:r>
      <w:bookmarkEnd w:id="32"/>
    </w:p>
    <w:p w14:paraId="0987C0F0" w14:textId="161BA329" w:rsidR="003F6B73" w:rsidRPr="003F6B73" w:rsidRDefault="00CB4130" w:rsidP="00866923">
      <w:pPr>
        <w:pStyle w:val="Kop2"/>
      </w:pPr>
      <w:bookmarkStart w:id="33" w:name="_Toc147711348"/>
      <w:r>
        <w:t>4.1</w:t>
      </w:r>
      <w:r>
        <w:tab/>
      </w:r>
      <w:r w:rsidR="003F6B73" w:rsidRPr="003F6B73">
        <w:t>Voorgeschreven apparatuur en fabricaten</w:t>
      </w:r>
      <w:bookmarkEnd w:id="33"/>
    </w:p>
    <w:p w14:paraId="38017322" w14:textId="2E0D6567" w:rsidR="003F6B73" w:rsidRPr="003F6B73" w:rsidRDefault="003F6B73" w:rsidP="004958AA">
      <w:r w:rsidRPr="003F6B73">
        <w:t xml:space="preserve">Materialen en onderdelen leveren volgens de eisen van </w:t>
      </w:r>
      <w:r w:rsidR="008D554F">
        <w:t>deze technische omschrijving</w:t>
      </w:r>
      <w:r w:rsidRPr="003F6B73">
        <w:t xml:space="preserve">. </w:t>
      </w:r>
    </w:p>
    <w:p w14:paraId="2AAA9ED1" w14:textId="77777777" w:rsidR="003F6B73" w:rsidRPr="003F6B73" w:rsidRDefault="003F6B73" w:rsidP="004958AA"/>
    <w:p w14:paraId="6E9B8BFE" w14:textId="0C431EEE" w:rsidR="003F6B73" w:rsidRPr="003F6B73" w:rsidRDefault="003F6B73" w:rsidP="004958AA">
      <w:r w:rsidRPr="003F6B73">
        <w:t xml:space="preserve">Indien tussen de aanbesteding en de afleveringsdatum door een fabrikant wijzigingen aan het type van de voorgeschreven apparatuur worden aangebracht, pleegt de Aannemer van </w:t>
      </w:r>
      <w:r w:rsidR="008D554F">
        <w:t>deze technische omschrijving</w:t>
      </w:r>
      <w:r w:rsidRPr="003F6B73">
        <w:t xml:space="preserve"> overleg met de directie of de voorgeschreven apparatuur met de aangebrachte wijziging geleverd mag of moet worden. Indien de directie niet akkoord kan gaan met de aangebrachte wijzigingen en de desbetreffende apparatuur niet meer overeenkomstig het oorspronkelijk type kan worden geleverd, zal de Aannemer een ander fabricaat voorstellen.</w:t>
      </w:r>
    </w:p>
    <w:p w14:paraId="605687D5" w14:textId="77777777" w:rsidR="003F6B73" w:rsidRPr="003F6B73" w:rsidRDefault="003F6B73" w:rsidP="004958AA"/>
    <w:p w14:paraId="72A5DA41" w14:textId="30EFF0BC" w:rsidR="003F6B73" w:rsidRPr="003F6B73" w:rsidRDefault="003F6B73" w:rsidP="004958AA">
      <w:r w:rsidRPr="003F6B73">
        <w:t>Alle niet vermelde kleinere onderdelen die behoren tot de complete aanleg en correcte afwerking</w:t>
      </w:r>
      <w:r w:rsidR="000954F5">
        <w:t xml:space="preserve">, </w:t>
      </w:r>
      <w:r w:rsidRPr="003F6B73">
        <w:t>worden door de Aannemer mede geleverd zonder dat hiervoor een meerprijs in rekening wordt gebracht.</w:t>
      </w:r>
    </w:p>
    <w:p w14:paraId="5FB2F4AF" w14:textId="77777777" w:rsidR="003F6B73" w:rsidRPr="003F6B73" w:rsidRDefault="003F6B73" w:rsidP="004958AA"/>
    <w:p w14:paraId="6F61CE30" w14:textId="77777777" w:rsidR="003F6B73" w:rsidRPr="003F6B73" w:rsidRDefault="003F6B73" w:rsidP="004958AA">
      <w:r w:rsidRPr="003F6B73">
        <w:t xml:space="preserve">De </w:t>
      </w:r>
      <w:proofErr w:type="spellStart"/>
      <w:r w:rsidRPr="003F6B73">
        <w:t>LED-verlichting</w:t>
      </w:r>
      <w:proofErr w:type="spellEnd"/>
      <w:r w:rsidRPr="003F6B73">
        <w:t xml:space="preserve"> dient getest te zijn door een geaccrediteerde keuringsinstantie (leverancier) in een door de instantie opgesteld rapport in de Nederlandse taal.</w:t>
      </w:r>
    </w:p>
    <w:p w14:paraId="163007DE" w14:textId="77777777" w:rsidR="003F6B73" w:rsidRPr="003F6B73" w:rsidRDefault="003F6B73" w:rsidP="004958AA"/>
    <w:p w14:paraId="4BAA9003" w14:textId="77777777" w:rsidR="003F6B73" w:rsidRPr="003F6B73" w:rsidRDefault="003F6B73" w:rsidP="004958AA">
      <w:r w:rsidRPr="003F6B73">
        <w:t>De verpakking van de componenten dienen te zijn voorzien van een CE-markering.</w:t>
      </w:r>
    </w:p>
    <w:p w14:paraId="69639E0D" w14:textId="5E08F982" w:rsidR="003F6B73" w:rsidRPr="003F6B73" w:rsidRDefault="00CB4130" w:rsidP="00866923">
      <w:pPr>
        <w:pStyle w:val="Kop2"/>
      </w:pPr>
      <w:bookmarkStart w:id="34" w:name="_Toc147711349"/>
      <w:r>
        <w:t>4.2</w:t>
      </w:r>
      <w:r>
        <w:tab/>
      </w:r>
      <w:r w:rsidR="003F6B73" w:rsidRPr="003F6B73">
        <w:t>Bekabeling</w:t>
      </w:r>
      <w:bookmarkEnd w:id="34"/>
    </w:p>
    <w:p w14:paraId="2DB34632" w14:textId="77777777" w:rsidR="003F6B73" w:rsidRPr="003F6B73" w:rsidRDefault="003F6B73" w:rsidP="004958AA">
      <w:r w:rsidRPr="003F6B73">
        <w:t>Waar nodig de volgende brandklasse bekabeling toepassen.</w:t>
      </w:r>
    </w:p>
    <w:p w14:paraId="06F7CD8B" w14:textId="0355C4E7" w:rsidR="003F6B73" w:rsidRPr="003F6B73" w:rsidRDefault="003F6B73" w:rsidP="004958AA"/>
    <w:p w14:paraId="4BEBFDCE" w14:textId="71EF8AD1" w:rsidR="003F6B73" w:rsidRPr="003F6B73" w:rsidRDefault="003F6B73" w:rsidP="004958AA">
      <w:r w:rsidRPr="003F6B73">
        <w:t xml:space="preserve">De volgende brandklasse bekabeling aanhouden; </w:t>
      </w:r>
      <w:proofErr w:type="spellStart"/>
      <w:r w:rsidRPr="003F6B73">
        <w:t>Dca</w:t>
      </w:r>
      <w:proofErr w:type="spellEnd"/>
      <w:r w:rsidRPr="003F6B73">
        <w:t xml:space="preserve"> tenzij in de huidige situatie een hogere klasse is gebruikt.</w:t>
      </w:r>
    </w:p>
    <w:p w14:paraId="3774A0C7" w14:textId="09B14D4F" w:rsidR="003F6B73" w:rsidRPr="003F6B73" w:rsidRDefault="00CB4130" w:rsidP="00866923">
      <w:pPr>
        <w:pStyle w:val="Kop2"/>
      </w:pPr>
      <w:bookmarkStart w:id="35" w:name="_Toc147711350"/>
      <w:r>
        <w:t>4.3</w:t>
      </w:r>
      <w:r>
        <w:tab/>
      </w:r>
      <w:r w:rsidR="003F6B73" w:rsidRPr="003F6B73">
        <w:t>Maatregelen tegen corrosie</w:t>
      </w:r>
      <w:bookmarkEnd w:id="35"/>
      <w:r w:rsidR="003F6B73" w:rsidRPr="003F6B73">
        <w:t xml:space="preserve"> </w:t>
      </w:r>
    </w:p>
    <w:p w14:paraId="1048BD13" w14:textId="77777777" w:rsidR="003F6B73" w:rsidRPr="003F6B73" w:rsidRDefault="003F6B73" w:rsidP="004958AA">
      <w:r w:rsidRPr="003F6B73">
        <w:t>Stalen onderdelen voor bevestiging, ophanging of ondersteuning in thermisch verzinkt uitvoeren.</w:t>
      </w:r>
    </w:p>
    <w:p w14:paraId="518A4004" w14:textId="77777777" w:rsidR="003F6B73" w:rsidRPr="003F6B73" w:rsidRDefault="003F6B73" w:rsidP="004958AA">
      <w:r w:rsidRPr="003F6B73">
        <w:t>Beschadigingen aan de beschermlaag direct herstellen door deze tweemaal deugdelijk te behandelen met een niet milieubelastende verf.</w:t>
      </w:r>
    </w:p>
    <w:p w14:paraId="3FC6C98C" w14:textId="77777777" w:rsidR="003F6B73" w:rsidRPr="003F6B73" w:rsidRDefault="003F6B73" w:rsidP="004958AA">
      <w:r w:rsidRPr="003F6B73">
        <w:t>Bij stalen onderdelen, waarvoor een verzinkte uitvoering is omschreven, slechts bij hoge uitzondering nabewerkingen toepassen. Indien door deze bewerkingen, zoals boren, zagen en vijlen, de zinklaag is aangetast of onderbroken, dan de desbetreffende bewerkingsvlakken tweemaal deugdelijk behandelen met een niet milieubelastende verf.</w:t>
      </w:r>
    </w:p>
    <w:p w14:paraId="482ECF82" w14:textId="77777777" w:rsidR="003F6B73" w:rsidRPr="003F6B73" w:rsidRDefault="003F6B73" w:rsidP="004958AA">
      <w:r w:rsidRPr="003F6B73">
        <w:t>Bouten, moeren en draadstangen in thermisch verzinkt uitvoering toepassen.</w:t>
      </w:r>
    </w:p>
    <w:p w14:paraId="46DB8B4A" w14:textId="77777777" w:rsidR="003F6B73" w:rsidRPr="003F6B73" w:rsidRDefault="003F6B73" w:rsidP="004958AA"/>
    <w:p w14:paraId="6F7B6049" w14:textId="77777777" w:rsidR="003F6B73" w:rsidRPr="003F6B73" w:rsidRDefault="003F6B73" w:rsidP="004958AA">
      <w:r w:rsidRPr="003F6B73">
        <w:t>In de open lucht en in ruimten waar, op welke wijze dan ook, corrosie kan optreden, bevestigingsmiddelen en dergelijke vervaardigd van niet corrosief materiaal toepassen.</w:t>
      </w:r>
    </w:p>
    <w:p w14:paraId="6B29B885" w14:textId="77777777" w:rsidR="003F6B73" w:rsidRPr="003F6B73" w:rsidRDefault="003F6B73" w:rsidP="004958AA"/>
    <w:p w14:paraId="3A98A4A7" w14:textId="77777777" w:rsidR="003F6B73" w:rsidRPr="003F6B73" w:rsidRDefault="003F6B73" w:rsidP="004958AA">
      <w:r w:rsidRPr="003F6B73">
        <w:t xml:space="preserve">Bij de installatie in het zwembad dient alle installatie welke direct of indirect kan worden beïnvloed door de chemische gassen (waaronder chloor) geschikt te zijn voor deze omgeving. </w:t>
      </w:r>
    </w:p>
    <w:p w14:paraId="0CF16886" w14:textId="5506FF60" w:rsidR="003F6B73" w:rsidRPr="003F6B73" w:rsidRDefault="00CB4130" w:rsidP="00866923">
      <w:pPr>
        <w:pStyle w:val="Kop2"/>
      </w:pPr>
      <w:bookmarkStart w:id="36" w:name="_Toc147711351"/>
      <w:r>
        <w:t>4.4</w:t>
      </w:r>
      <w:r>
        <w:tab/>
      </w:r>
      <w:r w:rsidR="003F6B73" w:rsidRPr="003F6B73">
        <w:t>Bedrading</w:t>
      </w:r>
      <w:bookmarkEnd w:id="36"/>
    </w:p>
    <w:p w14:paraId="24438598" w14:textId="77777777" w:rsidR="003F6B73" w:rsidRPr="003F6B73" w:rsidRDefault="003F6B73" w:rsidP="004958AA">
      <w:r w:rsidRPr="003F6B73">
        <w:t xml:space="preserve">Bedradingen resp. aders van voedingsleidingen afwerken met strak passende PVC-isolatiekous resp. voorzien van </w:t>
      </w:r>
      <w:proofErr w:type="spellStart"/>
      <w:r w:rsidRPr="003F6B73">
        <w:t>tules</w:t>
      </w:r>
      <w:proofErr w:type="spellEnd"/>
      <w:r w:rsidRPr="003F6B73">
        <w:t xml:space="preserve"> in de vereiste kleuren, waarbij in het gehele systeem dezelfde fasevolgorde moet worden aangehouden. Indien niet anders aangegeven, de aders resp. bedradingen van de groepsleidingen aansluiten door middel van genummerde aansluitklemmen. Hiertoe worden ook de aansluitklemmen van installatieautomaten gerekend.</w:t>
      </w:r>
    </w:p>
    <w:p w14:paraId="2ED588B6" w14:textId="77777777" w:rsidR="00CB4130" w:rsidRDefault="00CB4130" w:rsidP="004958AA"/>
    <w:p w14:paraId="4D68D270" w14:textId="087FEDE1" w:rsidR="003F6B73" w:rsidRPr="003F6B73" w:rsidRDefault="003F6B73" w:rsidP="004958AA">
      <w:r w:rsidRPr="003F6B73">
        <w:t>Leidingen in de kasten zoveel mogelijk door middel van rails uitvoeren. Indien niet mogelijk of bij toepassing van leidingen met beveiliging kleiner dan of gelijk aan 63A, draad met vinylisolatie toepassen.</w:t>
      </w:r>
    </w:p>
    <w:p w14:paraId="495DF1B2" w14:textId="77777777" w:rsidR="003F6B73" w:rsidRPr="003F6B73" w:rsidRDefault="003F6B73" w:rsidP="004958AA">
      <w:r w:rsidRPr="003F6B73">
        <w:t>Deze leidingaanleg aangepast aan de nominale waarde van de voorgeschakelde patroonhouders resp. schakelaars.</w:t>
      </w:r>
    </w:p>
    <w:p w14:paraId="4E9FC87F" w14:textId="77777777" w:rsidR="00CB4130" w:rsidRDefault="00CB4130" w:rsidP="004958AA"/>
    <w:p w14:paraId="340E1FCB" w14:textId="50EA7BE4" w:rsidR="003F6B73" w:rsidRPr="003F6B73" w:rsidRDefault="003F6B73" w:rsidP="004958AA">
      <w:r w:rsidRPr="003F6B73">
        <w:t>De bedrading onderbrengen in bedradingkokers of buizen van isolatiemateriaal van zodanige afmetingen, dat gemakkelijk draden verwisseld kunnen worden of bijgevoegd.</w:t>
      </w:r>
    </w:p>
    <w:p w14:paraId="1CE9DABE" w14:textId="77777777" w:rsidR="00CB4130" w:rsidRDefault="00CB4130" w:rsidP="004958AA"/>
    <w:p w14:paraId="1CE67854" w14:textId="62DB94D7" w:rsidR="003F6B73" w:rsidRPr="003F6B73" w:rsidRDefault="003F6B73" w:rsidP="004958AA">
      <w:r w:rsidRPr="003F6B73">
        <w:t>Rails in de kasten zo mogelijk uit één stuk. Railkoppelstukken van dezelfde doorsnede als de rails. Alle verbindingen maken met bouten of met speciale railklemmen. Bouten en moeren van de verbindingen borgen tegen lostrillen. Plaatsen waar rails worden gekoppeld of afgetakt zorgvuldig schoonmaken en vlak afwerken. Rails door goed sluitende en isolerende steunschotten ondersteunen.</w:t>
      </w:r>
    </w:p>
    <w:p w14:paraId="1789AAE3" w14:textId="77777777" w:rsidR="00CB4130" w:rsidRDefault="00CB4130" w:rsidP="004958AA"/>
    <w:p w14:paraId="50A2F03A" w14:textId="52796E4F" w:rsidR="003F6B73" w:rsidRPr="003F6B73" w:rsidRDefault="003F6B73" w:rsidP="004958AA">
      <w:r w:rsidRPr="003F6B73">
        <w:t>Alle kasten over de volledige lengte voorzien van de nodige strippen resp. rails voor het aansluiten van de in de voedings- resp. groepsleidingen op te nemen beschermingsleiding. Bij metalen kasten deze strippen resp. rails door koperen bouten of schroeven goed geleidend met elke kast verbinden.</w:t>
      </w:r>
    </w:p>
    <w:p w14:paraId="5FC62EE2" w14:textId="77777777" w:rsidR="00CB4130" w:rsidRDefault="00CB4130" w:rsidP="004958AA"/>
    <w:p w14:paraId="15E6C660" w14:textId="176D864E" w:rsidR="003F6B73" w:rsidRPr="003F6B73" w:rsidRDefault="003F6B73" w:rsidP="004958AA">
      <w:r w:rsidRPr="003F6B73">
        <w:t>Bij samengebouwde kasten de strippen resp. rails door een vernikkeld of vertind koperen rail van voldoende doorsnede onderling doorverbinden. Fase-aanduidingen onuitwisbaar op de rails aanbrengen, volgens de ter zake geldende voorschriften.</w:t>
      </w:r>
    </w:p>
    <w:p w14:paraId="51551A87" w14:textId="77777777" w:rsidR="003F6B73" w:rsidRPr="003F6B73" w:rsidRDefault="003F6B73" w:rsidP="004958AA"/>
    <w:p w14:paraId="48E79C16" w14:textId="77777777" w:rsidR="003F6B73" w:rsidRPr="003F6B73" w:rsidRDefault="003F6B73" w:rsidP="004958AA">
      <w:r w:rsidRPr="003F6B73">
        <w:t>Bij soepele bedrading de uiteinden afwerken met zogenaamde ader-eindhulzen.</w:t>
      </w:r>
    </w:p>
    <w:p w14:paraId="76A75D60" w14:textId="131C90B2" w:rsidR="003F6B73" w:rsidRPr="003F6B73" w:rsidRDefault="003F6B73" w:rsidP="004958AA">
      <w:r w:rsidRPr="003F6B73">
        <w:t xml:space="preserve">In de besturingskasten elke draad aan begin en einde voorzien van een </w:t>
      </w:r>
      <w:proofErr w:type="spellStart"/>
      <w:r w:rsidRPr="003F6B73">
        <w:t>onverliesbare</w:t>
      </w:r>
      <w:proofErr w:type="spellEnd"/>
      <w:r w:rsidRPr="003F6B73">
        <w:t xml:space="preserve"> merktule, passend bij de doorsnede, waarop met onuitwisbare inkt het met de revisietekeningen overeenkomende nummer is aangegeven. Het systeem van nummering ter goedkeuring aan de directie voorleggen.</w:t>
      </w:r>
    </w:p>
    <w:p w14:paraId="0DB61767" w14:textId="779B125E" w:rsidR="003F6B73" w:rsidRPr="003F6B73" w:rsidRDefault="00CB4130" w:rsidP="00866923">
      <w:pPr>
        <w:pStyle w:val="Kop2"/>
      </w:pPr>
      <w:bookmarkStart w:id="37" w:name="_Toc147711352"/>
      <w:r>
        <w:t>4.5</w:t>
      </w:r>
      <w:r>
        <w:tab/>
      </w:r>
      <w:r w:rsidR="003F6B73" w:rsidRPr="003F6B73">
        <w:t>Klemmenstroken</w:t>
      </w:r>
      <w:bookmarkEnd w:id="37"/>
    </w:p>
    <w:p w14:paraId="1DAC70B5" w14:textId="416213E9" w:rsidR="003F6B73" w:rsidRPr="003F6B73" w:rsidRDefault="003F6B73" w:rsidP="004958AA">
      <w:r w:rsidRPr="003F6B73">
        <w:t xml:space="preserve">Klemmenstroken samenstellen uit rijgklemmen van onbreekbaar, geen </w:t>
      </w:r>
      <w:r w:rsidR="00A1791A" w:rsidRPr="003F6B73">
        <w:t>vocht opnemend</w:t>
      </w:r>
      <w:r w:rsidRPr="003F6B73">
        <w:t xml:space="preserve"> en kruipstroom</w:t>
      </w:r>
      <w:r w:rsidR="00A1791A">
        <w:t>-</w:t>
      </w:r>
      <w:r w:rsidRPr="003F6B73">
        <w:t>vast isolatiemateriaal.</w:t>
      </w:r>
    </w:p>
    <w:p w14:paraId="57603221" w14:textId="77777777" w:rsidR="00CB4130" w:rsidRDefault="00CB4130" w:rsidP="004958AA"/>
    <w:p w14:paraId="7B6CA29F" w14:textId="49E7A98C" w:rsidR="003F6B73" w:rsidRPr="003F6B73" w:rsidRDefault="003F6B73" w:rsidP="004958AA">
      <w:r w:rsidRPr="003F6B73">
        <w:t>Alle kabels, uitgezonderd de voedingskabels en kabels met aders groter dan 16 mm2, aansluiten via klemmenstroken. Alle klemmen voorzien van een met de bedrading overeenkomende nummering. Deze nummering op de revisietekeningen vermelden.</w:t>
      </w:r>
    </w:p>
    <w:p w14:paraId="04C03A77" w14:textId="77777777" w:rsidR="00CB4130" w:rsidRDefault="00CB4130" w:rsidP="004958AA"/>
    <w:p w14:paraId="11A7A9EC" w14:textId="207006C3" w:rsidR="003F6B73" w:rsidRPr="003F6B73" w:rsidRDefault="003F6B73" w:rsidP="004958AA">
      <w:r w:rsidRPr="003F6B73">
        <w:t>Onder één klemschroef slechts één ader bevestigen, tenzij de klemschroef is ingericht voor het bevestigen van meer aders van gelijke doorsnede. Indien aders worden doorverbonden op een klemmenstrook, gebruik maken van speciale doorverbindingsklemmen.</w:t>
      </w:r>
    </w:p>
    <w:p w14:paraId="67857690" w14:textId="77777777" w:rsidR="00CB4130" w:rsidRDefault="00CB4130" w:rsidP="004958AA"/>
    <w:p w14:paraId="682E7575" w14:textId="5D8F8F9E" w:rsidR="003F6B73" w:rsidRPr="003F6B73" w:rsidRDefault="003F6B73" w:rsidP="004958AA">
      <w:r w:rsidRPr="003F6B73">
        <w:t>Naast elkaar geplaatste klemmen behorende tot verschillende circuits scheiden door middel van isolatieschotten en als zodanig merken.</w:t>
      </w:r>
    </w:p>
    <w:p w14:paraId="71E94B20" w14:textId="77777777" w:rsidR="00CB4130" w:rsidRDefault="00CB4130" w:rsidP="004958AA"/>
    <w:p w14:paraId="31D26C7E" w14:textId="77777777" w:rsidR="00CB4130" w:rsidRDefault="003F6B73" w:rsidP="004958AA">
      <w:r w:rsidRPr="003F6B73">
        <w:t>De verbinding van apparatuur in draaibare panelen en deuren, met de vast in de kast aangebrachte bedrading u</w:t>
      </w:r>
    </w:p>
    <w:p w14:paraId="595D0895" w14:textId="7098FCEE" w:rsidR="003F6B73" w:rsidRPr="003F6B73" w:rsidRDefault="00CB4130" w:rsidP="004958AA">
      <w:r>
        <w:t>u</w:t>
      </w:r>
      <w:r w:rsidR="003F6B73" w:rsidRPr="003F6B73">
        <w:t xml:space="preserve">itvoeren via aansluitklemmen. </w:t>
      </w:r>
    </w:p>
    <w:p w14:paraId="11683E75" w14:textId="77777777" w:rsidR="00CB4130" w:rsidRDefault="00CB4130" w:rsidP="004958AA"/>
    <w:p w14:paraId="611F185D" w14:textId="382C2A87" w:rsidR="003F6B73" w:rsidRPr="003F6B73" w:rsidRDefault="003F6B73" w:rsidP="004958AA">
      <w:r w:rsidRPr="003F6B73">
        <w:t>De draadbundel van de verbinding beschermen en nabij het scharnierpunt van een ruime lus voorzien.</w:t>
      </w:r>
    </w:p>
    <w:p w14:paraId="00F698A2" w14:textId="77777777" w:rsidR="003F6B73" w:rsidRPr="003F6B73" w:rsidRDefault="003F6B73" w:rsidP="004958AA">
      <w:r w:rsidRPr="003F6B73">
        <w:t>Van bedrading tussen in secties te demonteren kasten de ene zijde op een klemmenstrook aansluiten en de andere zijde nummeren overeenkomstig de klemmen.</w:t>
      </w:r>
    </w:p>
    <w:p w14:paraId="0F4A2119" w14:textId="515E19FB" w:rsidR="003F6B73" w:rsidRPr="003F6B73" w:rsidRDefault="00CB4130" w:rsidP="00866923">
      <w:pPr>
        <w:pStyle w:val="Kop2"/>
      </w:pPr>
      <w:bookmarkStart w:id="38" w:name="_Toc147711353"/>
      <w:r>
        <w:t>4.6</w:t>
      </w:r>
      <w:r>
        <w:tab/>
      </w:r>
      <w:r w:rsidR="003F6B73" w:rsidRPr="003F6B73">
        <w:t>Leidingen</w:t>
      </w:r>
      <w:bookmarkEnd w:id="38"/>
    </w:p>
    <w:p w14:paraId="29E46FEF" w14:textId="77777777" w:rsidR="003F6B73" w:rsidRPr="003F6B73" w:rsidRDefault="003F6B73" w:rsidP="004958AA">
      <w:r w:rsidRPr="003F6B73">
        <w:t>Waar niet anders voorgeschreven, bij in zichtinstallatie slagvaste kunststofbuizen toepassen.</w:t>
      </w:r>
    </w:p>
    <w:p w14:paraId="706F5B82" w14:textId="77777777" w:rsidR="006170F0" w:rsidRDefault="006170F0" w:rsidP="004958AA"/>
    <w:p w14:paraId="3BA6FD7A" w14:textId="76568669" w:rsidR="003F6B73" w:rsidRPr="003F6B73" w:rsidRDefault="003F6B73" w:rsidP="004958AA">
      <w:r w:rsidRPr="003F6B73">
        <w:t>Het buisleidingennet aanleggen met buizen van zo groot mogelijke lengte. Verbindingssokken niet onnodig gebruiken en deze bij weggewerkte installaties lijmen. Het gebruik van 16 mm- en 19 mm fabrieksbochten is niet toegestaan.</w:t>
      </w:r>
    </w:p>
    <w:p w14:paraId="29C6BB59" w14:textId="77777777" w:rsidR="006170F0" w:rsidRDefault="006170F0" w:rsidP="004958AA"/>
    <w:p w14:paraId="105704C2" w14:textId="7B1683AF" w:rsidR="003F6B73" w:rsidRPr="003F6B73" w:rsidRDefault="003F6B73" w:rsidP="004958AA">
      <w:r w:rsidRPr="003F6B73">
        <w:t>Indien verschillende buisleidingen parallel lopen en hierin aftakkingen zijn gemonteerd of kruisingen met andere leidingen voorkomen, deze leidingen verhoogd aanbrengen op beugels van voldoende hoogte.</w:t>
      </w:r>
    </w:p>
    <w:p w14:paraId="5FE2F742" w14:textId="77777777" w:rsidR="006170F0" w:rsidRDefault="006170F0" w:rsidP="004958AA"/>
    <w:p w14:paraId="755E3095" w14:textId="480E1907" w:rsidR="003F6B73" w:rsidRPr="003F6B73" w:rsidRDefault="003F6B73" w:rsidP="004958AA">
      <w:r w:rsidRPr="003F6B73">
        <w:t>Kabeldozen van verschillende groepen zoveel mogelijk bij elkaar aanbrengen, zo mogelijk boven de armaturen. Waar dit niet mogelijk is zodanige voorzieningen treffen dat de dozen altijd gemakkelijk toegankelijk blijven.</w:t>
      </w:r>
    </w:p>
    <w:p w14:paraId="79A086D4" w14:textId="77777777" w:rsidR="006170F0" w:rsidRDefault="006170F0" w:rsidP="004958AA"/>
    <w:p w14:paraId="397AC77B" w14:textId="21349763" w:rsidR="003F6B73" w:rsidRPr="003F6B73" w:rsidRDefault="003F6B73" w:rsidP="004958AA">
      <w:r w:rsidRPr="003F6B73">
        <w:lastRenderedPageBreak/>
        <w:t>De dozen aan de binnenzijde of de leidingen nabij de doos voorzien van het betreffende leiding- of groepsnummer. Deze nummers onuitwisbaar aanbrengen. Merken met viltstift is toegestaan.</w:t>
      </w:r>
    </w:p>
    <w:p w14:paraId="36437D32" w14:textId="233BBB9F" w:rsidR="003F6B73" w:rsidRPr="003F6B73" w:rsidRDefault="006170F0" w:rsidP="00866923">
      <w:pPr>
        <w:pStyle w:val="Kop2"/>
      </w:pPr>
      <w:bookmarkStart w:id="39" w:name="_Toc147711354"/>
      <w:r>
        <w:t>4.7</w:t>
      </w:r>
      <w:r>
        <w:tab/>
      </w:r>
      <w:r w:rsidR="003F6B73" w:rsidRPr="003F6B73">
        <w:t>Kabel en draad</w:t>
      </w:r>
      <w:bookmarkEnd w:id="39"/>
    </w:p>
    <w:p w14:paraId="5626B3E4" w14:textId="77777777" w:rsidR="003F6B73" w:rsidRPr="003F6B73" w:rsidRDefault="003F6B73" w:rsidP="004958AA">
      <w:r w:rsidRPr="003F6B73">
        <w:t xml:space="preserve">Voor alle bekabeling uit te voeren in de kwaliteit klasse DCA tenzij de huidige installatie in een hogere klasse is uitgevoerd. De bedrading van buisleidingen uit te voeren in vinyldraad,  geschikt voor een nominale spanning van minimaal 750 V. Kabels geschikt voor een nominale spanning van minimaal 1000 V. </w:t>
      </w:r>
    </w:p>
    <w:p w14:paraId="2E61F0EA" w14:textId="77777777" w:rsidR="006170F0" w:rsidRDefault="006170F0" w:rsidP="004958AA"/>
    <w:p w14:paraId="25D00BAB" w14:textId="45998A78" w:rsidR="003F6B73" w:rsidRPr="003F6B73" w:rsidRDefault="003F6B73" w:rsidP="004958AA">
      <w:r w:rsidRPr="003F6B73">
        <w:t>Voor een grotere doorsnede dan 6 mm2 aders met een samengestelde koperkern toepassen. Lassen in de bedrading zoveel mogelijk vermijden.</w:t>
      </w:r>
    </w:p>
    <w:p w14:paraId="614FC989" w14:textId="77777777" w:rsidR="006170F0" w:rsidRDefault="006170F0" w:rsidP="004958AA"/>
    <w:p w14:paraId="395C70CB" w14:textId="7E641A3E" w:rsidR="003F6B73" w:rsidRPr="003F6B73" w:rsidRDefault="003F6B73" w:rsidP="004958AA">
      <w:r w:rsidRPr="003F6B73">
        <w:t xml:space="preserve">Soepele aders aansluiten met aangeperste kabelschoenen of op speciale klemmen in overeenstemming met het type aansluiting. </w:t>
      </w:r>
    </w:p>
    <w:p w14:paraId="359987F5" w14:textId="77777777" w:rsidR="006170F0" w:rsidRDefault="006170F0" w:rsidP="004958AA"/>
    <w:p w14:paraId="2A5FF523" w14:textId="4CF38747" w:rsidR="003F6B73" w:rsidRPr="003F6B73" w:rsidRDefault="003F6B73" w:rsidP="004958AA">
      <w:r w:rsidRPr="003F6B73">
        <w:t>Niet soepele aders met een koperdoorsnede groter dan 6 mm2 aansluiten met aangeperste kabelschoenen, tenzij er sprake is van aansluiting op een aansluitklem.</w:t>
      </w:r>
    </w:p>
    <w:p w14:paraId="7FA4B50D" w14:textId="77777777" w:rsidR="006170F0" w:rsidRDefault="006170F0" w:rsidP="004958AA"/>
    <w:p w14:paraId="3E4C0DF1" w14:textId="5E01A1B0" w:rsidR="003F6B73" w:rsidRPr="003F6B73" w:rsidRDefault="003F6B73" w:rsidP="004958AA">
      <w:r w:rsidRPr="003F6B73">
        <w:t>Alle leidingen buiten de kast ten behoeve van regel- en besturingsinstallaties, uitvoeren met een minimale kerndoorsnede van 2,5 mm2 per ader, met uitzondering van kabels voor meet-, regel- en signaleringssystemen. Hiervan de koperdoorsnede en de afscherming in overleg met de leverancier van deze systemen bepalen.</w:t>
      </w:r>
    </w:p>
    <w:p w14:paraId="06BFA24F" w14:textId="77777777" w:rsidR="003F6B73" w:rsidRPr="003F6B73" w:rsidRDefault="003F6B73" w:rsidP="004958AA">
      <w:r w:rsidRPr="003F6B73">
        <w:t>In open- en technische ruimten en waar volgens de voorschriften het gebruik van Pvc-buis met draad niet is toegestaan, de leidingen uitvoeren in kabel.</w:t>
      </w:r>
    </w:p>
    <w:p w14:paraId="023E76B7" w14:textId="77777777" w:rsidR="006170F0" w:rsidRDefault="006170F0" w:rsidP="004958AA"/>
    <w:p w14:paraId="00C25651" w14:textId="6CC2A4F0" w:rsidR="003F6B73" w:rsidRPr="003F6B73" w:rsidRDefault="003F6B73" w:rsidP="004958AA">
      <w:r w:rsidRPr="003F6B73">
        <w:t>Enkele kabels bevestigen met kabelzadels van geperst isolatiemateriaal, voorzien van 2 messing of kunststof schroeven. Naar toestellen, die niet aan trillingen onderhevig zijn, enkele kabels aanbrengen in slagvaste kunststofbuis.</w:t>
      </w:r>
    </w:p>
    <w:p w14:paraId="558D8870" w14:textId="77777777" w:rsidR="006170F0" w:rsidRDefault="006170F0" w:rsidP="004958AA"/>
    <w:p w14:paraId="3A761BF2" w14:textId="315CF0C5" w:rsidR="003F6B73" w:rsidRPr="003F6B73" w:rsidRDefault="003F6B73" w:rsidP="004958AA">
      <w:r w:rsidRPr="003F6B73">
        <w:t>Indien niet anders aangegeven kabelbundels van 6 of meer kabels aanbrengen in kabelgoot, stijggoot of op kabelladder.</w:t>
      </w:r>
    </w:p>
    <w:p w14:paraId="7F4FEDFE" w14:textId="77777777" w:rsidR="006170F0" w:rsidRDefault="006170F0" w:rsidP="004958AA"/>
    <w:p w14:paraId="601AE76F" w14:textId="31B81D7C" w:rsidR="003F6B73" w:rsidRPr="003F6B73" w:rsidRDefault="003F6B73" w:rsidP="004958AA">
      <w:r w:rsidRPr="003F6B73">
        <w:t>Kabels van een zodanige lengte toepassen dat geen verbindingsdozen of -moffen nodig zijn, dan wel uitsluitend met toestemming van de directie. Plaats van de moffen exact op de revisietekeningen aangeven.</w:t>
      </w:r>
    </w:p>
    <w:p w14:paraId="5AAF2BAF" w14:textId="77777777" w:rsidR="006170F0" w:rsidRDefault="006170F0" w:rsidP="004958AA"/>
    <w:p w14:paraId="032D6E6F" w14:textId="386A2235" w:rsidR="003F6B73" w:rsidRPr="003F6B73" w:rsidRDefault="003F6B73" w:rsidP="004958AA">
      <w:r w:rsidRPr="003F6B73">
        <w:t>Bij toepassing van eindaansluitingen, verbindingsmoffen en dergelijke uitsluitend materialen gebruiken die behoren bij het betreffende kabeltype: afwerken volgens de voorschriften van de fabrikant.</w:t>
      </w:r>
    </w:p>
    <w:p w14:paraId="64D7CB18" w14:textId="77777777" w:rsidR="006170F0" w:rsidRDefault="006170F0" w:rsidP="004958AA"/>
    <w:p w14:paraId="00F25B64" w14:textId="0D2BD003" w:rsidR="003F6B73" w:rsidRPr="003F6B73" w:rsidRDefault="003F6B73" w:rsidP="004958AA">
      <w:r w:rsidRPr="003F6B73">
        <w:t>Bij toepassing van kabels met een metalen afscherming, deze afscherming in de schakel- en verdeelkasten en de apparaten deugdelijk aansluiten. In de lasdozen deze afscherming deugdelijk doorverbinden, zo nodig met gebruikmaking van lasklemmen.</w:t>
      </w:r>
    </w:p>
    <w:p w14:paraId="578847C3" w14:textId="77777777" w:rsidR="006170F0" w:rsidRDefault="006170F0" w:rsidP="004958AA"/>
    <w:p w14:paraId="6CA8AE3F" w14:textId="459746EA" w:rsidR="003F6B73" w:rsidRPr="003F6B73" w:rsidRDefault="003F6B73" w:rsidP="004958AA">
      <w:r w:rsidRPr="003F6B73">
        <w:t>Bij dilatatievoegen de geëigende maatregelen treffen, zodanig, dat zettingen van het gebouw, die door de betreffende voeg maximaal worden opgenomen, ook door de kabels kunnen worden verwerkt.</w:t>
      </w:r>
    </w:p>
    <w:p w14:paraId="09AB352F" w14:textId="77777777" w:rsidR="006170F0" w:rsidRDefault="006170F0" w:rsidP="004958AA"/>
    <w:p w14:paraId="1E318A17" w14:textId="2235EBFE" w:rsidR="003F6B73" w:rsidRPr="003F6B73" w:rsidRDefault="003F6B73" w:rsidP="004958AA">
      <w:r w:rsidRPr="003F6B73">
        <w:t>De kabels overzichtelijk en strak monteren, ook al worden de kabels aan het oog onttrokken.</w:t>
      </w:r>
    </w:p>
    <w:p w14:paraId="6AC456BA" w14:textId="77777777" w:rsidR="006170F0" w:rsidRDefault="006170F0" w:rsidP="004958AA"/>
    <w:p w14:paraId="6D8B47AE" w14:textId="0824119D" w:rsidR="003F6B73" w:rsidRPr="003F6B73" w:rsidRDefault="003F6B73" w:rsidP="004958AA">
      <w:r w:rsidRPr="003F6B73">
        <w:t>Voedingskabels zoveel mogelijk aanbrengen op een kabelladder zodanig dat tussen de kabels tenminste een vrije ruimte overblijft gelijk aan de kabeldiameter van de dikste naastliggende kabel.</w:t>
      </w:r>
    </w:p>
    <w:p w14:paraId="7695E238" w14:textId="77777777" w:rsidR="006170F0" w:rsidRDefault="006170F0" w:rsidP="004958AA"/>
    <w:p w14:paraId="1349C850" w14:textId="093FFB3C" w:rsidR="003F6B73" w:rsidRPr="003F6B73" w:rsidRDefault="003F6B73" w:rsidP="004958AA">
      <w:r w:rsidRPr="003F6B73">
        <w:t>Kabels in vloergoten en in horizontaal of vrijwel horizontaal (met een hellingshoek kleiner dan 30°) verlopende kabelgoten mogen los of gebundeld in deze goten worden gelegd, mits een en ander op nette en overzichtelijke wijze geschiedt.</w:t>
      </w:r>
    </w:p>
    <w:p w14:paraId="7D7612FD" w14:textId="77777777" w:rsidR="006170F0" w:rsidRDefault="006170F0" w:rsidP="004958AA"/>
    <w:p w14:paraId="10966056" w14:textId="6F146BBD" w:rsidR="003F6B73" w:rsidRPr="003F6B73" w:rsidRDefault="003F6B73" w:rsidP="004958AA">
      <w:r w:rsidRPr="003F6B73">
        <w:t>Bij kabelgoten met een hellingshoek groter dan 30° met de horizontaal de kabels vastzetten, door middel van nylon bevestigingsbanden waarbij de onderlinge afstand der bevestigingsbanden maximaal 400 mm mag zijn.</w:t>
      </w:r>
    </w:p>
    <w:p w14:paraId="26055163" w14:textId="77777777" w:rsidR="006170F0" w:rsidRDefault="006170F0" w:rsidP="004958AA"/>
    <w:p w14:paraId="73FA6A5A" w14:textId="35C37251" w:rsidR="003F6B73" w:rsidRPr="003F6B73" w:rsidRDefault="003F6B73" w:rsidP="004958AA">
      <w:r w:rsidRPr="003F6B73">
        <w:t>In kabelgoten de kabels zodanig aanbrengen, dat de kabels met de grootste diameter onder liggen.</w:t>
      </w:r>
    </w:p>
    <w:p w14:paraId="44BB0D31" w14:textId="77777777" w:rsidR="006170F0" w:rsidRDefault="006170F0" w:rsidP="004958AA"/>
    <w:p w14:paraId="68CEF7DA" w14:textId="35101324" w:rsidR="003F6B73" w:rsidRPr="003F6B73" w:rsidRDefault="003F6B73" w:rsidP="004958AA">
      <w:r w:rsidRPr="003F6B73">
        <w:t>Bij toepassing van verticale kabelbanen en/of ladderbanen de kabels tenminste om de 0,30 m vastzetten door verzinkt stalen beugels met drukschotels. Kabels met een diameter kleiner dan 30 mm mogen ook met kunststof bevestigingsbanden worden bevestigd.</w:t>
      </w:r>
    </w:p>
    <w:p w14:paraId="32545178" w14:textId="77777777" w:rsidR="006170F0" w:rsidRDefault="006170F0" w:rsidP="004958AA"/>
    <w:p w14:paraId="67075B75" w14:textId="56F5E4B8" w:rsidR="003F6B73" w:rsidRPr="003F6B73" w:rsidRDefault="003F6B73" w:rsidP="004958AA">
      <w:r w:rsidRPr="003F6B73">
        <w:t>Indien kruisingen van kabels niet te vermijden zijn, voorzieningen aanbrengen zodat onderliggende kabels niet kunnen worden doorgedrukt.</w:t>
      </w:r>
    </w:p>
    <w:p w14:paraId="38EA30C9" w14:textId="77777777" w:rsidR="006170F0" w:rsidRDefault="006170F0" w:rsidP="004958AA"/>
    <w:p w14:paraId="204C7B9C" w14:textId="67C62E46" w:rsidR="003F6B73" w:rsidRPr="003F6B73" w:rsidRDefault="003F6B73" w:rsidP="004958AA">
      <w:r w:rsidRPr="003F6B73">
        <w:t>Voor meet-, regel- en besturingsinstallaties kabels met genummerde aders en zwarte aderisolatie toepassen. De kabels voorzien van kabelnummers. Daar waar nodig de aders voorzien van gekleurde krimpkous, aangepast aan de voorgeschreven kleuren.</w:t>
      </w:r>
    </w:p>
    <w:p w14:paraId="3F3FF939" w14:textId="77777777" w:rsidR="006170F0" w:rsidRDefault="006170F0" w:rsidP="004958AA"/>
    <w:p w14:paraId="312EDCED" w14:textId="0B5E6471" w:rsidR="003F6B73" w:rsidRPr="003F6B73" w:rsidRDefault="003F6B73" w:rsidP="004958AA">
      <w:r w:rsidRPr="003F6B73">
        <w:t xml:space="preserve">Tussen werkschakelaars of klemmendozen en toestel, buigzame leidingen toepassen. </w:t>
      </w:r>
    </w:p>
    <w:p w14:paraId="3E7DB8C3" w14:textId="1448E610" w:rsidR="003F6B73" w:rsidRPr="003F6B73" w:rsidRDefault="003F6B73" w:rsidP="004958AA">
      <w:r w:rsidRPr="003F6B73">
        <w:t>Daar waar de installatie is blootgesteld aan weersinvloeden kabelklemblokken van kunststof toepassen. De kunststof moet bestand zijn tegen olie, zouten en zuren en UV-, water- en weerbestendig zijn.</w:t>
      </w:r>
    </w:p>
    <w:p w14:paraId="7825E62E" w14:textId="3CD06744" w:rsidR="003F6B73" w:rsidRPr="003F6B73" w:rsidRDefault="006170F0" w:rsidP="00866923">
      <w:pPr>
        <w:pStyle w:val="Kop2"/>
      </w:pPr>
      <w:bookmarkStart w:id="40" w:name="_Toc147711355"/>
      <w:r>
        <w:t>4.8</w:t>
      </w:r>
      <w:r>
        <w:tab/>
      </w:r>
      <w:r w:rsidR="003F6B73" w:rsidRPr="003F6B73">
        <w:t>Verlichtingsarmaturen</w:t>
      </w:r>
      <w:bookmarkEnd w:id="40"/>
    </w:p>
    <w:p w14:paraId="60FC6EA4" w14:textId="77777777" w:rsidR="003F6B73" w:rsidRPr="003F6B73" w:rsidRDefault="003F6B73" w:rsidP="004958AA">
      <w:r w:rsidRPr="003F6B73">
        <w:t xml:space="preserve">Verlichtingsarmaturen leveren compleet met de bijbehorende lichtbronnen. </w:t>
      </w:r>
    </w:p>
    <w:p w14:paraId="51D6509C" w14:textId="77777777" w:rsidR="006170F0" w:rsidRDefault="006170F0" w:rsidP="004958AA"/>
    <w:p w14:paraId="4F2D7433" w14:textId="22167013" w:rsidR="003F6B73" w:rsidRPr="003F6B73" w:rsidRDefault="003F6B73" w:rsidP="004958AA">
      <w:r w:rsidRPr="003F6B73">
        <w:t>De armaturen moeten zo breed zijn, dat ze de bovengelegen centraal-, of inbouwdozen geheel bedekken.</w:t>
      </w:r>
    </w:p>
    <w:p w14:paraId="01404084" w14:textId="77777777" w:rsidR="006170F0" w:rsidRDefault="006170F0" w:rsidP="004958AA"/>
    <w:p w14:paraId="1DCFB494" w14:textId="25DF43FE" w:rsidR="003F6B73" w:rsidRPr="003F6B73" w:rsidRDefault="003F6B73" w:rsidP="004958AA">
      <w:r w:rsidRPr="003F6B73">
        <w:t xml:space="preserve">Inbouwarmaturen in verlaagde plafonds aansluiten door middel van een snoer voorzien van een contactstop op een opbouwwandcontactdoos met beschermingscontacten. De aders van het toe te passen snoer voorzien van hittebestendige isolatie en mantel (toelaatbare temperatuur 70°C). </w:t>
      </w:r>
    </w:p>
    <w:p w14:paraId="444F4265" w14:textId="77777777" w:rsidR="003F6B73" w:rsidRPr="003F6B73" w:rsidRDefault="003F6B73" w:rsidP="004958AA"/>
    <w:p w14:paraId="2FB2F21C" w14:textId="77777777" w:rsidR="003F6B73" w:rsidRPr="003F6B73" w:rsidRDefault="003F6B73" w:rsidP="004958AA">
      <w:r w:rsidRPr="003F6B73">
        <w:t>De doorsnede van de aders tenminste 1,5 mm². Het gebruik van "Wieland" aansluitsnoeren is toegestaan boven de verlaagde plafonds, mits aansluitleidingen groter dan 2 meter op een deugdelijke wijze boven de verlaagde plafonds worden bevestigd door middel van kunststofvlinderpluggen. Het leggen van “Wieland” aansluitsnoeren van groter dan 2 meter op de verlaagde plafonds is niet toegestaan.</w:t>
      </w:r>
    </w:p>
    <w:p w14:paraId="74C9C684" w14:textId="77777777" w:rsidR="006170F0" w:rsidRDefault="006170F0" w:rsidP="004958AA"/>
    <w:p w14:paraId="7EFEF8B4" w14:textId="18F7C83F" w:rsidR="003F6B73" w:rsidRPr="003F6B73" w:rsidRDefault="003F6B73" w:rsidP="004958AA">
      <w:r w:rsidRPr="003F6B73">
        <w:t>De uiteinden van de soepele aders van de aansluitleidingen voor armaturen en dergelijke voorzien van zogenaamde ader-aansluithulzen. Solderen is niet toegestaan.</w:t>
      </w:r>
    </w:p>
    <w:p w14:paraId="36CEA39C" w14:textId="77777777" w:rsidR="006170F0" w:rsidRDefault="006170F0" w:rsidP="004958AA"/>
    <w:p w14:paraId="16981E1C" w14:textId="7BD1B30B" w:rsidR="003F6B73" w:rsidRPr="003F6B73" w:rsidRDefault="003F6B73" w:rsidP="004958AA">
      <w:r w:rsidRPr="003F6B73">
        <w:t>Voor het bevestigen van inbouwarmaturen in verlaagde plafonds de benodigde bevestigingsmiddelen, zoals plafondbeugels en dergelijke, mee te leveren en monteren.</w:t>
      </w:r>
    </w:p>
    <w:p w14:paraId="6263EDDF" w14:textId="77777777" w:rsidR="006170F0" w:rsidRDefault="006170F0" w:rsidP="004958AA"/>
    <w:p w14:paraId="64C7D071" w14:textId="1CFAF3B3" w:rsidR="003F6B73" w:rsidRPr="003F6B73" w:rsidRDefault="003F6B73" w:rsidP="004958AA">
      <w:r w:rsidRPr="003F6B73">
        <w:t xml:space="preserve">Armaturen toepassen met </w:t>
      </w:r>
      <w:r w:rsidR="006170F0">
        <w:t xml:space="preserve">verwisselbare </w:t>
      </w:r>
      <w:r w:rsidRPr="003F6B73">
        <w:t>LED</w:t>
      </w:r>
      <w:r w:rsidR="006170F0">
        <w:t xml:space="preserve"> lichtbronnen</w:t>
      </w:r>
      <w:r w:rsidRPr="003F6B73">
        <w:t>.</w:t>
      </w:r>
    </w:p>
    <w:p w14:paraId="609468B3" w14:textId="77777777" w:rsidR="003F6B73" w:rsidRPr="003F6B73" w:rsidRDefault="003F6B73" w:rsidP="004958AA"/>
    <w:p w14:paraId="5A13F2D1" w14:textId="280B5CE6" w:rsidR="003F6B73" w:rsidRPr="003F6B73" w:rsidRDefault="003F6B73" w:rsidP="004958AA">
      <w:r w:rsidRPr="003F6B73">
        <w:t>Indien bij werkzaamheden aan bestaande installaties milieubelastende materialen (lampen, condensatoren en dergelijke) vrijkomen, is het op de volgens de overheid voorgeschreven wijze afvoeren van deze materialen naar een vernietigingsbedrijf voor rekening van de Aannemer. Het bewijs daarvan aan de directie overhandigen.</w:t>
      </w:r>
    </w:p>
    <w:p w14:paraId="4A5732D6" w14:textId="34C9784E" w:rsidR="003F6B73" w:rsidRPr="003F6B73" w:rsidRDefault="006170F0" w:rsidP="00866923">
      <w:pPr>
        <w:pStyle w:val="Kop2"/>
      </w:pPr>
      <w:bookmarkStart w:id="41" w:name="_Toc147711356"/>
      <w:r>
        <w:t>4.9</w:t>
      </w:r>
      <w:r>
        <w:tab/>
      </w:r>
      <w:r w:rsidR="003F6B73" w:rsidRPr="003F6B73">
        <w:t>Minimale norm voor de armaturen</w:t>
      </w:r>
      <w:bookmarkEnd w:id="41"/>
    </w:p>
    <w:p w14:paraId="0E461FB3" w14:textId="3019070D" w:rsidR="003F6B73" w:rsidRPr="003F6B73" w:rsidRDefault="003F6B73" w:rsidP="004958AA">
      <w:r w:rsidRPr="003F6B73">
        <w:t>Onafhankelijk van de keuze van verlichtingssystemen voldoen de armaturen en lichtbronnen aan:</w:t>
      </w:r>
    </w:p>
    <w:p w14:paraId="333AD558" w14:textId="1C9CDE5E" w:rsidR="003F6B73" w:rsidRPr="003F6B73" w:rsidRDefault="003F6B73" w:rsidP="00890372">
      <w:pPr>
        <w:pStyle w:val="Lijstalinea"/>
        <w:numPr>
          <w:ilvl w:val="0"/>
          <w:numId w:val="23"/>
        </w:numPr>
      </w:pPr>
      <w:r w:rsidRPr="003F6B73">
        <w:t>Een armatuurrendement gelijk aan of groter dan 0,7;</w:t>
      </w:r>
    </w:p>
    <w:p w14:paraId="73175719" w14:textId="4BAB1AA9" w:rsidR="003F6B73" w:rsidRPr="003F6B73" w:rsidRDefault="003F6B73" w:rsidP="00890372">
      <w:pPr>
        <w:pStyle w:val="Lijstalinea"/>
        <w:numPr>
          <w:ilvl w:val="0"/>
          <w:numId w:val="23"/>
        </w:numPr>
      </w:pPr>
      <w:r w:rsidRPr="003F6B73">
        <w:t>Een licht efficiency gelijk aan of groter dan 92 lumen per Watt;</w:t>
      </w:r>
    </w:p>
    <w:p w14:paraId="61755AE2" w14:textId="6150FC57" w:rsidR="003F6B73" w:rsidRPr="003F6B73" w:rsidRDefault="003F6B73" w:rsidP="00890372">
      <w:pPr>
        <w:pStyle w:val="Lijstalinea"/>
        <w:numPr>
          <w:ilvl w:val="0"/>
          <w:numId w:val="23"/>
        </w:numPr>
      </w:pPr>
      <w:r w:rsidRPr="003F6B73">
        <w:t>In hoofdzaak wordt gebruik gemaakt van hoog rendement armaturen, voorzien van LED-lichtbron;</w:t>
      </w:r>
    </w:p>
    <w:p w14:paraId="6E2C733B" w14:textId="70BAF485" w:rsidR="003F6B73" w:rsidRPr="003F6B73" w:rsidRDefault="003F6B73" w:rsidP="00890372">
      <w:pPr>
        <w:pStyle w:val="Lijstalinea"/>
        <w:numPr>
          <w:ilvl w:val="0"/>
          <w:numId w:val="23"/>
        </w:numPr>
      </w:pPr>
      <w:r w:rsidRPr="003F6B73">
        <w:t>Een levensduur van minimaal 75.000 uur;</w:t>
      </w:r>
    </w:p>
    <w:p w14:paraId="6F4DF69E" w14:textId="77777777" w:rsidR="006170F0" w:rsidRDefault="003F6B73" w:rsidP="00890372">
      <w:pPr>
        <w:pStyle w:val="Lijstalinea"/>
        <w:numPr>
          <w:ilvl w:val="0"/>
          <w:numId w:val="23"/>
        </w:numPr>
      </w:pPr>
      <w:r w:rsidRPr="003F6B73">
        <w:t>Garantie op armaturen minimaal 7 jaar;</w:t>
      </w:r>
    </w:p>
    <w:p w14:paraId="4AD4F2B0" w14:textId="23898F5F" w:rsidR="003F6B73" w:rsidRPr="003F6B73" w:rsidRDefault="003F6B73" w:rsidP="00890372">
      <w:pPr>
        <w:pStyle w:val="Lijstalinea"/>
        <w:numPr>
          <w:ilvl w:val="0"/>
          <w:numId w:val="23"/>
        </w:numPr>
      </w:pPr>
      <w:r w:rsidRPr="003F6B73">
        <w:t>Componenten dienen 10 jaar na oplevering nog beschikbaar te zijn voor vervanging.</w:t>
      </w:r>
    </w:p>
    <w:p w14:paraId="33FAD4ED" w14:textId="56C84302" w:rsidR="006170F0" w:rsidRDefault="003F6B73">
      <w:r w:rsidRPr="003F6B73">
        <w:t> </w:t>
      </w:r>
    </w:p>
    <w:p w14:paraId="524BE8FD" w14:textId="1FC61AC0" w:rsidR="003F6B73" w:rsidRPr="003F6B73" w:rsidRDefault="006170F0" w:rsidP="009E1272">
      <w:pPr>
        <w:pStyle w:val="Kop1"/>
      </w:pPr>
      <w:bookmarkStart w:id="42" w:name="_Toc147711357"/>
      <w:r>
        <w:lastRenderedPageBreak/>
        <w:t>5</w:t>
      </w:r>
      <w:r>
        <w:tab/>
      </w:r>
      <w:r w:rsidR="008D554F">
        <w:t>OMVANG WERKZAAMHEDEN</w:t>
      </w:r>
      <w:bookmarkEnd w:id="42"/>
    </w:p>
    <w:p w14:paraId="45360DEC" w14:textId="21CCB90E" w:rsidR="003F6B73" w:rsidRPr="003F6B73" w:rsidRDefault="006170F0" w:rsidP="00866923">
      <w:pPr>
        <w:pStyle w:val="Kop2"/>
      </w:pPr>
      <w:bookmarkStart w:id="43" w:name="_Toc147711358"/>
      <w:r>
        <w:t>5.1</w:t>
      </w:r>
      <w:r>
        <w:tab/>
      </w:r>
      <w:r w:rsidR="003F6B73" w:rsidRPr="003F6B73">
        <w:t>Algemeen</w:t>
      </w:r>
      <w:bookmarkEnd w:id="43"/>
    </w:p>
    <w:p w14:paraId="6DA2B2A1" w14:textId="15F5A00E" w:rsidR="000954F5" w:rsidRDefault="003F6B73" w:rsidP="004958AA">
      <w:r w:rsidRPr="003F6B73">
        <w:t>Het gaat om het 1 op 1 vervangen van de bestaande verlichtingsarmaturen</w:t>
      </w:r>
      <w:r w:rsidR="0083747A">
        <w:t>, zoals aangegeven op de tekeningen</w:t>
      </w:r>
      <w:r w:rsidRPr="003F6B73">
        <w:t xml:space="preserve">. </w:t>
      </w:r>
    </w:p>
    <w:p w14:paraId="76FC831E" w14:textId="77777777" w:rsidR="000954F5" w:rsidRDefault="003F6B73" w:rsidP="004958AA">
      <w:r w:rsidRPr="003F6B73">
        <w:t xml:space="preserve">Op de tekeningen staan armaturen ingetekend die in combinatie met het armaturenboek aangeven waar welk bestaand armatuur gepositioneerd is. Deze bestaande armaturen dienen vervangen te worden door LED armaturen. </w:t>
      </w:r>
    </w:p>
    <w:p w14:paraId="1BD2FCB7" w14:textId="77777777" w:rsidR="000954F5" w:rsidRDefault="003F6B73" w:rsidP="004958AA">
      <w:r w:rsidRPr="003F6B73">
        <w:t xml:space="preserve">Zoveel als mogelijk dient de Aannemer 1 op 1 de verlichting te vervangen. Indien dit niet mogelijk is dan dient in overleg met de Opdrachtgever een oplossing te worden gezocht. </w:t>
      </w:r>
    </w:p>
    <w:p w14:paraId="45C0F2AC" w14:textId="0835B061" w:rsidR="003F6B73" w:rsidRPr="003F6B73" w:rsidRDefault="003F6B73" w:rsidP="004958AA">
      <w:r w:rsidRPr="003F6B73">
        <w:t xml:space="preserve">In de nieuwe situatie dienen de armaturen esthetisch overeen te komen met de bestaande situatie. </w:t>
      </w:r>
    </w:p>
    <w:p w14:paraId="162A8575" w14:textId="77777777" w:rsidR="003F6B73" w:rsidRPr="003F6B73" w:rsidRDefault="003F6B73" w:rsidP="004958AA"/>
    <w:p w14:paraId="784E8C3A" w14:textId="77777777" w:rsidR="003F6B73" w:rsidRPr="003F6B73" w:rsidRDefault="003F6B73" w:rsidP="004958AA">
      <w:r w:rsidRPr="003F6B73">
        <w:t>Armaturen die niet vervangen worden:</w:t>
      </w:r>
    </w:p>
    <w:p w14:paraId="7C430873" w14:textId="350607E0" w:rsidR="006170F0" w:rsidRDefault="003F6B73" w:rsidP="00890372">
      <w:pPr>
        <w:pStyle w:val="Lijstalinea"/>
        <w:numPr>
          <w:ilvl w:val="0"/>
          <w:numId w:val="24"/>
        </w:numPr>
      </w:pPr>
      <w:r w:rsidRPr="003F6B73">
        <w:t>Verlichting die reeds in LED is uitgevoerd, zie hiervoor de armaturenboeken.</w:t>
      </w:r>
    </w:p>
    <w:p w14:paraId="111B6A0B" w14:textId="682D9252" w:rsidR="003F6B73" w:rsidRPr="003F6B73" w:rsidRDefault="006170F0" w:rsidP="00866923">
      <w:pPr>
        <w:pStyle w:val="Kop2"/>
      </w:pPr>
      <w:bookmarkStart w:id="44" w:name="_Toc147711359"/>
      <w:r>
        <w:t>5.2</w:t>
      </w:r>
      <w:r>
        <w:tab/>
      </w:r>
      <w:r w:rsidR="003F6B73" w:rsidRPr="003F6B73">
        <w:t>LED module</w:t>
      </w:r>
      <w:bookmarkEnd w:id="44"/>
    </w:p>
    <w:p w14:paraId="63BFF28C" w14:textId="77777777" w:rsidR="003F6B73" w:rsidRPr="003F6B73" w:rsidRDefault="003F6B73" w:rsidP="004958AA">
      <w:r w:rsidRPr="003F6B73">
        <w:t>De LED module dient minimaal aan de volgende criteria te worden voldoen:</w:t>
      </w:r>
    </w:p>
    <w:p w14:paraId="55C8DACC" w14:textId="77777777" w:rsidR="003F6B73" w:rsidRPr="006170F0" w:rsidRDefault="003F6B73" w:rsidP="00890372">
      <w:pPr>
        <w:pStyle w:val="Lijstalinea"/>
        <w:numPr>
          <w:ilvl w:val="0"/>
          <w:numId w:val="24"/>
        </w:numPr>
        <w:rPr>
          <w:lang w:val="en-GB"/>
        </w:rPr>
      </w:pPr>
      <w:r w:rsidRPr="006170F0">
        <w:rPr>
          <w:lang w:val="en-GB"/>
        </w:rPr>
        <w:t xml:space="preserve">LM 80 data van led </w:t>
      </w:r>
      <w:proofErr w:type="spellStart"/>
      <w:r w:rsidRPr="006170F0">
        <w:rPr>
          <w:lang w:val="en-GB"/>
        </w:rPr>
        <w:t>fabrikant</w:t>
      </w:r>
      <w:proofErr w:type="spellEnd"/>
      <w:r w:rsidRPr="006170F0">
        <w:rPr>
          <w:lang w:val="en-GB"/>
        </w:rPr>
        <w:t>;</w:t>
      </w:r>
    </w:p>
    <w:p w14:paraId="157E9A34" w14:textId="77777777" w:rsidR="003F6B73" w:rsidRPr="003F6B73" w:rsidRDefault="003F6B73" w:rsidP="00890372">
      <w:pPr>
        <w:pStyle w:val="Lijstalinea"/>
        <w:numPr>
          <w:ilvl w:val="0"/>
          <w:numId w:val="24"/>
        </w:numPr>
      </w:pPr>
      <w:r w:rsidRPr="003F6B73">
        <w:t>Extrapolatie o.b.v. TM21;</w:t>
      </w:r>
    </w:p>
    <w:p w14:paraId="34EE8B6B" w14:textId="77777777" w:rsidR="003F6B73" w:rsidRPr="003F6B73" w:rsidRDefault="003F6B73" w:rsidP="00890372">
      <w:pPr>
        <w:pStyle w:val="Lijstalinea"/>
        <w:numPr>
          <w:ilvl w:val="0"/>
          <w:numId w:val="24"/>
        </w:numPr>
      </w:pPr>
      <w:r w:rsidRPr="003F6B73">
        <w:t>Op te geven L en B waarde;</w:t>
      </w:r>
    </w:p>
    <w:p w14:paraId="3E674922" w14:textId="77777777" w:rsidR="003F6B73" w:rsidRPr="003F6B73" w:rsidRDefault="003F6B73" w:rsidP="00890372">
      <w:pPr>
        <w:pStyle w:val="Lijstalinea"/>
        <w:numPr>
          <w:ilvl w:val="0"/>
          <w:numId w:val="24"/>
        </w:numPr>
      </w:pPr>
      <w:r w:rsidRPr="003F6B73">
        <w:t>SDCM waarde van 3;</w:t>
      </w:r>
    </w:p>
    <w:p w14:paraId="52B5F6A2" w14:textId="1A84BDF8" w:rsidR="003F6B73" w:rsidRPr="003F6B73" w:rsidRDefault="003F6B73" w:rsidP="00890372">
      <w:pPr>
        <w:pStyle w:val="Lijstalinea"/>
        <w:numPr>
          <w:ilvl w:val="0"/>
          <w:numId w:val="24"/>
        </w:numPr>
      </w:pPr>
      <w:r w:rsidRPr="003F6B73">
        <w:t>Controle op temperaturen van de LED- module in de armatuur.</w:t>
      </w:r>
    </w:p>
    <w:p w14:paraId="29C391A6" w14:textId="6416D4B9" w:rsidR="003F6B73" w:rsidRPr="003F6B73" w:rsidRDefault="006170F0" w:rsidP="00866923">
      <w:pPr>
        <w:pStyle w:val="Kop2"/>
      </w:pPr>
      <w:bookmarkStart w:id="45" w:name="_Toc147711360"/>
      <w:r>
        <w:t>5.3</w:t>
      </w:r>
      <w:r>
        <w:tab/>
      </w:r>
      <w:r w:rsidR="003F6B73" w:rsidRPr="003F6B73">
        <w:t xml:space="preserve">Levensduur </w:t>
      </w:r>
      <w:proofErr w:type="spellStart"/>
      <w:r w:rsidR="003F6B73" w:rsidRPr="003F6B73">
        <w:t>LED-verlichting</w:t>
      </w:r>
      <w:bookmarkEnd w:id="45"/>
      <w:proofErr w:type="spellEnd"/>
    </w:p>
    <w:p w14:paraId="4EB75D41" w14:textId="77777777" w:rsidR="003F6B73" w:rsidRPr="003F6B73" w:rsidRDefault="003F6B73" w:rsidP="004958AA">
      <w:r w:rsidRPr="003F6B73">
        <w:t xml:space="preserve">De </w:t>
      </w:r>
      <w:proofErr w:type="spellStart"/>
      <w:r w:rsidRPr="003F6B73">
        <w:t>LED-verlichting</w:t>
      </w:r>
      <w:proofErr w:type="spellEnd"/>
      <w:r w:rsidRPr="003F6B73">
        <w:t xml:space="preserve"> moeten een gegarandeerde levensduur (lumen output) hebben (vanaf de productiedatum van de </w:t>
      </w:r>
      <w:proofErr w:type="spellStart"/>
      <w:r w:rsidRPr="003F6B73">
        <w:t>LED-verlichting</w:t>
      </w:r>
      <w:proofErr w:type="spellEnd"/>
      <w:r w:rsidRPr="003F6B73">
        <w:t xml:space="preserve">) van minimaal 75.000 uur met L100 en B0 bij een temperatuur van 25°C. </w:t>
      </w:r>
    </w:p>
    <w:p w14:paraId="6B81592F" w14:textId="7256ADB9" w:rsidR="003F6B73" w:rsidRPr="003F6B73" w:rsidRDefault="006170F0" w:rsidP="00866923">
      <w:pPr>
        <w:pStyle w:val="Kop2"/>
      </w:pPr>
      <w:bookmarkStart w:id="46" w:name="_Toc147711361"/>
      <w:r>
        <w:t>5.4</w:t>
      </w:r>
      <w:r>
        <w:tab/>
      </w:r>
      <w:r w:rsidR="003F6B73" w:rsidRPr="003F6B73">
        <w:t>Kleurweergaven</w:t>
      </w:r>
      <w:bookmarkEnd w:id="46"/>
    </w:p>
    <w:p w14:paraId="5C47405B" w14:textId="333FFCF8" w:rsidR="003F6B73" w:rsidRPr="003F6B73" w:rsidRDefault="003F6B73" w:rsidP="004958AA">
      <w:r w:rsidRPr="003F6B73">
        <w:t>De volgende verlichtingskleur aanhouden</w:t>
      </w:r>
      <w:r w:rsidR="006170F0">
        <w:t>:</w:t>
      </w:r>
    </w:p>
    <w:p w14:paraId="347CCCA2" w14:textId="125F849C" w:rsidR="003F6B73" w:rsidRPr="003F6B73" w:rsidRDefault="003F6B73" w:rsidP="00890372">
      <w:pPr>
        <w:pStyle w:val="Lijstalinea"/>
        <w:numPr>
          <w:ilvl w:val="0"/>
          <w:numId w:val="25"/>
        </w:numPr>
      </w:pPr>
      <w:r w:rsidRPr="003F6B73">
        <w:t>In kantoorruimtes 4000K</w:t>
      </w:r>
    </w:p>
    <w:p w14:paraId="32C33A12" w14:textId="756F0FCA" w:rsidR="003F6B73" w:rsidRDefault="003F6B73" w:rsidP="00890372">
      <w:pPr>
        <w:pStyle w:val="Lijstalinea"/>
        <w:numPr>
          <w:ilvl w:val="0"/>
          <w:numId w:val="25"/>
        </w:numPr>
      </w:pPr>
      <w:r w:rsidRPr="003F6B73">
        <w:t>Overige verlichting in het pand 3000K</w:t>
      </w:r>
    </w:p>
    <w:p w14:paraId="06E687B5" w14:textId="31996E03" w:rsidR="008501AC" w:rsidRPr="003F6B73" w:rsidRDefault="008501AC" w:rsidP="00890372">
      <w:pPr>
        <w:pStyle w:val="Lijstalinea"/>
        <w:numPr>
          <w:ilvl w:val="0"/>
          <w:numId w:val="25"/>
        </w:numPr>
      </w:pPr>
      <w:r>
        <w:t xml:space="preserve">Te </w:t>
      </w:r>
      <w:r w:rsidRPr="008501AC">
        <w:t xml:space="preserve">bemonsteren </w:t>
      </w:r>
      <w:r>
        <w:t xml:space="preserve">zoals ook onder 3.13 vermeld </w:t>
      </w:r>
      <w:r w:rsidRPr="008501AC">
        <w:t>met demo armaturen</w:t>
      </w:r>
    </w:p>
    <w:p w14:paraId="06978881" w14:textId="26BC29AE" w:rsidR="003F6B73" w:rsidRPr="003F6B73" w:rsidRDefault="006170F0" w:rsidP="00866923">
      <w:pPr>
        <w:pStyle w:val="Kop2"/>
      </w:pPr>
      <w:bookmarkStart w:id="47" w:name="_Toc147711362"/>
      <w:r>
        <w:t>5.5</w:t>
      </w:r>
      <w:r>
        <w:tab/>
      </w:r>
      <w:r w:rsidR="003F6B73" w:rsidRPr="003F6B73">
        <w:t>Demontage bestaande armaturen</w:t>
      </w:r>
      <w:bookmarkEnd w:id="47"/>
    </w:p>
    <w:p w14:paraId="7E5C66AB" w14:textId="77777777" w:rsidR="003F6B73" w:rsidRPr="003F6B73" w:rsidRDefault="003F6B73" w:rsidP="004958AA">
      <w:r w:rsidRPr="003F6B73">
        <w:t>De bestaande armaturen die niet van LED lichtbronnen zijn voorzien demonteren en dagelijks afvoeren. Daar waar geen armaturen meer terugkomen; de dozen van sierdeksels voorzien en de plafonds van nieuwe plafondplaten</w:t>
      </w:r>
    </w:p>
    <w:p w14:paraId="39DBBBF6" w14:textId="4D20B4D7" w:rsidR="003F6B73" w:rsidRPr="003F6B73" w:rsidRDefault="006170F0" w:rsidP="00866923">
      <w:pPr>
        <w:pStyle w:val="Kop2"/>
      </w:pPr>
      <w:bookmarkStart w:id="48" w:name="_Toc147711363"/>
      <w:r>
        <w:t>5.6</w:t>
      </w:r>
      <w:r>
        <w:tab/>
      </w:r>
      <w:r w:rsidR="003F6B73" w:rsidRPr="003F6B73">
        <w:t>Aansluitsnoeren</w:t>
      </w:r>
      <w:bookmarkEnd w:id="48"/>
    </w:p>
    <w:p w14:paraId="4E361D1C" w14:textId="0FF961F4" w:rsidR="003F6B73" w:rsidRPr="003F6B73" w:rsidRDefault="003F6B73" w:rsidP="004958AA">
      <w:r w:rsidRPr="003F6B73">
        <w:t>Voor de nieuw te plaatsen armaturen in systeemplafonds nieuwe aansluitsnoeren opnemen. Type aansluiting(Wieland- of eurostekker) in het werk te bepalen.</w:t>
      </w:r>
    </w:p>
    <w:p w14:paraId="0D079B29" w14:textId="38682FAA" w:rsidR="003F6B73" w:rsidRPr="003F6B73" w:rsidRDefault="006170F0" w:rsidP="00866923">
      <w:pPr>
        <w:pStyle w:val="Kop2"/>
      </w:pPr>
      <w:bookmarkStart w:id="49" w:name="_Toc147711364"/>
      <w:r>
        <w:t>5.7</w:t>
      </w:r>
      <w:r>
        <w:tab/>
      </w:r>
      <w:r w:rsidR="003F6B73" w:rsidRPr="003F6B73">
        <w:t>Verlichtingssterkte</w:t>
      </w:r>
      <w:bookmarkEnd w:id="49"/>
    </w:p>
    <w:p w14:paraId="38D54CF4" w14:textId="4E67888F" w:rsidR="006170F0" w:rsidRDefault="006170F0" w:rsidP="005774E2">
      <w:pPr>
        <w:pStyle w:val="Kop3"/>
      </w:pPr>
      <w:r>
        <w:t>5.7.1</w:t>
      </w:r>
      <w:r>
        <w:tab/>
        <w:t>Algemeen</w:t>
      </w:r>
    </w:p>
    <w:p w14:paraId="557E6AC8" w14:textId="363560F4" w:rsidR="006170F0" w:rsidRDefault="003F6B73" w:rsidP="004958AA">
      <w:r w:rsidRPr="003F6B73">
        <w:t xml:space="preserve">Het uitgangspunt is dat de bestaande verlichting voor voldoende verlichtingssterkte zorgt. </w:t>
      </w:r>
    </w:p>
    <w:p w14:paraId="5FE75799" w14:textId="77777777" w:rsidR="006170F0" w:rsidRDefault="003F6B73" w:rsidP="004958AA">
      <w:r w:rsidRPr="003F6B73">
        <w:t xml:space="preserve">Toch dient de </w:t>
      </w:r>
      <w:proofErr w:type="spellStart"/>
      <w:r w:rsidRPr="003F6B73">
        <w:t>LED-verlichting</w:t>
      </w:r>
      <w:proofErr w:type="spellEnd"/>
      <w:r w:rsidRPr="003F6B73">
        <w:t xml:space="preserve"> zoveel als mogelijk te voldoen aan de werkplekverlichting volgens de aanbevelingen in NEN-EN 12464-1, inclusief wijzigingen daarvan. </w:t>
      </w:r>
    </w:p>
    <w:p w14:paraId="4C52E38E" w14:textId="77777777" w:rsidR="006170F0" w:rsidRDefault="003F6B73" w:rsidP="004958AA">
      <w:r w:rsidRPr="003F6B73">
        <w:t xml:space="preserve">Mocht dit niet haalbaar zijn dient de Aannemer dit tijdig te melden bij de Opdrachtgever en een voorstel te doen om aan de norm te voldoen. </w:t>
      </w:r>
    </w:p>
    <w:p w14:paraId="03259E7F" w14:textId="77777777" w:rsidR="006170F0" w:rsidRDefault="006170F0" w:rsidP="004958AA"/>
    <w:p w14:paraId="77D81B27" w14:textId="22F098E0" w:rsidR="003F6B73" w:rsidRPr="003F6B73" w:rsidRDefault="003F6B73" w:rsidP="004958AA">
      <w:r w:rsidRPr="003F6B73">
        <w:t>In de basis dient de Aannemer armaturen te selecteren met een voldoende hoge lumen output om aan de gestelde eisen te voldoen.</w:t>
      </w:r>
    </w:p>
    <w:p w14:paraId="3896AE44" w14:textId="77777777" w:rsidR="003F6B73" w:rsidRPr="003F6B73" w:rsidRDefault="003F6B73" w:rsidP="004958AA"/>
    <w:p w14:paraId="07A82D5D" w14:textId="77777777" w:rsidR="003F6B73" w:rsidRPr="003F6B73" w:rsidRDefault="003F6B73" w:rsidP="004958AA">
      <w:r w:rsidRPr="003F6B73">
        <w:t>In de NEN 12464-1 worden minimale eisen bepaalt omtrent:</w:t>
      </w:r>
    </w:p>
    <w:p w14:paraId="59E10746" w14:textId="77777777" w:rsidR="003F6B73" w:rsidRPr="003F6B73" w:rsidRDefault="003F6B73" w:rsidP="00890372">
      <w:pPr>
        <w:pStyle w:val="Lijstalinea"/>
        <w:numPr>
          <w:ilvl w:val="0"/>
          <w:numId w:val="26"/>
        </w:numPr>
      </w:pPr>
      <w:r w:rsidRPr="003F6B73">
        <w:t xml:space="preserve">Verlichtingssterkte; Verblindingsfactor: </w:t>
      </w:r>
      <w:proofErr w:type="spellStart"/>
      <w:r w:rsidRPr="003F6B73">
        <w:t>UGRl</w:t>
      </w:r>
      <w:proofErr w:type="spellEnd"/>
      <w:r w:rsidRPr="003F6B73">
        <w:t xml:space="preserve"> = &lt; 19,</w:t>
      </w:r>
    </w:p>
    <w:p w14:paraId="28E0F501" w14:textId="77777777" w:rsidR="003F6B73" w:rsidRPr="003F6B73" w:rsidRDefault="003F6B73" w:rsidP="00890372">
      <w:pPr>
        <w:pStyle w:val="Lijstalinea"/>
        <w:numPr>
          <w:ilvl w:val="0"/>
          <w:numId w:val="26"/>
        </w:numPr>
      </w:pPr>
      <w:r w:rsidRPr="003F6B73">
        <w:t>Verblindingshinder; met de reflectiefactoren en daglichtintreding van/ en in de ruimte wordt geen rekening gehouden,</w:t>
      </w:r>
    </w:p>
    <w:p w14:paraId="5923E268" w14:textId="77777777" w:rsidR="003F6B73" w:rsidRPr="003F6B73" w:rsidRDefault="003F6B73" w:rsidP="00890372">
      <w:pPr>
        <w:pStyle w:val="Lijstalinea"/>
        <w:numPr>
          <w:ilvl w:val="0"/>
          <w:numId w:val="26"/>
        </w:numPr>
      </w:pPr>
      <w:r w:rsidRPr="003F6B73">
        <w:lastRenderedPageBreak/>
        <w:t>Kleurweergave. Ra ≥ 85.</w:t>
      </w:r>
    </w:p>
    <w:p w14:paraId="50B18EB7" w14:textId="77777777" w:rsidR="003F6B73" w:rsidRPr="003F6B73" w:rsidRDefault="003F6B73" w:rsidP="004958AA"/>
    <w:p w14:paraId="46BCE1A4" w14:textId="36EB721A" w:rsidR="003F6B73" w:rsidRPr="003F6B73" w:rsidRDefault="0083747A" w:rsidP="004958AA">
      <w:r>
        <w:t>Gemiddelde verlichtingssterkte (</w:t>
      </w:r>
      <w:proofErr w:type="spellStart"/>
      <w:r w:rsidR="003F6B73" w:rsidRPr="003F6B73">
        <w:t>E</w:t>
      </w:r>
      <w:r w:rsidR="003F6B73" w:rsidRPr="0083747A">
        <w:rPr>
          <w:sz w:val="16"/>
          <w:szCs w:val="16"/>
        </w:rPr>
        <w:t>gem</w:t>
      </w:r>
      <w:proofErr w:type="spellEnd"/>
      <w:r>
        <w:t>)</w:t>
      </w:r>
      <w:r w:rsidR="003F6B73" w:rsidRPr="003F6B73">
        <w:t>op werkhoogte:</w:t>
      </w:r>
    </w:p>
    <w:p w14:paraId="57291E47" w14:textId="1C9A0F0A" w:rsidR="003F6B73" w:rsidRDefault="003F6B73" w:rsidP="00890372">
      <w:pPr>
        <w:pStyle w:val="Lijstalinea"/>
        <w:numPr>
          <w:ilvl w:val="0"/>
          <w:numId w:val="27"/>
        </w:numPr>
      </w:pPr>
      <w:r w:rsidRPr="003F6B73">
        <w:t>Kantoren</w:t>
      </w:r>
      <w:r w:rsidR="0083747A">
        <w:t xml:space="preserve"> en vergaderruimtes</w:t>
      </w:r>
      <w:r w:rsidRPr="003F6B73">
        <w:tab/>
      </w:r>
      <w:r w:rsidRPr="003F6B73">
        <w:tab/>
        <w:t>≥ 500 lux</w:t>
      </w:r>
    </w:p>
    <w:p w14:paraId="6A37C217" w14:textId="66CD99EC" w:rsidR="0083747A" w:rsidRPr="003F6B73" w:rsidRDefault="0083747A" w:rsidP="00890372">
      <w:pPr>
        <w:pStyle w:val="Lijstalinea"/>
        <w:numPr>
          <w:ilvl w:val="0"/>
          <w:numId w:val="27"/>
        </w:numPr>
      </w:pPr>
      <w:r>
        <w:t>Sporthallen</w:t>
      </w:r>
      <w:r>
        <w:tab/>
      </w:r>
      <w:r>
        <w:tab/>
      </w:r>
      <w:r>
        <w:tab/>
      </w:r>
      <w:r>
        <w:tab/>
      </w:r>
      <w:r w:rsidRPr="003F6B73">
        <w:t xml:space="preserve">≥ </w:t>
      </w:r>
      <w:r>
        <w:t>4</w:t>
      </w:r>
      <w:r w:rsidRPr="003F6B73">
        <w:t>00 lux</w:t>
      </w:r>
    </w:p>
    <w:p w14:paraId="5F7B717E" w14:textId="77777777" w:rsidR="003F6B73" w:rsidRPr="003F6B73" w:rsidRDefault="003F6B73" w:rsidP="00890372">
      <w:pPr>
        <w:pStyle w:val="Lijstalinea"/>
        <w:numPr>
          <w:ilvl w:val="0"/>
          <w:numId w:val="27"/>
        </w:numPr>
      </w:pPr>
      <w:r w:rsidRPr="003F6B73">
        <w:t xml:space="preserve">Algemene ruimten </w:t>
      </w:r>
      <w:r w:rsidRPr="003F6B73">
        <w:tab/>
      </w:r>
      <w:r w:rsidRPr="003F6B73">
        <w:tab/>
      </w:r>
      <w:r w:rsidRPr="003F6B73">
        <w:tab/>
        <w:t>≥ 200 lux</w:t>
      </w:r>
    </w:p>
    <w:p w14:paraId="1DBDD79A" w14:textId="77777777" w:rsidR="003F6B73" w:rsidRPr="003F6B73" w:rsidRDefault="003F6B73" w:rsidP="00890372">
      <w:pPr>
        <w:pStyle w:val="Lijstalinea"/>
        <w:numPr>
          <w:ilvl w:val="0"/>
          <w:numId w:val="27"/>
        </w:numPr>
      </w:pPr>
      <w:r w:rsidRPr="003F6B73">
        <w:t>Verkeersruimte</w:t>
      </w:r>
      <w:r w:rsidRPr="003F6B73">
        <w:tab/>
      </w:r>
      <w:r w:rsidRPr="003F6B73">
        <w:tab/>
      </w:r>
      <w:r w:rsidRPr="003F6B73">
        <w:tab/>
      </w:r>
      <w:r w:rsidRPr="003F6B73">
        <w:tab/>
        <w:t>≥ 200 lux</w:t>
      </w:r>
    </w:p>
    <w:p w14:paraId="1704E6D8" w14:textId="77777777" w:rsidR="003F6B73" w:rsidRPr="003F6B73" w:rsidRDefault="003F6B73" w:rsidP="004958AA"/>
    <w:p w14:paraId="3218B347" w14:textId="77777777" w:rsidR="003F6B73" w:rsidRPr="003F6B73" w:rsidRDefault="003F6B73" w:rsidP="004958AA">
      <w:r w:rsidRPr="003F6B73">
        <w:t xml:space="preserve">In NEN 12464-1 ; in het kader van veiligheidsvoorschriften dient de aangeboden </w:t>
      </w:r>
      <w:proofErr w:type="spellStart"/>
      <w:r w:rsidRPr="003F6B73">
        <w:t>LED-verlichting</w:t>
      </w:r>
      <w:proofErr w:type="spellEnd"/>
      <w:r w:rsidRPr="003F6B73">
        <w:t xml:space="preserve"> minimaal over de volgende eigenschappen te bezitten:</w:t>
      </w:r>
    </w:p>
    <w:p w14:paraId="78A27737" w14:textId="77777777" w:rsidR="003F6B73" w:rsidRPr="003F6B73" w:rsidRDefault="003F6B73" w:rsidP="00890372">
      <w:pPr>
        <w:pStyle w:val="Lijstalinea"/>
        <w:numPr>
          <w:ilvl w:val="0"/>
          <w:numId w:val="28"/>
        </w:numPr>
      </w:pPr>
      <w:r w:rsidRPr="003F6B73">
        <w:t>Powerfactor boven de 0.9;</w:t>
      </w:r>
    </w:p>
    <w:p w14:paraId="0BC483AD" w14:textId="77777777" w:rsidR="003F6B73" w:rsidRPr="003F6B73" w:rsidRDefault="003F6B73" w:rsidP="00890372">
      <w:pPr>
        <w:pStyle w:val="Lijstalinea"/>
        <w:numPr>
          <w:ilvl w:val="0"/>
          <w:numId w:val="28"/>
        </w:numPr>
      </w:pPr>
      <w:r w:rsidRPr="003F6B73">
        <w:t>Gelijkmatigheid van 0,7</w:t>
      </w:r>
    </w:p>
    <w:p w14:paraId="0CFC3FB8" w14:textId="77777777" w:rsidR="003F6B73" w:rsidRPr="003F6B73" w:rsidRDefault="003F6B73" w:rsidP="00890372">
      <w:pPr>
        <w:pStyle w:val="Lijstalinea"/>
        <w:numPr>
          <w:ilvl w:val="0"/>
          <w:numId w:val="28"/>
        </w:numPr>
      </w:pPr>
      <w:r w:rsidRPr="003F6B73">
        <w:t>Harmonische vervuiling binnen de gestelde normen van de elektriciteitsmaatschappij;</w:t>
      </w:r>
    </w:p>
    <w:p w14:paraId="44252E57" w14:textId="77777777" w:rsidR="003F6B73" w:rsidRPr="003F6B73" w:rsidRDefault="003F6B73" w:rsidP="00890372">
      <w:pPr>
        <w:pStyle w:val="Lijstalinea"/>
        <w:numPr>
          <w:ilvl w:val="0"/>
          <w:numId w:val="28"/>
        </w:numPr>
      </w:pPr>
      <w:r w:rsidRPr="003F6B73">
        <w:t xml:space="preserve">Voldoen aan de </w:t>
      </w:r>
      <w:proofErr w:type="spellStart"/>
      <w:r w:rsidRPr="003F6B73">
        <w:t>NEN-normen</w:t>
      </w:r>
      <w:proofErr w:type="spellEnd"/>
      <w:r w:rsidRPr="003F6B73">
        <w:t xml:space="preserve"> (NEN 12464-1 (werkplekverlichting), NEN 1891 (meten van binnenverlichting) en NEN 3088 (visuele ergonomie Arbo norm).</w:t>
      </w:r>
    </w:p>
    <w:p w14:paraId="616F97CB" w14:textId="77777777" w:rsidR="003F6B73" w:rsidRPr="003F6B73" w:rsidRDefault="003F6B73" w:rsidP="004958AA"/>
    <w:p w14:paraId="111F3EEF" w14:textId="05BAB476" w:rsidR="003F6B73" w:rsidRPr="003F6B73" w:rsidRDefault="006170F0" w:rsidP="005774E2">
      <w:pPr>
        <w:pStyle w:val="Kop3"/>
      </w:pPr>
      <w:r>
        <w:t>5.7.2</w:t>
      </w:r>
      <w:r>
        <w:tab/>
      </w:r>
      <w:r w:rsidR="003F6B73" w:rsidRPr="003F6B73">
        <w:t>Berekeningen</w:t>
      </w:r>
    </w:p>
    <w:p w14:paraId="75A3665D" w14:textId="0A5A6F18" w:rsidR="003F6B73" w:rsidRPr="003F6B73" w:rsidRDefault="003F6B73" w:rsidP="004958AA">
      <w:r w:rsidRPr="003F6B73">
        <w:t>De verlichtingssterkte berekeningen worden uitgevoerd met een fabricaat onafhankelijk berekeningsprogramma. Ten aanzien van de lichtsterkten zullen de daarvoor vermelde waarden in tabel 5.7 van de NEN-EN 12464-1 worden aangehouden.</w:t>
      </w:r>
    </w:p>
    <w:p w14:paraId="189AF0CE" w14:textId="77777777" w:rsidR="003F6B73" w:rsidRPr="003F6B73" w:rsidRDefault="003F6B73" w:rsidP="004958AA">
      <w:r w:rsidRPr="003F6B73">
        <w:t>Voor de berekening van de verlichtingssterkte in een standaardmodule gelden de volgende uitgangspunten:</w:t>
      </w:r>
    </w:p>
    <w:p w14:paraId="0B14BB6C" w14:textId="52547566" w:rsidR="003F6B73" w:rsidRPr="003F6B73" w:rsidRDefault="003F6B73" w:rsidP="00890372">
      <w:pPr>
        <w:pStyle w:val="Lijstalinea"/>
        <w:numPr>
          <w:ilvl w:val="0"/>
          <w:numId w:val="29"/>
        </w:numPr>
      </w:pPr>
      <w:r w:rsidRPr="003F6B73">
        <w:t>Werkvlakhoogte lokalen/kantoorruimte</w:t>
      </w:r>
      <w:r w:rsidRPr="003F6B73">
        <w:tab/>
      </w:r>
      <w:r w:rsidRPr="003F6B73">
        <w:tab/>
      </w:r>
      <w:r w:rsidRPr="003F6B73">
        <w:tab/>
        <w:t>:</w:t>
      </w:r>
      <w:r w:rsidRPr="003F6B73">
        <w:tab/>
        <w:t xml:space="preserve">0,75 m + </w:t>
      </w:r>
      <w:proofErr w:type="spellStart"/>
      <w:r w:rsidRPr="003F6B73">
        <w:t>vl.</w:t>
      </w:r>
      <w:proofErr w:type="spellEnd"/>
    </w:p>
    <w:p w14:paraId="3566D4A2" w14:textId="0D28A266" w:rsidR="003F6B73" w:rsidRPr="003F6B73" w:rsidRDefault="003F6B73" w:rsidP="00890372">
      <w:pPr>
        <w:pStyle w:val="Lijstalinea"/>
        <w:numPr>
          <w:ilvl w:val="0"/>
          <w:numId w:val="29"/>
        </w:numPr>
      </w:pPr>
      <w:r w:rsidRPr="003F6B73">
        <w:t>Randzone lokalen/kantoren/gangwand</w:t>
      </w:r>
      <w:r w:rsidRPr="003F6B73">
        <w:tab/>
      </w:r>
      <w:r w:rsidRPr="003F6B73">
        <w:tab/>
      </w:r>
      <w:r w:rsidRPr="003F6B73">
        <w:tab/>
        <w:t>:</w:t>
      </w:r>
      <w:r w:rsidRPr="003F6B73">
        <w:tab/>
        <w:t xml:space="preserve">0,50m </w:t>
      </w:r>
    </w:p>
    <w:p w14:paraId="44F81FBF" w14:textId="6AEADC73" w:rsidR="003F6B73" w:rsidRPr="003F6B73" w:rsidRDefault="003F6B73" w:rsidP="00890372">
      <w:pPr>
        <w:pStyle w:val="Lijstalinea"/>
        <w:numPr>
          <w:ilvl w:val="0"/>
          <w:numId w:val="29"/>
        </w:numPr>
      </w:pPr>
      <w:r w:rsidRPr="003F6B73">
        <w:t>Reflectiefactor plafond</w:t>
      </w:r>
      <w:r w:rsidRPr="003F6B73">
        <w:tab/>
      </w:r>
      <w:r w:rsidRPr="003F6B73">
        <w:tab/>
      </w:r>
      <w:r w:rsidRPr="003F6B73">
        <w:tab/>
      </w:r>
      <w:r w:rsidRPr="003F6B73">
        <w:tab/>
      </w:r>
      <w:r w:rsidRPr="003F6B73">
        <w:tab/>
        <w:t>:</w:t>
      </w:r>
      <w:r w:rsidRPr="003F6B73">
        <w:tab/>
        <w:t>0,7</w:t>
      </w:r>
    </w:p>
    <w:p w14:paraId="7DE6B481" w14:textId="4F1806DC" w:rsidR="003F6B73" w:rsidRPr="003F6B73" w:rsidRDefault="003F6B73" w:rsidP="00890372">
      <w:pPr>
        <w:pStyle w:val="Lijstalinea"/>
        <w:numPr>
          <w:ilvl w:val="0"/>
          <w:numId w:val="29"/>
        </w:numPr>
      </w:pPr>
      <w:r w:rsidRPr="003F6B73">
        <w:t>Reflectiefactor wanden</w:t>
      </w:r>
      <w:r w:rsidRPr="003F6B73">
        <w:tab/>
      </w:r>
      <w:r w:rsidRPr="003F6B73">
        <w:tab/>
      </w:r>
      <w:r w:rsidRPr="003F6B73">
        <w:tab/>
      </w:r>
      <w:r w:rsidRPr="003F6B73">
        <w:tab/>
      </w:r>
      <w:r w:rsidRPr="003F6B73">
        <w:tab/>
        <w:t>:</w:t>
      </w:r>
      <w:r w:rsidRPr="003F6B73">
        <w:tab/>
        <w:t>0,5</w:t>
      </w:r>
    </w:p>
    <w:p w14:paraId="16A7BC11" w14:textId="67CC1317" w:rsidR="003F6B73" w:rsidRPr="003F6B73" w:rsidRDefault="003F6B73" w:rsidP="00890372">
      <w:pPr>
        <w:pStyle w:val="Lijstalinea"/>
        <w:numPr>
          <w:ilvl w:val="0"/>
          <w:numId w:val="29"/>
        </w:numPr>
      </w:pPr>
      <w:r w:rsidRPr="003F6B73">
        <w:t>Reflectiefactor vensters</w:t>
      </w:r>
      <w:r w:rsidRPr="003F6B73">
        <w:tab/>
      </w:r>
      <w:r w:rsidRPr="003F6B73">
        <w:tab/>
      </w:r>
      <w:r w:rsidRPr="003F6B73">
        <w:tab/>
      </w:r>
      <w:r w:rsidRPr="003F6B73">
        <w:tab/>
      </w:r>
      <w:r w:rsidRPr="003F6B73">
        <w:tab/>
        <w:t>:</w:t>
      </w:r>
      <w:r w:rsidRPr="003F6B73">
        <w:tab/>
        <w:t>0,1</w:t>
      </w:r>
    </w:p>
    <w:p w14:paraId="3BE68DC0" w14:textId="1B054C26" w:rsidR="003F6B73" w:rsidRPr="003F6B73" w:rsidRDefault="003F6B73" w:rsidP="00890372">
      <w:pPr>
        <w:pStyle w:val="Lijstalinea"/>
        <w:numPr>
          <w:ilvl w:val="0"/>
          <w:numId w:val="29"/>
        </w:numPr>
      </w:pPr>
      <w:r w:rsidRPr="003F6B73">
        <w:t>Reflectiefactor werkvlak (vloer)</w:t>
      </w:r>
      <w:r w:rsidRPr="003F6B73">
        <w:tab/>
      </w:r>
      <w:r w:rsidRPr="003F6B73">
        <w:tab/>
      </w:r>
      <w:r w:rsidRPr="003F6B73">
        <w:tab/>
      </w:r>
      <w:r w:rsidRPr="003F6B73">
        <w:tab/>
        <w:t>:</w:t>
      </w:r>
      <w:r w:rsidRPr="003F6B73">
        <w:tab/>
        <w:t>0,2</w:t>
      </w:r>
    </w:p>
    <w:p w14:paraId="16D8D3B9" w14:textId="35470BC5" w:rsidR="003F6B73" w:rsidRPr="003F6B73" w:rsidRDefault="003F6B73" w:rsidP="00890372">
      <w:pPr>
        <w:pStyle w:val="Lijstalinea"/>
        <w:numPr>
          <w:ilvl w:val="0"/>
          <w:numId w:val="29"/>
        </w:numPr>
      </w:pPr>
      <w:r w:rsidRPr="003F6B73">
        <w:t>Nieuwwaarde-index</w:t>
      </w:r>
      <w:r w:rsidRPr="003F6B73">
        <w:tab/>
      </w:r>
      <w:r w:rsidRPr="003F6B73">
        <w:tab/>
      </w:r>
      <w:r w:rsidRPr="003F6B73">
        <w:tab/>
      </w:r>
      <w:r w:rsidRPr="003F6B73">
        <w:tab/>
      </w:r>
      <w:r w:rsidRPr="003F6B73">
        <w:tab/>
        <w:t>:</w:t>
      </w:r>
      <w:r w:rsidRPr="003F6B73">
        <w:tab/>
        <w:t>1,20</w:t>
      </w:r>
    </w:p>
    <w:p w14:paraId="173F12F0" w14:textId="71DB6FBC" w:rsidR="003F6B73" w:rsidRPr="003F6B73" w:rsidRDefault="003F6B73" w:rsidP="00890372">
      <w:pPr>
        <w:pStyle w:val="Lijstalinea"/>
        <w:numPr>
          <w:ilvl w:val="0"/>
          <w:numId w:val="29"/>
        </w:numPr>
      </w:pPr>
      <w:r w:rsidRPr="003F6B73">
        <w:t xml:space="preserve">Gelijkmatigheid </w:t>
      </w:r>
      <w:r w:rsidR="0083747A" w:rsidRPr="003F6B73">
        <w:t>(</w:t>
      </w:r>
      <w:proofErr w:type="spellStart"/>
      <w:r w:rsidR="0083747A" w:rsidRPr="003F6B73">
        <w:t>E</w:t>
      </w:r>
      <w:r w:rsidR="0083747A" w:rsidRPr="0083747A">
        <w:rPr>
          <w:sz w:val="16"/>
          <w:szCs w:val="16"/>
        </w:rPr>
        <w:t>gem</w:t>
      </w:r>
      <w:proofErr w:type="spellEnd"/>
      <w:r w:rsidR="0083747A" w:rsidRPr="003F6B73">
        <w:t>/</w:t>
      </w:r>
      <w:proofErr w:type="spellStart"/>
      <w:r w:rsidR="0083747A" w:rsidRPr="003F6B73">
        <w:t>E</w:t>
      </w:r>
      <w:r w:rsidR="0083747A" w:rsidRPr="0083747A">
        <w:rPr>
          <w:sz w:val="16"/>
          <w:szCs w:val="16"/>
        </w:rPr>
        <w:t>max</w:t>
      </w:r>
      <w:proofErr w:type="spellEnd"/>
      <w:r w:rsidR="0083747A" w:rsidRPr="003F6B73">
        <w:t xml:space="preserve">) </w:t>
      </w:r>
      <w:r w:rsidRPr="003F6B73">
        <w:t>lokalen/kantoren</w:t>
      </w:r>
      <w:r w:rsidRPr="003F6B73">
        <w:tab/>
      </w:r>
      <w:r w:rsidRPr="003F6B73">
        <w:tab/>
        <w:t>:</w:t>
      </w:r>
      <w:r w:rsidRPr="003F6B73">
        <w:tab/>
        <w:t>&gt;= 0,70</w:t>
      </w:r>
    </w:p>
    <w:p w14:paraId="3A5BE35B" w14:textId="749AB6CE" w:rsidR="000954F5" w:rsidRPr="003F6B73" w:rsidRDefault="003F6B73" w:rsidP="00890372">
      <w:pPr>
        <w:pStyle w:val="Lijstalinea"/>
        <w:numPr>
          <w:ilvl w:val="0"/>
          <w:numId w:val="29"/>
        </w:numPr>
      </w:pPr>
      <w:r w:rsidRPr="003F6B73">
        <w:t>Gelijkmatigheid (</w:t>
      </w:r>
      <w:proofErr w:type="spellStart"/>
      <w:r w:rsidRPr="003F6B73">
        <w:t>E</w:t>
      </w:r>
      <w:r w:rsidRPr="0083747A">
        <w:rPr>
          <w:sz w:val="16"/>
          <w:szCs w:val="16"/>
        </w:rPr>
        <w:t>gem</w:t>
      </w:r>
      <w:proofErr w:type="spellEnd"/>
      <w:r w:rsidRPr="003F6B73">
        <w:t>/</w:t>
      </w:r>
      <w:proofErr w:type="spellStart"/>
      <w:r w:rsidRPr="003F6B73">
        <w:t>E</w:t>
      </w:r>
      <w:r w:rsidRPr="0083747A">
        <w:rPr>
          <w:sz w:val="16"/>
          <w:szCs w:val="16"/>
        </w:rPr>
        <w:t>max</w:t>
      </w:r>
      <w:proofErr w:type="spellEnd"/>
      <w:r w:rsidRPr="003F6B73">
        <w:t>) overige ruimten</w:t>
      </w:r>
      <w:r w:rsidRPr="003F6B73">
        <w:tab/>
      </w:r>
      <w:r w:rsidRPr="003F6B73">
        <w:tab/>
        <w:t>:</w:t>
      </w:r>
      <w:r w:rsidRPr="003F6B73">
        <w:tab/>
        <w:t>&gt;= 0,40</w:t>
      </w:r>
    </w:p>
    <w:p w14:paraId="2FB16AAE" w14:textId="248578EF" w:rsidR="003F6B73" w:rsidRPr="003F6B73" w:rsidRDefault="006170F0" w:rsidP="00866923">
      <w:pPr>
        <w:pStyle w:val="Kop2"/>
      </w:pPr>
      <w:bookmarkStart w:id="50" w:name="_Toc147711365"/>
      <w:r>
        <w:t>5.8</w:t>
      </w:r>
      <w:r>
        <w:tab/>
      </w:r>
      <w:r w:rsidR="003F6B73" w:rsidRPr="003F6B73">
        <w:t>Sparingen inbouwarmaturen</w:t>
      </w:r>
      <w:bookmarkEnd w:id="50"/>
    </w:p>
    <w:p w14:paraId="4456562D" w14:textId="77777777" w:rsidR="003F6B73" w:rsidRPr="003F6B73" w:rsidRDefault="003F6B73" w:rsidP="004958AA">
      <w:r w:rsidRPr="003F6B73">
        <w:t xml:space="preserve">De huidige sparingen voor de inbouwarmaturen dienen zoveel als mogelijk te worden hergebruikt. </w:t>
      </w:r>
    </w:p>
    <w:p w14:paraId="3F34C255" w14:textId="5235CC3F" w:rsidR="003F6B73" w:rsidRPr="003F6B73" w:rsidRDefault="006170F0" w:rsidP="00866923">
      <w:pPr>
        <w:pStyle w:val="Kop2"/>
      </w:pPr>
      <w:bookmarkStart w:id="51" w:name="_Toc147711366"/>
      <w:r>
        <w:t>5.9</w:t>
      </w:r>
      <w:r>
        <w:tab/>
      </w:r>
      <w:r w:rsidR="003F6B73" w:rsidRPr="003F6B73">
        <w:t>Achterhout armaturen</w:t>
      </w:r>
      <w:bookmarkEnd w:id="51"/>
    </w:p>
    <w:p w14:paraId="66100361" w14:textId="77777777" w:rsidR="003F6B73" w:rsidRPr="003F6B73" w:rsidRDefault="003F6B73" w:rsidP="004958AA">
      <w:r w:rsidRPr="003F6B73">
        <w:t>Daar waar voor de armaturen in plafonds en of wanden gebruik gemaakt dient te worden van achterhout dient dit per deelprijs opgenomen te zijn in de open begroting. Indien benodigd dient het achterhout van een brandwerend materiaal te zijn gemaakt of brandwerend te zijn gemaakt overeenkomstig met de regelgeving en overige bouwkundige eisen.</w:t>
      </w:r>
    </w:p>
    <w:p w14:paraId="0F5E8B8A" w14:textId="30E305A0" w:rsidR="003F6B73" w:rsidRPr="003F6B73" w:rsidRDefault="006170F0" w:rsidP="00866923">
      <w:pPr>
        <w:pStyle w:val="Kop2"/>
      </w:pPr>
      <w:bookmarkStart w:id="52" w:name="_Toc147711367"/>
      <w:r>
        <w:t>5.10</w:t>
      </w:r>
      <w:r>
        <w:tab/>
      </w:r>
      <w:r w:rsidR="003F6B73" w:rsidRPr="003F6B73">
        <w:t>Buitenverlichting</w:t>
      </w:r>
      <w:bookmarkEnd w:id="52"/>
    </w:p>
    <w:p w14:paraId="391BE4CE" w14:textId="5EA3D0CB" w:rsidR="003F6B73" w:rsidRPr="003F6B73" w:rsidRDefault="003F6B73" w:rsidP="004958AA">
      <w:r w:rsidRPr="003F6B73">
        <w:t xml:space="preserve">De </w:t>
      </w:r>
      <w:r w:rsidR="008501AC">
        <w:t xml:space="preserve">functionele </w:t>
      </w:r>
      <w:r w:rsidRPr="003F6B73">
        <w:t xml:space="preserve">buitenverlichting dient ook 1 op 1 vervangen te worden tenzij er op dit moment </w:t>
      </w:r>
      <w:r w:rsidR="008501AC">
        <w:t xml:space="preserve">al </w:t>
      </w:r>
      <w:r w:rsidRPr="003F6B73">
        <w:t xml:space="preserve">LED verlichting is toegepast. Indien de buitenverlichting is uitgerust met een (E27)fitting dient de Aannemer de bestaande lichtbron te vervangen </w:t>
      </w:r>
      <w:r w:rsidR="008501AC">
        <w:t>door</w:t>
      </w:r>
      <w:r w:rsidRPr="003F6B73">
        <w:t xml:space="preserve"> een gelijkwaardige LED lichtbron. </w:t>
      </w:r>
      <w:r w:rsidR="008501AC">
        <w:t>De aanstraalverlichting van het Stadhuis valt hierbuiten.</w:t>
      </w:r>
    </w:p>
    <w:p w14:paraId="7E258B19" w14:textId="50CB4483" w:rsidR="003F6B73" w:rsidRPr="003F6B73" w:rsidRDefault="006170F0" w:rsidP="00866923">
      <w:pPr>
        <w:pStyle w:val="Kop2"/>
      </w:pPr>
      <w:bookmarkStart w:id="53" w:name="_Toc147711368"/>
      <w:r>
        <w:t>5.11</w:t>
      </w:r>
      <w:r>
        <w:tab/>
      </w:r>
      <w:r w:rsidR="003F6B73" w:rsidRPr="003F6B73">
        <w:t>Verlichting met een fitting</w:t>
      </w:r>
      <w:bookmarkEnd w:id="53"/>
    </w:p>
    <w:p w14:paraId="01563D3D" w14:textId="77777777" w:rsidR="003F6B73" w:rsidRPr="003F6B73" w:rsidRDefault="003F6B73" w:rsidP="004958AA">
      <w:r w:rsidRPr="003F6B73">
        <w:t xml:space="preserve">Verlichtingsarmaturen welke zijn voorzien van een (E27) fitting dienen behouden te blijven. Wel dient de Aannemer de lichtbronnen van deze armaturen te vervangen door LED lichtbron. </w:t>
      </w:r>
    </w:p>
    <w:p w14:paraId="64780A13" w14:textId="5E22890D" w:rsidR="003F6B73" w:rsidRPr="003F6B73" w:rsidRDefault="006170F0" w:rsidP="00866923">
      <w:pPr>
        <w:pStyle w:val="Kop2"/>
      </w:pPr>
      <w:bookmarkStart w:id="54" w:name="_Toc147711369"/>
      <w:r>
        <w:t>5.12</w:t>
      </w:r>
      <w:r>
        <w:tab/>
      </w:r>
      <w:r w:rsidR="003F6B73" w:rsidRPr="003F6B73">
        <w:t>Armaturen met LED-buizen</w:t>
      </w:r>
      <w:bookmarkEnd w:id="54"/>
    </w:p>
    <w:p w14:paraId="6C276E97" w14:textId="77777777" w:rsidR="003F6B73" w:rsidRPr="003F6B73" w:rsidRDefault="003F6B73" w:rsidP="004958AA">
      <w:r w:rsidRPr="003F6B73">
        <w:t xml:space="preserve">In de bestaande situatie zijn er bestaande armaturen omgebouwd met LED buizen. Deze armaturen dienen in zijn geheel vervangen te worden door een passende LED variant. </w:t>
      </w:r>
    </w:p>
    <w:p w14:paraId="3FCA8D8B" w14:textId="27E9D6E0" w:rsidR="003F6B73" w:rsidRPr="003F6B73" w:rsidRDefault="006170F0" w:rsidP="00866923">
      <w:pPr>
        <w:pStyle w:val="Kop2"/>
      </w:pPr>
      <w:bookmarkStart w:id="55" w:name="_Toc147711370"/>
      <w:r>
        <w:t>5.13</w:t>
      </w:r>
      <w:r>
        <w:tab/>
      </w:r>
      <w:r w:rsidR="003F6B73" w:rsidRPr="003F6B73">
        <w:t>Systeemplafond</w:t>
      </w:r>
      <w:bookmarkEnd w:id="55"/>
    </w:p>
    <w:p w14:paraId="58A4DC8B" w14:textId="3B464A64" w:rsidR="003F6B73" w:rsidRPr="003F6B73" w:rsidRDefault="003F6B73" w:rsidP="004958AA">
      <w:r w:rsidRPr="003F6B73">
        <w:t xml:space="preserve">Het aanpassen en herstellen van de systeemplafonds behoort tot de werkzaamheden van de Aannemer van </w:t>
      </w:r>
      <w:r w:rsidR="008D554F">
        <w:lastRenderedPageBreak/>
        <w:t>deze technische omschrijving</w:t>
      </w:r>
      <w:r w:rsidRPr="003F6B73">
        <w:t>.</w:t>
      </w:r>
    </w:p>
    <w:p w14:paraId="47ADB289" w14:textId="77777777" w:rsidR="003F6B73" w:rsidRPr="003F6B73" w:rsidRDefault="003F6B73" w:rsidP="004958AA">
      <w:r w:rsidRPr="003F6B73">
        <w:t xml:space="preserve">De Aannemer dient de systeemliggers te verleggen zodoende dat de armaturen passen. </w:t>
      </w:r>
    </w:p>
    <w:p w14:paraId="6DA71D24" w14:textId="6C6C40AC" w:rsidR="003F6B73" w:rsidRPr="003F6B73" w:rsidRDefault="006170F0" w:rsidP="00866923">
      <w:pPr>
        <w:pStyle w:val="Kop2"/>
      </w:pPr>
      <w:bookmarkStart w:id="56" w:name="_Toc147711371"/>
      <w:r>
        <w:t>5.14</w:t>
      </w:r>
      <w:r>
        <w:tab/>
      </w:r>
      <w:r w:rsidR="003F6B73" w:rsidRPr="003F6B73">
        <w:t>Opbouw armaturen op geschilderde ondergrond</w:t>
      </w:r>
      <w:bookmarkEnd w:id="56"/>
    </w:p>
    <w:p w14:paraId="3F15D315" w14:textId="77777777" w:rsidR="003F6B73" w:rsidRPr="003F6B73" w:rsidRDefault="003F6B73" w:rsidP="004958AA">
      <w:r w:rsidRPr="003F6B73">
        <w:t>Daar waar de armaturen in het zicht zijn gemonteerd dient ,voordat de nieuwe armaturen worden geplaatst, de ondergrond bijgewerkt en geschilderd te worden. Demontage van de armaturen door de elektrotechnische Aannemer, bijwerken en schilderen door een bouwkundig Aannemer, terug plaatsen nieuwe armaturen en aanpassen installatie door de elektrotechnische Aannemer.</w:t>
      </w:r>
    </w:p>
    <w:p w14:paraId="434FA0C6" w14:textId="204CAB28" w:rsidR="003F6B73" w:rsidRPr="003F6B73" w:rsidRDefault="006170F0" w:rsidP="00866923">
      <w:pPr>
        <w:pStyle w:val="Kop2"/>
      </w:pPr>
      <w:bookmarkStart w:id="57" w:name="_Toc147711372"/>
      <w:r>
        <w:t>5.15</w:t>
      </w:r>
      <w:r>
        <w:tab/>
      </w:r>
      <w:r w:rsidR="003F6B73" w:rsidRPr="003F6B73">
        <w:t>Sturing en/of schakeling armaturen</w:t>
      </w:r>
      <w:bookmarkEnd w:id="57"/>
    </w:p>
    <w:p w14:paraId="60D7A518" w14:textId="0031143B" w:rsidR="003F6B73" w:rsidRPr="003F6B73" w:rsidRDefault="003F6B73" w:rsidP="004958AA">
      <w:r w:rsidRPr="003F6B73">
        <w:t xml:space="preserve">Voor alle ruimtes geldt dat de bestaande schakeling gehandhaafd blijft. De Aannemer dient de verlichting en drivers te bepalen op basis van de te handhaven schakelingen. Er is door de Opdrachtgever nadrukkelijk voor gekozen om de schakelingen niet aan te passen of te gaan voor een </w:t>
      </w:r>
      <w:r w:rsidR="00A1791A" w:rsidRPr="003F6B73">
        <w:t>Dali</w:t>
      </w:r>
      <w:r w:rsidRPr="003F6B73">
        <w:t xml:space="preserve"> of draadloze schakeling.</w:t>
      </w:r>
    </w:p>
    <w:p w14:paraId="4BE56967" w14:textId="77777777" w:rsidR="003F6B73" w:rsidRPr="003F6B73" w:rsidRDefault="003F6B73" w:rsidP="004958AA"/>
    <w:p w14:paraId="3B096C89" w14:textId="3BAC10F3" w:rsidR="003F6B73" w:rsidRPr="003F6B73" w:rsidRDefault="003F6B73" w:rsidP="004958AA">
      <w:r w:rsidRPr="003F6B73">
        <w:t xml:space="preserve">De Aannemer van </w:t>
      </w:r>
      <w:r w:rsidR="008D554F">
        <w:t>deze technische omschrijving</w:t>
      </w:r>
      <w:r w:rsidRPr="003F6B73">
        <w:t xml:space="preserve"> dient in zijn open begroting een meerprijs op te geven voor het leveren en monteren van “</w:t>
      </w:r>
      <w:proofErr w:type="spellStart"/>
      <w:r w:rsidRPr="003F6B73">
        <w:t>stand-alone</w:t>
      </w:r>
      <w:proofErr w:type="spellEnd"/>
      <w:r w:rsidRPr="003F6B73">
        <w:t xml:space="preserve">” daglichtregelingen voor de armaturen aan de raamzijde. </w:t>
      </w:r>
    </w:p>
    <w:p w14:paraId="73958E9F" w14:textId="77777777" w:rsidR="003F6B73" w:rsidRPr="003F6B73" w:rsidRDefault="003F6B73" w:rsidP="004958AA"/>
    <w:p w14:paraId="4B8D5535" w14:textId="77777777" w:rsidR="003F6B73" w:rsidRDefault="003F6B73" w:rsidP="004958AA">
      <w:r w:rsidRPr="003F6B73">
        <w:t>Ter indicatie is op de tekeningen per ruimte aangegeven hoe de verlichting geschakeld wordt. Indien er geen schakelaar of bewegingsmelder getekend is kan de Aannemer er vanuit gaan dat de verlichting centraal wordt geschakeld.</w:t>
      </w:r>
    </w:p>
    <w:p w14:paraId="7DF58D0A" w14:textId="77777777" w:rsidR="00A1791A" w:rsidRDefault="00A1791A" w:rsidP="004958AA"/>
    <w:p w14:paraId="3D86C85A" w14:textId="48D0B273" w:rsidR="0061046D" w:rsidRDefault="0061046D" w:rsidP="005774E2">
      <w:pPr>
        <w:pStyle w:val="Kop3"/>
      </w:pPr>
      <w:r>
        <w:t>5.15.1</w:t>
      </w:r>
      <w:r>
        <w:tab/>
        <w:t>Drivers</w:t>
      </w:r>
    </w:p>
    <w:p w14:paraId="527F696C" w14:textId="6DFDD2A4" w:rsidR="00870154" w:rsidRDefault="00870154" w:rsidP="004958AA">
      <w:r>
        <w:t>A</w:t>
      </w:r>
      <w:r w:rsidR="00A1791A">
        <w:t xml:space="preserve">annemer </w:t>
      </w:r>
      <w:r>
        <w:t xml:space="preserve">selecteert verlichting die zowel met Dali als met normale drivers kan worden geschakeld / worden gestuurd. Dit in verband met andere duurzaamheidsprojecten. </w:t>
      </w:r>
    </w:p>
    <w:p w14:paraId="710A85E0" w14:textId="77777777" w:rsidR="00870154" w:rsidRDefault="00870154" w:rsidP="004958AA">
      <w:r>
        <w:t xml:space="preserve">De inschrijver dient hiervoor afzonderlijk een meerprijs op te geven. </w:t>
      </w:r>
    </w:p>
    <w:p w14:paraId="218C019B" w14:textId="77777777" w:rsidR="00870154" w:rsidRDefault="00870154" w:rsidP="004958AA"/>
    <w:p w14:paraId="7A26C4EE" w14:textId="3BBECB5A" w:rsidR="00A1791A" w:rsidRPr="003F6B73" w:rsidRDefault="00870154" w:rsidP="004958AA">
      <w:r>
        <w:t>Voor het aanleggen en aansluiten van een Dali-bus en het programmeren van Dali armaturen kan de aannemer, wanneer de opdrachtgever hiervoor kiest, de uren als meerwerk verrekenen volgens de opgegeven tarieven op het prijzenblad.</w:t>
      </w:r>
    </w:p>
    <w:p w14:paraId="080ABE61" w14:textId="56BC66E4" w:rsidR="003F6B73" w:rsidRPr="003F6B73" w:rsidRDefault="00A1791A" w:rsidP="00866923">
      <w:pPr>
        <w:pStyle w:val="Kop2"/>
      </w:pPr>
      <w:bookmarkStart w:id="58" w:name="_Toc147711373"/>
      <w:r>
        <w:t>5.16</w:t>
      </w:r>
      <w:r>
        <w:tab/>
      </w:r>
      <w:r w:rsidR="003F6B73" w:rsidRPr="003F6B73">
        <w:t>Noodverlichting inclusief pictogram armaturen</w:t>
      </w:r>
      <w:bookmarkEnd w:id="58"/>
    </w:p>
    <w:p w14:paraId="1F3646D6" w14:textId="21CE336E" w:rsidR="003F6B73" w:rsidRPr="003F6B73" w:rsidRDefault="003F6B73" w:rsidP="004958AA">
      <w:r w:rsidRPr="003F6B73">
        <w:t xml:space="preserve">Om eenduidigheid binnen de gebouwen te creëren dienen de bestaande noodverlichtings-, en pictogram armaturen vervangen te worden, ongeacht of deze in de bestaande situatie al in LED uitgevoerd zijn. </w:t>
      </w:r>
      <w:r w:rsidR="008501AC">
        <w:t xml:space="preserve">De uitkomende LED noodverlichtingsarmaturen worden aan opdrachtgever beschikbaar gesteld. </w:t>
      </w:r>
      <w:r w:rsidRPr="003F6B73">
        <w:t>Types zijn vermeld in het armaturenboek. De huidige pictogrammen zijn voorzien van accu’s (decentraal systeem), in de nieuwe situatie dient dit zo te blijven.</w:t>
      </w:r>
    </w:p>
    <w:p w14:paraId="0048510B" w14:textId="77777777" w:rsidR="003F6B73" w:rsidRPr="003F6B73" w:rsidRDefault="003F6B73" w:rsidP="004958AA"/>
    <w:p w14:paraId="7159C98B" w14:textId="77777777" w:rsidR="003F6B73" w:rsidRPr="003F6B73" w:rsidRDefault="003F6B73" w:rsidP="004958AA">
      <w:r w:rsidRPr="003F6B73">
        <w:t>Vanzelfsprekend dienen alle pictogrammen te voldoen aan de huidige normen. Wanneer er volgens de huidige regelgeving pictogrammen moeten worden geplaatst maar deze in de bestaande situatie niet aanwezig zijn dient dit schriftelijk doorgegeven te worden aan de directie.</w:t>
      </w:r>
    </w:p>
    <w:p w14:paraId="1C95BC55" w14:textId="77777777" w:rsidR="003F6B73" w:rsidRPr="003F6B73" w:rsidRDefault="003F6B73" w:rsidP="004958AA"/>
    <w:p w14:paraId="3766BADB" w14:textId="1EA5D9C9" w:rsidR="003F6B73" w:rsidRPr="003F6B73" w:rsidRDefault="003F6B73" w:rsidP="004958AA">
      <w:r w:rsidRPr="003F6B73">
        <w:t xml:space="preserve">Indien in de bestaande situatie een armatuur is voorzien van een accu </w:t>
      </w:r>
      <w:r w:rsidR="00A1791A">
        <w:t xml:space="preserve">ten behoeve van de </w:t>
      </w:r>
      <w:r w:rsidRPr="003F6B73">
        <w:t xml:space="preserve">noodverlichting </w:t>
      </w:r>
      <w:r w:rsidR="00A1791A">
        <w:t xml:space="preserve">(decentrale noodverflichting), dan </w:t>
      </w:r>
      <w:r w:rsidRPr="003F6B73">
        <w:t xml:space="preserve">dient dat in de nieuwe situatie ook gerealiseerd te worden. </w:t>
      </w:r>
    </w:p>
    <w:p w14:paraId="7B1B4350" w14:textId="77777777" w:rsidR="003F6B73" w:rsidRPr="003F6B73" w:rsidRDefault="003F6B73" w:rsidP="004958AA"/>
    <w:p w14:paraId="5FF25982" w14:textId="77777777" w:rsidR="003F6B73" w:rsidRPr="003F6B73" w:rsidRDefault="003F6B73" w:rsidP="004958AA">
      <w:r w:rsidRPr="003F6B73">
        <w:t>Daar waar volgens de huidige norm een armatuur met accu moet worden uitgerust of een “witlicht” noodverlichtingsarmatuur is benodigd dient deze gerealiseerd te worden.</w:t>
      </w:r>
    </w:p>
    <w:p w14:paraId="6F60BD65" w14:textId="77777777" w:rsidR="003F6B73" w:rsidRPr="003F6B73" w:rsidRDefault="003F6B73" w:rsidP="004958AA"/>
    <w:p w14:paraId="00EE5904" w14:textId="27C2C6AF" w:rsidR="003F6B73" w:rsidRPr="003F6B73" w:rsidRDefault="003F6B73" w:rsidP="004958AA">
      <w:r w:rsidRPr="003F6B73">
        <w:t>De Aannemer dient na realisatie een noodverlichtingstekening te maken met alle noodverlichtingsarmaturen en (volg)nummering.</w:t>
      </w:r>
    </w:p>
    <w:p w14:paraId="52D9AA52" w14:textId="28DFAB7E" w:rsidR="003F6B73" w:rsidRPr="003F6B73" w:rsidRDefault="00A1791A" w:rsidP="00866923">
      <w:pPr>
        <w:pStyle w:val="Kop2"/>
      </w:pPr>
      <w:bookmarkStart w:id="59" w:name="_Toc147711374"/>
      <w:r>
        <w:t>5.17</w:t>
      </w:r>
      <w:r>
        <w:tab/>
      </w:r>
      <w:r w:rsidR="003F6B73" w:rsidRPr="003F6B73">
        <w:t>Extra armaturen</w:t>
      </w:r>
      <w:bookmarkEnd w:id="59"/>
    </w:p>
    <w:p w14:paraId="0367EAA7" w14:textId="77777777" w:rsidR="003F6B73" w:rsidRPr="003F6B73" w:rsidRDefault="003F6B73" w:rsidP="004958AA">
      <w:r w:rsidRPr="003F6B73">
        <w:t>Voor de prijsvorming dient de Aannemer er vanuit te gaan dat hij per gebouw 20 extra armaturen opneemt in zijn aanbieding. Deze armaturen te verdelen over de 4 meest voorkomende armatuurcodes per gebouw.</w:t>
      </w:r>
    </w:p>
    <w:p w14:paraId="3E87B753" w14:textId="77777777" w:rsidR="008D554F" w:rsidRDefault="008D554F">
      <w:pPr>
        <w:rPr>
          <w:rFonts w:eastAsia="Arial" w:cs="Arial"/>
          <w:bCs/>
          <w:color w:val="002060"/>
          <w:sz w:val="24"/>
          <w:szCs w:val="20"/>
        </w:rPr>
      </w:pPr>
      <w:r>
        <w:br w:type="page"/>
      </w:r>
    </w:p>
    <w:p w14:paraId="44A1C5F6" w14:textId="0DFD03CE" w:rsidR="003F6B73" w:rsidRPr="003F6B73" w:rsidRDefault="00A1791A" w:rsidP="00866923">
      <w:pPr>
        <w:pStyle w:val="Kop2"/>
      </w:pPr>
      <w:bookmarkStart w:id="60" w:name="_Toc147711375"/>
      <w:r>
        <w:lastRenderedPageBreak/>
        <w:t>5.18</w:t>
      </w:r>
      <w:r>
        <w:tab/>
      </w:r>
      <w:r w:rsidR="003F6B73" w:rsidRPr="003F6B73">
        <w:t>Inspectie NEN 3140</w:t>
      </w:r>
      <w:bookmarkEnd w:id="60"/>
    </w:p>
    <w:p w14:paraId="0D34382D" w14:textId="77777777" w:rsidR="003F6B73" w:rsidRPr="003F6B73" w:rsidRDefault="003F6B73" w:rsidP="004958AA">
      <w:r w:rsidRPr="003F6B73">
        <w:t>Indien er aanpassingen worden gedaan aan de elektrotechnische installatie dient er bij oplevering van het werk een NEN3140 Inspectie worden uitgevoerd (vervanging van de armaturen).</w:t>
      </w:r>
    </w:p>
    <w:p w14:paraId="275BC69A" w14:textId="77777777" w:rsidR="003F6B73" w:rsidRPr="003F6B73" w:rsidRDefault="003F6B73" w:rsidP="004958AA"/>
    <w:p w14:paraId="06DEDAE4" w14:textId="77777777" w:rsidR="003F6B73" w:rsidRPr="003F6B73" w:rsidRDefault="003F6B73" w:rsidP="004958AA">
      <w:r w:rsidRPr="003F6B73">
        <w:t xml:space="preserve">De inspectie dient minimaal 1 week voor de vooroplevering uitgevoerd worden. Restpunten kunnen in de opvolgende 2 weken uitgevoerd worden zodat er een her-inspectie kan plaatsvinden. </w:t>
      </w:r>
    </w:p>
    <w:p w14:paraId="2E80013F" w14:textId="77777777" w:rsidR="003F6B73" w:rsidRPr="003F6B73" w:rsidRDefault="003F6B73" w:rsidP="004958AA"/>
    <w:p w14:paraId="7FBC8C00" w14:textId="77777777" w:rsidR="003F6B73" w:rsidRPr="003F6B73" w:rsidRDefault="003F6B73" w:rsidP="004958AA">
      <w:r w:rsidRPr="003F6B73">
        <w:t>Dit deel dient mee op genomen te worden in de begroting.</w:t>
      </w:r>
    </w:p>
    <w:p w14:paraId="3FA7CBF1" w14:textId="77777777" w:rsidR="00A1791A" w:rsidRDefault="00A1791A" w:rsidP="004958AA"/>
    <w:p w14:paraId="7F53CC17" w14:textId="1A7C7CAA" w:rsidR="003F6B73" w:rsidRPr="003F6B73" w:rsidRDefault="003F6B73" w:rsidP="004958AA">
      <w:r w:rsidRPr="003F6B73">
        <w:t xml:space="preserve">Als blijkt dat de bestaande elektrotechnische installatie gebreken vertoont dan dient hiervoor een offerte te worden uitgebracht door de Aannemer van </w:t>
      </w:r>
      <w:r w:rsidR="008D554F">
        <w:t>deze technische omschrijving</w:t>
      </w:r>
      <w:r w:rsidRPr="003F6B73">
        <w:t>.</w:t>
      </w:r>
    </w:p>
    <w:p w14:paraId="4CC9845E" w14:textId="43BBF18D" w:rsidR="003F6B73" w:rsidRPr="003F6B73" w:rsidRDefault="00A1791A" w:rsidP="00866923">
      <w:pPr>
        <w:pStyle w:val="Kop2"/>
      </w:pPr>
      <w:bookmarkStart w:id="61" w:name="_Toc147711376"/>
      <w:r>
        <w:t>5.19</w:t>
      </w:r>
      <w:r>
        <w:tab/>
      </w:r>
      <w:r w:rsidR="003F6B73" w:rsidRPr="003F6B73">
        <w:t>Bestaande installatietekeningen</w:t>
      </w:r>
      <w:bookmarkEnd w:id="61"/>
    </w:p>
    <w:p w14:paraId="69E7E748" w14:textId="5B94F154" w:rsidR="003F6B73" w:rsidRPr="003F6B73" w:rsidRDefault="003F6B73" w:rsidP="004958AA">
      <w:r w:rsidRPr="003F6B73">
        <w:t xml:space="preserve">Er zijn behoudens de bij </w:t>
      </w:r>
      <w:r w:rsidR="008D554F">
        <w:t>deze technische omschrijving</w:t>
      </w:r>
      <w:r w:rsidRPr="003F6B73">
        <w:t xml:space="preserve"> behorende verlichtingstekeningen geen tekeningen van de elektrotechnische installaties aanwezig. De Aannemer zal in het werk de staat van de bestaande elektrotechnische installaties te beoordelen. Indien de staat van de bestaande elektrotechnische installaties gevaarlijke situaties kan veroorzaken dient de Aannemer dit terstond te melden aan de Opdrachtgever en indien mogelijk de installatie veilig te stellen.</w:t>
      </w:r>
    </w:p>
    <w:p w14:paraId="5ABA8E4C" w14:textId="77777777" w:rsidR="003F6B73" w:rsidRPr="003F6B73" w:rsidRDefault="003F6B73" w:rsidP="004958AA">
      <w:r w:rsidRPr="003F6B73">
        <w:t> </w:t>
      </w:r>
    </w:p>
    <w:p w14:paraId="42B8E1DE" w14:textId="77777777" w:rsidR="00A1791A" w:rsidRDefault="00A1791A">
      <w:r>
        <w:br w:type="page"/>
      </w:r>
    </w:p>
    <w:p w14:paraId="41F1D0E7" w14:textId="4F3BAE92" w:rsidR="003F6B73" w:rsidRPr="003F6B73" w:rsidRDefault="00A1791A" w:rsidP="009E1272">
      <w:pPr>
        <w:pStyle w:val="Kop1"/>
      </w:pPr>
      <w:bookmarkStart w:id="62" w:name="_Toc147711377"/>
      <w:r>
        <w:lastRenderedPageBreak/>
        <w:t>6</w:t>
      </w:r>
      <w:r>
        <w:tab/>
      </w:r>
      <w:r w:rsidR="00B95E4D">
        <w:t>SPECIFICATIES TOE TE PASSEN MATERIALEN</w:t>
      </w:r>
      <w:bookmarkEnd w:id="62"/>
    </w:p>
    <w:p w14:paraId="74E7F8D8" w14:textId="0D497F1D" w:rsidR="003F6B73" w:rsidRPr="003F6B73" w:rsidRDefault="00A1791A" w:rsidP="00866923">
      <w:pPr>
        <w:pStyle w:val="Kop2"/>
      </w:pPr>
      <w:bookmarkStart w:id="63" w:name="_Toc147711378"/>
      <w:r>
        <w:t>6.1</w:t>
      </w:r>
      <w:r>
        <w:tab/>
        <w:t>(</w:t>
      </w:r>
      <w:proofErr w:type="spellStart"/>
      <w:r w:rsidR="003F6B73" w:rsidRPr="003F6B73">
        <w:t>Voedings</w:t>
      </w:r>
      <w:proofErr w:type="spellEnd"/>
      <w:r>
        <w:t>)</w:t>
      </w:r>
      <w:r w:rsidR="003F6B73" w:rsidRPr="003F6B73">
        <w:t>leidingen</w:t>
      </w:r>
      <w:bookmarkEnd w:id="63"/>
    </w:p>
    <w:p w14:paraId="619DAA7A" w14:textId="77777777" w:rsidR="00AB7D1D" w:rsidRDefault="00AB7D1D" w:rsidP="005774E2">
      <w:pPr>
        <w:pStyle w:val="Kop3"/>
      </w:pPr>
    </w:p>
    <w:p w14:paraId="024268E3" w14:textId="6ABFF818" w:rsidR="003F6B73" w:rsidRPr="003F6B73" w:rsidRDefault="00A1791A" w:rsidP="005774E2">
      <w:pPr>
        <w:pStyle w:val="Kop3"/>
      </w:pPr>
      <w:r>
        <w:t>6.1.1</w:t>
      </w:r>
      <w:r>
        <w:tab/>
      </w:r>
      <w:r w:rsidR="003F6B73" w:rsidRPr="003F6B73">
        <w:t>Koppelsnoer armaturen</w:t>
      </w:r>
    </w:p>
    <w:p w14:paraId="48BE8E07" w14:textId="672754DE" w:rsidR="003F6B73" w:rsidRPr="003F6B73" w:rsidRDefault="003F6B73" w:rsidP="004958AA">
      <w:r w:rsidRPr="003F6B73">
        <w:tab/>
        <w:t>Fabricaat</w:t>
      </w:r>
      <w:r w:rsidRPr="003F6B73">
        <w:tab/>
      </w:r>
      <w:r w:rsidRPr="003F6B73">
        <w:tab/>
      </w:r>
      <w:r w:rsidRPr="003F6B73">
        <w:tab/>
        <w:t>:</w:t>
      </w:r>
      <w:r w:rsidRPr="003F6B73">
        <w:tab/>
        <w:t>Wieland</w:t>
      </w:r>
      <w:r w:rsidR="00C75B60">
        <w:t>, of gelijkwaardig</w:t>
      </w:r>
    </w:p>
    <w:p w14:paraId="515B79E9" w14:textId="77777777" w:rsidR="003F6B73" w:rsidRPr="003F6B73" w:rsidRDefault="003F6B73" w:rsidP="004958AA">
      <w:r w:rsidRPr="003F6B73">
        <w:tab/>
        <w:t>Doorsnede</w:t>
      </w:r>
      <w:r w:rsidRPr="003F6B73">
        <w:tab/>
      </w:r>
      <w:r w:rsidRPr="003F6B73">
        <w:tab/>
      </w:r>
      <w:r w:rsidRPr="003F6B73">
        <w:tab/>
        <w:t>:</w:t>
      </w:r>
      <w:r w:rsidRPr="003F6B73">
        <w:tab/>
        <w:t>Minimale aderdikte 2,5mm</w:t>
      </w:r>
    </w:p>
    <w:p w14:paraId="3D60C88B" w14:textId="77777777" w:rsidR="003F6B73" w:rsidRPr="003F6B73" w:rsidRDefault="003F6B73" w:rsidP="004958AA">
      <w:r w:rsidRPr="003F6B73">
        <w:tab/>
        <w:t>Temperatuur</w:t>
      </w:r>
      <w:r w:rsidRPr="003F6B73">
        <w:tab/>
      </w:r>
      <w:r w:rsidRPr="003F6B73">
        <w:tab/>
      </w:r>
      <w:r w:rsidRPr="003F6B73">
        <w:tab/>
        <w:t>:</w:t>
      </w:r>
      <w:r w:rsidRPr="003F6B73">
        <w:tab/>
        <w:t>70 graden</w:t>
      </w:r>
      <w:r w:rsidRPr="003F6B73">
        <w:tab/>
      </w:r>
    </w:p>
    <w:p w14:paraId="44FA61B9" w14:textId="77777777" w:rsidR="003F6B73" w:rsidRPr="003F6B73" w:rsidRDefault="003F6B73" w:rsidP="004958AA">
      <w:r w:rsidRPr="003F6B73">
        <w:tab/>
        <w:t>Lengte</w:t>
      </w:r>
      <w:r w:rsidRPr="003F6B73">
        <w:tab/>
      </w:r>
      <w:r w:rsidRPr="003F6B73">
        <w:tab/>
      </w:r>
      <w:r w:rsidRPr="003F6B73">
        <w:tab/>
      </w:r>
      <w:r w:rsidRPr="003F6B73">
        <w:tab/>
        <w:t>:</w:t>
      </w:r>
      <w:r w:rsidRPr="003F6B73">
        <w:tab/>
        <w:t xml:space="preserve">Maximaal 3 </w:t>
      </w:r>
      <w:proofErr w:type="spellStart"/>
      <w:r w:rsidRPr="003F6B73">
        <w:t>mtr</w:t>
      </w:r>
      <w:proofErr w:type="spellEnd"/>
      <w:r w:rsidRPr="003F6B73">
        <w:t>.</w:t>
      </w:r>
      <w:r w:rsidRPr="003F6B73">
        <w:tab/>
      </w:r>
    </w:p>
    <w:p w14:paraId="5483DF41" w14:textId="7FE17EE0" w:rsidR="003F6B73" w:rsidRPr="003F6B73" w:rsidRDefault="00A1791A" w:rsidP="00866923">
      <w:pPr>
        <w:pStyle w:val="Kop2"/>
      </w:pPr>
      <w:bookmarkStart w:id="64" w:name="_Toc147711379"/>
      <w:r>
        <w:t>6.2</w:t>
      </w:r>
      <w:r>
        <w:tab/>
      </w:r>
      <w:r w:rsidR="003F6B73" w:rsidRPr="003F6B73">
        <w:t>Armaturen</w:t>
      </w:r>
      <w:bookmarkEnd w:id="64"/>
    </w:p>
    <w:p w14:paraId="76AF1F92" w14:textId="77777777" w:rsidR="00AB7D1D" w:rsidRDefault="00AB7D1D" w:rsidP="005774E2">
      <w:pPr>
        <w:pStyle w:val="Kop3"/>
      </w:pPr>
    </w:p>
    <w:p w14:paraId="6218B3C7" w14:textId="78A1EA86" w:rsidR="003F6B73" w:rsidRPr="003F6B73" w:rsidRDefault="00A1791A" w:rsidP="005774E2">
      <w:pPr>
        <w:pStyle w:val="Kop3"/>
      </w:pPr>
      <w:r>
        <w:t>6.2.1</w:t>
      </w:r>
      <w:r>
        <w:tab/>
      </w:r>
      <w:r w:rsidR="003F6B73" w:rsidRPr="003F6B73">
        <w:t>Verlichtingsarmaturen</w:t>
      </w:r>
    </w:p>
    <w:p w14:paraId="68B5BA19" w14:textId="77777777" w:rsidR="003F6B73" w:rsidRPr="003F6B73" w:rsidRDefault="003F6B73" w:rsidP="004958AA">
      <w:r w:rsidRPr="003F6B73">
        <w:tab/>
        <w:t>Fabricaat</w:t>
      </w:r>
      <w:r w:rsidRPr="003F6B73">
        <w:tab/>
      </w:r>
      <w:r w:rsidRPr="003F6B73">
        <w:tab/>
      </w:r>
      <w:r w:rsidRPr="003F6B73">
        <w:tab/>
        <w:t>:</w:t>
      </w:r>
      <w:r w:rsidRPr="003F6B73">
        <w:tab/>
        <w:t>Door Aannemer te bepalen</w:t>
      </w:r>
    </w:p>
    <w:p w14:paraId="3DBB3995" w14:textId="77777777" w:rsidR="00AB7D1D" w:rsidRDefault="00AB7D1D" w:rsidP="005774E2">
      <w:pPr>
        <w:pStyle w:val="Kop3"/>
      </w:pPr>
    </w:p>
    <w:p w14:paraId="1EB14500" w14:textId="375B1ED9" w:rsidR="003F6B73" w:rsidRPr="003F6B73" w:rsidRDefault="00A1791A" w:rsidP="005774E2">
      <w:pPr>
        <w:pStyle w:val="Kop3"/>
      </w:pPr>
      <w:r>
        <w:t>6.2.2</w:t>
      </w:r>
      <w:r>
        <w:tab/>
      </w:r>
      <w:r w:rsidR="003F6B73" w:rsidRPr="003F6B73">
        <w:t>Noodverlichting armaturen / units</w:t>
      </w:r>
      <w:r>
        <w:t xml:space="preserve"> (Vluchtwegverlichting)</w:t>
      </w:r>
    </w:p>
    <w:p w14:paraId="11B0C467" w14:textId="77777777" w:rsidR="003F6B73" w:rsidRPr="003F6B73" w:rsidRDefault="003F6B73" w:rsidP="004958AA">
      <w:r w:rsidRPr="003F6B73">
        <w:tab/>
        <w:t>Fabricaat</w:t>
      </w:r>
      <w:r w:rsidRPr="003F6B73">
        <w:tab/>
      </w:r>
      <w:r w:rsidRPr="003F6B73">
        <w:tab/>
      </w:r>
      <w:r w:rsidRPr="003F6B73">
        <w:tab/>
        <w:t>:</w:t>
      </w:r>
      <w:r w:rsidRPr="003F6B73">
        <w:tab/>
        <w:t>Door Aannemer te bepalen</w:t>
      </w:r>
    </w:p>
    <w:p w14:paraId="672F3C1A" w14:textId="77777777" w:rsidR="00AB7D1D" w:rsidRDefault="00AB7D1D" w:rsidP="005774E2">
      <w:pPr>
        <w:pStyle w:val="Kop3"/>
      </w:pPr>
    </w:p>
    <w:p w14:paraId="456B6E1F" w14:textId="11479252" w:rsidR="003F6B73" w:rsidRPr="003F6B73" w:rsidRDefault="00A1791A" w:rsidP="005774E2">
      <w:pPr>
        <w:pStyle w:val="Kop3"/>
      </w:pPr>
      <w:r>
        <w:t>6.2.3</w:t>
      </w:r>
      <w:r>
        <w:tab/>
      </w:r>
      <w:r w:rsidR="003F6B73" w:rsidRPr="003F6B73">
        <w:t>Noodverlichting pictogram</w:t>
      </w:r>
      <w:r>
        <w:t xml:space="preserve"> (Vluchtweg aanduiding</w:t>
      </w:r>
      <w:r w:rsidR="0083747A">
        <w:t xml:space="preserve"> </w:t>
      </w:r>
      <w:r>
        <w:t>armaturen)</w:t>
      </w:r>
    </w:p>
    <w:p w14:paraId="456C78C6" w14:textId="77777777" w:rsidR="003F6B73" w:rsidRPr="003F6B73" w:rsidRDefault="003F6B73" w:rsidP="004958AA">
      <w:r w:rsidRPr="003F6B73">
        <w:tab/>
        <w:t>Fabricaat</w:t>
      </w:r>
      <w:r w:rsidRPr="003F6B73">
        <w:tab/>
      </w:r>
      <w:r w:rsidRPr="003F6B73">
        <w:tab/>
      </w:r>
      <w:r w:rsidRPr="003F6B73">
        <w:tab/>
        <w:t>:</w:t>
      </w:r>
      <w:r w:rsidRPr="003F6B73">
        <w:tab/>
        <w:t>Door Aannemer te bepalen</w:t>
      </w:r>
    </w:p>
    <w:p w14:paraId="6D6211C7" w14:textId="77777777" w:rsidR="003F6B73" w:rsidRPr="003F6B73" w:rsidRDefault="003F6B73" w:rsidP="004958AA"/>
    <w:p w14:paraId="6650F4EE" w14:textId="77777777" w:rsidR="003F6B73" w:rsidRPr="003F6B73" w:rsidRDefault="003F6B73" w:rsidP="004958AA">
      <w:r w:rsidRPr="003F6B73">
        <w:t> </w:t>
      </w:r>
    </w:p>
    <w:p w14:paraId="14196624" w14:textId="77777777" w:rsidR="00A1791A" w:rsidRDefault="00A1791A">
      <w:r>
        <w:br w:type="page"/>
      </w:r>
    </w:p>
    <w:p w14:paraId="4AD12F31" w14:textId="1BA05643" w:rsidR="003F6B73" w:rsidRPr="003F6B73" w:rsidRDefault="00A1791A" w:rsidP="009E1272">
      <w:pPr>
        <w:pStyle w:val="Kop1"/>
      </w:pPr>
      <w:bookmarkStart w:id="65" w:name="_Toc147711380"/>
      <w:r>
        <w:lastRenderedPageBreak/>
        <w:t>7</w:t>
      </w:r>
      <w:r>
        <w:tab/>
      </w:r>
      <w:r w:rsidR="003F6B73" w:rsidRPr="003F6B73">
        <w:t xml:space="preserve">AANVULLENDE </w:t>
      </w:r>
      <w:r w:rsidR="000954F5">
        <w:t>BEPALINGEN</w:t>
      </w:r>
      <w:bookmarkEnd w:id="65"/>
    </w:p>
    <w:p w14:paraId="560C57BF" w14:textId="4811C824" w:rsidR="003F6B73" w:rsidRPr="003F6B73" w:rsidRDefault="00A1791A" w:rsidP="00866923">
      <w:pPr>
        <w:pStyle w:val="Kop2"/>
      </w:pPr>
      <w:bookmarkStart w:id="66" w:name="_Toc147711381"/>
      <w:r>
        <w:t>7.1</w:t>
      </w:r>
      <w:r>
        <w:tab/>
      </w:r>
      <w:r w:rsidR="003F6B73" w:rsidRPr="003F6B73">
        <w:t>Verpakkingen</w:t>
      </w:r>
      <w:bookmarkEnd w:id="66"/>
    </w:p>
    <w:p w14:paraId="328F1846" w14:textId="77777777" w:rsidR="003F6B73" w:rsidRPr="003F6B73" w:rsidRDefault="003F6B73" w:rsidP="004958AA">
      <w:r w:rsidRPr="003F6B73">
        <w:t>Verpakkingsmaterialen van installatie-onderdelen mogen pas dan worden verwijderd als de uitvoering van de werkzaamheden dit noodzakelijk maakt.</w:t>
      </w:r>
    </w:p>
    <w:p w14:paraId="36A2FFC2" w14:textId="12FE885E" w:rsidR="003F6B73" w:rsidRPr="003F6B73" w:rsidRDefault="00A1791A" w:rsidP="00866923">
      <w:pPr>
        <w:pStyle w:val="Kop2"/>
      </w:pPr>
      <w:bookmarkStart w:id="67" w:name="_Toc147711382"/>
      <w:r>
        <w:t>7.2</w:t>
      </w:r>
      <w:r>
        <w:tab/>
      </w:r>
      <w:r w:rsidR="003F6B73" w:rsidRPr="003F6B73">
        <w:t>Afvoeren van lampen</w:t>
      </w:r>
      <w:bookmarkEnd w:id="67"/>
    </w:p>
    <w:p w14:paraId="263A9683" w14:textId="0D30922D" w:rsidR="003F6B73" w:rsidRPr="003F6B73" w:rsidRDefault="003F6B73" w:rsidP="004958AA">
      <w:r w:rsidRPr="003F6B73">
        <w:t>Het afvoeren van de</w:t>
      </w:r>
      <w:r w:rsidR="00870154">
        <w:t xml:space="preserve"> vrijkomende</w:t>
      </w:r>
      <w:r w:rsidRPr="003F6B73">
        <w:t xml:space="preserve"> </w:t>
      </w:r>
      <w:r w:rsidR="0083747A">
        <w:t>(TL</w:t>
      </w:r>
      <w:r w:rsidRPr="003F6B73">
        <w:t xml:space="preserve">, </w:t>
      </w:r>
      <w:r w:rsidR="0083747A">
        <w:t>PLL,</w:t>
      </w:r>
      <w:r w:rsidRPr="003F6B73">
        <w:t xml:space="preserve"> </w:t>
      </w:r>
      <w:r w:rsidR="0083747A">
        <w:t>PLC</w:t>
      </w:r>
      <w:r w:rsidRPr="003F6B73">
        <w:t xml:space="preserve"> en </w:t>
      </w:r>
      <w:r w:rsidR="0083747A">
        <w:t>PL)</w:t>
      </w:r>
      <w:r w:rsidRPr="003F6B73">
        <w:t xml:space="preserve"> l</w:t>
      </w:r>
      <w:r w:rsidR="0083747A">
        <w:t>ichtbronnen</w:t>
      </w:r>
      <w:r w:rsidRPr="003F6B73">
        <w:t xml:space="preserve"> dienen op een duurzame manier te worden afgevoerd</w:t>
      </w:r>
      <w:r w:rsidR="00870154">
        <w:t>.</w:t>
      </w:r>
      <w:r w:rsidRPr="003F6B73">
        <w:t xml:space="preserve"> </w:t>
      </w:r>
      <w:r w:rsidR="00870154">
        <w:t>D</w:t>
      </w:r>
      <w:r w:rsidRPr="003F6B73">
        <w:t>it dient te worden bevestigd met een afleveringsbewijs van desbetreffende firma.</w:t>
      </w:r>
    </w:p>
    <w:p w14:paraId="30ACDBAF" w14:textId="6471FB0F" w:rsidR="003F6B73" w:rsidRPr="003F6B73" w:rsidRDefault="00A1791A" w:rsidP="00866923">
      <w:pPr>
        <w:pStyle w:val="Kop2"/>
      </w:pPr>
      <w:bookmarkStart w:id="68" w:name="_Toc147711383"/>
      <w:r>
        <w:t>7.3</w:t>
      </w:r>
      <w:r>
        <w:tab/>
      </w:r>
      <w:r w:rsidR="003F6B73" w:rsidRPr="003F6B73">
        <w:t>Afvoeren van armaturen</w:t>
      </w:r>
      <w:bookmarkEnd w:id="68"/>
    </w:p>
    <w:p w14:paraId="6080E7D9" w14:textId="77777777" w:rsidR="00870154" w:rsidRDefault="003F6B73" w:rsidP="004958AA">
      <w:r w:rsidRPr="003F6B73">
        <w:t>Het afvoeren van de armaturen dient op een duurzame manier te worden afgevoerd</w:t>
      </w:r>
    </w:p>
    <w:p w14:paraId="727495F9" w14:textId="02559AA1" w:rsidR="003F6B73" w:rsidRPr="003F6B73" w:rsidRDefault="00870154" w:rsidP="004958AA">
      <w:r>
        <w:t>D</w:t>
      </w:r>
      <w:r w:rsidR="003F6B73" w:rsidRPr="003F6B73">
        <w:t>it dient te worden bevestigd met een afleveringsbewijs van desbetreffende firma.</w:t>
      </w:r>
    </w:p>
    <w:p w14:paraId="7DAA63A5" w14:textId="260FAAB1" w:rsidR="003F6B73" w:rsidRPr="003F6B73" w:rsidRDefault="00A1791A" w:rsidP="00866923">
      <w:pPr>
        <w:pStyle w:val="Kop2"/>
      </w:pPr>
      <w:bookmarkStart w:id="69" w:name="_Toc147711384"/>
      <w:r>
        <w:t>7.4</w:t>
      </w:r>
      <w:r>
        <w:tab/>
      </w:r>
      <w:r w:rsidR="003F6B73" w:rsidRPr="003F6B73">
        <w:t>Plafond</w:t>
      </w:r>
      <w:bookmarkEnd w:id="69"/>
    </w:p>
    <w:p w14:paraId="3E7A5FB7" w14:textId="77777777" w:rsidR="00870154" w:rsidRDefault="003F6B73" w:rsidP="004958AA">
      <w:r w:rsidRPr="003F6B73">
        <w:t>Er dient er extra aandacht gegeven te worden op vieze vingers, er dienen de juiste maatregelen te worden getroffen om vervuiling tegen te gaan</w:t>
      </w:r>
      <w:r w:rsidR="00870154">
        <w:t>.</w:t>
      </w:r>
    </w:p>
    <w:p w14:paraId="0CBDAA41" w14:textId="675A97C8" w:rsidR="003F6B73" w:rsidRPr="003F6B73" w:rsidRDefault="00870154" w:rsidP="004958AA">
      <w:r>
        <w:t>H</w:t>
      </w:r>
      <w:r w:rsidR="003F6B73" w:rsidRPr="003F6B73">
        <w:t xml:space="preserve">et openen en sluiten van het systeem plafond en het herstellen is voor de Aannemer van </w:t>
      </w:r>
      <w:r w:rsidR="008D554F">
        <w:t>deze technische omschrijving</w:t>
      </w:r>
      <w:r w:rsidR="003F6B73" w:rsidRPr="003F6B73">
        <w:t>.</w:t>
      </w:r>
    </w:p>
    <w:p w14:paraId="63393616" w14:textId="16E9D666" w:rsidR="003F6B73" w:rsidRPr="003F6B73" w:rsidRDefault="00A1791A" w:rsidP="00866923">
      <w:pPr>
        <w:pStyle w:val="Kop2"/>
      </w:pPr>
      <w:bookmarkStart w:id="70" w:name="_Toc147711385"/>
      <w:r>
        <w:t>7.5</w:t>
      </w:r>
      <w:r>
        <w:tab/>
      </w:r>
      <w:r w:rsidR="003F6B73" w:rsidRPr="003F6B73">
        <w:t>Schoonmaken</w:t>
      </w:r>
      <w:bookmarkEnd w:id="70"/>
    </w:p>
    <w:p w14:paraId="24DCC5DB" w14:textId="77777777" w:rsidR="003F6B73" w:rsidRPr="003F6B73" w:rsidRDefault="003F6B73" w:rsidP="004958AA">
      <w:r w:rsidRPr="003F6B73">
        <w:t>Na installatie werkzaamheden wordt het betreffende gebouw bezemschoon opgeleverd.</w:t>
      </w:r>
    </w:p>
    <w:p w14:paraId="2D24F9E5" w14:textId="77777777" w:rsidR="00EA61DB" w:rsidRPr="00423717" w:rsidRDefault="00EA61DB" w:rsidP="004958AA"/>
    <w:p w14:paraId="5CE298C2" w14:textId="4A51C2B3" w:rsidR="00607A2A" w:rsidRPr="00423717" w:rsidRDefault="00607A2A" w:rsidP="004958AA">
      <w:pPr>
        <w:rPr>
          <w:sz w:val="2"/>
        </w:rPr>
      </w:pPr>
    </w:p>
    <w:sectPr w:rsidR="00607A2A" w:rsidRPr="00423717" w:rsidSect="00E37F70">
      <w:headerReference w:type="default" r:id="rId9"/>
      <w:footerReference w:type="default" r:id="rId10"/>
      <w:pgSz w:w="11910" w:h="16840"/>
      <w:pgMar w:top="1134" w:right="907" w:bottom="680" w:left="907" w:header="1020"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2FA41" w14:textId="77777777" w:rsidR="002206EB" w:rsidRDefault="002206EB">
      <w:r>
        <w:separator/>
      </w:r>
    </w:p>
  </w:endnote>
  <w:endnote w:type="continuationSeparator" w:id="0">
    <w:p w14:paraId="773F1CB0" w14:textId="77777777" w:rsidR="002206EB" w:rsidRDefault="0022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24698"/>
      <w:docPartObj>
        <w:docPartGallery w:val="Page Numbers (Bottom of Page)"/>
        <w:docPartUnique/>
      </w:docPartObj>
    </w:sdtPr>
    <w:sdtEndPr/>
    <w:sdtContent>
      <w:p w14:paraId="4D6D71CE" w14:textId="28598F36" w:rsidR="00423717" w:rsidRDefault="00423717">
        <w:pPr>
          <w:pStyle w:val="Voettekst"/>
          <w:jc w:val="center"/>
        </w:pPr>
        <w:r>
          <w:fldChar w:fldCharType="begin"/>
        </w:r>
        <w:r>
          <w:instrText>PAGE   \* MERGEFORMAT</w:instrText>
        </w:r>
        <w:r>
          <w:fldChar w:fldCharType="separate"/>
        </w:r>
        <w:r>
          <w:t>2</w:t>
        </w:r>
        <w:r>
          <w:fldChar w:fldCharType="end"/>
        </w:r>
      </w:p>
    </w:sdtContent>
  </w:sdt>
  <w:p w14:paraId="1E744242" w14:textId="77777777" w:rsidR="002F00A3" w:rsidRDefault="002F00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F4543" w14:textId="77777777" w:rsidR="002206EB" w:rsidRDefault="002206EB">
      <w:r>
        <w:separator/>
      </w:r>
    </w:p>
  </w:footnote>
  <w:footnote w:type="continuationSeparator" w:id="0">
    <w:p w14:paraId="052D3195" w14:textId="77777777" w:rsidR="002206EB" w:rsidRDefault="00220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BDA5" w14:textId="5A632835" w:rsidR="00B95E4D" w:rsidRDefault="00B95E4D">
    <w:pPr>
      <w:pStyle w:val="Koptekst"/>
    </w:pPr>
    <w:r>
      <w:rPr>
        <w:noProof/>
      </w:rPr>
      <w:drawing>
        <wp:anchor distT="0" distB="0" distL="114300" distR="114300" simplePos="0" relativeHeight="251658240" behindDoc="0" locked="0" layoutInCell="1" allowOverlap="1" wp14:anchorId="1D35FA42" wp14:editId="2D7BC7E5">
          <wp:simplePos x="0" y="0"/>
          <wp:positionH relativeFrom="column">
            <wp:posOffset>5272405</wp:posOffset>
          </wp:positionH>
          <wp:positionV relativeFrom="paragraph">
            <wp:posOffset>-523875</wp:posOffset>
          </wp:positionV>
          <wp:extent cx="1627505" cy="612775"/>
          <wp:effectExtent l="0" t="0" r="0" b="0"/>
          <wp:wrapSquare wrapText="bothSides"/>
          <wp:docPr id="9401661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6127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970"/>
    <w:multiLevelType w:val="hybridMultilevel"/>
    <w:tmpl w:val="C45A611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932378"/>
    <w:multiLevelType w:val="hybridMultilevel"/>
    <w:tmpl w:val="F29877B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021590"/>
    <w:multiLevelType w:val="hybridMultilevel"/>
    <w:tmpl w:val="EDF6912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512DB2"/>
    <w:multiLevelType w:val="hybridMultilevel"/>
    <w:tmpl w:val="3E2EDD9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026BC1"/>
    <w:multiLevelType w:val="hybridMultilevel"/>
    <w:tmpl w:val="C3DC64A4"/>
    <w:lvl w:ilvl="0" w:tplc="F8DA6730">
      <w:start w:val="24"/>
      <w:numFmt w:val="bullet"/>
      <w:lvlText w:val="-"/>
      <w:lvlJc w:val="left"/>
      <w:pPr>
        <w:ind w:left="1440" w:hanging="360"/>
      </w:pPr>
      <w:rPr>
        <w:rFonts w:ascii="Calibri" w:eastAsia="Microsoft Sans Serif"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0B417F5D"/>
    <w:multiLevelType w:val="hybridMultilevel"/>
    <w:tmpl w:val="700034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4C0C4D"/>
    <w:multiLevelType w:val="hybridMultilevel"/>
    <w:tmpl w:val="2BB4E20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9266C0"/>
    <w:multiLevelType w:val="hybridMultilevel"/>
    <w:tmpl w:val="394A355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D84C7B"/>
    <w:multiLevelType w:val="hybridMultilevel"/>
    <w:tmpl w:val="A25E5C6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8F0C1D"/>
    <w:multiLevelType w:val="hybridMultilevel"/>
    <w:tmpl w:val="08B8ED20"/>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B54E3C"/>
    <w:multiLevelType w:val="hybridMultilevel"/>
    <w:tmpl w:val="146860E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A1392E"/>
    <w:multiLevelType w:val="hybridMultilevel"/>
    <w:tmpl w:val="B34E40F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F93FC6"/>
    <w:multiLevelType w:val="multilevel"/>
    <w:tmpl w:val="8954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7112F3"/>
    <w:multiLevelType w:val="hybridMultilevel"/>
    <w:tmpl w:val="60003A7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2D41A1"/>
    <w:multiLevelType w:val="hybridMultilevel"/>
    <w:tmpl w:val="98EAF88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C2600F"/>
    <w:multiLevelType w:val="hybridMultilevel"/>
    <w:tmpl w:val="B60A273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D53646"/>
    <w:multiLevelType w:val="hybridMultilevel"/>
    <w:tmpl w:val="A51A87B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FB0FB6"/>
    <w:multiLevelType w:val="hybridMultilevel"/>
    <w:tmpl w:val="C2F24C3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64F03E2"/>
    <w:multiLevelType w:val="hybridMultilevel"/>
    <w:tmpl w:val="5E3444D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037C4C"/>
    <w:multiLevelType w:val="hybridMultilevel"/>
    <w:tmpl w:val="AA2CCB4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9422DB5"/>
    <w:multiLevelType w:val="hybridMultilevel"/>
    <w:tmpl w:val="5CDE407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0002C4"/>
    <w:multiLevelType w:val="hybridMultilevel"/>
    <w:tmpl w:val="ACCC930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4465961"/>
    <w:multiLevelType w:val="hybridMultilevel"/>
    <w:tmpl w:val="3F00492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A6E72F7"/>
    <w:multiLevelType w:val="hybridMultilevel"/>
    <w:tmpl w:val="8D5A574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D7458DC"/>
    <w:multiLevelType w:val="hybridMultilevel"/>
    <w:tmpl w:val="537C254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0165833"/>
    <w:multiLevelType w:val="hybridMultilevel"/>
    <w:tmpl w:val="AB82327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54F1D2A"/>
    <w:multiLevelType w:val="hybridMultilevel"/>
    <w:tmpl w:val="774E764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6307133"/>
    <w:multiLevelType w:val="hybridMultilevel"/>
    <w:tmpl w:val="0CE63CD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2344AE"/>
    <w:multiLevelType w:val="multilevel"/>
    <w:tmpl w:val="F0D02342"/>
    <w:lvl w:ilvl="0">
      <w:start w:val="3"/>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8343FF7"/>
    <w:multiLevelType w:val="hybridMultilevel"/>
    <w:tmpl w:val="2FCAB4E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E21076D"/>
    <w:multiLevelType w:val="hybridMultilevel"/>
    <w:tmpl w:val="5CCEB87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FF24CB0"/>
    <w:multiLevelType w:val="hybridMultilevel"/>
    <w:tmpl w:val="6922D0E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3311517">
    <w:abstractNumId w:val="31"/>
  </w:num>
  <w:num w:numId="2" w16cid:durableId="323896177">
    <w:abstractNumId w:val="27"/>
  </w:num>
  <w:num w:numId="3" w16cid:durableId="612637147">
    <w:abstractNumId w:val="11"/>
  </w:num>
  <w:num w:numId="4" w16cid:durableId="2117216125">
    <w:abstractNumId w:val="8"/>
  </w:num>
  <w:num w:numId="5" w16cid:durableId="1797411134">
    <w:abstractNumId w:val="25"/>
  </w:num>
  <w:num w:numId="6" w16cid:durableId="2132894012">
    <w:abstractNumId w:val="30"/>
  </w:num>
  <w:num w:numId="7" w16cid:durableId="1590385285">
    <w:abstractNumId w:val="26"/>
  </w:num>
  <w:num w:numId="8" w16cid:durableId="1784304352">
    <w:abstractNumId w:val="6"/>
  </w:num>
  <w:num w:numId="9" w16cid:durableId="399982294">
    <w:abstractNumId w:val="14"/>
  </w:num>
  <w:num w:numId="10" w16cid:durableId="1863325890">
    <w:abstractNumId w:val="28"/>
  </w:num>
  <w:num w:numId="11" w16cid:durableId="1245381028">
    <w:abstractNumId w:val="7"/>
  </w:num>
  <w:num w:numId="12" w16cid:durableId="830757661">
    <w:abstractNumId w:val="15"/>
  </w:num>
  <w:num w:numId="13" w16cid:durableId="600071400">
    <w:abstractNumId w:val="29"/>
  </w:num>
  <w:num w:numId="14" w16cid:durableId="1507207500">
    <w:abstractNumId w:val="2"/>
  </w:num>
  <w:num w:numId="15" w16cid:durableId="1310791060">
    <w:abstractNumId w:val="3"/>
  </w:num>
  <w:num w:numId="16" w16cid:durableId="350956670">
    <w:abstractNumId w:val="5"/>
  </w:num>
  <w:num w:numId="17" w16cid:durableId="441075526">
    <w:abstractNumId w:val="4"/>
  </w:num>
  <w:num w:numId="18" w16cid:durableId="175729681">
    <w:abstractNumId w:val="10"/>
  </w:num>
  <w:num w:numId="19" w16cid:durableId="1469323752">
    <w:abstractNumId w:val="9"/>
  </w:num>
  <w:num w:numId="20" w16cid:durableId="210388342">
    <w:abstractNumId w:val="1"/>
  </w:num>
  <w:num w:numId="21" w16cid:durableId="916860675">
    <w:abstractNumId w:val="21"/>
  </w:num>
  <w:num w:numId="22" w16cid:durableId="759449292">
    <w:abstractNumId w:val="16"/>
  </w:num>
  <w:num w:numId="23" w16cid:durableId="1889604276">
    <w:abstractNumId w:val="17"/>
  </w:num>
  <w:num w:numId="24" w16cid:durableId="300699858">
    <w:abstractNumId w:val="23"/>
  </w:num>
  <w:num w:numId="25" w16cid:durableId="1540972780">
    <w:abstractNumId w:val="0"/>
  </w:num>
  <w:num w:numId="26" w16cid:durableId="221913064">
    <w:abstractNumId w:val="20"/>
  </w:num>
  <w:num w:numId="27" w16cid:durableId="651297433">
    <w:abstractNumId w:val="19"/>
  </w:num>
  <w:num w:numId="28" w16cid:durableId="1818299287">
    <w:abstractNumId w:val="18"/>
  </w:num>
  <w:num w:numId="29" w16cid:durableId="1517384437">
    <w:abstractNumId w:val="24"/>
  </w:num>
  <w:num w:numId="30" w16cid:durableId="1192455203">
    <w:abstractNumId w:val="22"/>
  </w:num>
  <w:num w:numId="31" w16cid:durableId="612174272">
    <w:abstractNumId w:val="13"/>
  </w:num>
  <w:num w:numId="32" w16cid:durableId="1879316604">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2A"/>
    <w:rsid w:val="00011C41"/>
    <w:rsid w:val="00016394"/>
    <w:rsid w:val="000179A3"/>
    <w:rsid w:val="000206D9"/>
    <w:rsid w:val="00021856"/>
    <w:rsid w:val="00027720"/>
    <w:rsid w:val="00027C28"/>
    <w:rsid w:val="00042BFB"/>
    <w:rsid w:val="000564F0"/>
    <w:rsid w:val="00056D6B"/>
    <w:rsid w:val="00056FA3"/>
    <w:rsid w:val="000637A2"/>
    <w:rsid w:val="000730B9"/>
    <w:rsid w:val="00075AB3"/>
    <w:rsid w:val="00077AC8"/>
    <w:rsid w:val="00080335"/>
    <w:rsid w:val="0009166C"/>
    <w:rsid w:val="000954F5"/>
    <w:rsid w:val="00095FE1"/>
    <w:rsid w:val="000B150D"/>
    <w:rsid w:val="000B17DC"/>
    <w:rsid w:val="000B5A8A"/>
    <w:rsid w:val="000C7BB7"/>
    <w:rsid w:val="000C7D94"/>
    <w:rsid w:val="000D0419"/>
    <w:rsid w:val="000D271A"/>
    <w:rsid w:val="000E27F9"/>
    <w:rsid w:val="000E4F72"/>
    <w:rsid w:val="000F74B6"/>
    <w:rsid w:val="0010097A"/>
    <w:rsid w:val="00100EDA"/>
    <w:rsid w:val="00101684"/>
    <w:rsid w:val="00105611"/>
    <w:rsid w:val="00111B7A"/>
    <w:rsid w:val="00113577"/>
    <w:rsid w:val="00124486"/>
    <w:rsid w:val="00140052"/>
    <w:rsid w:val="00142EB7"/>
    <w:rsid w:val="001502B3"/>
    <w:rsid w:val="00156F12"/>
    <w:rsid w:val="00163DB3"/>
    <w:rsid w:val="00165B7E"/>
    <w:rsid w:val="00165F45"/>
    <w:rsid w:val="001701F8"/>
    <w:rsid w:val="00174133"/>
    <w:rsid w:val="00182F6E"/>
    <w:rsid w:val="00184074"/>
    <w:rsid w:val="0018496F"/>
    <w:rsid w:val="001924E3"/>
    <w:rsid w:val="001A1C5C"/>
    <w:rsid w:val="001A2FA1"/>
    <w:rsid w:val="001B00E4"/>
    <w:rsid w:val="001B0E02"/>
    <w:rsid w:val="001D2007"/>
    <w:rsid w:val="001D63FF"/>
    <w:rsid w:val="001E0885"/>
    <w:rsid w:val="001F5F4D"/>
    <w:rsid w:val="002206EB"/>
    <w:rsid w:val="002241EB"/>
    <w:rsid w:val="00230DBF"/>
    <w:rsid w:val="00234ECE"/>
    <w:rsid w:val="002358B6"/>
    <w:rsid w:val="002401A9"/>
    <w:rsid w:val="0024539C"/>
    <w:rsid w:val="002620E1"/>
    <w:rsid w:val="002875F7"/>
    <w:rsid w:val="002949BC"/>
    <w:rsid w:val="002B401F"/>
    <w:rsid w:val="002B4784"/>
    <w:rsid w:val="002C3FE1"/>
    <w:rsid w:val="002D08DF"/>
    <w:rsid w:val="002D1E39"/>
    <w:rsid w:val="002D4AEC"/>
    <w:rsid w:val="002D7B0D"/>
    <w:rsid w:val="002E04F8"/>
    <w:rsid w:val="002E5A58"/>
    <w:rsid w:val="002F00A3"/>
    <w:rsid w:val="00302BF1"/>
    <w:rsid w:val="00303EBA"/>
    <w:rsid w:val="00306688"/>
    <w:rsid w:val="0031248E"/>
    <w:rsid w:val="00315CE2"/>
    <w:rsid w:val="00335F8E"/>
    <w:rsid w:val="00345044"/>
    <w:rsid w:val="003501B1"/>
    <w:rsid w:val="0038609C"/>
    <w:rsid w:val="00387043"/>
    <w:rsid w:val="00390876"/>
    <w:rsid w:val="0039301E"/>
    <w:rsid w:val="00395808"/>
    <w:rsid w:val="003A2530"/>
    <w:rsid w:val="003A7744"/>
    <w:rsid w:val="003B4B1C"/>
    <w:rsid w:val="003C1CB7"/>
    <w:rsid w:val="003C2B24"/>
    <w:rsid w:val="003C46AE"/>
    <w:rsid w:val="003C51B6"/>
    <w:rsid w:val="003E206D"/>
    <w:rsid w:val="003E4491"/>
    <w:rsid w:val="003E6365"/>
    <w:rsid w:val="003E6E04"/>
    <w:rsid w:val="003E711F"/>
    <w:rsid w:val="003F252B"/>
    <w:rsid w:val="003F2817"/>
    <w:rsid w:val="003F4852"/>
    <w:rsid w:val="003F6B73"/>
    <w:rsid w:val="00402D83"/>
    <w:rsid w:val="004174B3"/>
    <w:rsid w:val="004230F4"/>
    <w:rsid w:val="0042358E"/>
    <w:rsid w:val="00423717"/>
    <w:rsid w:val="0043238A"/>
    <w:rsid w:val="0043323A"/>
    <w:rsid w:val="004432B6"/>
    <w:rsid w:val="00450DF4"/>
    <w:rsid w:val="00451884"/>
    <w:rsid w:val="00451F28"/>
    <w:rsid w:val="004641C3"/>
    <w:rsid w:val="00464466"/>
    <w:rsid w:val="00464B0F"/>
    <w:rsid w:val="004707FF"/>
    <w:rsid w:val="0047168F"/>
    <w:rsid w:val="00473C69"/>
    <w:rsid w:val="004902C9"/>
    <w:rsid w:val="004958AA"/>
    <w:rsid w:val="00495C53"/>
    <w:rsid w:val="004A6C64"/>
    <w:rsid w:val="004B71AB"/>
    <w:rsid w:val="004C17ED"/>
    <w:rsid w:val="004C5FF6"/>
    <w:rsid w:val="004C7D79"/>
    <w:rsid w:val="004D0C97"/>
    <w:rsid w:val="004D554A"/>
    <w:rsid w:val="004D7D9F"/>
    <w:rsid w:val="004E24A8"/>
    <w:rsid w:val="004F025B"/>
    <w:rsid w:val="00500FD4"/>
    <w:rsid w:val="0050707E"/>
    <w:rsid w:val="005100D9"/>
    <w:rsid w:val="005131B6"/>
    <w:rsid w:val="00521574"/>
    <w:rsid w:val="00522344"/>
    <w:rsid w:val="0052281D"/>
    <w:rsid w:val="005231F6"/>
    <w:rsid w:val="00543851"/>
    <w:rsid w:val="00547628"/>
    <w:rsid w:val="0054767E"/>
    <w:rsid w:val="00554884"/>
    <w:rsid w:val="00555759"/>
    <w:rsid w:val="00564CDF"/>
    <w:rsid w:val="00573F4D"/>
    <w:rsid w:val="00575262"/>
    <w:rsid w:val="00575365"/>
    <w:rsid w:val="005774E2"/>
    <w:rsid w:val="00581300"/>
    <w:rsid w:val="00581D0F"/>
    <w:rsid w:val="005A17DD"/>
    <w:rsid w:val="005A249A"/>
    <w:rsid w:val="005D2890"/>
    <w:rsid w:val="005D5175"/>
    <w:rsid w:val="005E0716"/>
    <w:rsid w:val="005E2193"/>
    <w:rsid w:val="005F675A"/>
    <w:rsid w:val="00600152"/>
    <w:rsid w:val="006067AA"/>
    <w:rsid w:val="00607A2A"/>
    <w:rsid w:val="0061046D"/>
    <w:rsid w:val="00610597"/>
    <w:rsid w:val="006144E8"/>
    <w:rsid w:val="006170F0"/>
    <w:rsid w:val="00620968"/>
    <w:rsid w:val="00632E46"/>
    <w:rsid w:val="006367FB"/>
    <w:rsid w:val="006440D1"/>
    <w:rsid w:val="006441F5"/>
    <w:rsid w:val="00645C1C"/>
    <w:rsid w:val="006532F1"/>
    <w:rsid w:val="00664AC9"/>
    <w:rsid w:val="006806A7"/>
    <w:rsid w:val="006840A2"/>
    <w:rsid w:val="00697D0D"/>
    <w:rsid w:val="006A5DAF"/>
    <w:rsid w:val="006B0B88"/>
    <w:rsid w:val="006B29D8"/>
    <w:rsid w:val="006B7A7D"/>
    <w:rsid w:val="006C1872"/>
    <w:rsid w:val="006C42B6"/>
    <w:rsid w:val="006C5962"/>
    <w:rsid w:val="006D2C2B"/>
    <w:rsid w:val="006D4FAA"/>
    <w:rsid w:val="006D5962"/>
    <w:rsid w:val="006E4AB4"/>
    <w:rsid w:val="006F046C"/>
    <w:rsid w:val="006F1759"/>
    <w:rsid w:val="006F181B"/>
    <w:rsid w:val="00705F0C"/>
    <w:rsid w:val="0071438A"/>
    <w:rsid w:val="00716697"/>
    <w:rsid w:val="0071776C"/>
    <w:rsid w:val="00735491"/>
    <w:rsid w:val="00737D83"/>
    <w:rsid w:val="0075108B"/>
    <w:rsid w:val="007551BC"/>
    <w:rsid w:val="007623BB"/>
    <w:rsid w:val="00775091"/>
    <w:rsid w:val="00777A3D"/>
    <w:rsid w:val="007810AD"/>
    <w:rsid w:val="007872FC"/>
    <w:rsid w:val="007B592C"/>
    <w:rsid w:val="007C2183"/>
    <w:rsid w:val="007C4F4A"/>
    <w:rsid w:val="007C7DC2"/>
    <w:rsid w:val="007D75B7"/>
    <w:rsid w:val="007E02F4"/>
    <w:rsid w:val="007F0578"/>
    <w:rsid w:val="007F2395"/>
    <w:rsid w:val="007F3B8D"/>
    <w:rsid w:val="008050AC"/>
    <w:rsid w:val="00805C43"/>
    <w:rsid w:val="008116C9"/>
    <w:rsid w:val="008122A7"/>
    <w:rsid w:val="00822E44"/>
    <w:rsid w:val="008326E6"/>
    <w:rsid w:val="0083696D"/>
    <w:rsid w:val="0083747A"/>
    <w:rsid w:val="00837668"/>
    <w:rsid w:val="008501AC"/>
    <w:rsid w:val="00866923"/>
    <w:rsid w:val="00870154"/>
    <w:rsid w:val="00873FFD"/>
    <w:rsid w:val="0087675E"/>
    <w:rsid w:val="00881EF1"/>
    <w:rsid w:val="00882702"/>
    <w:rsid w:val="00890372"/>
    <w:rsid w:val="00890628"/>
    <w:rsid w:val="008937ED"/>
    <w:rsid w:val="00893955"/>
    <w:rsid w:val="008B3B37"/>
    <w:rsid w:val="008C00A0"/>
    <w:rsid w:val="008C2A04"/>
    <w:rsid w:val="008D554F"/>
    <w:rsid w:val="008F0862"/>
    <w:rsid w:val="008F64CF"/>
    <w:rsid w:val="0091323D"/>
    <w:rsid w:val="00915B9B"/>
    <w:rsid w:val="00916B21"/>
    <w:rsid w:val="00933159"/>
    <w:rsid w:val="00954997"/>
    <w:rsid w:val="00956321"/>
    <w:rsid w:val="00974CB6"/>
    <w:rsid w:val="0099067C"/>
    <w:rsid w:val="00996CD2"/>
    <w:rsid w:val="009A49A5"/>
    <w:rsid w:val="009A5F7C"/>
    <w:rsid w:val="009B76DE"/>
    <w:rsid w:val="009C5838"/>
    <w:rsid w:val="009D5B44"/>
    <w:rsid w:val="009D7A0B"/>
    <w:rsid w:val="009E0550"/>
    <w:rsid w:val="009E1272"/>
    <w:rsid w:val="009E7725"/>
    <w:rsid w:val="009F2401"/>
    <w:rsid w:val="009F337B"/>
    <w:rsid w:val="009F3EA8"/>
    <w:rsid w:val="00A10129"/>
    <w:rsid w:val="00A11B06"/>
    <w:rsid w:val="00A164DB"/>
    <w:rsid w:val="00A1791A"/>
    <w:rsid w:val="00A24030"/>
    <w:rsid w:val="00A32037"/>
    <w:rsid w:val="00A321DC"/>
    <w:rsid w:val="00A53D35"/>
    <w:rsid w:val="00A55B6A"/>
    <w:rsid w:val="00A56020"/>
    <w:rsid w:val="00A56189"/>
    <w:rsid w:val="00A6278D"/>
    <w:rsid w:val="00A7709C"/>
    <w:rsid w:val="00A8086C"/>
    <w:rsid w:val="00A82749"/>
    <w:rsid w:val="00A876D2"/>
    <w:rsid w:val="00A90A5C"/>
    <w:rsid w:val="00A91385"/>
    <w:rsid w:val="00A93747"/>
    <w:rsid w:val="00A9741C"/>
    <w:rsid w:val="00AA79B9"/>
    <w:rsid w:val="00AB048F"/>
    <w:rsid w:val="00AB073E"/>
    <w:rsid w:val="00AB2FC6"/>
    <w:rsid w:val="00AB7D1D"/>
    <w:rsid w:val="00AC5F83"/>
    <w:rsid w:val="00AD3A19"/>
    <w:rsid w:val="00AE1C95"/>
    <w:rsid w:val="00AE7218"/>
    <w:rsid w:val="00B0124C"/>
    <w:rsid w:val="00B05136"/>
    <w:rsid w:val="00B15F87"/>
    <w:rsid w:val="00B37BB9"/>
    <w:rsid w:val="00B5063C"/>
    <w:rsid w:val="00B51CE9"/>
    <w:rsid w:val="00B51D12"/>
    <w:rsid w:val="00B52B82"/>
    <w:rsid w:val="00B53674"/>
    <w:rsid w:val="00B60277"/>
    <w:rsid w:val="00B62F40"/>
    <w:rsid w:val="00B63375"/>
    <w:rsid w:val="00B65C01"/>
    <w:rsid w:val="00B6760B"/>
    <w:rsid w:val="00B71581"/>
    <w:rsid w:val="00B71733"/>
    <w:rsid w:val="00B75C08"/>
    <w:rsid w:val="00B81DCA"/>
    <w:rsid w:val="00B95E4D"/>
    <w:rsid w:val="00B97525"/>
    <w:rsid w:val="00BB1300"/>
    <w:rsid w:val="00BC0917"/>
    <w:rsid w:val="00BC7C8B"/>
    <w:rsid w:val="00BD1410"/>
    <w:rsid w:val="00BE154E"/>
    <w:rsid w:val="00BE1758"/>
    <w:rsid w:val="00BE5D0C"/>
    <w:rsid w:val="00BE6880"/>
    <w:rsid w:val="00C12F95"/>
    <w:rsid w:val="00C26589"/>
    <w:rsid w:val="00C310A4"/>
    <w:rsid w:val="00C475D1"/>
    <w:rsid w:val="00C47DBA"/>
    <w:rsid w:val="00C47EA7"/>
    <w:rsid w:val="00C729B2"/>
    <w:rsid w:val="00C73447"/>
    <w:rsid w:val="00C75B60"/>
    <w:rsid w:val="00C83707"/>
    <w:rsid w:val="00C87359"/>
    <w:rsid w:val="00C96FE0"/>
    <w:rsid w:val="00CB1501"/>
    <w:rsid w:val="00CB2006"/>
    <w:rsid w:val="00CB4130"/>
    <w:rsid w:val="00CB6459"/>
    <w:rsid w:val="00CC074E"/>
    <w:rsid w:val="00CC1440"/>
    <w:rsid w:val="00CC1E9C"/>
    <w:rsid w:val="00CC233A"/>
    <w:rsid w:val="00CE6000"/>
    <w:rsid w:val="00CF1BBE"/>
    <w:rsid w:val="00D051E4"/>
    <w:rsid w:val="00D155D6"/>
    <w:rsid w:val="00D23B16"/>
    <w:rsid w:val="00D61BCD"/>
    <w:rsid w:val="00D708AD"/>
    <w:rsid w:val="00D71100"/>
    <w:rsid w:val="00D75DC7"/>
    <w:rsid w:val="00D91242"/>
    <w:rsid w:val="00D912F5"/>
    <w:rsid w:val="00D93814"/>
    <w:rsid w:val="00DA406B"/>
    <w:rsid w:val="00DA4B99"/>
    <w:rsid w:val="00DB1EC9"/>
    <w:rsid w:val="00DB5B15"/>
    <w:rsid w:val="00DC1EE5"/>
    <w:rsid w:val="00DC3D56"/>
    <w:rsid w:val="00DC5BD5"/>
    <w:rsid w:val="00DC61B9"/>
    <w:rsid w:val="00DD08B5"/>
    <w:rsid w:val="00DE368B"/>
    <w:rsid w:val="00DF03CD"/>
    <w:rsid w:val="00E0326F"/>
    <w:rsid w:val="00E05BF4"/>
    <w:rsid w:val="00E12E32"/>
    <w:rsid w:val="00E2322A"/>
    <w:rsid w:val="00E37F70"/>
    <w:rsid w:val="00E426BA"/>
    <w:rsid w:val="00E607C0"/>
    <w:rsid w:val="00E621E8"/>
    <w:rsid w:val="00E62677"/>
    <w:rsid w:val="00E80416"/>
    <w:rsid w:val="00E863A9"/>
    <w:rsid w:val="00E92244"/>
    <w:rsid w:val="00EA47B0"/>
    <w:rsid w:val="00EA5482"/>
    <w:rsid w:val="00EA61DB"/>
    <w:rsid w:val="00EB124E"/>
    <w:rsid w:val="00EB7D0C"/>
    <w:rsid w:val="00ED7872"/>
    <w:rsid w:val="00EE1831"/>
    <w:rsid w:val="00EF2D1A"/>
    <w:rsid w:val="00F076E0"/>
    <w:rsid w:val="00F31108"/>
    <w:rsid w:val="00F324A5"/>
    <w:rsid w:val="00F331AF"/>
    <w:rsid w:val="00F73388"/>
    <w:rsid w:val="00F8126C"/>
    <w:rsid w:val="00F90422"/>
    <w:rsid w:val="00FA1D0A"/>
    <w:rsid w:val="00FA3044"/>
    <w:rsid w:val="00FB238D"/>
    <w:rsid w:val="00FC2807"/>
    <w:rsid w:val="00FC40EF"/>
    <w:rsid w:val="00FC450A"/>
    <w:rsid w:val="00FC4A14"/>
    <w:rsid w:val="00FC5605"/>
    <w:rsid w:val="00FE12EB"/>
    <w:rsid w:val="00FE5F5F"/>
    <w:rsid w:val="00FE6B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0C811"/>
  <w15:docId w15:val="{A7AB5D08-83FC-4153-AF43-3C431D09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3717"/>
    <w:rPr>
      <w:rFonts w:ascii="Calibri" w:eastAsia="Microsoft Sans Serif" w:hAnsi="Calibri" w:cs="Microsoft Sans Serif"/>
      <w:lang w:val="nl-NL"/>
    </w:rPr>
  </w:style>
  <w:style w:type="paragraph" w:styleId="Kop1">
    <w:name w:val="heading 1"/>
    <w:basedOn w:val="Standaard"/>
    <w:autoRedefine/>
    <w:uiPriority w:val="9"/>
    <w:qFormat/>
    <w:rsid w:val="009E1272"/>
    <w:pPr>
      <w:keepNext/>
      <w:keepLines/>
      <w:pageBreakBefore/>
      <w:widowControl/>
      <w:autoSpaceDE/>
      <w:autoSpaceDN/>
      <w:spacing w:line="280" w:lineRule="atLeast"/>
      <w:outlineLvl w:val="0"/>
    </w:pPr>
    <w:rPr>
      <w:rFonts w:eastAsia="Arial" w:cs="Arial"/>
      <w:b/>
      <w:bCs/>
      <w:color w:val="002060"/>
      <w:sz w:val="28"/>
      <w:szCs w:val="32"/>
    </w:rPr>
  </w:style>
  <w:style w:type="paragraph" w:styleId="Kop2">
    <w:name w:val="heading 2"/>
    <w:basedOn w:val="Standaard"/>
    <w:autoRedefine/>
    <w:uiPriority w:val="9"/>
    <w:unhideWhenUsed/>
    <w:qFormat/>
    <w:rsid w:val="00866923"/>
    <w:pPr>
      <w:keepNext/>
      <w:keepLines/>
      <w:widowControl/>
      <w:numPr>
        <w:ilvl w:val="1"/>
      </w:numPr>
      <w:autoSpaceDE/>
      <w:autoSpaceDN/>
      <w:spacing w:before="120" w:line="280" w:lineRule="atLeast"/>
      <w:outlineLvl w:val="1"/>
    </w:pPr>
    <w:rPr>
      <w:rFonts w:eastAsia="Arial" w:cs="Arial"/>
      <w:bCs/>
      <w:color w:val="002060"/>
      <w:sz w:val="24"/>
      <w:szCs w:val="20"/>
    </w:rPr>
  </w:style>
  <w:style w:type="paragraph" w:styleId="Kop3">
    <w:name w:val="heading 3"/>
    <w:basedOn w:val="Standaard"/>
    <w:link w:val="Kop3Char"/>
    <w:autoRedefine/>
    <w:uiPriority w:val="9"/>
    <w:unhideWhenUsed/>
    <w:qFormat/>
    <w:rsid w:val="005774E2"/>
    <w:pPr>
      <w:keepNext/>
      <w:keepLines/>
      <w:widowControl/>
      <w:numPr>
        <w:ilvl w:val="2"/>
      </w:numPr>
      <w:autoSpaceDE/>
      <w:autoSpaceDN/>
      <w:spacing w:line="0" w:lineRule="atLeast"/>
      <w:outlineLvl w:val="2"/>
    </w:pPr>
    <w:rPr>
      <w:rFonts w:eastAsia="Arial" w:cs="Arial"/>
      <w:bCs/>
      <w:i/>
      <w:iCs/>
      <w:color w:val="002060"/>
      <w:szCs w:val="20"/>
    </w:rPr>
  </w:style>
  <w:style w:type="paragraph" w:styleId="Kop4">
    <w:name w:val="heading 4"/>
    <w:basedOn w:val="Standaard"/>
    <w:next w:val="Standaard"/>
    <w:link w:val="Kop4Char"/>
    <w:uiPriority w:val="9"/>
    <w:semiHidden/>
    <w:unhideWhenUsed/>
    <w:qFormat/>
    <w:rsid w:val="006C5962"/>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D75DC7"/>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unhideWhenUsed/>
    <w:qFormat/>
    <w:rsid w:val="000954F5"/>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121"/>
      <w:ind w:left="336"/>
    </w:pPr>
    <w:rPr>
      <w:rFonts w:eastAsia="Calibri" w:cs="Calibri"/>
      <w:b/>
      <w:bCs/>
      <w:szCs w:val="20"/>
    </w:rPr>
  </w:style>
  <w:style w:type="paragraph" w:styleId="Inhopg2">
    <w:name w:val="toc 2"/>
    <w:basedOn w:val="Standaard"/>
    <w:uiPriority w:val="39"/>
    <w:qFormat/>
    <w:pPr>
      <w:ind w:left="785" w:hanging="450"/>
    </w:pPr>
    <w:rPr>
      <w:rFonts w:eastAsia="Calibri" w:cs="Calibri"/>
      <w:szCs w:val="20"/>
    </w:rPr>
  </w:style>
  <w:style w:type="paragraph" w:styleId="Inhopg3">
    <w:name w:val="toc 3"/>
    <w:basedOn w:val="Standaard"/>
    <w:uiPriority w:val="1"/>
    <w:qFormat/>
    <w:pPr>
      <w:ind w:left="1337" w:hanging="601"/>
    </w:pPr>
    <w:rPr>
      <w:rFonts w:eastAsia="Calibri" w:cs="Calibri"/>
      <w:szCs w:val="20"/>
    </w:rPr>
  </w:style>
  <w:style w:type="paragraph" w:styleId="Plattetekst">
    <w:name w:val="Body Text"/>
    <w:basedOn w:val="Standaard"/>
    <w:uiPriority w:val="1"/>
    <w:qFormat/>
    <w:rPr>
      <w:szCs w:val="20"/>
    </w:rPr>
  </w:style>
  <w:style w:type="paragraph" w:styleId="Lijstalinea">
    <w:name w:val="List Paragraph"/>
    <w:basedOn w:val="Standaard"/>
    <w:uiPriority w:val="34"/>
    <w:qFormat/>
    <w:pPr>
      <w:ind w:left="1044" w:hanging="601"/>
    </w:pPr>
  </w:style>
  <w:style w:type="paragraph" w:customStyle="1" w:styleId="TableParagraph">
    <w:name w:val="Table Paragraph"/>
    <w:basedOn w:val="Standaard"/>
    <w:uiPriority w:val="1"/>
    <w:qFormat/>
    <w:pPr>
      <w:ind w:left="107"/>
    </w:pPr>
  </w:style>
  <w:style w:type="paragraph" w:styleId="Koptekst">
    <w:name w:val="header"/>
    <w:basedOn w:val="Standaard"/>
    <w:link w:val="KoptekstChar"/>
    <w:uiPriority w:val="99"/>
    <w:unhideWhenUsed/>
    <w:rsid w:val="00395808"/>
    <w:pPr>
      <w:tabs>
        <w:tab w:val="center" w:pos="4536"/>
        <w:tab w:val="right" w:pos="9072"/>
      </w:tabs>
    </w:pPr>
  </w:style>
  <w:style w:type="character" w:customStyle="1" w:styleId="KoptekstChar">
    <w:name w:val="Koptekst Char"/>
    <w:basedOn w:val="Standaardalinea-lettertype"/>
    <w:link w:val="Koptekst"/>
    <w:uiPriority w:val="99"/>
    <w:rsid w:val="00395808"/>
    <w:rPr>
      <w:rFonts w:ascii="Microsoft Sans Serif" w:eastAsia="Microsoft Sans Serif" w:hAnsi="Microsoft Sans Serif" w:cs="Microsoft Sans Serif"/>
      <w:lang w:val="nl-NL"/>
    </w:rPr>
  </w:style>
  <w:style w:type="paragraph" w:styleId="Voettekst">
    <w:name w:val="footer"/>
    <w:basedOn w:val="Standaard"/>
    <w:link w:val="VoettekstChar"/>
    <w:uiPriority w:val="99"/>
    <w:unhideWhenUsed/>
    <w:rsid w:val="00395808"/>
    <w:pPr>
      <w:tabs>
        <w:tab w:val="center" w:pos="4536"/>
        <w:tab w:val="right" w:pos="9072"/>
      </w:tabs>
    </w:pPr>
  </w:style>
  <w:style w:type="character" w:customStyle="1" w:styleId="VoettekstChar">
    <w:name w:val="Voettekst Char"/>
    <w:basedOn w:val="Standaardalinea-lettertype"/>
    <w:link w:val="Voettekst"/>
    <w:uiPriority w:val="99"/>
    <w:rsid w:val="00395808"/>
    <w:rPr>
      <w:rFonts w:ascii="Microsoft Sans Serif" w:eastAsia="Microsoft Sans Serif" w:hAnsi="Microsoft Sans Serif" w:cs="Microsoft Sans Serif"/>
      <w:lang w:val="nl-NL"/>
    </w:rPr>
  </w:style>
  <w:style w:type="character" w:styleId="Hyperlink">
    <w:name w:val="Hyperlink"/>
    <w:basedOn w:val="Standaardalinea-lettertype"/>
    <w:uiPriority w:val="99"/>
    <w:unhideWhenUsed/>
    <w:rsid w:val="00547628"/>
    <w:rPr>
      <w:color w:val="0000FF" w:themeColor="hyperlink"/>
      <w:u w:val="single"/>
    </w:rPr>
  </w:style>
  <w:style w:type="character" w:styleId="Onopgelostemelding">
    <w:name w:val="Unresolved Mention"/>
    <w:basedOn w:val="Standaardalinea-lettertype"/>
    <w:uiPriority w:val="99"/>
    <w:semiHidden/>
    <w:unhideWhenUsed/>
    <w:rsid w:val="00547628"/>
    <w:rPr>
      <w:color w:val="605E5C"/>
      <w:shd w:val="clear" w:color="auto" w:fill="E1DFDD"/>
    </w:rPr>
  </w:style>
  <w:style w:type="table" w:styleId="Tabelraster">
    <w:name w:val="Table Grid"/>
    <w:basedOn w:val="Standaardtabel"/>
    <w:rsid w:val="00DE3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5Char">
    <w:name w:val="Kop 5 Char"/>
    <w:basedOn w:val="Standaardalinea-lettertype"/>
    <w:link w:val="Kop5"/>
    <w:uiPriority w:val="9"/>
    <w:semiHidden/>
    <w:rsid w:val="00D75DC7"/>
    <w:rPr>
      <w:rFonts w:asciiTheme="majorHAnsi" w:eastAsiaTheme="majorEastAsia" w:hAnsiTheme="majorHAnsi" w:cstheme="majorBidi"/>
      <w:color w:val="365F91" w:themeColor="accent1" w:themeShade="BF"/>
      <w:lang w:val="nl-NL"/>
    </w:rPr>
  </w:style>
  <w:style w:type="character" w:customStyle="1" w:styleId="Kop4Char">
    <w:name w:val="Kop 4 Char"/>
    <w:basedOn w:val="Standaardalinea-lettertype"/>
    <w:link w:val="Kop4"/>
    <w:uiPriority w:val="9"/>
    <w:semiHidden/>
    <w:rsid w:val="006C5962"/>
    <w:rPr>
      <w:rFonts w:asciiTheme="majorHAnsi" w:eastAsiaTheme="majorEastAsia" w:hAnsiTheme="majorHAnsi" w:cstheme="majorBidi"/>
      <w:i/>
      <w:iCs/>
      <w:color w:val="365F91" w:themeColor="accent1" w:themeShade="BF"/>
      <w:sz w:val="20"/>
      <w:lang w:val="nl-NL"/>
    </w:rPr>
  </w:style>
  <w:style w:type="character" w:styleId="Verwijzingopmerking">
    <w:name w:val="annotation reference"/>
    <w:basedOn w:val="Standaardalinea-lettertype"/>
    <w:uiPriority w:val="99"/>
    <w:semiHidden/>
    <w:unhideWhenUsed/>
    <w:rsid w:val="0038609C"/>
    <w:rPr>
      <w:sz w:val="16"/>
      <w:szCs w:val="16"/>
    </w:rPr>
  </w:style>
  <w:style w:type="paragraph" w:styleId="Tekstopmerking">
    <w:name w:val="annotation text"/>
    <w:basedOn w:val="Standaard"/>
    <w:link w:val="TekstopmerkingChar"/>
    <w:uiPriority w:val="99"/>
    <w:unhideWhenUsed/>
    <w:rsid w:val="0038609C"/>
    <w:rPr>
      <w:szCs w:val="20"/>
    </w:rPr>
  </w:style>
  <w:style w:type="character" w:customStyle="1" w:styleId="TekstopmerkingChar">
    <w:name w:val="Tekst opmerking Char"/>
    <w:basedOn w:val="Standaardalinea-lettertype"/>
    <w:link w:val="Tekstopmerking"/>
    <w:uiPriority w:val="99"/>
    <w:rsid w:val="0038609C"/>
    <w:rPr>
      <w:rFonts w:ascii="Arial" w:eastAsia="Microsoft Sans Serif" w:hAnsi="Arial" w:cs="Microsoft Sans Serif"/>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38609C"/>
    <w:rPr>
      <w:b/>
      <w:bCs/>
    </w:rPr>
  </w:style>
  <w:style w:type="character" w:customStyle="1" w:styleId="OnderwerpvanopmerkingChar">
    <w:name w:val="Onderwerp van opmerking Char"/>
    <w:basedOn w:val="TekstopmerkingChar"/>
    <w:link w:val="Onderwerpvanopmerking"/>
    <w:uiPriority w:val="99"/>
    <w:semiHidden/>
    <w:rsid w:val="0038609C"/>
    <w:rPr>
      <w:rFonts w:ascii="Arial" w:eastAsia="Microsoft Sans Serif" w:hAnsi="Arial" w:cs="Microsoft Sans Serif"/>
      <w:b/>
      <w:bCs/>
      <w:sz w:val="20"/>
      <w:szCs w:val="20"/>
      <w:lang w:val="nl-NL"/>
    </w:rPr>
  </w:style>
  <w:style w:type="character" w:customStyle="1" w:styleId="tdefault">
    <w:name w:val="tdefault"/>
    <w:rsid w:val="00EA61DB"/>
  </w:style>
  <w:style w:type="paragraph" w:customStyle="1" w:styleId="TekstHuisstijl">
    <w:name w:val="Tekst Huisstijl"/>
    <w:basedOn w:val="Standaard"/>
    <w:link w:val="TekstHuisstijlChar"/>
    <w:qFormat/>
    <w:rsid w:val="00EA61DB"/>
    <w:pPr>
      <w:widowControl/>
      <w:autoSpaceDE/>
      <w:autoSpaceDN/>
      <w:jc w:val="both"/>
    </w:pPr>
    <w:rPr>
      <w:rFonts w:eastAsia="Times New Roman" w:cs="Arial"/>
      <w:szCs w:val="20"/>
      <w:lang w:eastAsia="nl-NL"/>
    </w:rPr>
  </w:style>
  <w:style w:type="character" w:customStyle="1" w:styleId="TekstHuisstijlChar">
    <w:name w:val="Tekst Huisstijl Char"/>
    <w:link w:val="TekstHuisstijl"/>
    <w:rsid w:val="00EA61DB"/>
    <w:rPr>
      <w:rFonts w:ascii="Arial" w:eastAsia="Times New Roman" w:hAnsi="Arial" w:cs="Arial"/>
      <w:sz w:val="20"/>
      <w:szCs w:val="20"/>
      <w:lang w:val="nl-NL" w:eastAsia="nl-NL"/>
    </w:rPr>
  </w:style>
  <w:style w:type="paragraph" w:customStyle="1" w:styleId="ParagraafHuisstijl">
    <w:name w:val="Paragraaf Huisstijl"/>
    <w:basedOn w:val="Kop2"/>
    <w:link w:val="ParagraafHuisstijlChar"/>
    <w:qFormat/>
    <w:rsid w:val="00EA61DB"/>
    <w:pPr>
      <w:keepNext w:val="0"/>
      <w:keepLines w:val="0"/>
      <w:numPr>
        <w:ilvl w:val="0"/>
      </w:numPr>
      <w:spacing w:before="0" w:after="280" w:line="240" w:lineRule="auto"/>
      <w:jc w:val="both"/>
    </w:pPr>
    <w:rPr>
      <w:rFonts w:eastAsia="Times New Roman"/>
      <w:b/>
      <w:bCs w:val="0"/>
      <w:i/>
      <w:color w:val="auto"/>
      <w:lang w:val="x-none" w:eastAsia="x-none"/>
    </w:rPr>
  </w:style>
  <w:style w:type="character" w:customStyle="1" w:styleId="ParagraafHuisstijlChar">
    <w:name w:val="Paragraaf Huisstijl Char"/>
    <w:link w:val="ParagraafHuisstijl"/>
    <w:rsid w:val="00EA61DB"/>
    <w:rPr>
      <w:rFonts w:ascii="Arial" w:eastAsia="Times New Roman" w:hAnsi="Arial" w:cs="Arial"/>
      <w:b/>
      <w:i/>
      <w:sz w:val="20"/>
      <w:szCs w:val="20"/>
      <w:lang w:val="x-none" w:eastAsia="x-none"/>
    </w:rPr>
  </w:style>
  <w:style w:type="paragraph" w:styleId="Revisie">
    <w:name w:val="Revision"/>
    <w:hidden/>
    <w:uiPriority w:val="99"/>
    <w:semiHidden/>
    <w:rsid w:val="002620E1"/>
    <w:pPr>
      <w:widowControl/>
      <w:autoSpaceDE/>
      <w:autoSpaceDN/>
    </w:pPr>
    <w:rPr>
      <w:rFonts w:ascii="Arial" w:eastAsia="Microsoft Sans Serif" w:hAnsi="Arial" w:cs="Microsoft Sans Serif"/>
      <w:sz w:val="20"/>
      <w:lang w:val="nl-NL"/>
    </w:rPr>
  </w:style>
  <w:style w:type="paragraph" w:customStyle="1" w:styleId="Default">
    <w:name w:val="Default"/>
    <w:rsid w:val="002241EB"/>
    <w:pPr>
      <w:widowControl/>
      <w:adjustRightInd w:val="0"/>
    </w:pPr>
    <w:rPr>
      <w:rFonts w:ascii="Arial" w:hAnsi="Arial" w:cs="Arial"/>
      <w:color w:val="000000"/>
      <w:sz w:val="24"/>
      <w:szCs w:val="24"/>
      <w:lang w:val="nl-NL"/>
    </w:rPr>
  </w:style>
  <w:style w:type="table" w:customStyle="1" w:styleId="TableNormal1">
    <w:name w:val="Table Normal1"/>
    <w:uiPriority w:val="2"/>
    <w:semiHidden/>
    <w:unhideWhenUsed/>
    <w:qFormat/>
    <w:rsid w:val="00ED7872"/>
    <w:tblPr>
      <w:tblInd w:w="0" w:type="dxa"/>
      <w:tblCellMar>
        <w:top w:w="0" w:type="dxa"/>
        <w:left w:w="0" w:type="dxa"/>
        <w:bottom w:w="0" w:type="dxa"/>
        <w:right w:w="0" w:type="dxa"/>
      </w:tblCellMar>
    </w:tblPr>
  </w:style>
  <w:style w:type="character" w:customStyle="1" w:styleId="Kop3Char">
    <w:name w:val="Kop 3 Char"/>
    <w:basedOn w:val="Standaardalinea-lettertype"/>
    <w:link w:val="Kop3"/>
    <w:uiPriority w:val="9"/>
    <w:rsid w:val="005774E2"/>
    <w:rPr>
      <w:rFonts w:ascii="Calibri" w:eastAsia="Arial" w:hAnsi="Calibri" w:cs="Arial"/>
      <w:bCs/>
      <w:i/>
      <w:iCs/>
      <w:color w:val="002060"/>
      <w:szCs w:val="20"/>
      <w:lang w:val="nl-NL"/>
    </w:rPr>
  </w:style>
  <w:style w:type="character" w:customStyle="1" w:styleId="Kop6Char">
    <w:name w:val="Kop 6 Char"/>
    <w:basedOn w:val="Standaardalinea-lettertype"/>
    <w:link w:val="Kop6"/>
    <w:uiPriority w:val="9"/>
    <w:rsid w:val="000954F5"/>
    <w:rPr>
      <w:rFonts w:asciiTheme="majorHAnsi" w:eastAsiaTheme="majorEastAsia" w:hAnsiTheme="majorHAnsi" w:cstheme="majorBidi"/>
      <w:color w:val="243F60" w:themeColor="accent1" w:themeShade="7F"/>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4406">
      <w:bodyDiv w:val="1"/>
      <w:marLeft w:val="0"/>
      <w:marRight w:val="0"/>
      <w:marTop w:val="0"/>
      <w:marBottom w:val="0"/>
      <w:divBdr>
        <w:top w:val="none" w:sz="0" w:space="0" w:color="auto"/>
        <w:left w:val="none" w:sz="0" w:space="0" w:color="auto"/>
        <w:bottom w:val="none" w:sz="0" w:space="0" w:color="auto"/>
        <w:right w:val="none" w:sz="0" w:space="0" w:color="auto"/>
      </w:divBdr>
    </w:div>
    <w:div w:id="699084549">
      <w:bodyDiv w:val="1"/>
      <w:marLeft w:val="0"/>
      <w:marRight w:val="0"/>
      <w:marTop w:val="0"/>
      <w:marBottom w:val="0"/>
      <w:divBdr>
        <w:top w:val="none" w:sz="0" w:space="0" w:color="auto"/>
        <w:left w:val="none" w:sz="0" w:space="0" w:color="auto"/>
        <w:bottom w:val="none" w:sz="0" w:space="0" w:color="auto"/>
        <w:right w:val="none" w:sz="0" w:space="0" w:color="auto"/>
      </w:divBdr>
    </w:div>
    <w:div w:id="1663893973">
      <w:bodyDiv w:val="1"/>
      <w:marLeft w:val="0"/>
      <w:marRight w:val="0"/>
      <w:marTop w:val="0"/>
      <w:marBottom w:val="0"/>
      <w:divBdr>
        <w:top w:val="none" w:sz="0" w:space="0" w:color="auto"/>
        <w:left w:val="none" w:sz="0" w:space="0" w:color="auto"/>
        <w:bottom w:val="none" w:sz="0" w:space="0" w:color="auto"/>
        <w:right w:val="none" w:sz="0" w:space="0" w:color="auto"/>
      </w:divBdr>
    </w:div>
    <w:div w:id="1916743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B98FC-0203-4080-B01A-132D68E1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9627</Words>
  <Characters>52953</Characters>
  <Application>Microsoft Office Word</Application>
  <DocSecurity>0</DocSecurity>
  <Lines>441</Lines>
  <Paragraphs>124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Koop, Anika</dc:creator>
  <cp:lastModifiedBy>Astrid Huyps</cp:lastModifiedBy>
  <cp:revision>2</cp:revision>
  <cp:lastPrinted>2023-09-28T07:54:00Z</cp:lastPrinted>
  <dcterms:created xsi:type="dcterms:W3CDTF">2023-11-02T10:12:00Z</dcterms:created>
  <dcterms:modified xsi:type="dcterms:W3CDTF">2023-11-02T10:12:00Z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Microsoft® Word 2010</vt:lpwstr>
  </property>
  <property fmtid="{D5CDD505-2E9C-101B-9397-08002B2CF9AE}" pid="4" name="LastSaved">
    <vt:filetime>2021-12-11T00:00:00Z</vt:filetime>
  </property>
</Properties>
</file>