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0B02177" w14:textId="1B4DA3A5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 w:rsidRPr="00274E87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</w:t>
      </w:r>
      <w:r w:rsidR="009748FC" w:rsidRPr="00274E87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8</w:t>
      </w:r>
      <w:r w:rsidRPr="00274E87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-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1</w:t>
      </w:r>
    </w:p>
    <w:p w14:paraId="3EE9E4A2" w14:textId="77777777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1FBFF074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492EBE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Programma van Eisen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0F0587DF" w14:textId="3CE7F2CA" w:rsidR="00FE54B9" w:rsidRPr="00405910" w:rsidRDefault="00A765C5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Invordering – Het behandelen van Kwijtscheldingsverzoeken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2D8CBA6F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492EBE">
              <w:rPr>
                <w:rFonts w:ascii="Calibri" w:hAnsi="Calibri" w:cs="Calibri"/>
                <w:b/>
                <w:sz w:val="24"/>
                <w:szCs w:val="24"/>
              </w:rPr>
              <w:t>het Programma van Eisen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</w:t>
            </w:r>
            <w:r w:rsidR="008230A9">
              <w:rPr>
                <w:rFonts w:ascii="Calibri" w:hAnsi="Calibri" w:cs="Calibri"/>
                <w:b/>
                <w:sz w:val="24"/>
                <w:szCs w:val="24"/>
              </w:rPr>
              <w:t xml:space="preserve">Invordering – </w:t>
            </w:r>
            <w:r w:rsidR="002D1E96">
              <w:rPr>
                <w:rFonts w:ascii="Calibri" w:hAnsi="Calibri" w:cs="Calibri"/>
                <w:b/>
                <w:sz w:val="24"/>
                <w:szCs w:val="24"/>
              </w:rPr>
              <w:t>Het behandelen van Kwijtscheldingsverzoeken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Combinanten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Combinant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39377552" w:rsidR="00A041CE" w:rsidRPr="00274E87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C61B3F">
        <w:rPr>
          <w:rFonts w:ascii="Calibri" w:hAnsi="Calibri" w:cs="Calibri"/>
          <w:sz w:val="20"/>
          <w:szCs w:val="20"/>
        </w:rPr>
        <w:t>het Programma van Eisen</w:t>
      </w:r>
      <w:r w:rsidR="00066003">
        <w:rPr>
          <w:rFonts w:ascii="Calibri" w:hAnsi="Calibri" w:cs="Calibri"/>
          <w:sz w:val="20"/>
          <w:szCs w:val="20"/>
        </w:rPr>
        <w:t xml:space="preserve">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2D1E96" w:rsidRPr="002D1E96">
        <w:rPr>
          <w:rFonts w:ascii="Calibri" w:hAnsi="Calibri" w:cs="Calibri"/>
          <w:sz w:val="20"/>
          <w:szCs w:val="20"/>
        </w:rPr>
        <w:t xml:space="preserve">EA Invordering – Het behandelen van </w:t>
      </w:r>
      <w:r w:rsidR="002D1E96" w:rsidRPr="00274E87">
        <w:rPr>
          <w:rFonts w:ascii="Calibri" w:hAnsi="Calibri" w:cs="Calibri"/>
          <w:sz w:val="20"/>
          <w:szCs w:val="20"/>
        </w:rPr>
        <w:t>Kwijtscheldingsverzoeken</w:t>
      </w:r>
      <w:r w:rsidR="00184AF7" w:rsidRPr="00274E87">
        <w:rPr>
          <w:rFonts w:ascii="Calibri" w:hAnsi="Calibri" w:cs="Calibri"/>
          <w:sz w:val="20"/>
          <w:szCs w:val="20"/>
        </w:rPr>
        <w:t xml:space="preserve">’ </w:t>
      </w:r>
      <w:r w:rsidR="00C866FE" w:rsidRPr="00274E87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274E87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274E87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3BD6D399" w:rsidR="00405910" w:rsidRPr="00274E87" w:rsidRDefault="00C61B3F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274E87">
        <w:rPr>
          <w:rFonts w:ascii="Calibri" w:hAnsi="Calibri" w:cs="Calibri"/>
          <w:sz w:val="20"/>
          <w:szCs w:val="20"/>
        </w:rPr>
        <w:t xml:space="preserve">Het Programma van Eisen </w:t>
      </w:r>
      <w:r w:rsidR="000B3398" w:rsidRPr="00274E87">
        <w:rPr>
          <w:rFonts w:ascii="Calibri" w:hAnsi="Calibri" w:cs="Calibri"/>
          <w:sz w:val="20"/>
          <w:szCs w:val="20"/>
        </w:rPr>
        <w:t>bestaa</w:t>
      </w:r>
      <w:r w:rsidRPr="00274E87">
        <w:rPr>
          <w:rFonts w:ascii="Calibri" w:hAnsi="Calibri" w:cs="Calibri"/>
          <w:sz w:val="20"/>
          <w:szCs w:val="20"/>
        </w:rPr>
        <w:t>t</w:t>
      </w:r>
      <w:r w:rsidR="00753431" w:rsidRPr="00274E87">
        <w:rPr>
          <w:rFonts w:ascii="Calibri" w:hAnsi="Calibri" w:cs="Calibri"/>
          <w:sz w:val="20"/>
          <w:szCs w:val="20"/>
        </w:rPr>
        <w:t xml:space="preserve"> uit </w:t>
      </w:r>
      <w:r w:rsidRPr="00274E87">
        <w:rPr>
          <w:rFonts w:ascii="Calibri" w:hAnsi="Calibri" w:cs="Calibri"/>
          <w:sz w:val="20"/>
          <w:szCs w:val="20"/>
        </w:rPr>
        <w:t>het</w:t>
      </w:r>
      <w:r w:rsidR="00753431" w:rsidRPr="00274E87">
        <w:rPr>
          <w:rFonts w:ascii="Calibri" w:hAnsi="Calibri" w:cs="Calibri"/>
          <w:sz w:val="20"/>
          <w:szCs w:val="20"/>
        </w:rPr>
        <w:t xml:space="preserve"> volgende document:</w:t>
      </w:r>
    </w:p>
    <w:p w14:paraId="1279807D" w14:textId="1BA839D4" w:rsidR="00060D74" w:rsidRPr="00274E87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274E87">
        <w:rPr>
          <w:rFonts w:ascii="Calibri" w:hAnsi="Calibri" w:cs="Calibri"/>
          <w:sz w:val="20"/>
          <w:szCs w:val="20"/>
        </w:rPr>
        <w:t>Bijlage</w:t>
      </w:r>
      <w:r w:rsidR="00063D81" w:rsidRPr="00274E87">
        <w:rPr>
          <w:rFonts w:ascii="Calibri" w:hAnsi="Calibri" w:cs="Calibri"/>
          <w:sz w:val="20"/>
          <w:szCs w:val="20"/>
        </w:rPr>
        <w:t xml:space="preserve"> 2</w:t>
      </w:r>
      <w:r w:rsidR="005F6265" w:rsidRPr="00274E87">
        <w:rPr>
          <w:rFonts w:ascii="Calibri" w:hAnsi="Calibri" w:cs="Calibri"/>
          <w:sz w:val="20"/>
          <w:szCs w:val="20"/>
        </w:rPr>
        <w:t xml:space="preserve"> </w:t>
      </w:r>
      <w:r w:rsidR="000A7EF3" w:rsidRPr="00274E87">
        <w:rPr>
          <w:rFonts w:ascii="Calibri" w:hAnsi="Calibri" w:cs="Calibri"/>
          <w:sz w:val="20"/>
          <w:szCs w:val="20"/>
        </w:rPr>
        <w:tab/>
      </w:r>
      <w:r w:rsidRPr="00274E87">
        <w:rPr>
          <w:rFonts w:ascii="Calibri" w:hAnsi="Calibri" w:cs="Calibri"/>
          <w:sz w:val="20"/>
          <w:szCs w:val="20"/>
        </w:rPr>
        <w:t xml:space="preserve">= </w:t>
      </w:r>
      <w:r w:rsidR="00C61B3F" w:rsidRPr="00274E87">
        <w:rPr>
          <w:rFonts w:ascii="Calibri" w:hAnsi="Calibri" w:cs="Calibri"/>
          <w:sz w:val="20"/>
          <w:szCs w:val="20"/>
        </w:rPr>
        <w:t xml:space="preserve">Programma van Eisen </w:t>
      </w:r>
      <w:r w:rsidR="00063D81" w:rsidRPr="00274E87">
        <w:rPr>
          <w:rFonts w:ascii="Calibri" w:hAnsi="Calibri" w:cs="Calibri"/>
          <w:sz w:val="20"/>
          <w:szCs w:val="20"/>
        </w:rPr>
        <w:t>Kwijtschelding</w:t>
      </w:r>
      <w:r w:rsidR="00C61B3F" w:rsidRPr="00274E87">
        <w:rPr>
          <w:rFonts w:ascii="Calibri" w:hAnsi="Calibri" w:cs="Calibri"/>
          <w:sz w:val="20"/>
          <w:szCs w:val="20"/>
        </w:rPr>
        <w:t xml:space="preserve"> </w:t>
      </w:r>
      <w:r w:rsidR="005F6265" w:rsidRPr="00274E87">
        <w:rPr>
          <w:rFonts w:ascii="Calibri" w:eastAsia="Calibri" w:hAnsi="Calibri" w:cs="Calibri"/>
          <w:sz w:val="20"/>
          <w:szCs w:val="20"/>
        </w:rPr>
        <w:t>– versie</w:t>
      </w:r>
      <w:r w:rsidR="00066003" w:rsidRPr="00274E87">
        <w:rPr>
          <w:rFonts w:ascii="Calibri" w:eastAsia="Calibri" w:hAnsi="Calibri" w:cs="Calibri"/>
          <w:sz w:val="20"/>
          <w:szCs w:val="20"/>
        </w:rPr>
        <w:t xml:space="preserve"> 1.0</w:t>
      </w:r>
    </w:p>
    <w:p w14:paraId="512EF7AF" w14:textId="07118122" w:rsidR="00753431" w:rsidRPr="00066003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</w:rPr>
      </w:pPr>
    </w:p>
    <w:p w14:paraId="39F9D072" w14:textId="3FBE797C" w:rsidR="00753431" w:rsidRPr="00736FEA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</w:rPr>
      </w:pPr>
    </w:p>
    <w:p w14:paraId="09475C3F" w14:textId="77777777" w:rsidR="00753431" w:rsidRPr="00405910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EACE4" w14:textId="77777777" w:rsidR="00953ACA" w:rsidRDefault="00953ACA">
      <w:pPr>
        <w:spacing w:after="0" w:line="240" w:lineRule="auto"/>
      </w:pPr>
      <w:r>
        <w:separator/>
      </w:r>
    </w:p>
  </w:endnote>
  <w:endnote w:type="continuationSeparator" w:id="0">
    <w:p w14:paraId="0AA4BACB" w14:textId="77777777" w:rsidR="00953ACA" w:rsidRDefault="0095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558801FE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274E87">
      <w:rPr>
        <w:rFonts w:ascii="Open Sans" w:hAnsi="Open Sans" w:cs="Open Sans"/>
        <w:color w:val="000000" w:themeColor="text1"/>
        <w:sz w:val="16"/>
        <w:szCs w:val="16"/>
      </w:rPr>
      <w:t>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C61B3F">
      <w:rPr>
        <w:rFonts w:ascii="Open Sans" w:hAnsi="Open Sans" w:cs="Open Sans"/>
        <w:color w:val="000000" w:themeColor="text1"/>
        <w:sz w:val="16"/>
        <w:szCs w:val="16"/>
      </w:rPr>
      <w:t>1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 xml:space="preserve">Akkoordverklaring </w:t>
    </w:r>
    <w:r w:rsidR="00C61B3F">
      <w:rPr>
        <w:rFonts w:ascii="Open Sans" w:hAnsi="Open Sans" w:cs="Open Sans"/>
        <w:color w:val="000000" w:themeColor="text1"/>
        <w:sz w:val="16"/>
        <w:szCs w:val="16"/>
      </w:rPr>
      <w:t xml:space="preserve">Programma van Eisen </w:t>
    </w:r>
    <w:r w:rsidR="008230A9">
      <w:rPr>
        <w:rFonts w:ascii="Open Sans" w:hAnsi="Open Sans" w:cs="Open Sans"/>
        <w:color w:val="000000" w:themeColor="text1"/>
        <w:sz w:val="16"/>
        <w:szCs w:val="16"/>
      </w:rPr>
      <w:t>Kwijtschelding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9AD73" w14:textId="77777777" w:rsidR="00953ACA" w:rsidRDefault="00953ACA">
      <w:pPr>
        <w:spacing w:after="0" w:line="240" w:lineRule="auto"/>
      </w:pPr>
      <w:r>
        <w:separator/>
      </w:r>
    </w:p>
  </w:footnote>
  <w:footnote w:type="continuationSeparator" w:id="0">
    <w:p w14:paraId="76454D11" w14:textId="77777777" w:rsidR="00953ACA" w:rsidRDefault="0095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3D81"/>
    <w:rsid w:val="00066003"/>
    <w:rsid w:val="0007334D"/>
    <w:rsid w:val="00095FAF"/>
    <w:rsid w:val="000A4ACC"/>
    <w:rsid w:val="000A7EF3"/>
    <w:rsid w:val="000B2F74"/>
    <w:rsid w:val="000B3398"/>
    <w:rsid w:val="000B739E"/>
    <w:rsid w:val="000B7550"/>
    <w:rsid w:val="000E4D51"/>
    <w:rsid w:val="000F5F11"/>
    <w:rsid w:val="001041D9"/>
    <w:rsid w:val="001357DC"/>
    <w:rsid w:val="00147AB7"/>
    <w:rsid w:val="0015220F"/>
    <w:rsid w:val="00163F77"/>
    <w:rsid w:val="00172614"/>
    <w:rsid w:val="00176F3A"/>
    <w:rsid w:val="00177B73"/>
    <w:rsid w:val="00184AF7"/>
    <w:rsid w:val="001E3CF3"/>
    <w:rsid w:val="002227D4"/>
    <w:rsid w:val="00222EB1"/>
    <w:rsid w:val="00231F4E"/>
    <w:rsid w:val="0023371C"/>
    <w:rsid w:val="00241E7F"/>
    <w:rsid w:val="00274E87"/>
    <w:rsid w:val="00286D2C"/>
    <w:rsid w:val="00294960"/>
    <w:rsid w:val="002A18BC"/>
    <w:rsid w:val="002A70B4"/>
    <w:rsid w:val="002B653D"/>
    <w:rsid w:val="002C1DD8"/>
    <w:rsid w:val="002D1E96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60225"/>
    <w:rsid w:val="00460CF2"/>
    <w:rsid w:val="00492EBE"/>
    <w:rsid w:val="00495F5C"/>
    <w:rsid w:val="004C75BF"/>
    <w:rsid w:val="004D7404"/>
    <w:rsid w:val="004E332F"/>
    <w:rsid w:val="004F2B9B"/>
    <w:rsid w:val="004F327E"/>
    <w:rsid w:val="0050318C"/>
    <w:rsid w:val="0050378F"/>
    <w:rsid w:val="0054721C"/>
    <w:rsid w:val="0055588F"/>
    <w:rsid w:val="005638AC"/>
    <w:rsid w:val="0057037F"/>
    <w:rsid w:val="005716B0"/>
    <w:rsid w:val="00581647"/>
    <w:rsid w:val="005C54F6"/>
    <w:rsid w:val="005F6265"/>
    <w:rsid w:val="005F792C"/>
    <w:rsid w:val="0064651A"/>
    <w:rsid w:val="00696B9C"/>
    <w:rsid w:val="006B2E51"/>
    <w:rsid w:val="006B36FB"/>
    <w:rsid w:val="006F4F5D"/>
    <w:rsid w:val="00711013"/>
    <w:rsid w:val="00727B3C"/>
    <w:rsid w:val="00736FEA"/>
    <w:rsid w:val="007504DF"/>
    <w:rsid w:val="00753431"/>
    <w:rsid w:val="007755DA"/>
    <w:rsid w:val="00780A9D"/>
    <w:rsid w:val="007C4FD3"/>
    <w:rsid w:val="007F1B90"/>
    <w:rsid w:val="007F43D0"/>
    <w:rsid w:val="00804BC3"/>
    <w:rsid w:val="00806121"/>
    <w:rsid w:val="00822CEA"/>
    <w:rsid w:val="008230A9"/>
    <w:rsid w:val="00835D9E"/>
    <w:rsid w:val="00842214"/>
    <w:rsid w:val="00896DF0"/>
    <w:rsid w:val="008B1ECC"/>
    <w:rsid w:val="008D4EA2"/>
    <w:rsid w:val="008E3A9B"/>
    <w:rsid w:val="008F3372"/>
    <w:rsid w:val="009107C7"/>
    <w:rsid w:val="00916100"/>
    <w:rsid w:val="009178E1"/>
    <w:rsid w:val="00924EEC"/>
    <w:rsid w:val="00940A11"/>
    <w:rsid w:val="00953ACA"/>
    <w:rsid w:val="0095550F"/>
    <w:rsid w:val="009555B8"/>
    <w:rsid w:val="009748FC"/>
    <w:rsid w:val="009768A3"/>
    <w:rsid w:val="0099348E"/>
    <w:rsid w:val="00A041CE"/>
    <w:rsid w:val="00A16895"/>
    <w:rsid w:val="00A17E9C"/>
    <w:rsid w:val="00A36BFB"/>
    <w:rsid w:val="00A42838"/>
    <w:rsid w:val="00A42FC9"/>
    <w:rsid w:val="00A47019"/>
    <w:rsid w:val="00A765C5"/>
    <w:rsid w:val="00A91DE9"/>
    <w:rsid w:val="00A94B41"/>
    <w:rsid w:val="00AB7E35"/>
    <w:rsid w:val="00AD4BF9"/>
    <w:rsid w:val="00B01004"/>
    <w:rsid w:val="00B12DD9"/>
    <w:rsid w:val="00B21F50"/>
    <w:rsid w:val="00B501AB"/>
    <w:rsid w:val="00B54871"/>
    <w:rsid w:val="00B624D9"/>
    <w:rsid w:val="00B65B37"/>
    <w:rsid w:val="00B8506B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61B3F"/>
    <w:rsid w:val="00C81136"/>
    <w:rsid w:val="00C83E81"/>
    <w:rsid w:val="00C866FE"/>
    <w:rsid w:val="00CA54CC"/>
    <w:rsid w:val="00CD3150"/>
    <w:rsid w:val="00CE7B6C"/>
    <w:rsid w:val="00CF4A1B"/>
    <w:rsid w:val="00D2732C"/>
    <w:rsid w:val="00D47B19"/>
    <w:rsid w:val="00D52488"/>
    <w:rsid w:val="00D6307D"/>
    <w:rsid w:val="00D67639"/>
    <w:rsid w:val="00DA7FAE"/>
    <w:rsid w:val="00DE7136"/>
    <w:rsid w:val="00E17FF8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1243B"/>
    <w:rsid w:val="00F23204"/>
    <w:rsid w:val="00F44CF5"/>
    <w:rsid w:val="00F53A6B"/>
    <w:rsid w:val="00F56960"/>
    <w:rsid w:val="00F64835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3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58FECC-2CA7-4BA5-AB48-02826D8112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3</cp:revision>
  <cp:lastPrinted>2017-10-13T12:28:00Z</cp:lastPrinted>
  <dcterms:created xsi:type="dcterms:W3CDTF">2023-07-19T10:13:00Z</dcterms:created>
  <dcterms:modified xsi:type="dcterms:W3CDTF">2023-07-19T10:23:00Z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