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18E13" w14:textId="6DA0A655" w:rsidR="00D96521" w:rsidRPr="00056418" w:rsidRDefault="00DD1648">
      <w:pPr>
        <w:rPr>
          <w:rFonts w:ascii="Verdana" w:hAnsi="Verdana"/>
          <w:b/>
          <w:bCs/>
        </w:rPr>
      </w:pPr>
      <w:r w:rsidRPr="00056418">
        <w:rPr>
          <w:rFonts w:ascii="Verdana" w:hAnsi="Verdana"/>
          <w:b/>
          <w:bCs/>
        </w:rPr>
        <w:t xml:space="preserve">Formulier </w:t>
      </w:r>
      <w:r w:rsidR="00BE7C83">
        <w:rPr>
          <w:rFonts w:ascii="Verdana" w:hAnsi="Verdana"/>
          <w:b/>
          <w:bCs/>
        </w:rPr>
        <w:t>Gu1 Plan van aanpak implementatie</w:t>
      </w:r>
    </w:p>
    <w:p w14:paraId="008C5E4E" w14:textId="77777777" w:rsidR="00DD1648" w:rsidRDefault="00DD1648"/>
    <w:tbl>
      <w:tblPr>
        <w:tblW w:w="9120" w:type="dxa"/>
        <w:tblInd w:w="55" w:type="dxa"/>
        <w:tblCellMar>
          <w:left w:w="70" w:type="dxa"/>
          <w:right w:w="70" w:type="dxa"/>
        </w:tblCellMar>
        <w:tblLook w:val="0000" w:firstRow="0" w:lastRow="0" w:firstColumn="0" w:lastColumn="0" w:noHBand="0" w:noVBand="0"/>
      </w:tblPr>
      <w:tblGrid>
        <w:gridCol w:w="3435"/>
        <w:gridCol w:w="5685"/>
      </w:tblGrid>
      <w:tr w:rsidR="00D67144" w:rsidRPr="00DD1648" w14:paraId="57F720CE" w14:textId="77777777" w:rsidTr="00875248">
        <w:trPr>
          <w:trHeight w:val="247"/>
        </w:trPr>
        <w:tc>
          <w:tcPr>
            <w:tcW w:w="9120" w:type="dxa"/>
            <w:gridSpan w:val="2"/>
            <w:tcBorders>
              <w:top w:val="single" w:sz="8" w:space="0" w:color="auto"/>
              <w:left w:val="single" w:sz="8" w:space="0" w:color="auto"/>
              <w:bottom w:val="single" w:sz="4" w:space="0" w:color="auto"/>
              <w:right w:val="single" w:sz="8" w:space="0" w:color="000000"/>
            </w:tcBorders>
            <w:shd w:val="clear" w:color="auto" w:fill="C0C0C0"/>
            <w:vAlign w:val="center"/>
          </w:tcPr>
          <w:p w14:paraId="1755F726" w14:textId="2EBBD662" w:rsidR="00D67144" w:rsidRPr="00DD1648" w:rsidRDefault="00D67144" w:rsidP="00875248">
            <w:pPr>
              <w:rPr>
                <w:rFonts w:eastAsia="MS Mincho"/>
                <w:snapToGrid/>
                <w:spacing w:val="0"/>
                <w:kern w:val="0"/>
                <w:sz w:val="20"/>
                <w:szCs w:val="20"/>
                <w14:ligatures w14:val="none"/>
              </w:rPr>
            </w:pPr>
            <w:r>
              <w:rPr>
                <w:rFonts w:eastAsia="MS Mincho"/>
                <w:snapToGrid/>
                <w:spacing w:val="0"/>
                <w:kern w:val="0"/>
                <w:sz w:val="20"/>
                <w:szCs w:val="20"/>
                <w14:ligatures w14:val="none"/>
              </w:rPr>
              <w:t>Inschrijver</w:t>
            </w:r>
          </w:p>
        </w:tc>
      </w:tr>
      <w:tr w:rsidR="00D67144" w:rsidRPr="00DD1648" w14:paraId="31A74E6D" w14:textId="77777777" w:rsidTr="00875248">
        <w:trPr>
          <w:trHeight w:val="367"/>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EB25AEC" w14:textId="77777777" w:rsidR="00D67144" w:rsidRPr="00DD1648" w:rsidRDefault="00D67144" w:rsidP="00875248">
            <w:pPr>
              <w:rPr>
                <w:rFonts w:eastAsia="MS Mincho"/>
                <w:snapToGrid/>
                <w:spacing w:val="0"/>
                <w:kern w:val="0"/>
                <w:sz w:val="20"/>
                <w:szCs w:val="20"/>
                <w14:ligatures w14:val="none"/>
              </w:rPr>
            </w:pPr>
            <w:r>
              <w:rPr>
                <w:rFonts w:eastAsia="MS Mincho"/>
                <w:snapToGrid/>
                <w:spacing w:val="0"/>
                <w:kern w:val="0"/>
                <w:sz w:val="20"/>
                <w:szCs w:val="20"/>
                <w14:ligatures w14:val="none"/>
              </w:rPr>
              <w:t>Bedrijfsnaam</w:t>
            </w:r>
          </w:p>
        </w:tc>
        <w:tc>
          <w:tcPr>
            <w:tcW w:w="5685" w:type="dxa"/>
            <w:tcBorders>
              <w:top w:val="single" w:sz="4" w:space="0" w:color="auto"/>
              <w:left w:val="single" w:sz="4" w:space="0" w:color="auto"/>
              <w:bottom w:val="single" w:sz="4" w:space="0" w:color="auto"/>
              <w:right w:val="single" w:sz="4" w:space="0" w:color="auto"/>
            </w:tcBorders>
            <w:shd w:val="clear" w:color="auto" w:fill="FFFFFF"/>
            <w:vAlign w:val="center"/>
          </w:tcPr>
          <w:p w14:paraId="5B56F2A3" w14:textId="77777777" w:rsidR="00D67144" w:rsidRPr="00DD1648" w:rsidRDefault="00D67144" w:rsidP="00875248">
            <w:pPr>
              <w:rPr>
                <w:rFonts w:eastAsia="MS Mincho"/>
                <w:b/>
                <w:bCs/>
                <w:snapToGrid/>
                <w:spacing w:val="0"/>
                <w:kern w:val="0"/>
                <w:sz w:val="20"/>
                <w:szCs w:val="20"/>
                <w14:ligatures w14:val="none"/>
              </w:rPr>
            </w:pPr>
            <w:r w:rsidRPr="00DD1648">
              <w:rPr>
                <w:rFonts w:eastAsia="MS Mincho"/>
                <w:snapToGrid/>
                <w:spacing w:val="0"/>
                <w:kern w:val="0"/>
                <w:sz w:val="20"/>
                <w:szCs w:val="20"/>
                <w14:ligatures w14:val="none"/>
              </w:rPr>
              <w:fldChar w:fldCharType="begin">
                <w:ffData>
                  <w:name w:val="Text1"/>
                  <w:enabled/>
                  <w:calcOnExit w:val="0"/>
                  <w:textInput/>
                </w:ffData>
              </w:fldChar>
            </w:r>
            <w:r w:rsidRPr="00DD1648">
              <w:rPr>
                <w:rFonts w:eastAsia="MS Mincho"/>
                <w:snapToGrid/>
                <w:spacing w:val="0"/>
                <w:kern w:val="0"/>
                <w:sz w:val="20"/>
                <w:szCs w:val="20"/>
                <w14:ligatures w14:val="none"/>
              </w:rPr>
              <w:instrText xml:space="preserve"> FORMTEXT </w:instrText>
            </w:r>
            <w:r w:rsidRPr="00DD1648">
              <w:rPr>
                <w:rFonts w:eastAsia="MS Mincho"/>
                <w:snapToGrid/>
                <w:spacing w:val="0"/>
                <w:kern w:val="0"/>
                <w:sz w:val="20"/>
                <w:szCs w:val="20"/>
                <w14:ligatures w14:val="none"/>
              </w:rPr>
            </w:r>
            <w:r w:rsidRPr="00DD1648">
              <w:rPr>
                <w:rFonts w:eastAsia="MS Mincho"/>
                <w:snapToGrid/>
                <w:spacing w:val="0"/>
                <w:kern w:val="0"/>
                <w:sz w:val="20"/>
                <w:szCs w:val="20"/>
                <w14:ligatures w14:val="none"/>
              </w:rPr>
              <w:fldChar w:fldCharType="separate"/>
            </w:r>
            <w:r w:rsidRPr="00DD1648">
              <w:rPr>
                <w:rFonts w:ascii="Arial Unicode MS" w:eastAsia="Arial Unicode MS" w:hAnsi="Arial Unicode MS" w:cs="Arial Unicode MS" w:hint="eastAsia"/>
                <w:noProof/>
                <w:snapToGrid/>
                <w:spacing w:val="0"/>
                <w:kern w:val="0"/>
                <w:sz w:val="20"/>
                <w:szCs w:val="20"/>
                <w14:ligatures w14:val="none"/>
              </w:rPr>
              <w:t> </w:t>
            </w:r>
            <w:r w:rsidRPr="00DD1648">
              <w:rPr>
                <w:rFonts w:ascii="Arial Unicode MS" w:eastAsia="Arial Unicode MS" w:hAnsi="Arial Unicode MS" w:cs="Arial Unicode MS" w:hint="eastAsia"/>
                <w:noProof/>
                <w:snapToGrid/>
                <w:spacing w:val="0"/>
                <w:kern w:val="0"/>
                <w:sz w:val="20"/>
                <w:szCs w:val="20"/>
                <w14:ligatures w14:val="none"/>
              </w:rPr>
              <w:t> </w:t>
            </w:r>
            <w:r w:rsidRPr="00DD1648">
              <w:rPr>
                <w:rFonts w:ascii="Arial Unicode MS" w:eastAsia="Arial Unicode MS" w:hAnsi="Arial Unicode MS" w:cs="Arial Unicode MS" w:hint="eastAsia"/>
                <w:noProof/>
                <w:snapToGrid/>
                <w:spacing w:val="0"/>
                <w:kern w:val="0"/>
                <w:sz w:val="20"/>
                <w:szCs w:val="20"/>
                <w14:ligatures w14:val="none"/>
              </w:rPr>
              <w:t> </w:t>
            </w:r>
            <w:r w:rsidRPr="00DD1648">
              <w:rPr>
                <w:rFonts w:ascii="Arial Unicode MS" w:eastAsia="Arial Unicode MS" w:hAnsi="Arial Unicode MS" w:cs="Arial Unicode MS" w:hint="eastAsia"/>
                <w:noProof/>
                <w:snapToGrid/>
                <w:spacing w:val="0"/>
                <w:kern w:val="0"/>
                <w:sz w:val="20"/>
                <w:szCs w:val="20"/>
                <w14:ligatures w14:val="none"/>
              </w:rPr>
              <w:t> </w:t>
            </w:r>
            <w:r w:rsidRPr="00DD1648">
              <w:rPr>
                <w:rFonts w:ascii="Arial Unicode MS" w:eastAsia="Arial Unicode MS" w:hAnsi="Arial Unicode MS" w:cs="Arial Unicode MS" w:hint="eastAsia"/>
                <w:noProof/>
                <w:snapToGrid/>
                <w:spacing w:val="0"/>
                <w:kern w:val="0"/>
                <w:sz w:val="20"/>
                <w:szCs w:val="20"/>
                <w14:ligatures w14:val="none"/>
              </w:rPr>
              <w:t> </w:t>
            </w:r>
            <w:r w:rsidRPr="00DD1648">
              <w:rPr>
                <w:rFonts w:eastAsia="MS Mincho"/>
                <w:snapToGrid/>
                <w:spacing w:val="0"/>
                <w:kern w:val="0"/>
                <w:sz w:val="20"/>
                <w:szCs w:val="20"/>
                <w14:ligatures w14:val="none"/>
              </w:rPr>
              <w:fldChar w:fldCharType="end"/>
            </w:r>
          </w:p>
        </w:tc>
      </w:tr>
    </w:tbl>
    <w:p w14:paraId="25510A71" w14:textId="77777777" w:rsidR="00D67144" w:rsidRDefault="00D67144"/>
    <w:tbl>
      <w:tblPr>
        <w:tblStyle w:val="Tabelraster"/>
        <w:tblW w:w="0" w:type="auto"/>
        <w:tblLook w:val="04A0" w:firstRow="1" w:lastRow="0" w:firstColumn="1" w:lastColumn="0" w:noHBand="0" w:noVBand="1"/>
      </w:tblPr>
      <w:tblGrid>
        <w:gridCol w:w="9062"/>
      </w:tblGrid>
      <w:tr w:rsidR="00D67144" w14:paraId="05967648" w14:textId="77777777" w:rsidTr="00D67144">
        <w:tc>
          <w:tcPr>
            <w:tcW w:w="9062" w:type="dxa"/>
            <w:shd w:val="clear" w:color="auto" w:fill="BFBFBF" w:themeFill="background1" w:themeFillShade="BF"/>
          </w:tcPr>
          <w:p w14:paraId="71452B2E" w14:textId="5E100787" w:rsidR="00D67144" w:rsidRPr="00D67144" w:rsidRDefault="00D67144">
            <w:pPr>
              <w:rPr>
                <w:sz w:val="20"/>
                <w:szCs w:val="20"/>
              </w:rPr>
            </w:pPr>
            <w:r w:rsidRPr="00D67144">
              <w:rPr>
                <w:sz w:val="20"/>
                <w:szCs w:val="20"/>
              </w:rPr>
              <w:t>Vormvereiste</w:t>
            </w:r>
          </w:p>
        </w:tc>
      </w:tr>
      <w:tr w:rsidR="00D67144" w14:paraId="6FEF795E" w14:textId="77777777" w:rsidTr="00D67144">
        <w:tc>
          <w:tcPr>
            <w:tcW w:w="9062" w:type="dxa"/>
          </w:tcPr>
          <w:p w14:paraId="05C43D18" w14:textId="77777777" w:rsidR="00D67144" w:rsidRPr="00D67144" w:rsidRDefault="00D67144" w:rsidP="00D67144">
            <w:pPr>
              <w:rPr>
                <w:sz w:val="20"/>
                <w:szCs w:val="20"/>
              </w:rPr>
            </w:pPr>
            <w:r w:rsidRPr="00D67144">
              <w:rPr>
                <w:sz w:val="20"/>
                <w:szCs w:val="20"/>
              </w:rPr>
              <w:t xml:space="preserve">Maximaal 4 A4 enkelzijdig, lettertype </w:t>
            </w:r>
            <w:proofErr w:type="spellStart"/>
            <w:r w:rsidRPr="00D67144">
              <w:rPr>
                <w:sz w:val="20"/>
                <w:szCs w:val="20"/>
              </w:rPr>
              <w:t>Arial</w:t>
            </w:r>
            <w:proofErr w:type="spellEnd"/>
            <w:r w:rsidRPr="00D67144">
              <w:rPr>
                <w:sz w:val="20"/>
                <w:szCs w:val="20"/>
              </w:rPr>
              <w:t xml:space="preserve"> 10, regelafstand 1.</w:t>
            </w:r>
          </w:p>
          <w:p w14:paraId="7844514A" w14:textId="546872F2" w:rsidR="00D67144" w:rsidRDefault="00D67144" w:rsidP="00D67144">
            <w:r w:rsidRPr="00D67144">
              <w:rPr>
                <w:sz w:val="20"/>
                <w:szCs w:val="20"/>
              </w:rPr>
              <w:t>Eventuele uitgewerkte schema's, uitgewerkte planning of afbeeldingen tellen niet mee in het maximum gestelde aantal pagina's</w:t>
            </w:r>
          </w:p>
        </w:tc>
      </w:tr>
    </w:tbl>
    <w:p w14:paraId="75FE9228" w14:textId="77777777" w:rsidR="00D67144" w:rsidRDefault="00D67144"/>
    <w:tbl>
      <w:tblPr>
        <w:tblStyle w:val="Tabelraster"/>
        <w:tblW w:w="0" w:type="auto"/>
        <w:tblLook w:val="04A0" w:firstRow="1" w:lastRow="0" w:firstColumn="1" w:lastColumn="0" w:noHBand="0" w:noVBand="1"/>
      </w:tblPr>
      <w:tblGrid>
        <w:gridCol w:w="9062"/>
      </w:tblGrid>
      <w:tr w:rsidR="00D67144" w14:paraId="73793080" w14:textId="77777777" w:rsidTr="00875248">
        <w:tc>
          <w:tcPr>
            <w:tcW w:w="9062" w:type="dxa"/>
            <w:shd w:val="clear" w:color="auto" w:fill="BFBFBF" w:themeFill="background1" w:themeFillShade="BF"/>
          </w:tcPr>
          <w:p w14:paraId="29671ABB" w14:textId="044035B4" w:rsidR="00D67144" w:rsidRPr="00D67144" w:rsidRDefault="00D67144" w:rsidP="00875248">
            <w:pPr>
              <w:rPr>
                <w:sz w:val="20"/>
                <w:szCs w:val="20"/>
              </w:rPr>
            </w:pPr>
            <w:r>
              <w:rPr>
                <w:sz w:val="20"/>
                <w:szCs w:val="20"/>
              </w:rPr>
              <w:t>Minimaal te beantwoorden vragen</w:t>
            </w:r>
          </w:p>
        </w:tc>
      </w:tr>
      <w:tr w:rsidR="00D67144" w14:paraId="554B2A2E" w14:textId="77777777" w:rsidTr="00875248">
        <w:tc>
          <w:tcPr>
            <w:tcW w:w="9062" w:type="dxa"/>
          </w:tcPr>
          <w:p w14:paraId="17FFD059" w14:textId="77777777" w:rsidR="00D67144" w:rsidRPr="00D67144" w:rsidRDefault="00D67144" w:rsidP="00D67144">
            <w:pPr>
              <w:pStyle w:val="Lijstalinea"/>
              <w:numPr>
                <w:ilvl w:val="0"/>
                <w:numId w:val="1"/>
              </w:numPr>
              <w:tabs>
                <w:tab w:val="left" w:pos="426"/>
              </w:tabs>
              <w:ind w:left="426" w:hanging="426"/>
              <w:rPr>
                <w:rFonts w:ascii="Arial" w:hAnsi="Arial" w:cs="Arial"/>
                <w:color w:val="000000" w:themeColor="text1"/>
              </w:rPr>
            </w:pPr>
            <w:r w:rsidRPr="00D67144">
              <w:rPr>
                <w:rFonts w:ascii="Arial" w:hAnsi="Arial" w:cs="Arial"/>
                <w:color w:val="000000" w:themeColor="text1"/>
              </w:rPr>
              <w:t>Op welke wijze organiseert Inschrijver de contractimplementatie in personele inzet, kwaliteitsbewaking en voortgangsbewaking.</w:t>
            </w:r>
          </w:p>
          <w:p w14:paraId="4BE8953D" w14:textId="77777777" w:rsidR="00D67144" w:rsidRPr="00D67144" w:rsidRDefault="00D67144" w:rsidP="00D67144">
            <w:pPr>
              <w:pStyle w:val="Lijstalinea"/>
              <w:numPr>
                <w:ilvl w:val="0"/>
                <w:numId w:val="1"/>
              </w:numPr>
              <w:tabs>
                <w:tab w:val="left" w:pos="426"/>
              </w:tabs>
              <w:ind w:left="426" w:hanging="426"/>
              <w:rPr>
                <w:rFonts w:ascii="Arial" w:hAnsi="Arial" w:cs="Arial"/>
                <w:color w:val="000000" w:themeColor="text1"/>
              </w:rPr>
            </w:pPr>
            <w:r w:rsidRPr="00D67144">
              <w:rPr>
                <w:rFonts w:ascii="Arial" w:hAnsi="Arial" w:cs="Arial"/>
                <w:color w:val="000000" w:themeColor="text1"/>
              </w:rPr>
              <w:t>Welke risico’s in tijd en kwaliteit iet Inschrijver in relatie tot de contractimplementatie aan de zijde van de Inschrijver, in welke mate worden de knelpunten benoemd en worden hier effectieve en geloofwaardige beheersmaatregelen voor genomen of oplossingen gepresenteerd.</w:t>
            </w:r>
          </w:p>
          <w:p w14:paraId="34B213C3" w14:textId="77777777" w:rsidR="00D67144" w:rsidRPr="00D67144" w:rsidRDefault="00D67144" w:rsidP="00D67144">
            <w:pPr>
              <w:pStyle w:val="Lijstalinea"/>
              <w:numPr>
                <w:ilvl w:val="0"/>
                <w:numId w:val="1"/>
              </w:numPr>
              <w:tabs>
                <w:tab w:val="left" w:pos="426"/>
              </w:tabs>
              <w:ind w:left="426" w:hanging="426"/>
              <w:rPr>
                <w:rFonts w:ascii="Arial" w:hAnsi="Arial" w:cs="Arial"/>
                <w:color w:val="000000" w:themeColor="text1"/>
              </w:rPr>
            </w:pPr>
            <w:r w:rsidRPr="00D67144">
              <w:rPr>
                <w:rFonts w:ascii="Arial" w:hAnsi="Arial" w:cs="Arial"/>
                <w:color w:val="000000" w:themeColor="text1"/>
              </w:rPr>
              <w:t xml:space="preserve">Hoe gaat Inschrijver tijdens de implementatieperiode het meldings- en storingsopvolgingsproces intern inrichten en welke functionarissen zijn hierbij betrokken, zowel van Inschrijver als van CVO-nwf. </w:t>
            </w:r>
          </w:p>
          <w:p w14:paraId="2EACE812" w14:textId="77777777" w:rsidR="00D67144" w:rsidRPr="00D67144" w:rsidRDefault="00D67144" w:rsidP="00D67144">
            <w:pPr>
              <w:pStyle w:val="Lijstalinea"/>
              <w:numPr>
                <w:ilvl w:val="0"/>
                <w:numId w:val="1"/>
              </w:numPr>
              <w:tabs>
                <w:tab w:val="left" w:pos="426"/>
              </w:tabs>
              <w:ind w:left="426" w:hanging="426"/>
              <w:rPr>
                <w:rFonts w:ascii="Arial" w:hAnsi="Arial" w:cs="Arial"/>
                <w:b/>
                <w:bCs/>
                <w:color w:val="000000" w:themeColor="text1"/>
              </w:rPr>
            </w:pPr>
            <w:r w:rsidRPr="00D67144">
              <w:rPr>
                <w:rFonts w:ascii="Arial" w:hAnsi="Arial" w:cs="Arial"/>
                <w:color w:val="000000" w:themeColor="text1"/>
              </w:rPr>
              <w:t>In welke mate en welke (tijds)investering is benodigd van de zijde van CVO-nwf.</w:t>
            </w:r>
          </w:p>
          <w:p w14:paraId="300F4808" w14:textId="58395381" w:rsidR="00D67144" w:rsidRDefault="00D67144" w:rsidP="00875248"/>
        </w:tc>
      </w:tr>
    </w:tbl>
    <w:p w14:paraId="437FD34F" w14:textId="77777777" w:rsidR="00D67144" w:rsidRDefault="00D67144"/>
    <w:p w14:paraId="67070A31" w14:textId="23623147" w:rsidR="00D67144" w:rsidRPr="003A607C" w:rsidRDefault="00D67144">
      <w:pPr>
        <w:rPr>
          <w:b/>
          <w:bCs/>
          <w:sz w:val="20"/>
          <w:szCs w:val="20"/>
        </w:rPr>
      </w:pPr>
      <w:r w:rsidRPr="003A607C">
        <w:rPr>
          <w:b/>
          <w:bCs/>
          <w:sz w:val="20"/>
          <w:szCs w:val="20"/>
        </w:rPr>
        <w:t>Plan van aanpak</w:t>
      </w:r>
      <w:r w:rsidR="003A607C" w:rsidRPr="003A607C">
        <w:rPr>
          <w:b/>
          <w:bCs/>
          <w:sz w:val="20"/>
          <w:szCs w:val="20"/>
        </w:rPr>
        <w:t xml:space="preserve"> implementatie</w:t>
      </w:r>
      <w:r w:rsidRPr="003A607C">
        <w:rPr>
          <w:b/>
          <w:bCs/>
          <w:sz w:val="20"/>
          <w:szCs w:val="20"/>
        </w:rPr>
        <w:t>:</w:t>
      </w:r>
    </w:p>
    <w:p w14:paraId="7284C4FC" w14:textId="30A0D0F2" w:rsidR="00D67144" w:rsidRPr="003A607C" w:rsidRDefault="00D67144">
      <w:pPr>
        <w:rPr>
          <w:sz w:val="20"/>
          <w:szCs w:val="20"/>
        </w:rPr>
      </w:pPr>
    </w:p>
    <w:p w14:paraId="0219792C" w14:textId="77777777" w:rsidR="00D67144" w:rsidRPr="003A607C" w:rsidRDefault="00D67144">
      <w:pPr>
        <w:rPr>
          <w:sz w:val="20"/>
          <w:szCs w:val="20"/>
        </w:rPr>
      </w:pPr>
    </w:p>
    <w:p w14:paraId="6F34E390" w14:textId="77777777" w:rsidR="00DD1648" w:rsidRPr="003A607C" w:rsidRDefault="00DD1648" w:rsidP="00DD1648">
      <w:pPr>
        <w:rPr>
          <w:sz w:val="20"/>
          <w:szCs w:val="20"/>
        </w:rPr>
      </w:pPr>
    </w:p>
    <w:p w14:paraId="51529DDF" w14:textId="77777777" w:rsidR="00DD1648" w:rsidRPr="003A607C" w:rsidRDefault="00DD1648" w:rsidP="00DD1648">
      <w:pPr>
        <w:rPr>
          <w:sz w:val="20"/>
          <w:szCs w:val="20"/>
        </w:rPr>
      </w:pPr>
    </w:p>
    <w:p w14:paraId="010E8C8E" w14:textId="77777777" w:rsidR="00D67144" w:rsidRPr="003A607C" w:rsidRDefault="00D67144" w:rsidP="00DD1648">
      <w:pPr>
        <w:rPr>
          <w:sz w:val="20"/>
          <w:szCs w:val="20"/>
        </w:rPr>
      </w:pPr>
    </w:p>
    <w:p w14:paraId="067FDD5A" w14:textId="77777777" w:rsidR="00D67144" w:rsidRPr="003A607C" w:rsidRDefault="00D67144" w:rsidP="00DD1648">
      <w:pPr>
        <w:rPr>
          <w:sz w:val="20"/>
          <w:szCs w:val="20"/>
        </w:rPr>
      </w:pPr>
    </w:p>
    <w:p w14:paraId="3C0EDA08" w14:textId="77777777" w:rsidR="00D67144" w:rsidRPr="003A607C" w:rsidRDefault="00D67144" w:rsidP="00DD1648">
      <w:pPr>
        <w:rPr>
          <w:sz w:val="20"/>
          <w:szCs w:val="20"/>
        </w:rPr>
      </w:pPr>
    </w:p>
    <w:p w14:paraId="45F261BC" w14:textId="77777777" w:rsidR="00D67144" w:rsidRPr="003A607C" w:rsidRDefault="00D67144" w:rsidP="00DD1648">
      <w:pPr>
        <w:rPr>
          <w:sz w:val="20"/>
          <w:szCs w:val="20"/>
        </w:rPr>
      </w:pPr>
    </w:p>
    <w:p w14:paraId="4E4C4A6B" w14:textId="77777777" w:rsidR="00D67144" w:rsidRPr="003A607C" w:rsidRDefault="00D67144" w:rsidP="00DD1648">
      <w:pPr>
        <w:rPr>
          <w:sz w:val="20"/>
          <w:szCs w:val="20"/>
        </w:rPr>
      </w:pPr>
    </w:p>
    <w:p w14:paraId="4052D072" w14:textId="77777777" w:rsidR="00D67144" w:rsidRPr="003A607C" w:rsidRDefault="00D67144" w:rsidP="00DD1648">
      <w:pPr>
        <w:rPr>
          <w:sz w:val="20"/>
          <w:szCs w:val="20"/>
        </w:rPr>
      </w:pPr>
    </w:p>
    <w:p w14:paraId="400E6800" w14:textId="5FCFC203" w:rsidR="00DD1648" w:rsidRPr="003A607C" w:rsidRDefault="00056418" w:rsidP="00DD1648">
      <w:pPr>
        <w:rPr>
          <w:sz w:val="20"/>
          <w:szCs w:val="20"/>
        </w:rPr>
      </w:pPr>
      <w:r w:rsidRPr="003A607C">
        <w:rPr>
          <w:sz w:val="20"/>
          <w:szCs w:val="20"/>
        </w:rPr>
        <w:t>Ondertekening:</w:t>
      </w:r>
    </w:p>
    <w:p w14:paraId="02075267" w14:textId="77777777" w:rsidR="00056418" w:rsidRPr="003A607C" w:rsidRDefault="00056418" w:rsidP="00DD1648">
      <w:pPr>
        <w:rPr>
          <w:sz w:val="20"/>
          <w:szCs w:val="20"/>
        </w:rPr>
      </w:pPr>
    </w:p>
    <w:p w14:paraId="4CF9AA2A" w14:textId="77777777" w:rsidR="00056418" w:rsidRPr="003A607C" w:rsidRDefault="00056418" w:rsidP="00DD1648">
      <w:pPr>
        <w:rPr>
          <w:sz w:val="20"/>
          <w:szCs w:val="20"/>
        </w:rPr>
      </w:pPr>
    </w:p>
    <w:p w14:paraId="008A8A93" w14:textId="77777777" w:rsidR="00056418" w:rsidRPr="003A607C" w:rsidRDefault="00056418" w:rsidP="00DD1648">
      <w:pPr>
        <w:rPr>
          <w:sz w:val="20"/>
          <w:szCs w:val="20"/>
        </w:rPr>
      </w:pPr>
    </w:p>
    <w:p w14:paraId="4ACB217F" w14:textId="36E6DEAD" w:rsidR="00056418" w:rsidRPr="003A607C" w:rsidRDefault="00056418" w:rsidP="00DD1648">
      <w:pPr>
        <w:rPr>
          <w:sz w:val="20"/>
          <w:szCs w:val="20"/>
        </w:rPr>
      </w:pPr>
      <w:r w:rsidRPr="003A607C">
        <w:rPr>
          <w:sz w:val="20"/>
          <w:szCs w:val="20"/>
        </w:rPr>
        <w:t>-----------------------------------</w:t>
      </w:r>
    </w:p>
    <w:p w14:paraId="63785FD1" w14:textId="77777777" w:rsidR="00056418" w:rsidRDefault="00056418" w:rsidP="00DD1648"/>
    <w:sectPr w:rsidR="000564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D648E"/>
    <w:multiLevelType w:val="hybridMultilevel"/>
    <w:tmpl w:val="DA349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8265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648"/>
    <w:rsid w:val="00056418"/>
    <w:rsid w:val="002A6288"/>
    <w:rsid w:val="003A607C"/>
    <w:rsid w:val="00791A7C"/>
    <w:rsid w:val="00AD0E0C"/>
    <w:rsid w:val="00B45132"/>
    <w:rsid w:val="00BE7C83"/>
    <w:rsid w:val="00D67144"/>
    <w:rsid w:val="00D96521"/>
    <w:rsid w:val="00DD1648"/>
    <w:rsid w:val="00E2672D"/>
    <w:rsid w:val="00F21E78"/>
    <w:rsid w:val="00FF16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1EBA"/>
  <w15:chartTrackingRefBased/>
  <w15:docId w15:val="{C6AF9DA5-377F-40E3-9B2A-3F55C83A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napToGrid w:val="0"/>
        <w:spacing w:val="-3"/>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714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67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67144"/>
    <w:pPr>
      <w:ind w:left="720"/>
      <w:contextualSpacing/>
    </w:pPr>
    <w:rPr>
      <w:rFonts w:asciiTheme="minorHAnsi" w:hAnsiTheme="minorHAnsi" w:cstheme="minorBidi"/>
      <w:snapToGrid/>
      <w:color w:val="44546A" w:themeColor="text2"/>
      <w:spacing w:val="0"/>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0756ED510694C8F94026A806E3416" ma:contentTypeVersion="20" ma:contentTypeDescription="Een nieuw document maken." ma:contentTypeScope="" ma:versionID="82865d264775399c1827f63aaad7badb">
  <xsd:schema xmlns:xsd="http://www.w3.org/2001/XMLSchema" xmlns:xs="http://www.w3.org/2001/XMLSchema" xmlns:p="http://schemas.microsoft.com/office/2006/metadata/properties" xmlns:ns2="84dc6d73-b22b-455c-ba07-77676753e624" xmlns:ns3="2d257fa5-78bd-40a7-bb64-c1f740162852" targetNamespace="http://schemas.microsoft.com/office/2006/metadata/properties" ma:root="true" ma:fieldsID="dffa0ae0347cefac7fe865bebec0f3af" ns2:_="" ns3:_="">
    <xsd:import namespace="84dc6d73-b22b-455c-ba07-77676753e624"/>
    <xsd:import namespace="2d257fa5-78bd-40a7-bb64-c1f740162852"/>
    <xsd:element name="properties">
      <xsd:complexType>
        <xsd:sequence>
          <xsd:element name="documentManagement">
            <xsd:complexType>
              <xsd:all>
                <xsd:element ref="ns2:Bestandslocatie" minOccurs="0"/>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Bestandslocatie_x003a_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c6d73-b22b-455c-ba07-77676753e624" elementFormDefault="qualified">
    <xsd:import namespace="http://schemas.microsoft.com/office/2006/documentManagement/types"/>
    <xsd:import namespace="http://schemas.microsoft.com/office/infopath/2007/PartnerControls"/>
    <xsd:element name="Bestandslocatie" ma:index="2" nillable="true" ma:displayName="Bestandslocatie" ma:list="{51bc6075-3d0e-40ed-9cc2-9742d88a5826}" ma:internalName="Bestandslocatie" ma:readOnly="false" ma:showField="ComplianceAssetId">
      <xsd:simpleType>
        <xsd:restriction base="dms:Lookup"/>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hidden="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Bestandslocatie_x003a_Location" ma:index="21" nillable="true" ma:displayName="Bestandslocatie:Location" ma:hidden="true" ma:list="{51bc6075-3d0e-40ed-9cc2-9742d88a5826}" ma:internalName="Bestandslocatie_x003a_Location" ma:readOnly="true" ma:showField="MediaServiceLocation" ma:web="2d257fa5-78bd-40a7-bb64-c1f740162852">
      <xsd:simpleType>
        <xsd:restriction base="dms:Lookup"/>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5d6f8f8d-0aef-4fe4-9bb9-8ba8984980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257fa5-78bd-40a7-bb64-c1f740162852" elementFormDefault="qualified">
    <xsd:import namespace="http://schemas.microsoft.com/office/2006/documentManagement/types"/>
    <xsd:import namespace="http://schemas.microsoft.com/office/infopath/2007/PartnerControls"/>
    <xsd:element name="SharedWithUsers" ma:index="14"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hidden="true" ma:internalName="SharedWithDetails" ma:readOnly="true">
      <xsd:simpleType>
        <xsd:restriction base="dms:Note"/>
      </xsd:simpleType>
    </xsd:element>
    <xsd:element name="TaxCatchAll" ma:index="25" nillable="true" ma:displayName="Taxonomy Catch All Column" ma:hidden="true" ma:list="{6cab5e3a-6437-487f-ba21-cbb969178889}" ma:internalName="TaxCatchAll" ma:showField="CatchAllData" ma:web="2d257fa5-78bd-40a7-bb64-c1f7401628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estandslocatie xmlns="84dc6d73-b22b-455c-ba07-77676753e624" xsi:nil="true"/>
    <TaxCatchAll xmlns="2d257fa5-78bd-40a7-bb64-c1f740162852" xsi:nil="true"/>
    <lcf76f155ced4ddcb4097134ff3c332f xmlns="84dc6d73-b22b-455c-ba07-77676753e6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2EBB08-2650-46D0-AFCA-E5F2950D9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c6d73-b22b-455c-ba07-77676753e624"/>
    <ds:schemaRef ds:uri="2d257fa5-78bd-40a7-bb64-c1f740162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1D20C-1785-41B8-A0A2-557CB55BDF66}">
  <ds:schemaRefs>
    <ds:schemaRef ds:uri="http://schemas.microsoft.com/sharepoint/v3/contenttype/forms"/>
  </ds:schemaRefs>
</ds:datastoreItem>
</file>

<file path=customXml/itemProps3.xml><?xml version="1.0" encoding="utf-8"?>
<ds:datastoreItem xmlns:ds="http://schemas.openxmlformats.org/officeDocument/2006/customXml" ds:itemID="{467BD0BD-304A-4653-A142-D69971842C11}">
  <ds:schemaRefs>
    <ds:schemaRef ds:uri="http://purl.org/dc/dcmitype/"/>
    <ds:schemaRef ds:uri="http://schemas.microsoft.com/office/2006/documentManagement/types"/>
    <ds:schemaRef ds:uri="http://www.w3.org/XML/1998/namespace"/>
    <ds:schemaRef ds:uri="2d257fa5-78bd-40a7-bb64-c1f740162852"/>
    <ds:schemaRef ds:uri="http://purl.org/dc/terms/"/>
    <ds:schemaRef ds:uri="84dc6d73-b22b-455c-ba07-77676753e624"/>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170</Words>
  <Characters>941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Sjoerd IJpma</dc:creator>
  <cp:keywords/>
  <dc:description/>
  <cp:lastModifiedBy>Sjoerd IJpma</cp:lastModifiedBy>
  <cp:revision>4</cp:revision>
  <dcterms:created xsi:type="dcterms:W3CDTF">2023-05-15T14:22:00Z</dcterms:created>
  <dcterms:modified xsi:type="dcterms:W3CDTF">2023-05-15T14:30:00Z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0x010100D300756ED510694C8F94026A806E3416</vt:lpwstr>
  </property>
  <property fmtid="{D5CDD505-2E9C-101B-9397-08002B2CF9AE}" pid="3" name="MediaServiceImageTags">
    <vt:lpwstr/>
  </property>
</Properties>
</file>