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3036" w14:textId="2A1B49BD" w:rsidR="006D7BC9" w:rsidRDefault="00020379" w:rsidP="00836B41">
      <w:pPr>
        <w:keepNext/>
        <w:spacing w:line="240" w:lineRule="atLeast"/>
        <w:outlineLvl w:val="0"/>
      </w:pPr>
      <w:r w:rsidRPr="00020379">
        <w:rPr>
          <w:rFonts w:eastAsia="Times New Roman" w:cs="Arial"/>
          <w:b/>
          <w:bCs/>
          <w:color w:val="2F5496"/>
          <w:kern w:val="32"/>
          <w:szCs w:val="18"/>
          <w:lang w:eastAsia="nl-NL"/>
        </w:rPr>
        <w:t xml:space="preserve">bijlage 6.3.1c Antwoordformulier </w:t>
      </w:r>
      <w:proofErr w:type="spellStart"/>
      <w:r w:rsidRPr="00020379">
        <w:rPr>
          <w:rFonts w:eastAsia="Times New Roman" w:cs="Arial"/>
          <w:b/>
          <w:bCs/>
          <w:color w:val="2F5496"/>
          <w:kern w:val="32"/>
          <w:szCs w:val="18"/>
          <w:lang w:eastAsia="nl-NL"/>
        </w:rPr>
        <w:t>PvK</w:t>
      </w:r>
      <w:proofErr w:type="spellEnd"/>
      <w:r w:rsidRPr="00020379">
        <w:rPr>
          <w:rFonts w:eastAsia="Times New Roman" w:cs="Arial"/>
          <w:b/>
          <w:bCs/>
          <w:color w:val="2F5496"/>
          <w:kern w:val="32"/>
          <w:szCs w:val="18"/>
          <w:lang w:eastAsia="nl-NL"/>
        </w:rPr>
        <w:t xml:space="preserve"> 1: Kennis en Advies</w:t>
      </w:r>
    </w:p>
    <w:p w14:paraId="0C12BF12" w14:textId="73E89639" w:rsidR="009D06A6" w:rsidRPr="00F7011B" w:rsidRDefault="009D06A6" w:rsidP="00836B41">
      <w:pPr>
        <w:keepNext/>
        <w:spacing w:line="240" w:lineRule="atLeast"/>
        <w:outlineLvl w:val="0"/>
        <w:rPr>
          <w:rFonts w:eastAsia="Times New Roman" w:cs="Arial"/>
          <w:b/>
          <w:bCs/>
          <w:color w:val="2F5496"/>
          <w:kern w:val="32"/>
          <w:szCs w:val="18"/>
          <w:lang w:eastAsia="nl-NL"/>
        </w:rPr>
      </w:pPr>
    </w:p>
    <w:p w14:paraId="4638DCF2" w14:textId="77777777" w:rsidR="009D06A6" w:rsidRPr="00F7011B" w:rsidRDefault="009D06A6" w:rsidP="00836B41">
      <w:pPr>
        <w:spacing w:line="240" w:lineRule="atLeast"/>
        <w:rPr>
          <w:rFonts w:eastAsia="Times New Roman" w:cs="Times New Roman"/>
          <w:szCs w:val="18"/>
          <w:lang w:eastAsia="nl-NL"/>
        </w:rPr>
      </w:pPr>
    </w:p>
    <w:p w14:paraId="03A2A070" w14:textId="77777777" w:rsidR="00020379" w:rsidRPr="00020379" w:rsidRDefault="00020379" w:rsidP="00020379">
      <w:pPr>
        <w:spacing w:line="240" w:lineRule="atLeast"/>
        <w:jc w:val="both"/>
        <w:rPr>
          <w:rFonts w:eastAsia="Times New Roman" w:cs="Times New Roman"/>
          <w:szCs w:val="24"/>
          <w:u w:val="single"/>
          <w:lang w:eastAsia="nl-NL"/>
        </w:rPr>
      </w:pPr>
      <w:r w:rsidRPr="00020379">
        <w:rPr>
          <w:rFonts w:eastAsia="Times New Roman" w:cs="Times New Roman"/>
          <w:szCs w:val="24"/>
          <w:u w:val="single"/>
          <w:lang w:eastAsia="nl-NL"/>
        </w:rPr>
        <w:t>LET OP:</w:t>
      </w:r>
    </w:p>
    <w:p w14:paraId="1EB07810" w14:textId="762C396C" w:rsidR="00020379" w:rsidRDefault="00020379" w:rsidP="00020379">
      <w:pPr>
        <w:numPr>
          <w:ilvl w:val="0"/>
          <w:numId w:val="1"/>
        </w:numPr>
        <w:spacing w:line="240" w:lineRule="atLeast"/>
        <w:ind w:left="0" w:hanging="284"/>
        <w:rPr>
          <w:rFonts w:eastAsia="Times New Roman" w:cs="Times New Roman"/>
          <w:szCs w:val="24"/>
          <w:lang w:eastAsia="nl-NL"/>
        </w:rPr>
      </w:pPr>
      <w:r w:rsidRPr="00020379">
        <w:rPr>
          <w:rFonts w:eastAsia="Times New Roman" w:cs="Times New Roman"/>
          <w:szCs w:val="24"/>
          <w:lang w:eastAsia="nl-NL"/>
        </w:rPr>
        <w:t xml:space="preserve">Geef dit formulier de bestandsnaam: bijlage 6.3.1c Antwoordformulier </w:t>
      </w:r>
      <w:proofErr w:type="spellStart"/>
      <w:r w:rsidRPr="00020379">
        <w:rPr>
          <w:rFonts w:eastAsia="Times New Roman" w:cs="Times New Roman"/>
          <w:szCs w:val="24"/>
          <w:lang w:eastAsia="nl-NL"/>
        </w:rPr>
        <w:t>PvK</w:t>
      </w:r>
      <w:proofErr w:type="spellEnd"/>
      <w:r w:rsidRPr="00020379">
        <w:rPr>
          <w:rFonts w:eastAsia="Times New Roman" w:cs="Times New Roman"/>
          <w:szCs w:val="24"/>
          <w:lang w:eastAsia="nl-NL"/>
        </w:rPr>
        <w:t xml:space="preserve"> 1 Kennis en Advies  NAAM INSCHRIJVER</w:t>
      </w:r>
      <w:r w:rsidR="00400BE4">
        <w:rPr>
          <w:rFonts w:eastAsia="Times New Roman" w:cs="Times New Roman"/>
          <w:szCs w:val="24"/>
          <w:lang w:eastAsia="nl-NL"/>
        </w:rPr>
        <w:t>/COMBINATIE</w:t>
      </w:r>
      <w:r w:rsidRPr="00020379">
        <w:rPr>
          <w:rFonts w:eastAsia="Times New Roman" w:cs="Times New Roman"/>
          <w:szCs w:val="24"/>
          <w:lang w:eastAsia="nl-NL"/>
        </w:rPr>
        <w:t>.</w:t>
      </w:r>
    </w:p>
    <w:p w14:paraId="0A331F47" w14:textId="6D58B84C" w:rsidR="00F65A4B" w:rsidRPr="00F65A4B" w:rsidRDefault="00F65A4B" w:rsidP="00020379">
      <w:pPr>
        <w:numPr>
          <w:ilvl w:val="0"/>
          <w:numId w:val="1"/>
        </w:numPr>
        <w:spacing w:line="240" w:lineRule="atLeast"/>
        <w:ind w:left="0" w:hanging="284"/>
        <w:rPr>
          <w:rFonts w:eastAsia="Times New Roman" w:cs="Times New Roman"/>
          <w:szCs w:val="24"/>
          <w:lang w:eastAsia="nl-NL"/>
        </w:rPr>
      </w:pPr>
      <w:r>
        <w:rPr>
          <w:rFonts w:eastAsia="Times New Roman" w:cs="Times New Roman"/>
          <w:szCs w:val="24"/>
          <w:lang w:eastAsia="nl-NL"/>
        </w:rPr>
        <w:t>Geef in onderstaande tabel de naam van de inschrijver/combinatie op.</w:t>
      </w:r>
    </w:p>
    <w:p w14:paraId="0BA5D0DA" w14:textId="008F0804" w:rsidR="00F65A4B" w:rsidRPr="00F65A4B" w:rsidRDefault="00F65A4B" w:rsidP="00020379">
      <w:pPr>
        <w:numPr>
          <w:ilvl w:val="0"/>
          <w:numId w:val="1"/>
        </w:numPr>
        <w:spacing w:line="240" w:lineRule="atLeast"/>
        <w:ind w:left="0" w:hanging="284"/>
        <w:rPr>
          <w:rFonts w:eastAsia="Times New Roman" w:cs="Times New Roman"/>
          <w:szCs w:val="24"/>
          <w:lang w:eastAsia="nl-NL"/>
        </w:rPr>
      </w:pPr>
      <w:r>
        <w:t xml:space="preserve">(zie </w:t>
      </w:r>
      <w:r>
        <w:t xml:space="preserve">Bijlage 6.3.1a Procesbeschrijving </w:t>
      </w:r>
      <w:proofErr w:type="spellStart"/>
      <w:r>
        <w:t>PvK</w:t>
      </w:r>
      <w:proofErr w:type="spellEnd"/>
      <w:r>
        <w:t xml:space="preserve"> 1 Kennis en Advies</w:t>
      </w:r>
      <w:r>
        <w:t xml:space="preserve">) </w:t>
      </w:r>
      <w:r>
        <w:t>Uw uitwerking van de Proeve mag geen grotere omvang hebben dan 2 A4. Bij overschrijding van de maximale omvang zal uw Inschrijving terzijde worden gelegd en niet (verder) worden beoordeeld.</w:t>
      </w:r>
    </w:p>
    <w:p w14:paraId="16F5AC36" w14:textId="5CF0597C" w:rsidR="00F65A4B" w:rsidRPr="00F65A4B" w:rsidRDefault="00F65A4B" w:rsidP="00020379">
      <w:pPr>
        <w:numPr>
          <w:ilvl w:val="0"/>
          <w:numId w:val="1"/>
        </w:numPr>
        <w:spacing w:line="240" w:lineRule="atLeast"/>
        <w:ind w:left="0" w:hanging="284"/>
        <w:rPr>
          <w:rFonts w:eastAsia="Times New Roman" w:cs="Times New Roman"/>
          <w:szCs w:val="24"/>
          <w:lang w:eastAsia="nl-NL"/>
        </w:rPr>
      </w:pPr>
      <w:r>
        <w:t xml:space="preserve">(zie paragraaf 4.3.6) </w:t>
      </w:r>
      <w:r>
        <w:t>Bij overschrijding van de maximale omvang zal de inschrijving terzijde worden gelegd en niet (verder) worden beoordeeld. De omvang van uw tekst wordt in het programma MS Word gemeten met de volgende instellingen van MS-Word (“de controle instellingen”):</w:t>
      </w:r>
    </w:p>
    <w:p w14:paraId="64B95217" w14:textId="77777777" w:rsidR="00F65A4B" w:rsidRPr="00F65A4B" w:rsidRDefault="00F65A4B" w:rsidP="00F65A4B">
      <w:pPr>
        <w:numPr>
          <w:ilvl w:val="1"/>
          <w:numId w:val="1"/>
        </w:numPr>
        <w:spacing w:line="240" w:lineRule="atLeast"/>
        <w:rPr>
          <w:rFonts w:eastAsia="Times New Roman" w:cs="Times New Roman"/>
          <w:szCs w:val="24"/>
          <w:lang w:eastAsia="nl-NL"/>
        </w:rPr>
      </w:pPr>
      <w:r>
        <w:t xml:space="preserve">Font: </w:t>
      </w:r>
      <w:proofErr w:type="spellStart"/>
      <w:r>
        <w:t>Verdana</w:t>
      </w:r>
      <w:proofErr w:type="spellEnd"/>
      <w:r>
        <w:t xml:space="preserve"> 9 punten;</w:t>
      </w:r>
    </w:p>
    <w:p w14:paraId="65B12753" w14:textId="77777777" w:rsidR="00F65A4B" w:rsidRPr="00F65A4B" w:rsidRDefault="00F65A4B" w:rsidP="00F65A4B">
      <w:pPr>
        <w:numPr>
          <w:ilvl w:val="1"/>
          <w:numId w:val="1"/>
        </w:numPr>
        <w:spacing w:line="240" w:lineRule="atLeast"/>
        <w:rPr>
          <w:rFonts w:eastAsia="Times New Roman" w:cs="Times New Roman"/>
          <w:szCs w:val="24"/>
          <w:lang w:eastAsia="nl-NL"/>
        </w:rPr>
      </w:pPr>
      <w:r>
        <w:t>Tekenafstand: standaard;</w:t>
      </w:r>
    </w:p>
    <w:p w14:paraId="6F2326B8" w14:textId="77777777" w:rsidR="00F65A4B" w:rsidRPr="00F65A4B" w:rsidRDefault="00F65A4B" w:rsidP="00F65A4B">
      <w:pPr>
        <w:numPr>
          <w:ilvl w:val="1"/>
          <w:numId w:val="1"/>
        </w:numPr>
        <w:spacing w:line="240" w:lineRule="atLeast"/>
        <w:rPr>
          <w:rFonts w:eastAsia="Times New Roman" w:cs="Times New Roman"/>
          <w:szCs w:val="24"/>
          <w:lang w:eastAsia="nl-NL"/>
        </w:rPr>
      </w:pPr>
      <w:r>
        <w:t>Regelafstand: ten minste 12 punten;</w:t>
      </w:r>
    </w:p>
    <w:p w14:paraId="6D2C39FC" w14:textId="77777777" w:rsidR="00F65A4B" w:rsidRPr="00F65A4B" w:rsidRDefault="00F65A4B" w:rsidP="00F65A4B">
      <w:pPr>
        <w:numPr>
          <w:ilvl w:val="1"/>
          <w:numId w:val="1"/>
        </w:numPr>
        <w:spacing w:line="240" w:lineRule="atLeast"/>
        <w:rPr>
          <w:rFonts w:eastAsia="Times New Roman" w:cs="Times New Roman"/>
          <w:szCs w:val="24"/>
          <w:lang w:eastAsia="nl-NL"/>
        </w:rPr>
      </w:pPr>
      <w:r>
        <w:t>Marges: boven, onder, links en rechts: 2,5 cm</w:t>
      </w:r>
    </w:p>
    <w:p w14:paraId="6AB06B9D" w14:textId="77777777" w:rsidR="00F65A4B" w:rsidRPr="00F65A4B" w:rsidRDefault="00F65A4B" w:rsidP="00F65A4B">
      <w:pPr>
        <w:numPr>
          <w:ilvl w:val="1"/>
          <w:numId w:val="1"/>
        </w:numPr>
        <w:spacing w:line="240" w:lineRule="atLeast"/>
        <w:rPr>
          <w:rFonts w:eastAsia="Times New Roman" w:cs="Times New Roman"/>
          <w:szCs w:val="24"/>
          <w:lang w:eastAsia="nl-NL"/>
        </w:rPr>
      </w:pPr>
      <w:r>
        <w:t xml:space="preserve">Verschaling: 100%. </w:t>
      </w:r>
    </w:p>
    <w:p w14:paraId="2E893299" w14:textId="3B9A6753" w:rsidR="00F65A4B" w:rsidRPr="00020379" w:rsidRDefault="00F65A4B" w:rsidP="00F65A4B">
      <w:pPr>
        <w:spacing w:line="240" w:lineRule="atLeast"/>
        <w:rPr>
          <w:rFonts w:eastAsia="Times New Roman" w:cs="Times New Roman"/>
          <w:szCs w:val="24"/>
          <w:lang w:eastAsia="nl-NL"/>
        </w:rPr>
      </w:pPr>
      <w:r>
        <w:t>Deze controle instellingen gelden voor de gehele antwoorden.</w:t>
      </w:r>
    </w:p>
    <w:p w14:paraId="72FAC6A4" w14:textId="77777777" w:rsidR="00020379" w:rsidRPr="00020379" w:rsidRDefault="00020379" w:rsidP="00020379">
      <w:pPr>
        <w:spacing w:line="240" w:lineRule="atLeast"/>
        <w:jc w:val="both"/>
        <w:rPr>
          <w:rFonts w:eastAsia="Times New Roman" w:cs="Times New Roman"/>
          <w:szCs w:val="24"/>
          <w:lang w:eastAsia="nl-NL"/>
        </w:rPr>
      </w:pPr>
    </w:p>
    <w:p w14:paraId="19A370B3" w14:textId="77777777" w:rsidR="00020379" w:rsidRPr="00020379" w:rsidRDefault="00020379" w:rsidP="00020379">
      <w:pPr>
        <w:spacing w:line="240" w:lineRule="atLeast"/>
        <w:jc w:val="both"/>
        <w:rPr>
          <w:rFonts w:eastAsia="Times New Roman" w:cs="Times New Roman"/>
          <w:szCs w:val="24"/>
          <w:lang w:eastAsia="nl-NL"/>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2"/>
        <w:gridCol w:w="3893"/>
      </w:tblGrid>
      <w:tr w:rsidR="00020379" w:rsidRPr="00020379" w14:paraId="36873BDD" w14:textId="77777777" w:rsidTr="00C1084D">
        <w:tc>
          <w:tcPr>
            <w:tcW w:w="2860" w:type="pct"/>
            <w:shd w:val="clear" w:color="auto" w:fill="B4C6E7"/>
          </w:tcPr>
          <w:p w14:paraId="69EA002A" w14:textId="77777777" w:rsidR="00020379" w:rsidRPr="00020379" w:rsidRDefault="00020379" w:rsidP="00020379">
            <w:pPr>
              <w:spacing w:line="240" w:lineRule="atLeast"/>
              <w:rPr>
                <w:rFonts w:eastAsia="Times New Roman" w:cs="Times New Roman"/>
                <w:b/>
                <w:bCs/>
                <w:kern w:val="14"/>
                <w:szCs w:val="18"/>
                <w:lang w:eastAsia="nl-NL"/>
              </w:rPr>
            </w:pPr>
            <w:r w:rsidRPr="00020379">
              <w:rPr>
                <w:rFonts w:eastAsia="Times New Roman" w:cs="Times New Roman"/>
                <w:b/>
                <w:szCs w:val="18"/>
              </w:rPr>
              <w:t>Naam inschrijver/combinatie</w:t>
            </w:r>
          </w:p>
        </w:tc>
        <w:tc>
          <w:tcPr>
            <w:tcW w:w="2140" w:type="pct"/>
            <w:shd w:val="clear" w:color="auto" w:fill="FFFFFF"/>
          </w:tcPr>
          <w:p w14:paraId="51153B0D" w14:textId="77777777" w:rsidR="00020379" w:rsidRPr="00020379" w:rsidRDefault="00020379" w:rsidP="00020379">
            <w:pPr>
              <w:spacing w:line="240" w:lineRule="atLeast"/>
              <w:rPr>
                <w:rFonts w:eastAsia="Times New Roman" w:cs="Times New Roman"/>
                <w:kern w:val="14"/>
                <w:szCs w:val="18"/>
                <w:lang w:eastAsia="nl-NL"/>
              </w:rPr>
            </w:pPr>
            <w:r w:rsidRPr="00020379">
              <w:rPr>
                <w:rFonts w:eastAsia="Times New Roman" w:cs="Times New Roman"/>
                <w:kern w:val="14"/>
                <w:szCs w:val="18"/>
                <w:lang w:eastAsia="nl-NL"/>
              </w:rPr>
              <w:fldChar w:fldCharType="begin">
                <w:ffData>
                  <w:name w:val="Tekstvak50"/>
                  <w:enabled/>
                  <w:calcOnExit w:val="0"/>
                  <w:textInput/>
                </w:ffData>
              </w:fldChar>
            </w:r>
            <w:r w:rsidRPr="00020379">
              <w:rPr>
                <w:rFonts w:eastAsia="Times New Roman" w:cs="Times New Roman"/>
                <w:kern w:val="14"/>
                <w:szCs w:val="18"/>
                <w:lang w:eastAsia="nl-NL"/>
              </w:rPr>
              <w:instrText xml:space="preserve"> FORMTEXT </w:instrText>
            </w:r>
            <w:r w:rsidRPr="00020379">
              <w:rPr>
                <w:rFonts w:eastAsia="Times New Roman" w:cs="Times New Roman"/>
                <w:kern w:val="14"/>
                <w:szCs w:val="18"/>
                <w:lang w:eastAsia="nl-NL"/>
              </w:rPr>
            </w:r>
            <w:r w:rsidRPr="00020379">
              <w:rPr>
                <w:rFonts w:eastAsia="Times New Roman" w:cs="Times New Roman"/>
                <w:kern w:val="14"/>
                <w:szCs w:val="18"/>
                <w:lang w:eastAsia="nl-NL"/>
              </w:rPr>
              <w:fldChar w:fldCharType="separate"/>
            </w:r>
            <w:r w:rsidRPr="00020379">
              <w:rPr>
                <w:rFonts w:eastAsia="Times New Roman" w:cs="Times New Roman"/>
                <w:noProof/>
                <w:kern w:val="14"/>
                <w:szCs w:val="18"/>
                <w:lang w:eastAsia="nl-NL"/>
              </w:rPr>
              <w:t> </w:t>
            </w:r>
            <w:r w:rsidRPr="00020379">
              <w:rPr>
                <w:rFonts w:eastAsia="Times New Roman" w:cs="Times New Roman"/>
                <w:noProof/>
                <w:kern w:val="14"/>
                <w:szCs w:val="18"/>
                <w:lang w:eastAsia="nl-NL"/>
              </w:rPr>
              <w:t> </w:t>
            </w:r>
            <w:r w:rsidRPr="00020379">
              <w:rPr>
                <w:rFonts w:eastAsia="Times New Roman" w:cs="Times New Roman"/>
                <w:noProof/>
                <w:kern w:val="14"/>
                <w:szCs w:val="18"/>
                <w:lang w:eastAsia="nl-NL"/>
              </w:rPr>
              <w:t> </w:t>
            </w:r>
            <w:r w:rsidRPr="00020379">
              <w:rPr>
                <w:rFonts w:eastAsia="Times New Roman" w:cs="Times New Roman"/>
                <w:noProof/>
                <w:kern w:val="14"/>
                <w:szCs w:val="18"/>
                <w:lang w:eastAsia="nl-NL"/>
              </w:rPr>
              <w:t> </w:t>
            </w:r>
            <w:r w:rsidRPr="00020379">
              <w:rPr>
                <w:rFonts w:eastAsia="Times New Roman" w:cs="Times New Roman"/>
                <w:noProof/>
                <w:kern w:val="14"/>
                <w:szCs w:val="18"/>
                <w:lang w:eastAsia="nl-NL"/>
              </w:rPr>
              <w:t> </w:t>
            </w:r>
            <w:r w:rsidRPr="00020379">
              <w:rPr>
                <w:rFonts w:eastAsia="Times New Roman" w:cs="Times New Roman"/>
                <w:kern w:val="14"/>
                <w:szCs w:val="18"/>
                <w:lang w:eastAsia="nl-NL"/>
              </w:rPr>
              <w:fldChar w:fldCharType="end"/>
            </w:r>
          </w:p>
        </w:tc>
      </w:tr>
    </w:tbl>
    <w:p w14:paraId="4D3042E1" w14:textId="4F829338" w:rsidR="006D7BC9" w:rsidRDefault="006D7BC9" w:rsidP="00836B41">
      <w:pPr>
        <w:spacing w:line="240" w:lineRule="atLeast"/>
        <w:rPr>
          <w:rFonts w:eastAsia="Times New Roman" w:cs="Times New Roman"/>
          <w:b/>
          <w:bCs/>
          <w:kern w:val="14"/>
          <w:szCs w:val="18"/>
          <w:lang w:eastAsia="nl-NL"/>
        </w:rPr>
      </w:pPr>
    </w:p>
    <w:p w14:paraId="5F56B13F" w14:textId="44D6595F" w:rsidR="006D7BC9" w:rsidRPr="00F65A4B" w:rsidRDefault="006D7BC9" w:rsidP="00836B41">
      <w:pPr>
        <w:spacing w:line="240" w:lineRule="atLeast"/>
        <w:rPr>
          <w:rFonts w:eastAsia="Times New Roman" w:cs="Times New Roman"/>
          <w:kern w:val="14"/>
          <w:szCs w:val="18"/>
          <w:lang w:eastAsia="nl-NL"/>
        </w:rPr>
      </w:pPr>
    </w:p>
    <w:p w14:paraId="18494285" w14:textId="77777777" w:rsidR="00F65A4B" w:rsidRDefault="00F65A4B" w:rsidP="00836B41">
      <w:pPr>
        <w:spacing w:line="240" w:lineRule="atLeast"/>
        <w:rPr>
          <w:rFonts w:eastAsia="Times New Roman" w:cs="Times New Roman"/>
          <w:b/>
          <w:bCs/>
          <w:kern w:val="14"/>
          <w:szCs w:val="18"/>
          <w:lang w:eastAsia="nl-NL"/>
        </w:rPr>
      </w:pPr>
    </w:p>
    <w:p w14:paraId="43ABD207" w14:textId="75C2CC9B" w:rsidR="006C2E4A" w:rsidRPr="00F7011B" w:rsidRDefault="006C2E4A" w:rsidP="00836B41">
      <w:pPr>
        <w:spacing w:line="240" w:lineRule="atLeast"/>
        <w:rPr>
          <w:rFonts w:eastAsia="Times New Roman" w:cs="Times New Roman"/>
          <w:b/>
          <w:bCs/>
          <w:kern w:val="14"/>
          <w:szCs w:val="18"/>
          <w:lang w:eastAsia="nl-NL"/>
        </w:rPr>
      </w:pPr>
      <w:r w:rsidRPr="00F7011B">
        <w:rPr>
          <w:rFonts w:eastAsia="Times New Roman" w:cs="Times New Roman"/>
          <w:b/>
          <w:bCs/>
          <w:kern w:val="14"/>
          <w:szCs w:val="18"/>
          <w:lang w:eastAsia="nl-NL"/>
        </w:rPr>
        <w:t>Begin uw antwoord op de volgende pagina</w:t>
      </w:r>
    </w:p>
    <w:p w14:paraId="5011CE38" w14:textId="54F5AB0D" w:rsidR="006C2E4A" w:rsidRPr="00F7011B" w:rsidRDefault="006C2E4A" w:rsidP="00836B41">
      <w:pPr>
        <w:spacing w:line="240" w:lineRule="atLeast"/>
        <w:rPr>
          <w:rFonts w:eastAsia="Times New Roman" w:cs="Times New Roman"/>
          <w:b/>
          <w:bCs/>
          <w:kern w:val="14"/>
          <w:szCs w:val="18"/>
          <w:lang w:eastAsia="nl-NL"/>
        </w:rPr>
      </w:pPr>
      <w:r w:rsidRPr="00F7011B">
        <w:rPr>
          <w:rFonts w:eastAsia="Times New Roman" w:cs="Times New Roman"/>
          <w:b/>
          <w:bCs/>
          <w:kern w:val="14"/>
          <w:szCs w:val="18"/>
          <w:lang w:eastAsia="nl-NL"/>
        </w:rPr>
        <w:br w:type="page"/>
      </w:r>
    </w:p>
    <w:sectPr w:rsidR="006C2E4A" w:rsidRPr="00F7011B">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0189" w14:textId="77777777" w:rsidR="00474098" w:rsidRDefault="00474098" w:rsidP="00691D7C">
      <w:pPr>
        <w:spacing w:line="240" w:lineRule="auto"/>
      </w:pPr>
      <w:r>
        <w:separator/>
      </w:r>
    </w:p>
  </w:endnote>
  <w:endnote w:type="continuationSeparator" w:id="0">
    <w:p w14:paraId="42FE0040" w14:textId="77777777" w:rsidR="00474098" w:rsidRDefault="00474098"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3259" w14:textId="3F4A4E9E" w:rsidR="00E21FD6" w:rsidRDefault="00E21FD6">
    <w:pPr>
      <w:pStyle w:val="Voettekst"/>
    </w:pPr>
    <w:r>
      <w:rPr>
        <w:noProof/>
      </w:rPr>
      <mc:AlternateContent>
        <mc:Choice Requires="wps">
          <w:drawing>
            <wp:anchor distT="0" distB="0" distL="0" distR="0" simplePos="0" relativeHeight="251659264" behindDoc="0" locked="0" layoutInCell="1" allowOverlap="1" wp14:anchorId="20B6CE54" wp14:editId="59F2CB2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8BDD70" w14:textId="3FBB0E12" w:rsidR="00E21FD6" w:rsidRPr="00E21FD6" w:rsidRDefault="00E21FD6" w:rsidP="00E21FD6">
                          <w:pPr>
                            <w:rPr>
                              <w:rFonts w:ascii="Calibri" w:eastAsia="Calibri" w:hAnsi="Calibri" w:cs="Calibri"/>
                              <w:noProof/>
                              <w:color w:val="000000"/>
                              <w:sz w:val="20"/>
                              <w:szCs w:val="20"/>
                            </w:rPr>
                          </w:pPr>
                          <w:r w:rsidRPr="00E21FD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B6CE54"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8BDD70" w14:textId="3FBB0E12" w:rsidR="00E21FD6" w:rsidRPr="00E21FD6" w:rsidRDefault="00E21FD6" w:rsidP="00E21FD6">
                    <w:pPr>
                      <w:rPr>
                        <w:rFonts w:ascii="Calibri" w:eastAsia="Calibri" w:hAnsi="Calibri" w:cs="Calibri"/>
                        <w:noProof/>
                        <w:color w:val="000000"/>
                        <w:sz w:val="20"/>
                        <w:szCs w:val="20"/>
                      </w:rPr>
                    </w:pPr>
                    <w:r w:rsidRPr="00E21FD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E04C" w14:textId="78277605" w:rsidR="00EB32C3" w:rsidRDefault="00400BE4" w:rsidP="007C5134">
    <w:pPr>
      <w:pStyle w:val="Voettekst"/>
    </w:pPr>
    <w:sdt>
      <w:sdtPr>
        <w:id w:val="716015884"/>
        <w:docPartObj>
          <w:docPartGallery w:val="Page Numbers (Bottom of Page)"/>
          <w:docPartUnique/>
        </w:docPartObj>
      </w:sdtPr>
      <w:sdtEndPr/>
      <w:sdtContent>
        <w:sdt>
          <w:sdtPr>
            <w:id w:val="-1769616900"/>
            <w:docPartObj>
              <w:docPartGallery w:val="Page Numbers (Top of Page)"/>
              <w:docPartUnique/>
            </w:docPartObj>
          </w:sdtPr>
          <w:sdtEndPr/>
          <w:sdtContent>
            <w:r w:rsidR="00EB32C3" w:rsidRPr="007C5134">
              <w:t xml:space="preserve">EA Inhuur ICT-Professionals t.b.v. </w:t>
            </w:r>
            <w:r w:rsidR="00F65A4B">
              <w:t>het CJIB</w:t>
            </w:r>
            <w:r w:rsidR="00EB32C3">
              <w:tab/>
            </w:r>
            <w:r w:rsidR="00EB32C3">
              <w:tab/>
              <w:t xml:space="preserve">Pagina </w:t>
            </w:r>
            <w:r w:rsidR="00EB32C3">
              <w:rPr>
                <w:b/>
                <w:bCs/>
                <w:sz w:val="24"/>
                <w:szCs w:val="24"/>
              </w:rPr>
              <w:fldChar w:fldCharType="begin"/>
            </w:r>
            <w:r w:rsidR="00EB32C3">
              <w:rPr>
                <w:b/>
                <w:bCs/>
              </w:rPr>
              <w:instrText>PAGE</w:instrText>
            </w:r>
            <w:r w:rsidR="00EB32C3">
              <w:rPr>
                <w:b/>
                <w:bCs/>
                <w:sz w:val="24"/>
                <w:szCs w:val="24"/>
              </w:rPr>
              <w:fldChar w:fldCharType="separate"/>
            </w:r>
            <w:r w:rsidR="00EB32C3">
              <w:rPr>
                <w:b/>
                <w:bCs/>
              </w:rPr>
              <w:t>2</w:t>
            </w:r>
            <w:r w:rsidR="00EB32C3">
              <w:rPr>
                <w:b/>
                <w:bCs/>
                <w:sz w:val="24"/>
                <w:szCs w:val="24"/>
              </w:rPr>
              <w:fldChar w:fldCharType="end"/>
            </w:r>
            <w:r w:rsidR="00EB32C3">
              <w:t xml:space="preserve"> van </w:t>
            </w:r>
            <w:r w:rsidR="00EB32C3">
              <w:rPr>
                <w:b/>
                <w:bCs/>
                <w:sz w:val="24"/>
                <w:szCs w:val="24"/>
              </w:rPr>
              <w:fldChar w:fldCharType="begin"/>
            </w:r>
            <w:r w:rsidR="00EB32C3">
              <w:rPr>
                <w:b/>
                <w:bCs/>
              </w:rPr>
              <w:instrText>NUMPAGES</w:instrText>
            </w:r>
            <w:r w:rsidR="00EB32C3">
              <w:rPr>
                <w:b/>
                <w:bCs/>
                <w:sz w:val="24"/>
                <w:szCs w:val="24"/>
              </w:rPr>
              <w:fldChar w:fldCharType="separate"/>
            </w:r>
            <w:r w:rsidR="00EB32C3">
              <w:rPr>
                <w:b/>
                <w:bCs/>
              </w:rPr>
              <w:t>2</w:t>
            </w:r>
            <w:r w:rsidR="00EB32C3">
              <w:rPr>
                <w:b/>
                <w:bCs/>
                <w:sz w:val="24"/>
                <w:szCs w:val="24"/>
              </w:rPr>
              <w:fldChar w:fldCharType="end"/>
            </w:r>
          </w:sdtContent>
        </w:sdt>
      </w:sdtContent>
    </w:sdt>
  </w:p>
  <w:p w14:paraId="6C4AEC28" w14:textId="6B96C711" w:rsidR="00EB32C3" w:rsidRPr="007C5134" w:rsidRDefault="00EB32C3" w:rsidP="007C5134">
    <w:pPr>
      <w:pStyle w:val="Voettekst"/>
    </w:pPr>
    <w:proofErr w:type="spellStart"/>
    <w:r w:rsidRPr="007C5134">
      <w:t>TenderNed</w:t>
    </w:r>
    <w:proofErr w:type="spellEnd"/>
    <w:r w:rsidRPr="007C5134">
      <w:t xml:space="preserve">-kenmerk: </w:t>
    </w:r>
    <w:r w:rsidR="006C2E4A">
      <w:t>TN</w:t>
    </w:r>
    <w:r w:rsidR="00C93B4F">
      <w:t xml:space="preserve"> </w:t>
    </w:r>
    <w:r w:rsidR="00F65A4B">
      <w:t>428939</w:t>
    </w:r>
  </w:p>
  <w:p w14:paraId="4099F497" w14:textId="77777777" w:rsidR="00EB32C3" w:rsidRDefault="00EB32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8AE4" w14:textId="00862BAF" w:rsidR="00E21FD6" w:rsidRDefault="00E21FD6">
    <w:pPr>
      <w:pStyle w:val="Voettekst"/>
    </w:pPr>
    <w:r>
      <w:rPr>
        <w:noProof/>
      </w:rPr>
      <mc:AlternateContent>
        <mc:Choice Requires="wps">
          <w:drawing>
            <wp:anchor distT="0" distB="0" distL="0" distR="0" simplePos="0" relativeHeight="251658240" behindDoc="0" locked="0" layoutInCell="1" allowOverlap="1" wp14:anchorId="364683A9" wp14:editId="7249798C">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3D55C" w14:textId="141CF042" w:rsidR="00E21FD6" w:rsidRPr="00E21FD6" w:rsidRDefault="00E21FD6" w:rsidP="00E21FD6">
                          <w:pPr>
                            <w:rPr>
                              <w:rFonts w:ascii="Calibri" w:eastAsia="Calibri" w:hAnsi="Calibri" w:cs="Calibri"/>
                              <w:noProof/>
                              <w:color w:val="000000"/>
                              <w:sz w:val="20"/>
                              <w:szCs w:val="20"/>
                            </w:rPr>
                          </w:pPr>
                          <w:r w:rsidRPr="00E21FD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4683A9"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E03D55C" w14:textId="141CF042" w:rsidR="00E21FD6" w:rsidRPr="00E21FD6" w:rsidRDefault="00E21FD6" w:rsidP="00E21FD6">
                    <w:pPr>
                      <w:rPr>
                        <w:rFonts w:ascii="Calibri" w:eastAsia="Calibri" w:hAnsi="Calibri" w:cs="Calibri"/>
                        <w:noProof/>
                        <w:color w:val="000000"/>
                        <w:sz w:val="20"/>
                        <w:szCs w:val="20"/>
                      </w:rPr>
                    </w:pPr>
                    <w:r w:rsidRPr="00E21FD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78D9" w14:textId="77777777" w:rsidR="00474098" w:rsidRDefault="00474098" w:rsidP="00691D7C">
      <w:pPr>
        <w:spacing w:line="240" w:lineRule="auto"/>
      </w:pPr>
      <w:r>
        <w:separator/>
      </w:r>
    </w:p>
  </w:footnote>
  <w:footnote w:type="continuationSeparator" w:id="0">
    <w:p w14:paraId="4C1C3EBF" w14:textId="77777777" w:rsidR="00474098" w:rsidRDefault="00474098"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43793">
    <w:abstractNumId w:val="2"/>
  </w:num>
  <w:num w:numId="2" w16cid:durableId="1686518363">
    <w:abstractNumId w:val="0"/>
  </w:num>
  <w:num w:numId="3" w16cid:durableId="153499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202DE"/>
    <w:rsid w:val="00020379"/>
    <w:rsid w:val="0005322F"/>
    <w:rsid w:val="001B6E82"/>
    <w:rsid w:val="00244F76"/>
    <w:rsid w:val="00303EDD"/>
    <w:rsid w:val="003A682C"/>
    <w:rsid w:val="00400BE4"/>
    <w:rsid w:val="004373BC"/>
    <w:rsid w:val="00474098"/>
    <w:rsid w:val="004E200B"/>
    <w:rsid w:val="005846E9"/>
    <w:rsid w:val="00646782"/>
    <w:rsid w:val="00691D7C"/>
    <w:rsid w:val="006C2E4A"/>
    <w:rsid w:val="006D7BC9"/>
    <w:rsid w:val="007C5134"/>
    <w:rsid w:val="00836B41"/>
    <w:rsid w:val="009D06A6"/>
    <w:rsid w:val="009E54D6"/>
    <w:rsid w:val="00A50C73"/>
    <w:rsid w:val="00AA48B9"/>
    <w:rsid w:val="00B37DFD"/>
    <w:rsid w:val="00BF3E29"/>
    <w:rsid w:val="00C61984"/>
    <w:rsid w:val="00C761E2"/>
    <w:rsid w:val="00C93B4F"/>
    <w:rsid w:val="00E21FD6"/>
    <w:rsid w:val="00EB32C3"/>
    <w:rsid w:val="00F556C2"/>
    <w:rsid w:val="00F65A4B"/>
    <w:rsid w:val="00F70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semiHidden/>
    <w:unhideWhenUsed/>
    <w:rsid w:val="009D06A6"/>
    <w:pPr>
      <w:spacing w:line="240" w:lineRule="atLeast"/>
    </w:pPr>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Geenafstand">
    <w:name w:val="No Spacing"/>
    <w:uiPriority w:val="1"/>
    <w:qFormat/>
    <w:rsid w:val="006D7BC9"/>
    <w:pPr>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339C-9A32-4414-B476-C4CFE530964C}">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168</Words>
  <Characters>927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Koops, R.R. (Ralf)</cp:lastModifiedBy>
  <cp:revision>3</cp:revision>
  <dcterms:created xsi:type="dcterms:W3CDTF">2023-12-08T13:27:00Z</dcterms:created>
  <dcterms:modified xsi:type="dcterms:W3CDTF">2023-12-08T13:27:00Z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