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5F261" w14:textId="3D7271AB" w:rsidR="0057758E" w:rsidRPr="00805DDF" w:rsidRDefault="0057758E" w:rsidP="0057758E">
      <w:pPr>
        <w:keepNext/>
        <w:keepLines/>
        <w:spacing w:after="169" w:line="268" w:lineRule="auto"/>
        <w:ind w:left="-5" w:hanging="10"/>
        <w:outlineLvl w:val="4"/>
        <w:rPr>
          <w:rFonts w:ascii="Titillium Web" w:eastAsia="Arial" w:hAnsi="Titillium Web" w:cs="Arial"/>
          <w:color w:val="000000"/>
          <w:sz w:val="16"/>
          <w:lang w:eastAsia="nl-NL"/>
        </w:rPr>
      </w:pPr>
      <w:r w:rsidRPr="00805DDF">
        <w:rPr>
          <w:rFonts w:ascii="Titillium Web" w:eastAsia="Arial" w:hAnsi="Titillium Web" w:cs="Arial"/>
          <w:b/>
          <w:color w:val="000000"/>
          <w:lang w:eastAsia="nl-NL"/>
        </w:rPr>
        <w:t xml:space="preserve">Bijlage </w:t>
      </w:r>
      <w:r w:rsidR="003B46F7">
        <w:rPr>
          <w:rFonts w:ascii="Titillium Web" w:eastAsia="Arial" w:hAnsi="Titillium Web" w:cs="Arial"/>
          <w:b/>
          <w:color w:val="000000"/>
          <w:lang w:eastAsia="nl-NL"/>
        </w:rPr>
        <w:t>C</w:t>
      </w:r>
      <w:r w:rsidRPr="00805DDF">
        <w:rPr>
          <w:rFonts w:ascii="Titillium Web" w:eastAsia="Arial" w:hAnsi="Titillium Web" w:cs="Arial"/>
          <w:b/>
          <w:color w:val="000000"/>
          <w:lang w:eastAsia="nl-NL"/>
        </w:rPr>
        <w:t xml:space="preserve">: </w:t>
      </w:r>
      <w:r w:rsidR="003B46F7">
        <w:rPr>
          <w:rFonts w:ascii="Titillium Web" w:eastAsia="Arial" w:hAnsi="Titillium Web" w:cs="Arial"/>
          <w:b/>
          <w:color w:val="000000"/>
          <w:lang w:eastAsia="nl-NL"/>
        </w:rPr>
        <w:t>Referenties</w:t>
      </w:r>
    </w:p>
    <w:p w14:paraId="076048BC" w14:textId="7F6942DB" w:rsidR="0057758E" w:rsidRPr="00805DDF" w:rsidRDefault="002642F0" w:rsidP="0057758E">
      <w:pPr>
        <w:spacing w:after="6" w:line="271" w:lineRule="auto"/>
        <w:ind w:left="-5" w:right="12" w:hanging="10"/>
        <w:rPr>
          <w:rFonts w:ascii="Titillium Web" w:eastAsia="Arial" w:hAnsi="Titillium Web" w:cs="Arial"/>
          <w:color w:val="000000"/>
          <w:lang w:eastAsia="nl-NL"/>
        </w:rPr>
      </w:pPr>
      <w:r w:rsidRPr="00805DDF">
        <w:rPr>
          <w:rFonts w:ascii="Titillium Web" w:eastAsia="Arial" w:hAnsi="Titillium Web" w:cs="Arial"/>
          <w:color w:val="000000"/>
          <w:lang w:eastAsia="nl-NL"/>
        </w:rPr>
        <w:t>Inschrijver</w:t>
      </w:r>
      <w:r w:rsidR="0057758E" w:rsidRPr="00805DDF">
        <w:rPr>
          <w:rFonts w:ascii="Titillium Web" w:eastAsia="Arial" w:hAnsi="Titillium Web" w:cs="Arial"/>
          <w:color w:val="000000"/>
          <w:lang w:eastAsia="nl-NL"/>
        </w:rPr>
        <w:t xml:space="preserve"> dient aan de hand van een referentieproject aan te tonen over onderstaande competenties </w:t>
      </w:r>
      <w:r w:rsidR="00D57D1A" w:rsidRPr="00805DDF">
        <w:rPr>
          <w:rFonts w:ascii="Titillium Web" w:eastAsia="Arial" w:hAnsi="Titillium Web" w:cs="Arial"/>
          <w:color w:val="000000"/>
          <w:lang w:eastAsia="nl-NL"/>
        </w:rPr>
        <w:t xml:space="preserve">te </w:t>
      </w:r>
      <w:r w:rsidR="0057758E" w:rsidRPr="00805DDF">
        <w:rPr>
          <w:rFonts w:ascii="Titillium Web" w:eastAsia="Arial" w:hAnsi="Titillium Web" w:cs="Arial"/>
          <w:color w:val="000000"/>
          <w:lang w:eastAsia="nl-NL"/>
        </w:rPr>
        <w:t>beschik</w:t>
      </w:r>
      <w:r w:rsidR="00D57D1A" w:rsidRPr="00805DDF">
        <w:rPr>
          <w:rFonts w:ascii="Titillium Web" w:eastAsia="Arial" w:hAnsi="Titillium Web" w:cs="Arial"/>
          <w:color w:val="000000"/>
          <w:lang w:eastAsia="nl-NL"/>
        </w:rPr>
        <w:t>ken</w:t>
      </w:r>
      <w:r w:rsidR="0057758E" w:rsidRPr="00805DDF">
        <w:rPr>
          <w:rFonts w:ascii="Titillium Web" w:eastAsia="Arial" w:hAnsi="Titillium Web" w:cs="Arial"/>
          <w:color w:val="000000"/>
          <w:lang w:eastAsia="nl-NL"/>
        </w:rPr>
        <w:t xml:space="preserve"> die </w:t>
      </w:r>
      <w:r w:rsidR="00EB6DB3">
        <w:rPr>
          <w:rFonts w:ascii="Titillium Web" w:eastAsia="Arial" w:hAnsi="Titillium Web" w:cs="Arial"/>
          <w:color w:val="000000"/>
          <w:lang w:eastAsia="nl-NL"/>
        </w:rPr>
        <w:t>Aanbestedende Dienst</w:t>
      </w:r>
      <w:r w:rsidR="0057758E" w:rsidRPr="00805DDF">
        <w:rPr>
          <w:rFonts w:ascii="Titillium Web" w:eastAsia="Arial" w:hAnsi="Titillium Web" w:cs="Arial"/>
          <w:color w:val="000000"/>
          <w:lang w:eastAsia="nl-NL"/>
        </w:rPr>
        <w:t xml:space="preserve"> noodzakelijk acht voor het op een goede wijze kunnen uitvoeren van de </w:t>
      </w:r>
      <w:r w:rsidR="000E0941">
        <w:rPr>
          <w:rFonts w:ascii="Titillium Web" w:eastAsia="Arial" w:hAnsi="Titillium Web" w:cs="Arial"/>
          <w:color w:val="000000"/>
          <w:lang w:eastAsia="nl-NL"/>
        </w:rPr>
        <w:t>Raamo</w:t>
      </w:r>
      <w:r w:rsidR="0057758E" w:rsidRPr="00805DDF">
        <w:rPr>
          <w:rFonts w:ascii="Titillium Web" w:eastAsia="Arial" w:hAnsi="Titillium Web" w:cs="Arial"/>
          <w:color w:val="000000"/>
          <w:lang w:eastAsia="nl-NL"/>
        </w:rPr>
        <w:t xml:space="preserve">vereenkomst. Hiervoor kan </w:t>
      </w:r>
      <w:r w:rsidRPr="00805DDF">
        <w:rPr>
          <w:rFonts w:ascii="Titillium Web" w:eastAsia="Arial" w:hAnsi="Titillium Web" w:cs="Arial"/>
          <w:color w:val="000000"/>
          <w:lang w:eastAsia="nl-NL"/>
        </w:rPr>
        <w:t>Inschrijver</w:t>
      </w:r>
      <w:r w:rsidR="0057758E" w:rsidRPr="00805DDF">
        <w:rPr>
          <w:rFonts w:ascii="Titillium Web" w:eastAsia="Arial" w:hAnsi="Titillium Web" w:cs="Arial"/>
          <w:color w:val="000000"/>
          <w:lang w:eastAsia="nl-NL"/>
        </w:rPr>
        <w:t xml:space="preserve"> gebruikmaken van referenties die dit aantonen.    </w:t>
      </w:r>
    </w:p>
    <w:p w14:paraId="13D31171" w14:textId="77777777" w:rsidR="0057758E" w:rsidRPr="00805DDF" w:rsidRDefault="0057758E" w:rsidP="0057758E">
      <w:pPr>
        <w:spacing w:after="17" w:line="259" w:lineRule="auto"/>
        <w:rPr>
          <w:rFonts w:ascii="Titillium Web" w:eastAsia="Arial" w:hAnsi="Titillium Web" w:cs="Arial"/>
          <w:color w:val="000000"/>
          <w:lang w:eastAsia="nl-NL"/>
        </w:rPr>
      </w:pPr>
    </w:p>
    <w:p w14:paraId="2350D7EC" w14:textId="72DBF178" w:rsidR="0057758E" w:rsidRPr="00805DDF"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szCs w:val="20"/>
          <w:lang w:eastAsia="nl-NL"/>
        </w:rPr>
      </w:pPr>
      <w:r w:rsidRPr="00805DDF">
        <w:rPr>
          <w:rFonts w:ascii="Titillium Web" w:eastAsiaTheme="minorEastAsia" w:hAnsi="Titillium Web" w:cs="Arial"/>
          <w:szCs w:val="20"/>
          <w:lang w:eastAsia="nl-NL"/>
        </w:rPr>
        <w:t xml:space="preserve">Per referentie dient u 1 formulier in te vullen. Het is toegestaan om dezelfde referent voor de </w:t>
      </w:r>
      <w:r w:rsidR="00856F80" w:rsidRPr="00805DDF">
        <w:rPr>
          <w:rFonts w:ascii="Titillium Web" w:eastAsiaTheme="minorEastAsia" w:hAnsi="Titillium Web" w:cs="Arial"/>
          <w:szCs w:val="20"/>
          <w:lang w:eastAsia="nl-NL"/>
        </w:rPr>
        <w:br/>
      </w:r>
      <w:r w:rsidR="00F352F4" w:rsidRPr="00805DDF">
        <w:rPr>
          <w:rFonts w:ascii="Titillium Web" w:eastAsiaTheme="minorEastAsia" w:hAnsi="Titillium Web" w:cs="Arial"/>
          <w:szCs w:val="20"/>
          <w:lang w:eastAsia="nl-NL"/>
        </w:rPr>
        <w:t>3</w:t>
      </w:r>
      <w:r w:rsidRPr="00805DDF">
        <w:rPr>
          <w:rFonts w:ascii="Titillium Web" w:eastAsiaTheme="minorEastAsia" w:hAnsi="Titillium Web" w:cs="Arial"/>
          <w:szCs w:val="20"/>
          <w:lang w:eastAsia="nl-NL"/>
        </w:rPr>
        <w:t xml:space="preserve"> kerncompetenties te gebruiken. </w:t>
      </w:r>
      <w:r w:rsidRPr="00805DDF">
        <w:rPr>
          <w:rFonts w:ascii="Titillium Web" w:eastAsiaTheme="minorEastAsia" w:hAnsi="Titillium Web" w:cs="Arial"/>
          <w:szCs w:val="20"/>
          <w:lang w:eastAsia="nl-NL"/>
        </w:rPr>
        <w:tab/>
      </w:r>
      <w:r w:rsidRPr="00805DDF">
        <w:rPr>
          <w:rFonts w:ascii="Titillium Web" w:eastAsiaTheme="minorEastAsia" w:hAnsi="Titillium Web" w:cs="Arial"/>
          <w:szCs w:val="20"/>
          <w:lang w:eastAsia="nl-NL"/>
        </w:rPr>
        <w:tab/>
      </w:r>
    </w:p>
    <w:p w14:paraId="6F78313A" w14:textId="77777777" w:rsidR="0057758E" w:rsidRPr="00805DDF"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szCs w:val="20"/>
          <w:lang w:eastAsia="nl-NL"/>
        </w:rPr>
      </w:pPr>
    </w:p>
    <w:p w14:paraId="71057C9F" w14:textId="77777777" w:rsidR="0057758E" w:rsidRPr="00805DDF" w:rsidRDefault="0057758E" w:rsidP="0057758E">
      <w:pPr>
        <w:spacing w:after="7" w:line="271" w:lineRule="auto"/>
        <w:ind w:left="-5" w:right="12" w:hanging="10"/>
        <w:rPr>
          <w:rFonts w:ascii="Titillium Web" w:eastAsia="Arial" w:hAnsi="Titillium Web" w:cs="Arial"/>
          <w:color w:val="000000"/>
          <w:lang w:eastAsia="nl-NL"/>
        </w:rPr>
      </w:pPr>
      <w:r w:rsidRPr="00805DDF">
        <w:rPr>
          <w:rFonts w:ascii="Titillium Web" w:eastAsia="Arial" w:hAnsi="Titillium Web" w:cs="Arial"/>
          <w:color w:val="000000"/>
          <w:lang w:eastAsia="nl-NL"/>
        </w:rPr>
        <w:t xml:space="preserve">Kerncompetenties ten aanzien van de opdracht: </w:t>
      </w:r>
    </w:p>
    <w:p w14:paraId="7A8AD805" w14:textId="77777777" w:rsidR="0057758E" w:rsidRPr="00805DDF" w:rsidRDefault="0057758E" w:rsidP="0057758E">
      <w:pPr>
        <w:spacing w:after="19" w:line="259" w:lineRule="auto"/>
        <w:rPr>
          <w:rFonts w:ascii="Titillium Web" w:eastAsia="Arial" w:hAnsi="Titillium Web" w:cs="Arial"/>
          <w:color w:val="000000"/>
          <w:lang w:eastAsia="nl-NL"/>
        </w:rPr>
      </w:pPr>
      <w:r w:rsidRPr="00805DDF">
        <w:rPr>
          <w:rFonts w:ascii="Titillium Web" w:eastAsia="Arial" w:hAnsi="Titillium Web" w:cs="Arial"/>
          <w:color w:val="000000"/>
          <w:lang w:eastAsia="nl-NL"/>
        </w:rPr>
        <w:t xml:space="preserve"> </w:t>
      </w:r>
    </w:p>
    <w:p w14:paraId="005A7C60" w14:textId="77777777" w:rsidR="005D603B" w:rsidRDefault="005D603B" w:rsidP="005D603B">
      <w:pPr>
        <w:spacing w:line="275" w:lineRule="auto"/>
        <w:rPr>
          <w:rFonts w:ascii="Titillium Web" w:eastAsia="Arial" w:hAnsi="Titillium Web" w:cs="Arial"/>
          <w:color w:val="000000"/>
          <w:lang w:eastAsia="nl-NL"/>
        </w:rPr>
      </w:pPr>
      <w:r w:rsidRPr="005D603B">
        <w:rPr>
          <w:rFonts w:ascii="Titillium Web" w:eastAsia="Arial" w:hAnsi="Titillium Web" w:cs="Arial"/>
          <w:b/>
          <w:bCs/>
          <w:color w:val="000000"/>
          <w:lang w:eastAsia="nl-NL"/>
        </w:rPr>
        <w:t>•</w:t>
      </w:r>
      <w:r w:rsidRPr="005D603B">
        <w:rPr>
          <w:rFonts w:ascii="Titillium Web" w:eastAsia="Arial" w:hAnsi="Titillium Web" w:cs="Arial"/>
          <w:b/>
          <w:bCs/>
          <w:color w:val="000000"/>
          <w:lang w:eastAsia="nl-NL"/>
        </w:rPr>
        <w:tab/>
        <w:t>Kerncompetentie 1</w:t>
      </w:r>
      <w:r w:rsidRPr="005D603B">
        <w:rPr>
          <w:rFonts w:ascii="Titillium Web" w:eastAsia="Arial" w:hAnsi="Titillium Web" w:cs="Arial"/>
          <w:color w:val="000000"/>
          <w:lang w:eastAsia="nl-NL"/>
        </w:rPr>
        <w:t>:  Ervaring met het maken/ drukken en leveren van standaard reprowerk (offset/print) met een minimale contractwaarde van € 100.000,-</w:t>
      </w:r>
    </w:p>
    <w:p w14:paraId="10833C7B" w14:textId="77777777" w:rsidR="005D603B" w:rsidRPr="005D603B" w:rsidRDefault="005D603B" w:rsidP="005D603B">
      <w:pPr>
        <w:spacing w:line="275" w:lineRule="auto"/>
        <w:rPr>
          <w:rFonts w:ascii="Titillium Web" w:eastAsia="Arial" w:hAnsi="Titillium Web" w:cs="Arial"/>
          <w:color w:val="000000"/>
          <w:lang w:eastAsia="nl-NL"/>
        </w:rPr>
      </w:pPr>
    </w:p>
    <w:p w14:paraId="2A622B58" w14:textId="77777777" w:rsidR="005D603B" w:rsidRDefault="005D603B" w:rsidP="005D603B">
      <w:pPr>
        <w:spacing w:line="275" w:lineRule="auto"/>
        <w:rPr>
          <w:rFonts w:ascii="Titillium Web" w:eastAsia="Arial" w:hAnsi="Titillium Web" w:cs="Arial"/>
          <w:color w:val="000000"/>
          <w:lang w:eastAsia="nl-NL"/>
        </w:rPr>
      </w:pPr>
      <w:r w:rsidRPr="005D603B">
        <w:rPr>
          <w:rFonts w:ascii="Titillium Web" w:eastAsia="Arial" w:hAnsi="Titillium Web" w:cs="Arial"/>
          <w:b/>
          <w:bCs/>
          <w:color w:val="000000"/>
          <w:lang w:eastAsia="nl-NL"/>
        </w:rPr>
        <w:t>•</w:t>
      </w:r>
      <w:r w:rsidRPr="005D603B">
        <w:rPr>
          <w:rFonts w:ascii="Titillium Web" w:eastAsia="Arial" w:hAnsi="Titillium Web" w:cs="Arial"/>
          <w:b/>
          <w:bCs/>
          <w:color w:val="000000"/>
          <w:lang w:eastAsia="nl-NL"/>
        </w:rPr>
        <w:tab/>
        <w:t xml:space="preserve">Kerncompetentie 2:  </w:t>
      </w:r>
      <w:r w:rsidRPr="005D603B">
        <w:rPr>
          <w:rFonts w:ascii="Titillium Web" w:eastAsia="Arial" w:hAnsi="Titillium Web" w:cs="Arial"/>
          <w:color w:val="000000"/>
          <w:lang w:eastAsia="nl-NL"/>
        </w:rPr>
        <w:t>Ervaring met het leveren van een klant specifieke brand-/bestelportal voor het doen van bestellingen en het informeren van gebruikers.</w:t>
      </w:r>
    </w:p>
    <w:p w14:paraId="34D554C5" w14:textId="77777777" w:rsidR="005D603B" w:rsidRPr="005D603B" w:rsidRDefault="005D603B" w:rsidP="005D603B">
      <w:pPr>
        <w:spacing w:line="275" w:lineRule="auto"/>
        <w:rPr>
          <w:rFonts w:ascii="Titillium Web" w:eastAsia="Arial" w:hAnsi="Titillium Web" w:cs="Arial"/>
          <w:color w:val="000000"/>
          <w:lang w:eastAsia="nl-NL"/>
        </w:rPr>
      </w:pPr>
    </w:p>
    <w:p w14:paraId="258954DD" w14:textId="132598DA" w:rsidR="0002491D" w:rsidRPr="005D603B" w:rsidRDefault="005D603B" w:rsidP="005D603B">
      <w:pPr>
        <w:spacing w:line="275" w:lineRule="auto"/>
        <w:rPr>
          <w:rFonts w:ascii="Titillium Web" w:eastAsia="Arial" w:hAnsi="Titillium Web" w:cs="Arial"/>
          <w:color w:val="000000"/>
          <w:lang w:eastAsia="nl-NL"/>
        </w:rPr>
      </w:pPr>
      <w:r w:rsidRPr="005D603B">
        <w:rPr>
          <w:rFonts w:ascii="Titillium Web" w:eastAsia="Arial" w:hAnsi="Titillium Web" w:cs="Arial"/>
          <w:b/>
          <w:bCs/>
          <w:color w:val="000000"/>
          <w:lang w:eastAsia="nl-NL"/>
        </w:rPr>
        <w:t>•</w:t>
      </w:r>
      <w:r w:rsidRPr="005D603B">
        <w:rPr>
          <w:rFonts w:ascii="Titillium Web" w:eastAsia="Arial" w:hAnsi="Titillium Web" w:cs="Arial"/>
          <w:b/>
          <w:bCs/>
          <w:color w:val="000000"/>
          <w:lang w:eastAsia="nl-NL"/>
        </w:rPr>
        <w:tab/>
        <w:t xml:space="preserve">Kerncompetentie 3: </w:t>
      </w:r>
      <w:r w:rsidRPr="005D603B">
        <w:rPr>
          <w:rFonts w:ascii="Titillium Web" w:eastAsia="Arial" w:hAnsi="Titillium Web" w:cs="Arial"/>
          <w:color w:val="000000"/>
          <w:lang w:eastAsia="nl-NL"/>
        </w:rPr>
        <w:t>Ervaring met het uitvoeren van DTP-opdrachten voor de opmaak van uiteenlopende documenten met een minimale contractwaarde van € 5.000,-</w:t>
      </w:r>
    </w:p>
    <w:p w14:paraId="1DEB4B5D" w14:textId="77777777" w:rsidR="005D603B" w:rsidRPr="00805DDF" w:rsidRDefault="005D603B" w:rsidP="005D603B">
      <w:pPr>
        <w:spacing w:line="275" w:lineRule="auto"/>
        <w:rPr>
          <w:rFonts w:ascii="Titillium Web" w:eastAsia="Calibri" w:hAnsi="Titillium Web" w:cs="Arial"/>
          <w:szCs w:val="20"/>
        </w:rPr>
      </w:pPr>
    </w:p>
    <w:p w14:paraId="7721A7B0" w14:textId="2EC15D68" w:rsidR="0057758E" w:rsidRDefault="00EB6DB3" w:rsidP="00EB6DB3">
      <w:pPr>
        <w:widowControl w:val="0"/>
        <w:spacing w:line="275" w:lineRule="auto"/>
        <w:rPr>
          <w:rFonts w:ascii="Titillium Web" w:eastAsia="Calibri" w:hAnsi="Titillium Web" w:cs="Arial"/>
          <w:szCs w:val="20"/>
        </w:rPr>
      </w:pPr>
      <w:r>
        <w:rPr>
          <w:rFonts w:ascii="Titillium Web" w:eastAsia="Calibri" w:hAnsi="Titillium Web" w:cs="Arial"/>
          <w:szCs w:val="20"/>
        </w:rPr>
        <w:t>Aanbestedende Dienst</w:t>
      </w:r>
      <w:r w:rsidR="00EC2778" w:rsidRPr="00805DDF">
        <w:rPr>
          <w:rFonts w:ascii="Titillium Web" w:eastAsia="Calibri" w:hAnsi="Titillium Web" w:cs="Arial"/>
          <w:szCs w:val="20"/>
        </w:rPr>
        <w:t xml:space="preserve"> </w:t>
      </w:r>
      <w:r w:rsidR="00176F83" w:rsidRPr="00805DDF">
        <w:rPr>
          <w:rFonts w:ascii="Titillium Web" w:eastAsia="Calibri" w:hAnsi="Titillium Web" w:cs="Arial"/>
          <w:szCs w:val="20"/>
        </w:rPr>
        <w:t>behoud</w:t>
      </w:r>
      <w:r w:rsidR="00EC2778" w:rsidRPr="00805DDF">
        <w:rPr>
          <w:rFonts w:ascii="Titillium Web" w:eastAsia="Calibri" w:hAnsi="Titillium Web" w:cs="Arial"/>
          <w:szCs w:val="20"/>
        </w:rPr>
        <w:t>t</w:t>
      </w:r>
      <w:r w:rsidR="00176F83" w:rsidRPr="00805DDF">
        <w:rPr>
          <w:rFonts w:ascii="Titillium Web" w:eastAsia="Calibri" w:hAnsi="Titillium Web" w:cs="Arial"/>
          <w:szCs w:val="20"/>
        </w:rPr>
        <w:t xml:space="preserve"> het recht voor om referenties na te trekken. We gaa</w:t>
      </w:r>
      <w:r w:rsidR="00D25F62">
        <w:rPr>
          <w:rFonts w:ascii="Titillium Web" w:eastAsia="Calibri" w:hAnsi="Titillium Web" w:cs="Arial"/>
          <w:szCs w:val="20"/>
        </w:rPr>
        <w:t>n</w:t>
      </w:r>
      <w:r w:rsidR="00176F83" w:rsidRPr="00805DDF">
        <w:rPr>
          <w:rFonts w:ascii="Titillium Web" w:eastAsia="Calibri" w:hAnsi="Titillium Web" w:cs="Arial"/>
          <w:szCs w:val="20"/>
        </w:rPr>
        <w:t xml:space="preserve"> ervan uit dat de Inschrijver de referenten daarvan op de hoogte heeft gebracht. Indien de Inschrijver in zijn Inschrijving niet heeft aangetoond te beschikken over de vereiste ervaring met alle kerncompetenties, leidt dat tot ongeldigheid van de Inschrijving en uitsluiting van de Inschrijver van verdere deelname aan de Aanbestedingsprocedure. </w:t>
      </w:r>
    </w:p>
    <w:p w14:paraId="4B292537" w14:textId="77777777" w:rsidR="00EB6DB3" w:rsidRPr="00805DDF" w:rsidRDefault="00EB6DB3" w:rsidP="00EB6DB3">
      <w:pPr>
        <w:widowControl w:val="0"/>
        <w:spacing w:line="275" w:lineRule="auto"/>
        <w:rPr>
          <w:rFonts w:ascii="Titillium Web" w:eastAsia="Arial" w:hAnsi="Titillium Web" w:cs="Arial"/>
          <w:color w:val="000000"/>
          <w:lang w:eastAsia="nl-NL"/>
        </w:rPr>
      </w:pPr>
    </w:p>
    <w:p w14:paraId="612B1554" w14:textId="024D34A3" w:rsidR="0057758E" w:rsidRPr="00805DDF" w:rsidRDefault="0057758E" w:rsidP="0057758E">
      <w:pPr>
        <w:spacing w:after="169" w:line="268" w:lineRule="auto"/>
        <w:ind w:left="-5" w:hanging="10"/>
        <w:rPr>
          <w:rFonts w:ascii="Titillium Web" w:eastAsia="Arial" w:hAnsi="Titillium Web" w:cs="Arial"/>
          <w:color w:val="000000"/>
          <w:lang w:eastAsia="nl-NL"/>
        </w:rPr>
      </w:pPr>
      <w:r w:rsidRPr="00805DDF">
        <w:rPr>
          <w:rFonts w:ascii="Titillium Web" w:eastAsia="Arial" w:hAnsi="Titillium Web" w:cs="Arial"/>
          <w:b/>
          <w:color w:val="000000"/>
          <w:lang w:eastAsia="nl-NL"/>
        </w:rPr>
        <w:t xml:space="preserve">Inschrijver heeft onderstaande referentiegegevens ingevuld en deze voorzien van een rechtsgeldige ondertekening. Er dient een contactpersoon </w:t>
      </w:r>
      <w:r w:rsidR="00176F83" w:rsidRPr="00805DDF">
        <w:rPr>
          <w:rFonts w:ascii="Titillium Web" w:eastAsia="Arial" w:hAnsi="Titillium Web" w:cs="Arial"/>
          <w:b/>
          <w:color w:val="000000"/>
          <w:lang w:eastAsia="nl-NL"/>
        </w:rPr>
        <w:t>vermeld</w:t>
      </w:r>
      <w:r w:rsidRPr="00805DDF">
        <w:rPr>
          <w:rFonts w:ascii="Titillium Web" w:eastAsia="Arial" w:hAnsi="Titillium Web" w:cs="Arial"/>
          <w:b/>
          <w:color w:val="000000"/>
          <w:lang w:eastAsia="nl-NL"/>
        </w:rPr>
        <w:t xml:space="preserve"> te zijn die rechtstreeks door Aanbestedende </w:t>
      </w:r>
      <w:r w:rsidR="009B1A60">
        <w:rPr>
          <w:rFonts w:ascii="Titillium Web" w:eastAsia="Arial" w:hAnsi="Titillium Web" w:cs="Arial"/>
          <w:b/>
          <w:color w:val="000000"/>
          <w:lang w:eastAsia="nl-NL"/>
        </w:rPr>
        <w:t>D</w:t>
      </w:r>
      <w:r w:rsidRPr="00805DDF">
        <w:rPr>
          <w:rFonts w:ascii="Titillium Web" w:eastAsia="Arial" w:hAnsi="Titillium Web" w:cs="Arial"/>
          <w:b/>
          <w:color w:val="000000"/>
          <w:lang w:eastAsia="nl-NL"/>
        </w:rPr>
        <w:t>ienst te benaderen is. De referentie wordt vertrouwelijk behandeld</w:t>
      </w:r>
      <w:r w:rsidRPr="00805DDF">
        <w:rPr>
          <w:rFonts w:ascii="Titillium Web" w:eastAsia="Arial" w:hAnsi="Titillium Web" w:cs="Arial"/>
          <w:color w:val="000000"/>
          <w:lang w:eastAsia="nl-NL"/>
        </w:rPr>
        <w:t xml:space="preserve"> </w:t>
      </w:r>
    </w:p>
    <w:p w14:paraId="4CDE243C" w14:textId="77777777" w:rsidR="0057758E" w:rsidRPr="00805DDF" w:rsidRDefault="0057758E" w:rsidP="0057758E">
      <w:pPr>
        <w:spacing w:after="160" w:line="259" w:lineRule="auto"/>
        <w:rPr>
          <w:rFonts w:ascii="Titillium Web" w:eastAsiaTheme="minorEastAsia" w:hAnsi="Titillium Web" w:cs="Arial"/>
          <w:szCs w:val="20"/>
          <w:lang w:eastAsia="nl-NL"/>
        </w:rPr>
      </w:pPr>
    </w:p>
    <w:p w14:paraId="0EA0205D" w14:textId="77777777" w:rsidR="0002491D" w:rsidRDefault="0002491D">
      <w:r>
        <w:br w:type="page"/>
      </w:r>
    </w:p>
    <w:tbl>
      <w:tblPr>
        <w:tblW w:w="9513" w:type="dxa"/>
        <w:tblCellMar>
          <w:left w:w="0" w:type="dxa"/>
          <w:right w:w="0" w:type="dxa"/>
        </w:tblCellMar>
        <w:tblLook w:val="0000" w:firstRow="0" w:lastRow="0" w:firstColumn="0" w:lastColumn="0" w:noHBand="0" w:noVBand="0"/>
      </w:tblPr>
      <w:tblGrid>
        <w:gridCol w:w="3397"/>
        <w:gridCol w:w="3581"/>
        <w:gridCol w:w="977"/>
        <w:gridCol w:w="1558"/>
      </w:tblGrid>
      <w:tr w:rsidR="0057758E" w:rsidRPr="00805DDF" w14:paraId="4C0CD684" w14:textId="77777777" w:rsidTr="009B1A60">
        <w:trPr>
          <w:trHeight w:val="300"/>
        </w:trPr>
        <w:tc>
          <w:tcPr>
            <w:tcW w:w="3397" w:type="dxa"/>
            <w:tcBorders>
              <w:top w:val="single" w:sz="4" w:space="0" w:color="auto"/>
              <w:left w:val="single" w:sz="4" w:space="0" w:color="auto"/>
              <w:bottom w:val="single" w:sz="4" w:space="0" w:color="auto"/>
              <w:right w:val="single" w:sz="4" w:space="0" w:color="auto"/>
            </w:tcBorders>
            <w:shd w:val="clear" w:color="auto" w:fill="D9D9D9"/>
            <w:noWrap/>
            <w:tcMar>
              <w:top w:w="15" w:type="dxa"/>
              <w:left w:w="15" w:type="dxa"/>
              <w:bottom w:w="0" w:type="dxa"/>
              <w:right w:w="15" w:type="dxa"/>
            </w:tcMar>
            <w:vAlign w:val="bottom"/>
          </w:tcPr>
          <w:p w14:paraId="25329D7A" w14:textId="34BE967E" w:rsidR="0057758E" w:rsidRPr="00805DDF" w:rsidRDefault="00192AD1" w:rsidP="009B1A60">
            <w:pPr>
              <w:widowControl w:val="0"/>
              <w:overflowPunct w:val="0"/>
              <w:autoSpaceDE w:val="0"/>
              <w:autoSpaceDN w:val="0"/>
              <w:adjustRightInd w:val="0"/>
              <w:spacing w:line="240" w:lineRule="auto"/>
              <w:textAlignment w:val="baseline"/>
              <w:rPr>
                <w:rFonts w:ascii="Titillium Web" w:eastAsiaTheme="minorEastAsia" w:hAnsi="Titillium Web" w:cs="Arial"/>
                <w:b/>
                <w:bCs/>
                <w:sz w:val="22"/>
                <w:szCs w:val="20"/>
                <w:lang w:eastAsia="nl-NL"/>
              </w:rPr>
            </w:pPr>
            <w:r w:rsidRPr="00805DDF">
              <w:rPr>
                <w:rFonts w:ascii="Titillium Web" w:eastAsiaTheme="minorEastAsia" w:hAnsi="Titillium Web" w:cs="Arial"/>
                <w:szCs w:val="20"/>
                <w:lang w:eastAsia="nl-NL"/>
              </w:rPr>
              <w:lastRenderedPageBreak/>
              <w:br w:type="page"/>
            </w:r>
            <w:r w:rsidR="0057758E" w:rsidRPr="00805DDF">
              <w:rPr>
                <w:rFonts w:ascii="Titillium Web" w:eastAsiaTheme="minorEastAsia" w:hAnsi="Titillium Web" w:cs="Arial"/>
                <w:b/>
                <w:bCs/>
                <w:sz w:val="22"/>
                <w:szCs w:val="20"/>
                <w:lang w:eastAsia="nl-NL"/>
              </w:rPr>
              <w:t>Referentie</w:t>
            </w:r>
          </w:p>
        </w:tc>
        <w:tc>
          <w:tcPr>
            <w:tcW w:w="3581" w:type="dxa"/>
            <w:tcBorders>
              <w:top w:val="single" w:sz="4" w:space="0" w:color="auto"/>
              <w:left w:val="nil"/>
              <w:bottom w:val="single" w:sz="4" w:space="0" w:color="auto"/>
              <w:right w:val="nil"/>
            </w:tcBorders>
            <w:shd w:val="clear" w:color="auto" w:fill="D9D9D9"/>
            <w:noWrap/>
            <w:tcMar>
              <w:top w:w="15" w:type="dxa"/>
              <w:left w:w="15" w:type="dxa"/>
              <w:bottom w:w="0" w:type="dxa"/>
              <w:right w:w="15" w:type="dxa"/>
            </w:tcMar>
            <w:vAlign w:val="bottom"/>
          </w:tcPr>
          <w:p w14:paraId="21D02372" w14:textId="77777777" w:rsidR="0057758E" w:rsidRPr="00805DDF"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b/>
                <w:bCs/>
                <w:sz w:val="22"/>
                <w:szCs w:val="20"/>
                <w:lang w:eastAsia="nl-NL"/>
              </w:rPr>
            </w:pPr>
            <w:r w:rsidRPr="00805DDF">
              <w:rPr>
                <w:rFonts w:ascii="Titillium Web" w:eastAsiaTheme="minorEastAsia" w:hAnsi="Titillium Web" w:cs="Arial"/>
                <w:b/>
                <w:bCs/>
                <w:sz w:val="22"/>
                <w:szCs w:val="20"/>
                <w:lang w:eastAsia="nl-NL"/>
              </w:rPr>
              <w:t>Informatie</w:t>
            </w:r>
          </w:p>
        </w:tc>
        <w:tc>
          <w:tcPr>
            <w:tcW w:w="977" w:type="dxa"/>
            <w:tcBorders>
              <w:top w:val="single" w:sz="4" w:space="0" w:color="auto"/>
              <w:left w:val="nil"/>
              <w:bottom w:val="single" w:sz="4" w:space="0" w:color="auto"/>
              <w:right w:val="nil"/>
            </w:tcBorders>
            <w:shd w:val="clear" w:color="auto" w:fill="D9D9D9"/>
            <w:noWrap/>
            <w:tcMar>
              <w:top w:w="15" w:type="dxa"/>
              <w:left w:w="15" w:type="dxa"/>
              <w:bottom w:w="0" w:type="dxa"/>
              <w:right w:w="15" w:type="dxa"/>
            </w:tcMar>
            <w:vAlign w:val="bottom"/>
          </w:tcPr>
          <w:p w14:paraId="48EC82E3" w14:textId="77777777" w:rsidR="0057758E" w:rsidRPr="00805DDF"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sz w:val="22"/>
                <w:szCs w:val="20"/>
                <w:lang w:eastAsia="nl-NL"/>
              </w:rPr>
            </w:pPr>
            <w:r w:rsidRPr="00805DDF">
              <w:rPr>
                <w:rFonts w:ascii="Titillium Web" w:eastAsiaTheme="minorEastAsia" w:hAnsi="Titillium Web" w:cs="Arial"/>
                <w:sz w:val="22"/>
                <w:szCs w:val="20"/>
                <w:lang w:eastAsia="nl-NL"/>
              </w:rPr>
              <w:t> </w:t>
            </w:r>
          </w:p>
        </w:tc>
        <w:tc>
          <w:tcPr>
            <w:tcW w:w="1558" w:type="dxa"/>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bottom"/>
          </w:tcPr>
          <w:p w14:paraId="34661A54" w14:textId="77777777" w:rsidR="0057758E" w:rsidRPr="00805DDF"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sz w:val="22"/>
                <w:szCs w:val="20"/>
                <w:lang w:eastAsia="nl-NL"/>
              </w:rPr>
            </w:pPr>
            <w:r w:rsidRPr="00805DDF">
              <w:rPr>
                <w:rFonts w:ascii="Titillium Web" w:eastAsiaTheme="minorEastAsia" w:hAnsi="Titillium Web" w:cs="Arial"/>
                <w:sz w:val="22"/>
                <w:szCs w:val="20"/>
                <w:lang w:eastAsia="nl-NL"/>
              </w:rPr>
              <w:t> </w:t>
            </w:r>
          </w:p>
        </w:tc>
      </w:tr>
      <w:tr w:rsidR="0057758E" w:rsidRPr="00805DDF" w14:paraId="2F2C3F57" w14:textId="77777777" w:rsidTr="009B1A60">
        <w:trPr>
          <w:cantSplit/>
          <w:trHeight w:val="300"/>
        </w:trPr>
        <w:tc>
          <w:tcPr>
            <w:tcW w:w="3397" w:type="dxa"/>
            <w:tcBorders>
              <w:top w:val="single" w:sz="4" w:space="0" w:color="auto"/>
              <w:left w:val="single" w:sz="4" w:space="0" w:color="auto"/>
              <w:bottom w:val="single" w:sz="4" w:space="0" w:color="auto"/>
              <w:right w:val="single" w:sz="4" w:space="0" w:color="auto"/>
            </w:tcBorders>
            <w:shd w:val="clear" w:color="auto" w:fill="D9D9D9"/>
            <w:noWrap/>
            <w:tcMar>
              <w:top w:w="15" w:type="dxa"/>
              <w:left w:w="15" w:type="dxa"/>
              <w:bottom w:w="0" w:type="dxa"/>
              <w:right w:w="15" w:type="dxa"/>
            </w:tcMar>
          </w:tcPr>
          <w:p w14:paraId="238E632A" w14:textId="77777777" w:rsidR="0057758E" w:rsidRPr="00805DDF"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bCs/>
                <w:szCs w:val="20"/>
                <w:lang w:eastAsia="nl-NL"/>
              </w:rPr>
            </w:pPr>
            <w:r w:rsidRPr="00805DDF">
              <w:rPr>
                <w:rFonts w:ascii="Titillium Web" w:eastAsiaTheme="minorEastAsia" w:hAnsi="Titillium Web" w:cs="Arial"/>
                <w:bCs/>
                <w:szCs w:val="20"/>
                <w:lang w:eastAsia="nl-NL"/>
              </w:rPr>
              <w:t>Kerncompetentie</w:t>
            </w:r>
          </w:p>
        </w:tc>
        <w:tc>
          <w:tcPr>
            <w:tcW w:w="6116" w:type="dxa"/>
            <w:gridSpan w:val="3"/>
            <w:tcBorders>
              <w:top w:val="nil"/>
              <w:left w:val="nil"/>
              <w:bottom w:val="single" w:sz="4" w:space="0" w:color="auto"/>
              <w:right w:val="single" w:sz="4" w:space="0" w:color="auto"/>
            </w:tcBorders>
            <w:noWrap/>
            <w:tcMar>
              <w:top w:w="15" w:type="dxa"/>
              <w:left w:w="15" w:type="dxa"/>
              <w:bottom w:w="0" w:type="dxa"/>
              <w:right w:w="15" w:type="dxa"/>
            </w:tcMar>
          </w:tcPr>
          <w:p w14:paraId="287F1A9A" w14:textId="656CCCAE" w:rsidR="0057758E" w:rsidRPr="00805DDF"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szCs w:val="20"/>
                <w:lang w:eastAsia="nl-NL"/>
              </w:rPr>
            </w:pPr>
            <w:r w:rsidRPr="00805DDF">
              <w:rPr>
                <w:rFonts w:ascii="Titillium Web" w:eastAsiaTheme="minorEastAsia" w:hAnsi="Titillium Web" w:cs="Arial"/>
                <w:szCs w:val="20"/>
                <w:lang w:eastAsia="nl-NL"/>
              </w:rPr>
              <w:t>1</w:t>
            </w:r>
            <w:r w:rsidR="00176F83" w:rsidRPr="00805DDF">
              <w:rPr>
                <w:rFonts w:ascii="Titillium Web" w:eastAsiaTheme="minorEastAsia" w:hAnsi="Titillium Web" w:cs="Arial"/>
                <w:szCs w:val="20"/>
                <w:lang w:eastAsia="nl-NL"/>
              </w:rPr>
              <w:t>,2</w:t>
            </w:r>
            <w:r w:rsidRPr="00805DDF">
              <w:rPr>
                <w:rFonts w:ascii="Titillium Web" w:eastAsiaTheme="minorEastAsia" w:hAnsi="Titillium Web" w:cs="Arial"/>
                <w:szCs w:val="20"/>
                <w:lang w:eastAsia="nl-NL"/>
              </w:rPr>
              <w:t xml:space="preserve"> </w:t>
            </w:r>
            <w:r w:rsidR="00192AD1" w:rsidRPr="00805DDF">
              <w:rPr>
                <w:rFonts w:ascii="Titillium Web" w:eastAsiaTheme="minorEastAsia" w:hAnsi="Titillium Web" w:cs="Arial"/>
                <w:szCs w:val="20"/>
                <w:lang w:eastAsia="nl-NL"/>
              </w:rPr>
              <w:t>en/of</w:t>
            </w:r>
            <w:r w:rsidRPr="00805DDF">
              <w:rPr>
                <w:rFonts w:ascii="Titillium Web" w:eastAsiaTheme="minorEastAsia" w:hAnsi="Titillium Web" w:cs="Arial"/>
                <w:szCs w:val="20"/>
                <w:lang w:eastAsia="nl-NL"/>
              </w:rPr>
              <w:t xml:space="preserve"> </w:t>
            </w:r>
            <w:r w:rsidR="00176F83" w:rsidRPr="00805DDF">
              <w:rPr>
                <w:rFonts w:ascii="Titillium Web" w:eastAsiaTheme="minorEastAsia" w:hAnsi="Titillium Web" w:cs="Arial"/>
                <w:szCs w:val="20"/>
                <w:lang w:eastAsia="nl-NL"/>
              </w:rPr>
              <w:t>3</w:t>
            </w:r>
            <w:r w:rsidRPr="00805DDF">
              <w:rPr>
                <w:rFonts w:ascii="Titillium Web" w:eastAsiaTheme="minorEastAsia" w:hAnsi="Titillium Web" w:cs="Arial"/>
                <w:szCs w:val="20"/>
                <w:lang w:eastAsia="nl-NL"/>
              </w:rPr>
              <w:t xml:space="preserve"> </w:t>
            </w:r>
          </w:p>
        </w:tc>
      </w:tr>
      <w:tr w:rsidR="0057758E" w:rsidRPr="00805DDF" w14:paraId="1AFFEFE8" w14:textId="77777777" w:rsidTr="00FF6F2B">
        <w:trPr>
          <w:cantSplit/>
          <w:trHeight w:val="419"/>
        </w:trPr>
        <w:tc>
          <w:tcPr>
            <w:tcW w:w="3397" w:type="dxa"/>
            <w:tcBorders>
              <w:top w:val="single" w:sz="4" w:space="0" w:color="auto"/>
              <w:left w:val="single" w:sz="4" w:space="0" w:color="auto"/>
              <w:bottom w:val="single" w:sz="4" w:space="0" w:color="auto"/>
              <w:right w:val="single" w:sz="4" w:space="0" w:color="auto"/>
            </w:tcBorders>
            <w:shd w:val="clear" w:color="auto" w:fill="D9D9D9"/>
            <w:noWrap/>
            <w:tcMar>
              <w:top w:w="15" w:type="dxa"/>
              <w:left w:w="15" w:type="dxa"/>
              <w:bottom w:w="0" w:type="dxa"/>
              <w:right w:w="15" w:type="dxa"/>
            </w:tcMar>
          </w:tcPr>
          <w:p w14:paraId="179B52C4" w14:textId="77777777" w:rsidR="0057758E" w:rsidRDefault="0057758E" w:rsidP="00FF6F2B">
            <w:pPr>
              <w:widowControl w:val="0"/>
              <w:overflowPunct w:val="0"/>
              <w:autoSpaceDE w:val="0"/>
              <w:autoSpaceDN w:val="0"/>
              <w:adjustRightInd w:val="0"/>
              <w:spacing w:line="240" w:lineRule="auto"/>
              <w:textAlignment w:val="baseline"/>
              <w:rPr>
                <w:rFonts w:ascii="Titillium Web" w:eastAsiaTheme="minorEastAsia" w:hAnsi="Titillium Web" w:cs="Arial"/>
                <w:bCs/>
                <w:szCs w:val="20"/>
                <w:lang w:eastAsia="nl-NL"/>
              </w:rPr>
            </w:pPr>
            <w:r w:rsidRPr="00805DDF">
              <w:rPr>
                <w:rFonts w:ascii="Titillium Web" w:eastAsiaTheme="minorEastAsia" w:hAnsi="Titillium Web" w:cs="Arial"/>
                <w:bCs/>
                <w:szCs w:val="20"/>
                <w:lang w:eastAsia="nl-NL"/>
              </w:rPr>
              <w:t xml:space="preserve">Naam </w:t>
            </w:r>
            <w:r w:rsidR="00FB17E5" w:rsidRPr="00805DDF">
              <w:rPr>
                <w:rFonts w:ascii="Titillium Web" w:eastAsiaTheme="minorEastAsia" w:hAnsi="Titillium Web" w:cs="Arial"/>
                <w:bCs/>
                <w:szCs w:val="20"/>
                <w:lang w:eastAsia="nl-NL"/>
              </w:rPr>
              <w:t>referent</w:t>
            </w:r>
          </w:p>
          <w:p w14:paraId="723A9D33" w14:textId="21331351" w:rsidR="00FF6F2B" w:rsidRPr="00805DDF" w:rsidRDefault="00FF6F2B" w:rsidP="00FF6F2B">
            <w:pPr>
              <w:widowControl w:val="0"/>
              <w:overflowPunct w:val="0"/>
              <w:autoSpaceDE w:val="0"/>
              <w:autoSpaceDN w:val="0"/>
              <w:adjustRightInd w:val="0"/>
              <w:spacing w:line="240" w:lineRule="auto"/>
              <w:textAlignment w:val="baseline"/>
              <w:rPr>
                <w:rFonts w:ascii="Titillium Web" w:eastAsiaTheme="minorEastAsia" w:hAnsi="Titillium Web" w:cs="Arial"/>
                <w:bCs/>
                <w:szCs w:val="20"/>
                <w:lang w:eastAsia="nl-NL"/>
              </w:rPr>
            </w:pPr>
          </w:p>
        </w:tc>
        <w:tc>
          <w:tcPr>
            <w:tcW w:w="6116" w:type="dxa"/>
            <w:gridSpan w:val="3"/>
            <w:tcBorders>
              <w:top w:val="nil"/>
              <w:left w:val="nil"/>
              <w:bottom w:val="single" w:sz="4" w:space="0" w:color="auto"/>
              <w:right w:val="single" w:sz="4" w:space="0" w:color="auto"/>
            </w:tcBorders>
            <w:noWrap/>
            <w:tcMar>
              <w:top w:w="15" w:type="dxa"/>
              <w:left w:w="15" w:type="dxa"/>
              <w:bottom w:w="0" w:type="dxa"/>
              <w:right w:w="15" w:type="dxa"/>
            </w:tcMar>
          </w:tcPr>
          <w:p w14:paraId="4DADAE2E" w14:textId="77777777" w:rsidR="0057758E" w:rsidRPr="00805DDF"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szCs w:val="20"/>
                <w:lang w:eastAsia="nl-NL"/>
              </w:rPr>
            </w:pPr>
            <w:r w:rsidRPr="00805DDF">
              <w:rPr>
                <w:rFonts w:ascii="Titillium Web" w:eastAsiaTheme="minorEastAsia" w:hAnsi="Titillium Web" w:cs="Arial"/>
                <w:szCs w:val="20"/>
                <w:lang w:eastAsia="nl-NL"/>
              </w:rPr>
              <w:t> </w:t>
            </w:r>
          </w:p>
        </w:tc>
      </w:tr>
      <w:tr w:rsidR="0057758E" w:rsidRPr="00805DDF" w14:paraId="1BDB87F0" w14:textId="77777777" w:rsidTr="009B1A60">
        <w:trPr>
          <w:cantSplit/>
          <w:trHeight w:val="300"/>
        </w:trPr>
        <w:tc>
          <w:tcPr>
            <w:tcW w:w="3397" w:type="dxa"/>
            <w:tcBorders>
              <w:top w:val="single" w:sz="4" w:space="0" w:color="auto"/>
              <w:left w:val="single" w:sz="4" w:space="0" w:color="auto"/>
              <w:bottom w:val="single" w:sz="4" w:space="0" w:color="auto"/>
              <w:right w:val="single" w:sz="4" w:space="0" w:color="auto"/>
            </w:tcBorders>
            <w:shd w:val="clear" w:color="auto" w:fill="D9D9D9"/>
            <w:noWrap/>
            <w:tcMar>
              <w:top w:w="15" w:type="dxa"/>
              <w:left w:w="15" w:type="dxa"/>
              <w:bottom w:w="0" w:type="dxa"/>
              <w:right w:w="15" w:type="dxa"/>
            </w:tcMar>
          </w:tcPr>
          <w:p w14:paraId="67A35EE9" w14:textId="77777777" w:rsidR="0057758E" w:rsidRPr="00805DDF"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bCs/>
                <w:szCs w:val="20"/>
                <w:lang w:eastAsia="nl-NL"/>
              </w:rPr>
            </w:pPr>
            <w:r w:rsidRPr="00805DDF">
              <w:rPr>
                <w:rFonts w:ascii="Titillium Web" w:eastAsiaTheme="minorEastAsia" w:hAnsi="Titillium Web" w:cs="Arial"/>
                <w:bCs/>
                <w:szCs w:val="20"/>
                <w:lang w:eastAsia="nl-NL"/>
              </w:rPr>
              <w:t>Adres</w:t>
            </w:r>
          </w:p>
          <w:p w14:paraId="017D035D" w14:textId="77777777" w:rsidR="0057758E" w:rsidRPr="00805DDF"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bCs/>
                <w:szCs w:val="20"/>
                <w:lang w:eastAsia="nl-NL"/>
              </w:rPr>
            </w:pPr>
          </w:p>
        </w:tc>
        <w:tc>
          <w:tcPr>
            <w:tcW w:w="6116" w:type="dxa"/>
            <w:gridSpan w:val="3"/>
            <w:tcBorders>
              <w:top w:val="nil"/>
              <w:left w:val="nil"/>
              <w:bottom w:val="single" w:sz="4" w:space="0" w:color="auto"/>
              <w:right w:val="single" w:sz="4" w:space="0" w:color="auto"/>
            </w:tcBorders>
            <w:noWrap/>
            <w:tcMar>
              <w:top w:w="15" w:type="dxa"/>
              <w:left w:w="15" w:type="dxa"/>
              <w:bottom w:w="0" w:type="dxa"/>
              <w:right w:w="15" w:type="dxa"/>
            </w:tcMar>
          </w:tcPr>
          <w:p w14:paraId="33F6BDC9" w14:textId="77777777" w:rsidR="0057758E" w:rsidRPr="00805DDF"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szCs w:val="20"/>
                <w:lang w:eastAsia="nl-NL"/>
              </w:rPr>
            </w:pPr>
            <w:r w:rsidRPr="00805DDF">
              <w:rPr>
                <w:rFonts w:ascii="Titillium Web" w:eastAsiaTheme="minorEastAsia" w:hAnsi="Titillium Web" w:cs="Arial"/>
                <w:szCs w:val="20"/>
                <w:lang w:eastAsia="nl-NL"/>
              </w:rPr>
              <w:t> </w:t>
            </w:r>
          </w:p>
        </w:tc>
      </w:tr>
      <w:tr w:rsidR="0057758E" w:rsidRPr="00805DDF" w14:paraId="4B2368B2" w14:textId="77777777" w:rsidTr="009B1A60">
        <w:trPr>
          <w:cantSplit/>
          <w:trHeight w:val="300"/>
        </w:trPr>
        <w:tc>
          <w:tcPr>
            <w:tcW w:w="3397" w:type="dxa"/>
            <w:tcBorders>
              <w:top w:val="single" w:sz="4" w:space="0" w:color="auto"/>
              <w:left w:val="single" w:sz="4" w:space="0" w:color="auto"/>
              <w:bottom w:val="single" w:sz="4" w:space="0" w:color="auto"/>
              <w:right w:val="single" w:sz="4" w:space="0" w:color="auto"/>
            </w:tcBorders>
            <w:shd w:val="clear" w:color="auto" w:fill="D9D9D9"/>
            <w:noWrap/>
            <w:tcMar>
              <w:top w:w="15" w:type="dxa"/>
              <w:left w:w="15" w:type="dxa"/>
              <w:bottom w:w="0" w:type="dxa"/>
              <w:right w:w="15" w:type="dxa"/>
            </w:tcMar>
          </w:tcPr>
          <w:p w14:paraId="4FFABED7" w14:textId="77777777" w:rsidR="0057758E" w:rsidRPr="00805DDF"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bCs/>
                <w:szCs w:val="20"/>
                <w:lang w:eastAsia="nl-NL"/>
              </w:rPr>
            </w:pPr>
            <w:r w:rsidRPr="00805DDF">
              <w:rPr>
                <w:rFonts w:ascii="Titillium Web" w:eastAsiaTheme="minorEastAsia" w:hAnsi="Titillium Web" w:cs="Arial"/>
                <w:bCs/>
                <w:szCs w:val="20"/>
                <w:lang w:eastAsia="nl-NL"/>
              </w:rPr>
              <w:t xml:space="preserve">Vestigingsplaats </w:t>
            </w:r>
          </w:p>
          <w:p w14:paraId="61782C96" w14:textId="77777777" w:rsidR="0057758E" w:rsidRPr="00805DDF"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bCs/>
                <w:szCs w:val="20"/>
                <w:lang w:eastAsia="nl-NL"/>
              </w:rPr>
            </w:pPr>
          </w:p>
        </w:tc>
        <w:tc>
          <w:tcPr>
            <w:tcW w:w="6116" w:type="dxa"/>
            <w:gridSpan w:val="3"/>
            <w:tcBorders>
              <w:top w:val="nil"/>
              <w:left w:val="nil"/>
              <w:bottom w:val="single" w:sz="4" w:space="0" w:color="auto"/>
              <w:right w:val="single" w:sz="4" w:space="0" w:color="auto"/>
            </w:tcBorders>
            <w:noWrap/>
            <w:tcMar>
              <w:top w:w="15" w:type="dxa"/>
              <w:left w:w="15" w:type="dxa"/>
              <w:bottom w:w="0" w:type="dxa"/>
              <w:right w:w="15" w:type="dxa"/>
            </w:tcMar>
          </w:tcPr>
          <w:p w14:paraId="5A535CFE" w14:textId="77777777" w:rsidR="0057758E" w:rsidRPr="00805DDF"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szCs w:val="20"/>
                <w:lang w:eastAsia="nl-NL"/>
              </w:rPr>
            </w:pPr>
            <w:r w:rsidRPr="00805DDF">
              <w:rPr>
                <w:rFonts w:ascii="Titillium Web" w:eastAsiaTheme="minorEastAsia" w:hAnsi="Titillium Web" w:cs="Arial"/>
                <w:szCs w:val="20"/>
                <w:lang w:eastAsia="nl-NL"/>
              </w:rPr>
              <w:t> </w:t>
            </w:r>
          </w:p>
        </w:tc>
      </w:tr>
      <w:tr w:rsidR="0057758E" w:rsidRPr="00805DDF" w14:paraId="25C3EAE3" w14:textId="77777777" w:rsidTr="009B1A60">
        <w:trPr>
          <w:cantSplit/>
          <w:trHeight w:val="300"/>
        </w:trPr>
        <w:tc>
          <w:tcPr>
            <w:tcW w:w="3397" w:type="dxa"/>
            <w:tcBorders>
              <w:top w:val="single" w:sz="4" w:space="0" w:color="auto"/>
              <w:left w:val="single" w:sz="4" w:space="0" w:color="auto"/>
              <w:bottom w:val="single" w:sz="4" w:space="0" w:color="auto"/>
              <w:right w:val="single" w:sz="4" w:space="0" w:color="auto"/>
            </w:tcBorders>
            <w:shd w:val="clear" w:color="auto" w:fill="D9D9D9"/>
            <w:noWrap/>
            <w:tcMar>
              <w:top w:w="15" w:type="dxa"/>
              <w:left w:w="15" w:type="dxa"/>
              <w:bottom w:w="0" w:type="dxa"/>
              <w:right w:w="15" w:type="dxa"/>
            </w:tcMar>
          </w:tcPr>
          <w:p w14:paraId="28744823" w14:textId="77777777" w:rsidR="0057758E" w:rsidRPr="00805DDF"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bCs/>
                <w:szCs w:val="20"/>
                <w:lang w:eastAsia="nl-NL"/>
              </w:rPr>
            </w:pPr>
            <w:r w:rsidRPr="00805DDF">
              <w:rPr>
                <w:rFonts w:ascii="Titillium Web" w:eastAsiaTheme="minorEastAsia" w:hAnsi="Titillium Web" w:cs="Arial"/>
                <w:bCs/>
                <w:szCs w:val="20"/>
                <w:lang w:eastAsia="nl-NL"/>
              </w:rPr>
              <w:t>Contactpersoon</w:t>
            </w:r>
          </w:p>
          <w:p w14:paraId="10002788" w14:textId="77777777" w:rsidR="0057758E" w:rsidRPr="00805DDF"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bCs/>
                <w:szCs w:val="20"/>
                <w:lang w:eastAsia="nl-NL"/>
              </w:rPr>
            </w:pPr>
          </w:p>
        </w:tc>
        <w:tc>
          <w:tcPr>
            <w:tcW w:w="6116" w:type="dxa"/>
            <w:gridSpan w:val="3"/>
            <w:tcBorders>
              <w:top w:val="nil"/>
              <w:left w:val="nil"/>
              <w:bottom w:val="single" w:sz="4" w:space="0" w:color="auto"/>
              <w:right w:val="single" w:sz="4" w:space="0" w:color="auto"/>
            </w:tcBorders>
            <w:noWrap/>
            <w:tcMar>
              <w:top w:w="15" w:type="dxa"/>
              <w:left w:w="15" w:type="dxa"/>
              <w:bottom w:w="0" w:type="dxa"/>
              <w:right w:w="15" w:type="dxa"/>
            </w:tcMar>
          </w:tcPr>
          <w:p w14:paraId="70F94473" w14:textId="77777777" w:rsidR="0057758E" w:rsidRPr="00805DDF"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szCs w:val="20"/>
                <w:lang w:eastAsia="nl-NL"/>
              </w:rPr>
            </w:pPr>
            <w:r w:rsidRPr="00805DDF">
              <w:rPr>
                <w:rFonts w:ascii="Titillium Web" w:eastAsiaTheme="minorEastAsia" w:hAnsi="Titillium Web" w:cs="Arial"/>
                <w:szCs w:val="20"/>
                <w:lang w:eastAsia="nl-NL"/>
              </w:rPr>
              <w:t> </w:t>
            </w:r>
          </w:p>
        </w:tc>
      </w:tr>
      <w:tr w:rsidR="0057758E" w:rsidRPr="00805DDF" w14:paraId="104C52BB" w14:textId="77777777" w:rsidTr="009B1A60">
        <w:trPr>
          <w:cantSplit/>
          <w:trHeight w:val="300"/>
        </w:trPr>
        <w:tc>
          <w:tcPr>
            <w:tcW w:w="3397" w:type="dxa"/>
            <w:tcBorders>
              <w:top w:val="single" w:sz="4" w:space="0" w:color="auto"/>
              <w:left w:val="single" w:sz="4" w:space="0" w:color="auto"/>
              <w:bottom w:val="single" w:sz="4" w:space="0" w:color="auto"/>
              <w:right w:val="single" w:sz="4" w:space="0" w:color="auto"/>
            </w:tcBorders>
            <w:shd w:val="clear" w:color="auto" w:fill="D9D9D9"/>
            <w:noWrap/>
            <w:tcMar>
              <w:top w:w="15" w:type="dxa"/>
              <w:left w:w="15" w:type="dxa"/>
              <w:bottom w:w="0" w:type="dxa"/>
              <w:right w:w="15" w:type="dxa"/>
            </w:tcMar>
          </w:tcPr>
          <w:p w14:paraId="6816CAB9" w14:textId="77777777" w:rsidR="0057758E" w:rsidRPr="00805DDF"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bCs/>
                <w:szCs w:val="20"/>
                <w:lang w:eastAsia="nl-NL"/>
              </w:rPr>
            </w:pPr>
            <w:r w:rsidRPr="00805DDF">
              <w:rPr>
                <w:rFonts w:ascii="Titillium Web" w:eastAsiaTheme="minorEastAsia" w:hAnsi="Titillium Web" w:cs="Arial"/>
                <w:bCs/>
                <w:szCs w:val="20"/>
                <w:lang w:eastAsia="nl-NL"/>
              </w:rPr>
              <w:t>Telefoonnummer contactpersoon</w:t>
            </w:r>
          </w:p>
          <w:p w14:paraId="4D6C0741" w14:textId="77777777" w:rsidR="0057758E" w:rsidRPr="00805DDF"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bCs/>
                <w:szCs w:val="20"/>
                <w:lang w:eastAsia="nl-NL"/>
              </w:rPr>
            </w:pPr>
          </w:p>
        </w:tc>
        <w:tc>
          <w:tcPr>
            <w:tcW w:w="6116" w:type="dxa"/>
            <w:gridSpan w:val="3"/>
            <w:tcBorders>
              <w:top w:val="nil"/>
              <w:left w:val="nil"/>
              <w:bottom w:val="single" w:sz="4" w:space="0" w:color="auto"/>
              <w:right w:val="single" w:sz="4" w:space="0" w:color="auto"/>
            </w:tcBorders>
            <w:noWrap/>
            <w:tcMar>
              <w:top w:w="15" w:type="dxa"/>
              <w:left w:w="15" w:type="dxa"/>
              <w:bottom w:w="0" w:type="dxa"/>
              <w:right w:w="15" w:type="dxa"/>
            </w:tcMar>
          </w:tcPr>
          <w:p w14:paraId="445F1F9B" w14:textId="77777777" w:rsidR="0057758E" w:rsidRPr="00805DDF"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szCs w:val="20"/>
                <w:lang w:eastAsia="nl-NL"/>
              </w:rPr>
            </w:pPr>
            <w:r w:rsidRPr="00805DDF">
              <w:rPr>
                <w:rFonts w:ascii="Titillium Web" w:eastAsiaTheme="minorEastAsia" w:hAnsi="Titillium Web" w:cs="Arial"/>
                <w:szCs w:val="20"/>
                <w:lang w:eastAsia="nl-NL"/>
              </w:rPr>
              <w:t> </w:t>
            </w:r>
          </w:p>
        </w:tc>
      </w:tr>
      <w:tr w:rsidR="0057758E" w:rsidRPr="00805DDF" w14:paraId="7B0C21D7" w14:textId="77777777" w:rsidTr="009B1A60">
        <w:trPr>
          <w:cantSplit/>
          <w:trHeight w:val="300"/>
        </w:trPr>
        <w:tc>
          <w:tcPr>
            <w:tcW w:w="3397" w:type="dxa"/>
            <w:tcBorders>
              <w:top w:val="single" w:sz="4" w:space="0" w:color="auto"/>
              <w:left w:val="single" w:sz="4" w:space="0" w:color="auto"/>
              <w:bottom w:val="single" w:sz="4" w:space="0" w:color="auto"/>
              <w:right w:val="single" w:sz="4" w:space="0" w:color="auto"/>
            </w:tcBorders>
            <w:shd w:val="clear" w:color="auto" w:fill="D9D9D9"/>
            <w:noWrap/>
            <w:tcMar>
              <w:top w:w="15" w:type="dxa"/>
              <w:left w:w="15" w:type="dxa"/>
              <w:bottom w:w="0" w:type="dxa"/>
              <w:right w:w="15" w:type="dxa"/>
            </w:tcMar>
          </w:tcPr>
          <w:p w14:paraId="5B0E861B" w14:textId="77777777" w:rsidR="0057758E" w:rsidRPr="00805DDF"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bCs/>
                <w:szCs w:val="20"/>
                <w:lang w:eastAsia="nl-NL"/>
              </w:rPr>
            </w:pPr>
            <w:r w:rsidRPr="00805DDF">
              <w:rPr>
                <w:rFonts w:ascii="Titillium Web" w:eastAsiaTheme="minorEastAsia" w:hAnsi="Titillium Web" w:cs="Arial"/>
                <w:bCs/>
                <w:szCs w:val="20"/>
                <w:lang w:eastAsia="nl-NL"/>
              </w:rPr>
              <w:t>Omschrijving van de opdracht</w:t>
            </w:r>
          </w:p>
          <w:p w14:paraId="573BA029" w14:textId="77777777" w:rsidR="0057758E" w:rsidRPr="00805DDF"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bCs/>
                <w:szCs w:val="20"/>
                <w:lang w:eastAsia="nl-NL"/>
              </w:rPr>
            </w:pPr>
          </w:p>
        </w:tc>
        <w:tc>
          <w:tcPr>
            <w:tcW w:w="6116" w:type="dxa"/>
            <w:gridSpan w:val="3"/>
            <w:tcBorders>
              <w:top w:val="nil"/>
              <w:left w:val="nil"/>
              <w:bottom w:val="single" w:sz="4" w:space="0" w:color="auto"/>
              <w:right w:val="single" w:sz="4" w:space="0" w:color="auto"/>
            </w:tcBorders>
            <w:noWrap/>
            <w:tcMar>
              <w:top w:w="15" w:type="dxa"/>
              <w:left w:w="15" w:type="dxa"/>
              <w:bottom w:w="0" w:type="dxa"/>
              <w:right w:w="15" w:type="dxa"/>
            </w:tcMar>
          </w:tcPr>
          <w:p w14:paraId="257C2362" w14:textId="77777777" w:rsidR="0057758E" w:rsidRPr="00805DDF"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szCs w:val="20"/>
                <w:lang w:eastAsia="nl-NL"/>
              </w:rPr>
            </w:pPr>
            <w:r w:rsidRPr="00805DDF">
              <w:rPr>
                <w:rFonts w:ascii="Titillium Web" w:eastAsiaTheme="minorEastAsia" w:hAnsi="Titillium Web" w:cs="Arial"/>
                <w:szCs w:val="20"/>
                <w:lang w:eastAsia="nl-NL"/>
              </w:rPr>
              <w:t> </w:t>
            </w:r>
          </w:p>
          <w:p w14:paraId="26661BF4" w14:textId="77777777" w:rsidR="0057758E" w:rsidRPr="00805DDF"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szCs w:val="20"/>
                <w:lang w:eastAsia="nl-NL"/>
              </w:rPr>
            </w:pPr>
          </w:p>
          <w:p w14:paraId="364B1FB5" w14:textId="77777777" w:rsidR="0057758E" w:rsidRPr="00805DDF"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szCs w:val="20"/>
                <w:lang w:eastAsia="nl-NL"/>
              </w:rPr>
            </w:pPr>
          </w:p>
        </w:tc>
      </w:tr>
      <w:tr w:rsidR="0057758E" w:rsidRPr="00805DDF" w14:paraId="50AD01F3" w14:textId="77777777" w:rsidTr="009B1A60">
        <w:trPr>
          <w:cantSplit/>
          <w:trHeight w:val="300"/>
        </w:trPr>
        <w:tc>
          <w:tcPr>
            <w:tcW w:w="3397" w:type="dxa"/>
            <w:tcBorders>
              <w:top w:val="single" w:sz="4" w:space="0" w:color="auto"/>
              <w:left w:val="single" w:sz="4" w:space="0" w:color="auto"/>
              <w:bottom w:val="single" w:sz="4" w:space="0" w:color="auto"/>
              <w:right w:val="single" w:sz="4" w:space="0" w:color="auto"/>
            </w:tcBorders>
            <w:shd w:val="clear" w:color="auto" w:fill="D9D9D9"/>
            <w:noWrap/>
            <w:tcMar>
              <w:top w:w="15" w:type="dxa"/>
              <w:left w:w="15" w:type="dxa"/>
              <w:bottom w:w="0" w:type="dxa"/>
              <w:right w:w="15" w:type="dxa"/>
            </w:tcMar>
          </w:tcPr>
          <w:p w14:paraId="1B7B3310" w14:textId="77777777" w:rsidR="0057758E" w:rsidRPr="00805DDF"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bCs/>
                <w:szCs w:val="20"/>
                <w:lang w:eastAsia="nl-NL"/>
              </w:rPr>
            </w:pPr>
            <w:r w:rsidRPr="00805DDF">
              <w:rPr>
                <w:rFonts w:ascii="Titillium Web" w:eastAsiaTheme="minorEastAsia" w:hAnsi="Titillium Web" w:cs="Arial"/>
                <w:bCs/>
                <w:szCs w:val="20"/>
                <w:lang w:eastAsia="nl-NL"/>
              </w:rPr>
              <w:t>Datum aanvang</w:t>
            </w:r>
          </w:p>
          <w:p w14:paraId="6062AD53" w14:textId="77777777" w:rsidR="0057758E" w:rsidRPr="00805DDF"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bCs/>
                <w:szCs w:val="20"/>
                <w:lang w:eastAsia="nl-NL"/>
              </w:rPr>
            </w:pPr>
          </w:p>
        </w:tc>
        <w:tc>
          <w:tcPr>
            <w:tcW w:w="6116" w:type="dxa"/>
            <w:gridSpan w:val="3"/>
            <w:tcBorders>
              <w:top w:val="nil"/>
              <w:left w:val="nil"/>
              <w:bottom w:val="single" w:sz="4" w:space="0" w:color="auto"/>
              <w:right w:val="single" w:sz="4" w:space="0" w:color="auto"/>
            </w:tcBorders>
            <w:noWrap/>
            <w:tcMar>
              <w:top w:w="15" w:type="dxa"/>
              <w:left w:w="15" w:type="dxa"/>
              <w:bottom w:w="0" w:type="dxa"/>
              <w:right w:w="15" w:type="dxa"/>
            </w:tcMar>
          </w:tcPr>
          <w:p w14:paraId="44A0320D" w14:textId="77777777" w:rsidR="0057758E" w:rsidRPr="00805DDF"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szCs w:val="20"/>
                <w:lang w:eastAsia="nl-NL"/>
              </w:rPr>
            </w:pPr>
            <w:r w:rsidRPr="00805DDF">
              <w:rPr>
                <w:rFonts w:ascii="Titillium Web" w:eastAsiaTheme="minorEastAsia" w:hAnsi="Titillium Web" w:cs="Arial"/>
                <w:szCs w:val="20"/>
                <w:lang w:eastAsia="nl-NL"/>
              </w:rPr>
              <w:t> </w:t>
            </w:r>
          </w:p>
        </w:tc>
      </w:tr>
      <w:tr w:rsidR="0057758E" w:rsidRPr="00805DDF" w14:paraId="1E3D6A5A" w14:textId="77777777" w:rsidTr="009B1A60">
        <w:trPr>
          <w:cantSplit/>
          <w:trHeight w:val="300"/>
        </w:trPr>
        <w:tc>
          <w:tcPr>
            <w:tcW w:w="3397" w:type="dxa"/>
            <w:tcBorders>
              <w:top w:val="single" w:sz="4" w:space="0" w:color="auto"/>
              <w:left w:val="single" w:sz="4" w:space="0" w:color="auto"/>
              <w:bottom w:val="single" w:sz="4" w:space="0" w:color="auto"/>
              <w:right w:val="single" w:sz="4" w:space="0" w:color="auto"/>
            </w:tcBorders>
            <w:shd w:val="clear" w:color="auto" w:fill="D9D9D9"/>
            <w:noWrap/>
            <w:tcMar>
              <w:top w:w="15" w:type="dxa"/>
              <w:left w:w="15" w:type="dxa"/>
              <w:bottom w:w="0" w:type="dxa"/>
              <w:right w:w="15" w:type="dxa"/>
            </w:tcMar>
          </w:tcPr>
          <w:p w14:paraId="1830B054" w14:textId="77777777" w:rsidR="0057758E" w:rsidRPr="00805DDF"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bCs/>
                <w:szCs w:val="20"/>
                <w:lang w:eastAsia="nl-NL"/>
              </w:rPr>
            </w:pPr>
            <w:r w:rsidRPr="00805DDF">
              <w:rPr>
                <w:rFonts w:ascii="Titillium Web" w:eastAsiaTheme="minorEastAsia" w:hAnsi="Titillium Web" w:cs="Arial"/>
                <w:bCs/>
                <w:szCs w:val="20"/>
                <w:lang w:eastAsia="nl-NL"/>
              </w:rPr>
              <w:t>Datum beëindiging</w:t>
            </w:r>
          </w:p>
          <w:p w14:paraId="1EE95352" w14:textId="77777777" w:rsidR="0057758E" w:rsidRPr="00805DDF"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bCs/>
                <w:szCs w:val="20"/>
                <w:lang w:eastAsia="nl-NL"/>
              </w:rPr>
            </w:pPr>
          </w:p>
        </w:tc>
        <w:tc>
          <w:tcPr>
            <w:tcW w:w="6116" w:type="dxa"/>
            <w:gridSpan w:val="3"/>
            <w:tcBorders>
              <w:top w:val="nil"/>
              <w:left w:val="nil"/>
              <w:bottom w:val="single" w:sz="4" w:space="0" w:color="auto"/>
              <w:right w:val="single" w:sz="4" w:space="0" w:color="auto"/>
            </w:tcBorders>
            <w:noWrap/>
            <w:tcMar>
              <w:top w:w="15" w:type="dxa"/>
              <w:left w:w="15" w:type="dxa"/>
              <w:bottom w:w="0" w:type="dxa"/>
              <w:right w:w="15" w:type="dxa"/>
            </w:tcMar>
          </w:tcPr>
          <w:p w14:paraId="782E2B3B" w14:textId="77777777" w:rsidR="0057758E" w:rsidRPr="00805DDF"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szCs w:val="20"/>
                <w:lang w:eastAsia="nl-NL"/>
              </w:rPr>
            </w:pPr>
            <w:r w:rsidRPr="00805DDF">
              <w:rPr>
                <w:rFonts w:ascii="Titillium Web" w:eastAsiaTheme="minorEastAsia" w:hAnsi="Titillium Web" w:cs="Arial"/>
                <w:szCs w:val="20"/>
                <w:lang w:eastAsia="nl-NL"/>
              </w:rPr>
              <w:t> </w:t>
            </w:r>
          </w:p>
        </w:tc>
      </w:tr>
    </w:tbl>
    <w:p w14:paraId="023113A9" w14:textId="77777777" w:rsidR="00192AD1" w:rsidRPr="00805DDF" w:rsidRDefault="00192AD1" w:rsidP="0057758E">
      <w:pPr>
        <w:widowControl w:val="0"/>
        <w:overflowPunct w:val="0"/>
        <w:autoSpaceDE w:val="0"/>
        <w:autoSpaceDN w:val="0"/>
        <w:adjustRightInd w:val="0"/>
        <w:spacing w:line="240" w:lineRule="auto"/>
        <w:textAlignment w:val="baseline"/>
        <w:rPr>
          <w:rFonts w:ascii="Titillium Web" w:eastAsiaTheme="minorEastAsia" w:hAnsi="Titillium Web" w:cs="Arial"/>
          <w:b/>
          <w:bCs/>
          <w:szCs w:val="28"/>
          <w:lang w:eastAsia="nl-NL"/>
        </w:rPr>
      </w:pPr>
    </w:p>
    <w:p w14:paraId="2FCBED6C" w14:textId="77777777" w:rsidR="0057758E" w:rsidRPr="00805DDF"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b/>
          <w:bCs/>
          <w:szCs w:val="28"/>
          <w:lang w:eastAsia="nl-NL"/>
        </w:rPr>
      </w:pPr>
      <w:r w:rsidRPr="00805DDF">
        <w:rPr>
          <w:rFonts w:ascii="Titillium Web" w:eastAsiaTheme="minorEastAsia" w:hAnsi="Titillium Web" w:cs="Arial"/>
          <w:b/>
          <w:bCs/>
          <w:szCs w:val="28"/>
          <w:lang w:eastAsia="nl-NL"/>
        </w:rPr>
        <w:t>Naar waarheid:</w:t>
      </w:r>
    </w:p>
    <w:p w14:paraId="3D601676" w14:textId="77777777" w:rsidR="0057758E" w:rsidRPr="00805DDF"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b/>
          <w:bCs/>
          <w:szCs w:val="28"/>
          <w:lang w:eastAsia="nl-NL"/>
        </w:rPr>
      </w:pP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8"/>
        <w:gridCol w:w="6663"/>
      </w:tblGrid>
      <w:tr w:rsidR="0057758E" w:rsidRPr="00805DDF" w14:paraId="5C922AF9" w14:textId="77777777" w:rsidTr="00BB6F4E">
        <w:tc>
          <w:tcPr>
            <w:tcW w:w="2948" w:type="dxa"/>
            <w:shd w:val="clear" w:color="auto" w:fill="D9D9D9"/>
          </w:tcPr>
          <w:p w14:paraId="2A4A8FA0" w14:textId="77777777" w:rsidR="0057758E" w:rsidRPr="00805DDF"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szCs w:val="20"/>
                <w:lang w:eastAsia="nl-NL"/>
              </w:rPr>
            </w:pPr>
            <w:r w:rsidRPr="00805DDF">
              <w:rPr>
                <w:rFonts w:ascii="Titillium Web" w:eastAsiaTheme="minorEastAsia" w:hAnsi="Titillium Web" w:cs="Arial"/>
                <w:b/>
                <w:bCs/>
                <w:szCs w:val="20"/>
                <w:lang w:eastAsia="nl-NL"/>
              </w:rPr>
              <w:t>Inschrijver naam</w:t>
            </w:r>
          </w:p>
        </w:tc>
        <w:tc>
          <w:tcPr>
            <w:tcW w:w="6663" w:type="dxa"/>
            <w:shd w:val="clear" w:color="auto" w:fill="D9D9D9"/>
          </w:tcPr>
          <w:p w14:paraId="0974B00A" w14:textId="77777777" w:rsidR="0057758E" w:rsidRPr="00805DDF" w:rsidRDefault="00192AD1" w:rsidP="0057758E">
            <w:pPr>
              <w:widowControl w:val="0"/>
              <w:overflowPunct w:val="0"/>
              <w:autoSpaceDE w:val="0"/>
              <w:autoSpaceDN w:val="0"/>
              <w:adjustRightInd w:val="0"/>
              <w:spacing w:line="240" w:lineRule="auto"/>
              <w:textAlignment w:val="baseline"/>
              <w:rPr>
                <w:rFonts w:ascii="Titillium Web" w:eastAsiaTheme="minorEastAsia" w:hAnsi="Titillium Web" w:cs="Arial"/>
                <w:sz w:val="22"/>
                <w:szCs w:val="20"/>
                <w:lang w:eastAsia="nl-NL"/>
              </w:rPr>
            </w:pPr>
            <w:r w:rsidRPr="00805DDF">
              <w:rPr>
                <w:rFonts w:ascii="Titillium Web" w:eastAsiaTheme="minorEastAsia" w:hAnsi="Titillium Web" w:cs="Arial"/>
                <w:sz w:val="22"/>
                <w:szCs w:val="20"/>
                <w:lang w:eastAsia="nl-NL"/>
              </w:rPr>
              <w:t>&lt;…&gt;</w:t>
            </w:r>
          </w:p>
        </w:tc>
      </w:tr>
      <w:tr w:rsidR="0057758E" w:rsidRPr="00805DDF" w14:paraId="4941520B" w14:textId="77777777" w:rsidTr="00BB6F4E">
        <w:tc>
          <w:tcPr>
            <w:tcW w:w="2948" w:type="dxa"/>
            <w:shd w:val="clear" w:color="auto" w:fill="D9D9D9"/>
          </w:tcPr>
          <w:p w14:paraId="6E878D43" w14:textId="77777777" w:rsidR="0057758E" w:rsidRPr="00805DDF"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r w:rsidRPr="00805DDF">
              <w:rPr>
                <w:rFonts w:ascii="Titillium Web" w:eastAsiaTheme="minorEastAsia" w:hAnsi="Titillium Web" w:cs="Arial"/>
                <w:b/>
                <w:szCs w:val="20"/>
                <w:lang w:eastAsia="nl-NL"/>
              </w:rPr>
              <w:t>Adres</w:t>
            </w:r>
          </w:p>
          <w:p w14:paraId="61433860" w14:textId="77777777" w:rsidR="0057758E" w:rsidRPr="00805DDF"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p>
        </w:tc>
        <w:tc>
          <w:tcPr>
            <w:tcW w:w="6663" w:type="dxa"/>
          </w:tcPr>
          <w:p w14:paraId="6AD6B096" w14:textId="77777777" w:rsidR="0057758E" w:rsidRPr="00805DDF"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sz w:val="22"/>
                <w:szCs w:val="20"/>
                <w:lang w:eastAsia="nl-NL"/>
              </w:rPr>
            </w:pPr>
          </w:p>
        </w:tc>
      </w:tr>
      <w:tr w:rsidR="0057758E" w:rsidRPr="00805DDF" w14:paraId="21CDE007" w14:textId="77777777" w:rsidTr="00BB6F4E">
        <w:tc>
          <w:tcPr>
            <w:tcW w:w="2948" w:type="dxa"/>
            <w:shd w:val="clear" w:color="auto" w:fill="D9D9D9"/>
          </w:tcPr>
          <w:p w14:paraId="69F54B08" w14:textId="77777777" w:rsidR="0057758E" w:rsidRPr="00805DDF"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r w:rsidRPr="00805DDF">
              <w:rPr>
                <w:rFonts w:ascii="Titillium Web" w:eastAsiaTheme="minorEastAsia" w:hAnsi="Titillium Web" w:cs="Arial"/>
                <w:b/>
                <w:szCs w:val="20"/>
                <w:lang w:eastAsia="nl-NL"/>
              </w:rPr>
              <w:t>Plaats</w:t>
            </w:r>
          </w:p>
          <w:p w14:paraId="024C6659" w14:textId="77777777" w:rsidR="0057758E" w:rsidRPr="00805DDF"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p>
        </w:tc>
        <w:tc>
          <w:tcPr>
            <w:tcW w:w="6663" w:type="dxa"/>
          </w:tcPr>
          <w:p w14:paraId="47FF2226" w14:textId="77777777" w:rsidR="0057758E" w:rsidRPr="00805DDF"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sz w:val="22"/>
                <w:szCs w:val="20"/>
                <w:lang w:eastAsia="nl-NL"/>
              </w:rPr>
            </w:pPr>
          </w:p>
        </w:tc>
      </w:tr>
      <w:tr w:rsidR="0057758E" w:rsidRPr="00805DDF" w14:paraId="135A22DA" w14:textId="77777777" w:rsidTr="00BB6F4E">
        <w:tc>
          <w:tcPr>
            <w:tcW w:w="2948" w:type="dxa"/>
            <w:shd w:val="clear" w:color="auto" w:fill="D9D9D9"/>
          </w:tcPr>
          <w:p w14:paraId="72183D50" w14:textId="77777777" w:rsidR="0057758E" w:rsidRPr="00805DDF"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r w:rsidRPr="00805DDF">
              <w:rPr>
                <w:rFonts w:ascii="Titillium Web" w:eastAsiaTheme="minorEastAsia" w:hAnsi="Titillium Web" w:cs="Arial"/>
                <w:b/>
                <w:szCs w:val="20"/>
                <w:lang w:eastAsia="nl-NL"/>
              </w:rPr>
              <w:t xml:space="preserve">Datum </w:t>
            </w:r>
          </w:p>
          <w:p w14:paraId="26F51EEC" w14:textId="77777777" w:rsidR="0057758E" w:rsidRPr="00805DDF"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p>
        </w:tc>
        <w:tc>
          <w:tcPr>
            <w:tcW w:w="6663" w:type="dxa"/>
          </w:tcPr>
          <w:p w14:paraId="24B01D20" w14:textId="77777777" w:rsidR="0057758E" w:rsidRPr="00805DDF"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sz w:val="22"/>
                <w:szCs w:val="20"/>
                <w:lang w:eastAsia="nl-NL"/>
              </w:rPr>
            </w:pPr>
          </w:p>
        </w:tc>
      </w:tr>
      <w:tr w:rsidR="0057758E" w:rsidRPr="00805DDF" w14:paraId="64A3B8A7" w14:textId="77777777" w:rsidTr="00BB6F4E">
        <w:tc>
          <w:tcPr>
            <w:tcW w:w="2948" w:type="dxa"/>
            <w:shd w:val="clear" w:color="auto" w:fill="D9D9D9"/>
          </w:tcPr>
          <w:p w14:paraId="03F7D0F4" w14:textId="77777777" w:rsidR="0057758E" w:rsidRPr="00805DDF"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r w:rsidRPr="00805DDF">
              <w:rPr>
                <w:rFonts w:ascii="Titillium Web" w:eastAsiaTheme="minorEastAsia" w:hAnsi="Titillium Web" w:cs="Arial"/>
                <w:b/>
                <w:szCs w:val="20"/>
                <w:lang w:eastAsia="nl-NL"/>
              </w:rPr>
              <w:t>Naam ondertekenaar</w:t>
            </w:r>
          </w:p>
          <w:p w14:paraId="5517C641" w14:textId="77777777" w:rsidR="0057758E" w:rsidRPr="00805DDF"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p>
        </w:tc>
        <w:tc>
          <w:tcPr>
            <w:tcW w:w="6663" w:type="dxa"/>
          </w:tcPr>
          <w:p w14:paraId="0C1D8C80" w14:textId="77777777" w:rsidR="0057758E" w:rsidRPr="00805DDF"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sz w:val="22"/>
                <w:szCs w:val="20"/>
                <w:lang w:eastAsia="nl-NL"/>
              </w:rPr>
            </w:pPr>
          </w:p>
        </w:tc>
      </w:tr>
      <w:tr w:rsidR="0057758E" w:rsidRPr="00805DDF" w14:paraId="011C0259" w14:textId="77777777" w:rsidTr="00BB6F4E">
        <w:tc>
          <w:tcPr>
            <w:tcW w:w="2948" w:type="dxa"/>
            <w:shd w:val="clear" w:color="auto" w:fill="D9D9D9"/>
          </w:tcPr>
          <w:p w14:paraId="77EFDAAC" w14:textId="77777777" w:rsidR="0057758E" w:rsidRPr="00805DDF"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r w:rsidRPr="00805DDF">
              <w:rPr>
                <w:rFonts w:ascii="Titillium Web" w:eastAsiaTheme="minorEastAsia" w:hAnsi="Titillium Web" w:cs="Arial"/>
                <w:b/>
                <w:szCs w:val="20"/>
                <w:lang w:eastAsia="nl-NL"/>
              </w:rPr>
              <w:t>Functie</w:t>
            </w:r>
          </w:p>
          <w:p w14:paraId="47A4E9ED" w14:textId="77777777" w:rsidR="0057758E" w:rsidRPr="00805DDF"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p>
        </w:tc>
        <w:tc>
          <w:tcPr>
            <w:tcW w:w="6663" w:type="dxa"/>
          </w:tcPr>
          <w:p w14:paraId="1CAF033D" w14:textId="77777777" w:rsidR="0057758E" w:rsidRPr="00805DDF"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sz w:val="22"/>
                <w:szCs w:val="20"/>
                <w:lang w:eastAsia="nl-NL"/>
              </w:rPr>
            </w:pPr>
          </w:p>
        </w:tc>
      </w:tr>
      <w:tr w:rsidR="0057758E" w:rsidRPr="00805DDF" w14:paraId="3BD77ADB" w14:textId="77777777" w:rsidTr="006211F1">
        <w:trPr>
          <w:trHeight w:val="1392"/>
        </w:trPr>
        <w:tc>
          <w:tcPr>
            <w:tcW w:w="2948" w:type="dxa"/>
            <w:shd w:val="clear" w:color="auto" w:fill="D9D9D9"/>
          </w:tcPr>
          <w:p w14:paraId="2A92B2E0" w14:textId="77777777" w:rsidR="0057758E" w:rsidRPr="00805DDF"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r w:rsidRPr="00805DDF">
              <w:rPr>
                <w:rFonts w:ascii="Titillium Web" w:eastAsiaTheme="minorEastAsia" w:hAnsi="Titillium Web" w:cs="Arial"/>
                <w:b/>
                <w:szCs w:val="20"/>
                <w:lang w:eastAsia="nl-NL"/>
              </w:rPr>
              <w:t>Handtekening</w:t>
            </w:r>
          </w:p>
          <w:p w14:paraId="58E50B19" w14:textId="77777777" w:rsidR="0057758E" w:rsidRPr="00805DDF"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p>
          <w:p w14:paraId="65E7AD9C" w14:textId="77777777" w:rsidR="0057758E" w:rsidRPr="00805DDF"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p>
          <w:p w14:paraId="03FC3502" w14:textId="77777777" w:rsidR="0057758E" w:rsidRPr="00805DDF"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p>
        </w:tc>
        <w:tc>
          <w:tcPr>
            <w:tcW w:w="6663" w:type="dxa"/>
          </w:tcPr>
          <w:p w14:paraId="35070EE8" w14:textId="77777777" w:rsidR="0057758E" w:rsidRPr="00805DDF"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sz w:val="22"/>
                <w:szCs w:val="20"/>
                <w:lang w:eastAsia="nl-NL"/>
              </w:rPr>
            </w:pPr>
          </w:p>
          <w:p w14:paraId="14E4BD5F" w14:textId="77777777" w:rsidR="0065781F" w:rsidRPr="00805DDF" w:rsidRDefault="0065781F" w:rsidP="0065781F">
            <w:pPr>
              <w:rPr>
                <w:rFonts w:ascii="Titillium Web" w:eastAsiaTheme="minorEastAsia" w:hAnsi="Titillium Web" w:cs="Arial"/>
                <w:sz w:val="22"/>
                <w:szCs w:val="20"/>
                <w:lang w:eastAsia="nl-NL"/>
              </w:rPr>
            </w:pPr>
          </w:p>
          <w:p w14:paraId="3CF03B15" w14:textId="77777777" w:rsidR="0065781F" w:rsidRPr="00805DDF" w:rsidRDefault="0065781F" w:rsidP="0065781F">
            <w:pPr>
              <w:rPr>
                <w:rFonts w:ascii="Titillium Web" w:eastAsiaTheme="minorEastAsia" w:hAnsi="Titillium Web" w:cs="Arial"/>
                <w:sz w:val="22"/>
                <w:szCs w:val="20"/>
                <w:lang w:eastAsia="nl-NL"/>
              </w:rPr>
            </w:pPr>
          </w:p>
          <w:p w14:paraId="0A37B4C9" w14:textId="77777777" w:rsidR="0065781F" w:rsidRPr="00805DDF" w:rsidRDefault="0065781F" w:rsidP="0065781F">
            <w:pPr>
              <w:rPr>
                <w:rFonts w:ascii="Titillium Web" w:eastAsiaTheme="minorEastAsia" w:hAnsi="Titillium Web" w:cs="Arial"/>
                <w:sz w:val="22"/>
                <w:szCs w:val="20"/>
                <w:lang w:eastAsia="nl-NL"/>
              </w:rPr>
            </w:pPr>
          </w:p>
          <w:p w14:paraId="7D8A4073" w14:textId="61DEEC05" w:rsidR="0065781F" w:rsidRPr="00805DDF" w:rsidRDefault="0065781F" w:rsidP="0065781F">
            <w:pPr>
              <w:tabs>
                <w:tab w:val="left" w:pos="1478"/>
              </w:tabs>
              <w:rPr>
                <w:rFonts w:ascii="Titillium Web" w:eastAsiaTheme="minorEastAsia" w:hAnsi="Titillium Web" w:cs="Arial"/>
                <w:sz w:val="22"/>
                <w:szCs w:val="20"/>
                <w:lang w:eastAsia="nl-NL"/>
              </w:rPr>
            </w:pPr>
          </w:p>
        </w:tc>
      </w:tr>
    </w:tbl>
    <w:p w14:paraId="78514EAF" w14:textId="77777777" w:rsidR="006211F1" w:rsidRPr="00805DDF" w:rsidRDefault="006211F1" w:rsidP="006211F1">
      <w:pPr>
        <w:rPr>
          <w:rFonts w:ascii="Titillium Web" w:hAnsi="Titillium Web"/>
        </w:rPr>
      </w:pPr>
    </w:p>
    <w:sectPr w:rsidR="006211F1" w:rsidRPr="00805DDF" w:rsidSect="00FF6F2B">
      <w:headerReference w:type="even" r:id="rId10"/>
      <w:headerReference w:type="default" r:id="rId11"/>
      <w:footerReference w:type="even" r:id="rId12"/>
      <w:footerReference w:type="default" r:id="rId13"/>
      <w:headerReference w:type="first" r:id="rId14"/>
      <w:footerReference w:type="first" r:id="rId15"/>
      <w:pgSz w:w="11906" w:h="16838"/>
      <w:pgMar w:top="1702"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E8D26" w14:textId="77777777" w:rsidR="00F6334D" w:rsidRDefault="00F6334D" w:rsidP="00192AD1">
      <w:pPr>
        <w:spacing w:line="240" w:lineRule="auto"/>
      </w:pPr>
      <w:r>
        <w:separator/>
      </w:r>
    </w:p>
  </w:endnote>
  <w:endnote w:type="continuationSeparator" w:id="0">
    <w:p w14:paraId="35EA780F" w14:textId="77777777" w:rsidR="00F6334D" w:rsidRDefault="00F6334D" w:rsidP="00192A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tillium Web">
    <w:panose1 w:val="00000300000000000000"/>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CB139" w14:textId="77777777" w:rsidR="003B46F7" w:rsidRDefault="003B46F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tillium Web" w:hAnsi="Titillium Web"/>
      </w:rPr>
      <w:id w:val="222876847"/>
      <w:docPartObj>
        <w:docPartGallery w:val="Page Numbers (Bottom of Page)"/>
        <w:docPartUnique/>
      </w:docPartObj>
    </w:sdtPr>
    <w:sdtEndPr>
      <w:rPr>
        <w:sz w:val="16"/>
      </w:rPr>
    </w:sdtEndPr>
    <w:sdtContent>
      <w:p w14:paraId="577F31AD" w14:textId="77777777" w:rsidR="00BB6F4E" w:rsidRPr="00EB6DB3" w:rsidRDefault="00BB6F4E">
        <w:pPr>
          <w:pStyle w:val="Voettekst"/>
          <w:jc w:val="right"/>
          <w:rPr>
            <w:rFonts w:ascii="Titillium Web" w:hAnsi="Titillium Web"/>
            <w:sz w:val="16"/>
          </w:rPr>
        </w:pPr>
        <w:r w:rsidRPr="00EB6DB3">
          <w:rPr>
            <w:rFonts w:ascii="Titillium Web" w:hAnsi="Titillium Web"/>
            <w:sz w:val="16"/>
          </w:rPr>
          <w:fldChar w:fldCharType="begin"/>
        </w:r>
        <w:r w:rsidRPr="00EB6DB3">
          <w:rPr>
            <w:rFonts w:ascii="Titillium Web" w:hAnsi="Titillium Web"/>
            <w:sz w:val="16"/>
          </w:rPr>
          <w:instrText>PAGE   \* MERGEFORMAT</w:instrText>
        </w:r>
        <w:r w:rsidRPr="00EB6DB3">
          <w:rPr>
            <w:rFonts w:ascii="Titillium Web" w:hAnsi="Titillium Web"/>
            <w:sz w:val="16"/>
          </w:rPr>
          <w:fldChar w:fldCharType="separate"/>
        </w:r>
        <w:r w:rsidR="00856F80" w:rsidRPr="00EB6DB3">
          <w:rPr>
            <w:rFonts w:ascii="Titillium Web" w:hAnsi="Titillium Web"/>
            <w:noProof/>
            <w:sz w:val="16"/>
          </w:rPr>
          <w:t>1</w:t>
        </w:r>
        <w:r w:rsidRPr="00EB6DB3">
          <w:rPr>
            <w:rFonts w:ascii="Titillium Web" w:hAnsi="Titillium Web"/>
            <w:sz w:val="16"/>
          </w:rPr>
          <w:fldChar w:fldCharType="end"/>
        </w:r>
      </w:p>
    </w:sdtContent>
  </w:sdt>
  <w:p w14:paraId="45A18C6B" w14:textId="0096E26A" w:rsidR="00192AD1" w:rsidRPr="00EB6DB3" w:rsidRDefault="00BB6F4E">
    <w:pPr>
      <w:pStyle w:val="Voettekst"/>
      <w:rPr>
        <w:rFonts w:ascii="Titillium Web" w:hAnsi="Titillium Web"/>
        <w:sz w:val="16"/>
      </w:rPr>
    </w:pPr>
    <w:r w:rsidRPr="00EB6DB3">
      <w:rPr>
        <w:rFonts w:ascii="Titillium Web" w:hAnsi="Titillium Web"/>
        <w:sz w:val="16"/>
      </w:rPr>
      <w:t xml:space="preserve">Bijlage </w:t>
    </w:r>
    <w:r w:rsidR="003B46F7">
      <w:rPr>
        <w:rFonts w:ascii="Titillium Web" w:hAnsi="Titillium Web"/>
        <w:sz w:val="16"/>
      </w:rPr>
      <w:t>C</w:t>
    </w:r>
    <w:r w:rsidRPr="00EB6DB3">
      <w:rPr>
        <w:rFonts w:ascii="Titillium Web" w:hAnsi="Titillium Web"/>
        <w:sz w:val="16"/>
      </w:rPr>
      <w:t xml:space="preserve"> Referenties</w:t>
    </w:r>
    <w:r w:rsidR="00554AD8" w:rsidRPr="00EB6DB3">
      <w:rPr>
        <w:rFonts w:ascii="Titillium Web" w:hAnsi="Titillium Web"/>
        <w:sz w:val="16"/>
      </w:rPr>
      <w:t xml:space="preserve"> </w:t>
    </w:r>
    <w:r w:rsidR="00510082">
      <w:rPr>
        <w:rFonts w:ascii="Titillium Web" w:hAnsi="Titillium Web"/>
        <w:sz w:val="16"/>
      </w:rPr>
      <w:t>- DOWR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E1584" w14:textId="77777777" w:rsidR="003B46F7" w:rsidRDefault="003B46F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F5060" w14:textId="77777777" w:rsidR="00F6334D" w:rsidRDefault="00F6334D" w:rsidP="00192AD1">
      <w:pPr>
        <w:spacing w:line="240" w:lineRule="auto"/>
      </w:pPr>
      <w:r>
        <w:separator/>
      </w:r>
    </w:p>
  </w:footnote>
  <w:footnote w:type="continuationSeparator" w:id="0">
    <w:p w14:paraId="0B8DDF63" w14:textId="77777777" w:rsidR="00F6334D" w:rsidRDefault="00F6334D" w:rsidP="00192AD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E8572" w14:textId="77777777" w:rsidR="003B46F7" w:rsidRDefault="003B46F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A2EC5" w14:textId="1DAD3140" w:rsidR="00192AD1" w:rsidRDefault="00E67C29" w:rsidP="00192AD1">
    <w:pPr>
      <w:pStyle w:val="Koptekst"/>
      <w:jc w:val="right"/>
    </w:pPr>
    <w:r>
      <w:rPr>
        <w:noProof/>
      </w:rPr>
      <w:drawing>
        <wp:anchor distT="0" distB="0" distL="114300" distR="114300" simplePos="0" relativeHeight="251658240" behindDoc="1" locked="0" layoutInCell="1" allowOverlap="1" wp14:anchorId="184736E6" wp14:editId="6CFF5DD0">
          <wp:simplePos x="0" y="0"/>
          <wp:positionH relativeFrom="column">
            <wp:posOffset>3989705</wp:posOffset>
          </wp:positionH>
          <wp:positionV relativeFrom="paragraph">
            <wp:posOffset>-367030</wp:posOffset>
          </wp:positionV>
          <wp:extent cx="1741704" cy="796290"/>
          <wp:effectExtent l="0" t="0" r="0" b="3810"/>
          <wp:wrapNone/>
          <wp:docPr id="39125302" name="Afbeelding 39125302" descr="Afbeelding met tandwiel, cirkel, tekst,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71306" name="Afbeelding 1" descr="Afbeelding met tandwiel, cirkel, tekst, logo&#10;&#10;Automatisch gegenereerde beschrijving"/>
                  <pic:cNvPicPr/>
                </pic:nvPicPr>
                <pic:blipFill rotWithShape="1">
                  <a:blip r:embed="rId1">
                    <a:extLst>
                      <a:ext uri="{28A0092B-C50C-407E-A947-70E740481C1C}">
                        <a14:useLocalDpi xmlns:a14="http://schemas.microsoft.com/office/drawing/2010/main" val="0"/>
                      </a:ext>
                    </a:extLst>
                  </a:blip>
                  <a:srcRect t="7466" b="19200"/>
                  <a:stretch/>
                </pic:blipFill>
                <pic:spPr bwMode="auto">
                  <a:xfrm>
                    <a:off x="0" y="0"/>
                    <a:ext cx="1741704" cy="7962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591FA" w14:textId="77777777" w:rsidR="003B46F7" w:rsidRDefault="003B46F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0537F"/>
    <w:multiLevelType w:val="multilevel"/>
    <w:tmpl w:val="D9B0DE9A"/>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 w15:restartNumberingAfterBreak="0">
    <w:nsid w:val="18203A6A"/>
    <w:multiLevelType w:val="multilevel"/>
    <w:tmpl w:val="7FD23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426EF9"/>
    <w:multiLevelType w:val="hybridMultilevel"/>
    <w:tmpl w:val="14F65EC4"/>
    <w:lvl w:ilvl="0" w:tplc="C59EF552">
      <w:start w:val="1"/>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CDF04DA"/>
    <w:multiLevelType w:val="hybridMultilevel"/>
    <w:tmpl w:val="A588C1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2CA10B6"/>
    <w:multiLevelType w:val="multilevel"/>
    <w:tmpl w:val="78388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5C2236"/>
    <w:multiLevelType w:val="hybridMultilevel"/>
    <w:tmpl w:val="34F87A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A630B34"/>
    <w:multiLevelType w:val="hybridMultilevel"/>
    <w:tmpl w:val="EDA0DC2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F9432A8"/>
    <w:multiLevelType w:val="multilevel"/>
    <w:tmpl w:val="060EB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3649899">
    <w:abstractNumId w:val="2"/>
  </w:num>
  <w:num w:numId="2" w16cid:durableId="670063011">
    <w:abstractNumId w:val="7"/>
  </w:num>
  <w:num w:numId="3" w16cid:durableId="1953054240">
    <w:abstractNumId w:val="1"/>
  </w:num>
  <w:num w:numId="4" w16cid:durableId="1624996824">
    <w:abstractNumId w:val="4"/>
  </w:num>
  <w:num w:numId="5" w16cid:durableId="868764988">
    <w:abstractNumId w:val="0"/>
  </w:num>
  <w:num w:numId="6" w16cid:durableId="1548569879">
    <w:abstractNumId w:val="0"/>
  </w:num>
  <w:num w:numId="7" w16cid:durableId="452334782">
    <w:abstractNumId w:val="5"/>
  </w:num>
  <w:num w:numId="8" w16cid:durableId="2066369742">
    <w:abstractNumId w:val="3"/>
  </w:num>
  <w:num w:numId="9" w16cid:durableId="8848763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58E"/>
    <w:rsid w:val="00015CAA"/>
    <w:rsid w:val="0002491D"/>
    <w:rsid w:val="0004281F"/>
    <w:rsid w:val="000C6A88"/>
    <w:rsid w:val="000D02F8"/>
    <w:rsid w:val="000E0941"/>
    <w:rsid w:val="00107FC6"/>
    <w:rsid w:val="00134622"/>
    <w:rsid w:val="00176F83"/>
    <w:rsid w:val="00190DE4"/>
    <w:rsid w:val="00192AD1"/>
    <w:rsid w:val="00263D6D"/>
    <w:rsid w:val="002642F0"/>
    <w:rsid w:val="002E5B45"/>
    <w:rsid w:val="002F131D"/>
    <w:rsid w:val="002F7A47"/>
    <w:rsid w:val="00340904"/>
    <w:rsid w:val="003838A4"/>
    <w:rsid w:val="003B46F7"/>
    <w:rsid w:val="00456254"/>
    <w:rsid w:val="004B3ABC"/>
    <w:rsid w:val="004C687A"/>
    <w:rsid w:val="004E41AE"/>
    <w:rsid w:val="004F75EB"/>
    <w:rsid w:val="00503E57"/>
    <w:rsid w:val="00510082"/>
    <w:rsid w:val="00554AD8"/>
    <w:rsid w:val="00571279"/>
    <w:rsid w:val="0057758E"/>
    <w:rsid w:val="005D603B"/>
    <w:rsid w:val="005F75AF"/>
    <w:rsid w:val="006211F1"/>
    <w:rsid w:val="006266F4"/>
    <w:rsid w:val="00652706"/>
    <w:rsid w:val="0065781F"/>
    <w:rsid w:val="006D6D80"/>
    <w:rsid w:val="007515B9"/>
    <w:rsid w:val="007F720E"/>
    <w:rsid w:val="00805DDF"/>
    <w:rsid w:val="0080742F"/>
    <w:rsid w:val="00814DC1"/>
    <w:rsid w:val="00856F80"/>
    <w:rsid w:val="0087562B"/>
    <w:rsid w:val="008938E0"/>
    <w:rsid w:val="008A760D"/>
    <w:rsid w:val="00961001"/>
    <w:rsid w:val="009A7534"/>
    <w:rsid w:val="009B1A60"/>
    <w:rsid w:val="00A53145"/>
    <w:rsid w:val="00B16AE1"/>
    <w:rsid w:val="00B80382"/>
    <w:rsid w:val="00B94E8C"/>
    <w:rsid w:val="00BB6F4E"/>
    <w:rsid w:val="00BC4CA1"/>
    <w:rsid w:val="00C26DA2"/>
    <w:rsid w:val="00C515CD"/>
    <w:rsid w:val="00C81152"/>
    <w:rsid w:val="00CC3DDC"/>
    <w:rsid w:val="00D25F62"/>
    <w:rsid w:val="00D57D1A"/>
    <w:rsid w:val="00E460FD"/>
    <w:rsid w:val="00E47472"/>
    <w:rsid w:val="00E67C29"/>
    <w:rsid w:val="00E75468"/>
    <w:rsid w:val="00EB6DB3"/>
    <w:rsid w:val="00EC2778"/>
    <w:rsid w:val="00F352F4"/>
    <w:rsid w:val="00F6334D"/>
    <w:rsid w:val="00FA7C1E"/>
    <w:rsid w:val="00FB17E5"/>
    <w:rsid w:val="00FF6F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CA574"/>
  <w15:chartTrackingRefBased/>
  <w15:docId w15:val="{56BF90A2-D279-4BF0-9876-3F9C9C019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nl-NL" w:eastAsia="en-US" w:bidi="ar-SA"/>
      </w:rPr>
    </w:rPrDefault>
    <w:pPrDefault>
      <w:pPr>
        <w:spacing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92AD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92AD1"/>
  </w:style>
  <w:style w:type="paragraph" w:styleId="Voettekst">
    <w:name w:val="footer"/>
    <w:basedOn w:val="Standaard"/>
    <w:link w:val="VoettekstChar"/>
    <w:uiPriority w:val="99"/>
    <w:unhideWhenUsed/>
    <w:rsid w:val="00192AD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92AD1"/>
  </w:style>
  <w:style w:type="character" w:styleId="Zwaar">
    <w:name w:val="Strong"/>
    <w:basedOn w:val="Standaardalinea-lettertype"/>
    <w:uiPriority w:val="22"/>
    <w:qFormat/>
    <w:rsid w:val="00192AD1"/>
    <w:rPr>
      <w:b/>
      <w:bCs/>
    </w:rPr>
  </w:style>
  <w:style w:type="paragraph" w:styleId="Lijstalinea">
    <w:name w:val="List Paragraph"/>
    <w:basedOn w:val="Standaard"/>
    <w:uiPriority w:val="1"/>
    <w:qFormat/>
    <w:rsid w:val="002F7A47"/>
    <w:pPr>
      <w:widowControl w:val="0"/>
      <w:spacing w:line="240" w:lineRule="auto"/>
    </w:pPr>
    <w:rPr>
      <w:rFonts w:asciiTheme="minorHAnsi" w:hAnsiTheme="minorHAnsi"/>
      <w:sz w:val="22"/>
    </w:rPr>
  </w:style>
  <w:style w:type="paragraph" w:customStyle="1" w:styleId="CBPalinea">
    <w:name w:val="CBP alinea"/>
    <w:link w:val="CBPalineaChar"/>
    <w:qFormat/>
    <w:rsid w:val="004E41AE"/>
    <w:pPr>
      <w:spacing w:after="240" w:line="276" w:lineRule="auto"/>
      <w:jc w:val="both"/>
    </w:pPr>
    <w:rPr>
      <w:rFonts w:asciiTheme="minorHAnsi" w:hAnsiTheme="minorHAnsi"/>
      <w:sz w:val="22"/>
    </w:rPr>
  </w:style>
  <w:style w:type="character" w:customStyle="1" w:styleId="CBPalineaChar">
    <w:name w:val="CBP alinea Char"/>
    <w:basedOn w:val="Standaardalinea-lettertype"/>
    <w:link w:val="CBPalinea"/>
    <w:rsid w:val="004E41AE"/>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949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1A1E20FFFD0E4EBBBCC4E26271DBA5" ma:contentTypeVersion="0" ma:contentTypeDescription="Een nieuw document maken." ma:contentTypeScope="" ma:versionID="5a0044b68408a50d516f11101ba2f443">
  <xsd:schema xmlns:xsd="http://www.w3.org/2001/XMLSchema" xmlns:xs="http://www.w3.org/2001/XMLSchema" xmlns:p="http://schemas.microsoft.com/office/2006/metadata/properties" targetNamespace="http://schemas.microsoft.com/office/2006/metadata/properties" ma:root="true" ma:fieldsID="b0b8e89b7327bd28fa0a4c5fa6d662d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F3058E-4067-45F1-A841-A6C9F7E6F2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239CDC7-DE8E-4622-8A06-67804AB21933}">
  <ds:schemaRefs>
    <ds:schemaRef ds:uri="http://schemas.microsoft.com/sharepoint/v3/contenttype/forms"/>
  </ds:schemaRefs>
</ds:datastoreItem>
</file>

<file path=customXml/itemProps3.xml><?xml version="1.0" encoding="utf-8"?>
<ds:datastoreItem xmlns:ds="http://schemas.openxmlformats.org/officeDocument/2006/customXml" ds:itemID="{465823B8-B2A2-4396-AA26-6F761014D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312</Words>
  <Characters>1721</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Rogier Diecke | DocuVision</dc:creator>
  <cp:keywords/>
  <dc:description/>
  <cp:lastModifiedBy>Nico Jansen</cp:lastModifiedBy>
  <cp:revision>40</cp:revision>
  <dcterms:created xsi:type="dcterms:W3CDTF">2021-08-10T17:01:00Z</dcterms:created>
  <dcterms:modified xsi:type="dcterms:W3CDTF">2023-08-02T15:44:00Z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0x0101005D1A1E20FFFD0E4EBBBCC4E26271DBA5</vt:lpwstr>
  </property>
</Properties>
</file>