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vertAnchor="page" w:horzAnchor="page" w:tblpX="1" w:tblpY="993"/>
        <w:tblW w:w="119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1701"/>
        <w:gridCol w:w="10206"/>
      </w:tblGrid>
      <w:tr w:rsidR="002414D3" w:rsidRPr="00DF2A2B" w14:paraId="3D0A5C92" w14:textId="77777777" w:rsidTr="002414D3">
        <w:tc>
          <w:tcPr>
            <w:tcW w:w="1701" w:type="dxa"/>
            <w:tcBorders>
              <w:top w:val="nil"/>
              <w:left w:val="nil"/>
              <w:bottom w:val="nil"/>
              <w:right w:val="nil"/>
            </w:tcBorders>
          </w:tcPr>
          <w:p w14:paraId="25CF96B4" w14:textId="77777777" w:rsidR="002414D3" w:rsidRPr="00DF2A2B" w:rsidRDefault="002414D3" w:rsidP="002414D3">
            <w:pPr>
              <w:pStyle w:val="BasistekstVU"/>
              <w:rPr>
                <w:sz w:val="24"/>
                <w:szCs w:val="24"/>
              </w:rPr>
            </w:pPr>
          </w:p>
        </w:tc>
        <w:tc>
          <w:tcPr>
            <w:tcW w:w="10206" w:type="dxa"/>
            <w:tcBorders>
              <w:top w:val="nil"/>
              <w:left w:val="nil"/>
              <w:bottom w:val="nil"/>
              <w:right w:val="nil"/>
            </w:tcBorders>
          </w:tcPr>
          <w:p w14:paraId="27D54D7C" w14:textId="77777777" w:rsidR="002414D3" w:rsidRPr="00DF2A2B" w:rsidRDefault="009E12EC" w:rsidP="009E12EC">
            <w:pPr>
              <w:pStyle w:val="FaculteitVU"/>
              <w:rPr>
                <w:sz w:val="24"/>
                <w:szCs w:val="24"/>
                <w:lang w:val="en-US"/>
              </w:rPr>
            </w:pPr>
            <w:r>
              <w:rPr>
                <w:sz w:val="24"/>
                <w:szCs w:val="24"/>
              </w:rPr>
              <w:t xml:space="preserve">Dienst </w:t>
            </w:r>
            <w:r w:rsidRPr="00DF2A2B">
              <w:rPr>
                <w:sz w:val="24"/>
                <w:szCs w:val="24"/>
              </w:rPr>
              <w:t>Financiën</w:t>
            </w:r>
            <w:r w:rsidR="005360E6" w:rsidRPr="00DF2A2B">
              <w:rPr>
                <w:sz w:val="24"/>
                <w:szCs w:val="24"/>
              </w:rPr>
              <w:t xml:space="preserve"> </w:t>
            </w:r>
            <w:r w:rsidR="002414D3" w:rsidRPr="00DF2A2B">
              <w:rPr>
                <w:sz w:val="24"/>
                <w:szCs w:val="24"/>
                <w:lang w:val="en-US"/>
              </w:rPr>
              <w:t xml:space="preserve">/ </w:t>
            </w:r>
            <w:r>
              <w:rPr>
                <w:sz w:val="24"/>
                <w:szCs w:val="24"/>
                <w:lang w:val="en-US"/>
              </w:rPr>
              <w:t>Corporate Finance</w:t>
            </w:r>
          </w:p>
        </w:tc>
      </w:tr>
      <w:tr w:rsidR="002414D3" w:rsidRPr="00DF2A2B" w14:paraId="7AA04C6A" w14:textId="77777777" w:rsidTr="002414D3">
        <w:tc>
          <w:tcPr>
            <w:tcW w:w="1701" w:type="dxa"/>
            <w:tcBorders>
              <w:top w:val="nil"/>
              <w:left w:val="nil"/>
              <w:bottom w:val="single" w:sz="18" w:space="0" w:color="auto"/>
              <w:right w:val="nil"/>
            </w:tcBorders>
          </w:tcPr>
          <w:p w14:paraId="518E34AA" w14:textId="77777777" w:rsidR="002414D3" w:rsidRPr="00DF2A2B" w:rsidRDefault="002414D3" w:rsidP="002414D3">
            <w:pPr>
              <w:pStyle w:val="BasistekstVU"/>
              <w:rPr>
                <w:sz w:val="24"/>
                <w:szCs w:val="24"/>
                <w:lang w:val="en-US"/>
              </w:rPr>
            </w:pPr>
          </w:p>
        </w:tc>
        <w:tc>
          <w:tcPr>
            <w:tcW w:w="10206" w:type="dxa"/>
            <w:tcBorders>
              <w:top w:val="nil"/>
              <w:left w:val="nil"/>
              <w:bottom w:val="single" w:sz="18" w:space="0" w:color="auto"/>
              <w:right w:val="nil"/>
            </w:tcBorders>
          </w:tcPr>
          <w:p w14:paraId="57873F9D" w14:textId="77777777" w:rsidR="002414D3" w:rsidRPr="00DF2A2B" w:rsidRDefault="002414D3" w:rsidP="002414D3">
            <w:pPr>
              <w:pStyle w:val="BasistekstVU"/>
              <w:rPr>
                <w:sz w:val="24"/>
                <w:szCs w:val="24"/>
                <w:lang w:val="en-US"/>
              </w:rPr>
            </w:pPr>
          </w:p>
        </w:tc>
      </w:tr>
      <w:tr w:rsidR="002414D3" w:rsidRPr="00DF2A2B" w14:paraId="59F1462A" w14:textId="77777777" w:rsidTr="002414D3">
        <w:trPr>
          <w:trHeight w:hRule="exact" w:val="312"/>
        </w:trPr>
        <w:tc>
          <w:tcPr>
            <w:tcW w:w="1701" w:type="dxa"/>
            <w:tcBorders>
              <w:top w:val="single" w:sz="18" w:space="0" w:color="auto"/>
              <w:bottom w:val="nil"/>
              <w:right w:val="nil"/>
            </w:tcBorders>
          </w:tcPr>
          <w:p w14:paraId="72A06B4D" w14:textId="77777777" w:rsidR="002414D3" w:rsidRPr="00DF2A2B" w:rsidRDefault="002414D3" w:rsidP="002414D3">
            <w:pPr>
              <w:pStyle w:val="BasistekstVU"/>
              <w:rPr>
                <w:sz w:val="24"/>
                <w:szCs w:val="24"/>
                <w:lang w:val="en-US"/>
              </w:rPr>
            </w:pPr>
          </w:p>
        </w:tc>
        <w:tc>
          <w:tcPr>
            <w:tcW w:w="10206" w:type="dxa"/>
            <w:tcBorders>
              <w:top w:val="single" w:sz="18" w:space="0" w:color="auto"/>
              <w:left w:val="nil"/>
              <w:bottom w:val="nil"/>
              <w:right w:val="nil"/>
            </w:tcBorders>
          </w:tcPr>
          <w:p w14:paraId="0F415F4A" w14:textId="77777777" w:rsidR="002414D3" w:rsidRPr="00DF2A2B" w:rsidRDefault="002414D3" w:rsidP="002414D3">
            <w:pPr>
              <w:pStyle w:val="BasistekstVU"/>
              <w:rPr>
                <w:sz w:val="24"/>
                <w:szCs w:val="24"/>
                <w:lang w:val="en-US"/>
              </w:rPr>
            </w:pPr>
          </w:p>
        </w:tc>
      </w:tr>
      <w:tr w:rsidR="002414D3" w:rsidRPr="00DF2A2B" w14:paraId="72898AEE" w14:textId="77777777" w:rsidTr="002414D3">
        <w:tc>
          <w:tcPr>
            <w:tcW w:w="1701" w:type="dxa"/>
            <w:tcBorders>
              <w:top w:val="nil"/>
              <w:left w:val="nil"/>
              <w:bottom w:val="nil"/>
              <w:right w:val="nil"/>
            </w:tcBorders>
          </w:tcPr>
          <w:p w14:paraId="181DA083" w14:textId="77777777" w:rsidR="002414D3" w:rsidRPr="00DF2A2B" w:rsidRDefault="002414D3" w:rsidP="002414D3">
            <w:pPr>
              <w:pStyle w:val="BasistekstVU"/>
              <w:rPr>
                <w:sz w:val="24"/>
                <w:szCs w:val="24"/>
                <w:lang w:val="en-US"/>
              </w:rPr>
            </w:pPr>
          </w:p>
        </w:tc>
        <w:tc>
          <w:tcPr>
            <w:tcW w:w="10206" w:type="dxa"/>
            <w:tcBorders>
              <w:top w:val="nil"/>
              <w:left w:val="nil"/>
              <w:bottom w:val="nil"/>
              <w:right w:val="nil"/>
            </w:tcBorders>
          </w:tcPr>
          <w:p w14:paraId="43A3809B" w14:textId="77777777" w:rsidR="002414D3" w:rsidRPr="00DF2A2B" w:rsidRDefault="00D31D94" w:rsidP="001932C9">
            <w:pPr>
              <w:pStyle w:val="SubkopVU"/>
              <w:rPr>
                <w:i w:val="0"/>
                <w:sz w:val="24"/>
                <w:szCs w:val="24"/>
              </w:rPr>
            </w:pPr>
            <w:r w:rsidRPr="00DF2A2B">
              <w:rPr>
                <w:i w:val="0"/>
                <w:sz w:val="24"/>
                <w:szCs w:val="24"/>
              </w:rPr>
              <w:t xml:space="preserve">(Concept) </w:t>
            </w:r>
            <w:r w:rsidR="001932C9" w:rsidRPr="00DF2A2B">
              <w:rPr>
                <w:i w:val="0"/>
                <w:sz w:val="24"/>
                <w:szCs w:val="24"/>
              </w:rPr>
              <w:t>Raamover</w:t>
            </w:r>
            <w:r w:rsidR="001A745C" w:rsidRPr="00DF2A2B">
              <w:rPr>
                <w:i w:val="0"/>
                <w:sz w:val="24"/>
                <w:szCs w:val="24"/>
              </w:rPr>
              <w:t>eenkomst</w:t>
            </w:r>
            <w:r w:rsidR="002414D3" w:rsidRPr="00DF2A2B">
              <w:rPr>
                <w:i w:val="0"/>
                <w:sz w:val="24"/>
                <w:szCs w:val="24"/>
              </w:rPr>
              <w:t xml:space="preserve"> </w:t>
            </w:r>
          </w:p>
        </w:tc>
      </w:tr>
      <w:tr w:rsidR="002414D3" w:rsidRPr="00DF2A2B" w14:paraId="5C452745" w14:textId="77777777" w:rsidTr="002414D3">
        <w:trPr>
          <w:trHeight w:hRule="exact" w:val="1049"/>
        </w:trPr>
        <w:tc>
          <w:tcPr>
            <w:tcW w:w="1701" w:type="dxa"/>
            <w:tcBorders>
              <w:top w:val="nil"/>
              <w:left w:val="nil"/>
              <w:bottom w:val="nil"/>
              <w:right w:val="nil"/>
            </w:tcBorders>
          </w:tcPr>
          <w:p w14:paraId="21A3B763" w14:textId="77777777" w:rsidR="002414D3" w:rsidRPr="00DF2A2B" w:rsidRDefault="002414D3" w:rsidP="002414D3">
            <w:pPr>
              <w:pStyle w:val="BasistekstVU"/>
              <w:rPr>
                <w:sz w:val="24"/>
                <w:szCs w:val="24"/>
              </w:rPr>
            </w:pPr>
          </w:p>
        </w:tc>
        <w:tc>
          <w:tcPr>
            <w:tcW w:w="10206" w:type="dxa"/>
            <w:tcBorders>
              <w:top w:val="nil"/>
              <w:left w:val="nil"/>
              <w:bottom w:val="nil"/>
              <w:right w:val="nil"/>
            </w:tcBorders>
          </w:tcPr>
          <w:p w14:paraId="20BF0C3C" w14:textId="7274999C" w:rsidR="002414D3" w:rsidRPr="00DF2A2B" w:rsidRDefault="008726EE" w:rsidP="005360E6">
            <w:pPr>
              <w:pStyle w:val="BasistekstVU"/>
              <w:rPr>
                <w:sz w:val="24"/>
                <w:szCs w:val="24"/>
              </w:rPr>
            </w:pPr>
            <w:r w:rsidRPr="00DF2A2B">
              <w:rPr>
                <w:sz w:val="24"/>
                <w:szCs w:val="24"/>
              </w:rPr>
              <w:t>‘</w:t>
            </w:r>
            <w:r w:rsidR="005360E6" w:rsidRPr="00DF2A2B">
              <w:rPr>
                <w:sz w:val="24"/>
                <w:szCs w:val="24"/>
              </w:rPr>
              <w:t>Verzekeringsmakelaar</w:t>
            </w:r>
            <w:r w:rsidR="009E12EC">
              <w:rPr>
                <w:sz w:val="24"/>
                <w:szCs w:val="24"/>
              </w:rPr>
              <w:t xml:space="preserve"> 20</w:t>
            </w:r>
            <w:r w:rsidR="000D329D">
              <w:rPr>
                <w:sz w:val="24"/>
                <w:szCs w:val="24"/>
              </w:rPr>
              <w:t>23</w:t>
            </w:r>
            <w:r w:rsidRPr="00DF2A2B">
              <w:rPr>
                <w:sz w:val="24"/>
                <w:szCs w:val="24"/>
              </w:rPr>
              <w:t>’</w:t>
            </w:r>
          </w:p>
        </w:tc>
      </w:tr>
      <w:tr w:rsidR="002414D3" w:rsidRPr="00DF2A2B" w14:paraId="01842EE6" w14:textId="77777777" w:rsidTr="002414D3">
        <w:trPr>
          <w:trHeight w:hRule="exact" w:val="10206"/>
        </w:trPr>
        <w:tc>
          <w:tcPr>
            <w:tcW w:w="11907" w:type="dxa"/>
            <w:gridSpan w:val="2"/>
            <w:tcBorders>
              <w:top w:val="nil"/>
              <w:left w:val="nil"/>
              <w:bottom w:val="nil"/>
              <w:right w:val="nil"/>
            </w:tcBorders>
          </w:tcPr>
          <w:p w14:paraId="64007B39" w14:textId="77777777" w:rsidR="002414D3" w:rsidRPr="00DF2A2B" w:rsidRDefault="002414D3" w:rsidP="002414D3">
            <w:pPr>
              <w:pStyle w:val="BasistekstVU"/>
              <w:rPr>
                <w:sz w:val="22"/>
                <w:szCs w:val="22"/>
              </w:rPr>
            </w:pPr>
            <w:r w:rsidRPr="00061C69">
              <w:rPr>
                <w:noProof/>
                <w:sz w:val="22"/>
                <w:szCs w:val="22"/>
              </w:rPr>
              <w:drawing>
                <wp:inline distT="0" distB="0" distL="0" distR="0" wp14:anchorId="53B9B1D7" wp14:editId="15E86DEF">
                  <wp:extent cx="7562850" cy="6477000"/>
                  <wp:effectExtent l="19050" t="0" r="0" b="0"/>
                  <wp:docPr id="1" name="Afbeelding 1" descr="coverbeeld_300p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verbeeld_300ppi"/>
                          <pic:cNvPicPr>
                            <a:picLocks noChangeAspect="1" noChangeArrowheads="1"/>
                          </pic:cNvPicPr>
                        </pic:nvPicPr>
                        <pic:blipFill>
                          <a:blip r:embed="rId8" cstate="print"/>
                          <a:srcRect/>
                          <a:stretch>
                            <a:fillRect/>
                          </a:stretch>
                        </pic:blipFill>
                        <pic:spPr bwMode="auto">
                          <a:xfrm>
                            <a:off x="0" y="0"/>
                            <a:ext cx="7562850" cy="6477000"/>
                          </a:xfrm>
                          <a:prstGeom prst="rect">
                            <a:avLst/>
                          </a:prstGeom>
                          <a:noFill/>
                          <a:ln w="9525">
                            <a:noFill/>
                            <a:miter lim="800000"/>
                            <a:headEnd/>
                            <a:tailEnd/>
                          </a:ln>
                        </pic:spPr>
                      </pic:pic>
                    </a:graphicData>
                  </a:graphic>
                </wp:inline>
              </w:drawing>
            </w:r>
          </w:p>
        </w:tc>
      </w:tr>
    </w:tbl>
    <w:p w14:paraId="4707E454" w14:textId="77777777" w:rsidR="002414D3" w:rsidRPr="00DF2A2B" w:rsidRDefault="002414D3" w:rsidP="002414D3">
      <w:pPr>
        <w:rPr>
          <w:rFonts w:ascii="LucidaSansEF" w:hAnsi="LucidaSansEF"/>
          <w:szCs w:val="22"/>
        </w:rPr>
      </w:pPr>
    </w:p>
    <w:p w14:paraId="14CF3BE4" w14:textId="77777777" w:rsidR="002414D3" w:rsidRPr="00DF2A2B" w:rsidRDefault="00AD6351" w:rsidP="002414D3">
      <w:pPr>
        <w:widowControl w:val="0"/>
        <w:spacing w:line="280" w:lineRule="atLeast"/>
        <w:rPr>
          <w:rFonts w:ascii="LucidaSansEF" w:hAnsi="LucidaSansEF" w:cs="Arial"/>
          <w:szCs w:val="22"/>
        </w:rPr>
      </w:pPr>
      <w:r w:rsidRPr="00DF2A2B">
        <w:rPr>
          <w:rFonts w:ascii="LucidaSansEF" w:hAnsi="LucidaSansEF" w:cs="Arial"/>
          <w:szCs w:val="22"/>
        </w:rPr>
        <w:t>© 201</w:t>
      </w:r>
      <w:r w:rsidR="009E12EC">
        <w:rPr>
          <w:rFonts w:ascii="LucidaSansEF" w:hAnsi="LucidaSansEF" w:cs="Arial"/>
          <w:szCs w:val="22"/>
        </w:rPr>
        <w:t>9</w:t>
      </w:r>
      <w:r w:rsidR="002414D3" w:rsidRPr="00DF2A2B">
        <w:rPr>
          <w:rFonts w:ascii="LucidaSansEF" w:hAnsi="LucidaSansEF" w:cs="Arial"/>
          <w:szCs w:val="22"/>
        </w:rPr>
        <w:t>, VU Auteursrecht voorbehouden</w:t>
      </w:r>
    </w:p>
    <w:p w14:paraId="6D3962CE" w14:textId="77777777" w:rsidR="002414D3" w:rsidRPr="00DF2A2B" w:rsidRDefault="002414D3" w:rsidP="002414D3">
      <w:pPr>
        <w:widowControl w:val="0"/>
        <w:spacing w:line="280" w:lineRule="atLeast"/>
        <w:rPr>
          <w:rFonts w:ascii="LucidaSansEF" w:hAnsi="LucidaSansEF" w:cs="Arial"/>
          <w:i/>
          <w:iCs/>
          <w:szCs w:val="22"/>
        </w:rPr>
      </w:pPr>
      <w:r w:rsidRPr="00DF2A2B">
        <w:rPr>
          <w:rFonts w:ascii="LucidaSansEF" w:hAnsi="LucidaSansEF" w:cs="Arial"/>
          <w:i/>
          <w:iCs/>
          <w:szCs w:val="22"/>
        </w:rPr>
        <w:t>Gehele of gedeeltelijke overneming of reproductie van de inhoud van deze uitgave op welke wijze dan ook, zonder voorafgaande schriftelijke toestemming van de auteursrechthebbende is verboden, behoudens de beperkingen bij de wet gesteld. Het verbod betreft ook gehele of gedeeltelijke bewerking.</w:t>
      </w:r>
      <w:r w:rsidRPr="00061C69">
        <w:rPr>
          <w:rFonts w:ascii="LucidaSansEF" w:hAnsi="LucidaSansEF"/>
          <w:noProof/>
          <w:szCs w:val="22"/>
          <w:lang w:val="nl-NL"/>
        </w:rPr>
        <w:drawing>
          <wp:anchor distT="0" distB="0" distL="114300" distR="114300" simplePos="0" relativeHeight="251660288" behindDoc="1" locked="0" layoutInCell="1" allowOverlap="1" wp14:anchorId="10CE21B9" wp14:editId="4EF07D04">
            <wp:simplePos x="0" y="0"/>
            <wp:positionH relativeFrom="page">
              <wp:posOffset>5013960</wp:posOffset>
            </wp:positionH>
            <wp:positionV relativeFrom="page">
              <wp:posOffset>9025890</wp:posOffset>
            </wp:positionV>
            <wp:extent cx="2458720" cy="727075"/>
            <wp:effectExtent l="19050" t="0" r="0" b="0"/>
            <wp:wrapNone/>
            <wp:docPr id="2" name="Afbeelding 2" descr="Griffioen_zwart_300p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riffioen_zwart_300ppi"/>
                    <pic:cNvPicPr>
                      <a:picLocks noChangeAspect="1" noChangeArrowheads="1"/>
                    </pic:cNvPicPr>
                  </pic:nvPicPr>
                  <pic:blipFill>
                    <a:blip r:embed="rId9" cstate="print"/>
                    <a:srcRect/>
                    <a:stretch>
                      <a:fillRect/>
                    </a:stretch>
                  </pic:blipFill>
                  <pic:spPr bwMode="auto">
                    <a:xfrm>
                      <a:off x="0" y="0"/>
                      <a:ext cx="2458720" cy="727075"/>
                    </a:xfrm>
                    <a:prstGeom prst="rect">
                      <a:avLst/>
                    </a:prstGeom>
                    <a:noFill/>
                    <a:ln w="9525">
                      <a:noFill/>
                      <a:miter lim="800000"/>
                      <a:headEnd/>
                      <a:tailEnd/>
                    </a:ln>
                  </pic:spPr>
                </pic:pic>
              </a:graphicData>
            </a:graphic>
          </wp:anchor>
        </w:drawing>
      </w:r>
    </w:p>
    <w:p w14:paraId="4D9075E4" w14:textId="77777777" w:rsidR="00970246" w:rsidRPr="00DF2A2B" w:rsidRDefault="00970246">
      <w:pPr>
        <w:rPr>
          <w:rFonts w:ascii="LucidaSansEF" w:hAnsi="LucidaSansEF" w:cs="Arial"/>
          <w:b/>
          <w:szCs w:val="22"/>
        </w:rPr>
      </w:pPr>
      <w:r w:rsidRPr="00DF2A2B">
        <w:rPr>
          <w:rFonts w:ascii="LucidaSansEF" w:hAnsi="LucidaSansEF"/>
          <w:b/>
          <w:szCs w:val="22"/>
        </w:rPr>
        <w:br w:type="page"/>
      </w:r>
      <w:r w:rsidR="00CF7B9C" w:rsidRPr="00DF2A2B">
        <w:rPr>
          <w:rFonts w:ascii="LucidaSansEF" w:hAnsi="LucidaSansEF"/>
          <w:b/>
          <w:szCs w:val="22"/>
        </w:rPr>
        <w:lastRenderedPageBreak/>
        <w:t>Raamo</w:t>
      </w:r>
      <w:r w:rsidR="005360E6" w:rsidRPr="00DF2A2B">
        <w:rPr>
          <w:rFonts w:ascii="LucidaSansEF" w:hAnsi="LucidaSansEF"/>
          <w:b/>
          <w:szCs w:val="22"/>
        </w:rPr>
        <w:t>v</w:t>
      </w:r>
      <w:r w:rsidR="001A745C" w:rsidRPr="00DF2A2B">
        <w:rPr>
          <w:rFonts w:ascii="LucidaSansEF" w:hAnsi="LucidaSansEF" w:cs="Arial"/>
          <w:b/>
          <w:szCs w:val="22"/>
        </w:rPr>
        <w:t>ereenkomst</w:t>
      </w:r>
      <w:r w:rsidRPr="00DF2A2B">
        <w:rPr>
          <w:rFonts w:ascii="LucidaSansEF" w:hAnsi="LucidaSansEF" w:cs="Arial"/>
          <w:b/>
          <w:szCs w:val="22"/>
        </w:rPr>
        <w:t xml:space="preserve"> </w:t>
      </w:r>
      <w:r w:rsidR="00061C69">
        <w:rPr>
          <w:rFonts w:ascii="LucidaSansEF" w:hAnsi="LucidaSansEF" w:cs="Arial"/>
          <w:b/>
          <w:szCs w:val="22"/>
        </w:rPr>
        <w:t>V</w:t>
      </w:r>
      <w:r w:rsidR="005360E6" w:rsidRPr="00DF2A2B">
        <w:rPr>
          <w:rFonts w:ascii="LucidaSansEF" w:hAnsi="LucidaSansEF" w:cs="Arial"/>
          <w:b/>
          <w:szCs w:val="22"/>
        </w:rPr>
        <w:t xml:space="preserve">erzekeringmakelaar </w:t>
      </w:r>
      <w:r w:rsidR="006B00BA" w:rsidRPr="00DF2A2B">
        <w:rPr>
          <w:rFonts w:ascii="LucidaSansEF" w:hAnsi="LucidaSansEF" w:cs="Arial"/>
          <w:b/>
          <w:szCs w:val="22"/>
        </w:rPr>
        <w:t>ten behoeve van de Vrije Universiteit te Amsterdam.</w:t>
      </w:r>
    </w:p>
    <w:p w14:paraId="3A078BD0" w14:textId="77777777" w:rsidR="00566C1B" w:rsidRPr="00DF2A2B" w:rsidRDefault="00566C1B">
      <w:pPr>
        <w:rPr>
          <w:rFonts w:ascii="LucidaSansEF" w:hAnsi="LucidaSansEF" w:cs="Arial"/>
          <w:b/>
          <w:szCs w:val="22"/>
        </w:rPr>
      </w:pPr>
    </w:p>
    <w:p w14:paraId="4E8B7830" w14:textId="77777777" w:rsidR="00970246" w:rsidRPr="00DF2A2B" w:rsidRDefault="00970246">
      <w:pPr>
        <w:ind w:left="709" w:hanging="709"/>
        <w:rPr>
          <w:rFonts w:ascii="LucidaSansEF" w:hAnsi="LucidaSansEF" w:cs="Arial"/>
          <w:spacing w:val="-3"/>
          <w:szCs w:val="22"/>
        </w:rPr>
      </w:pPr>
    </w:p>
    <w:p w14:paraId="578EAA2B" w14:textId="77777777" w:rsidR="00DF2A2B" w:rsidRPr="00061C69" w:rsidRDefault="00DF2A2B" w:rsidP="00DF2A2B">
      <w:pPr>
        <w:tabs>
          <w:tab w:val="left" w:pos="426"/>
        </w:tabs>
        <w:rPr>
          <w:rFonts w:ascii="LucidaSansEF" w:hAnsi="LucidaSansEF"/>
          <w:b/>
          <w:szCs w:val="22"/>
        </w:rPr>
      </w:pPr>
      <w:r w:rsidRPr="00061C69">
        <w:rPr>
          <w:rFonts w:ascii="LucidaSansEF" w:hAnsi="LucidaSansEF"/>
          <w:b/>
          <w:szCs w:val="22"/>
        </w:rPr>
        <w:t>Partijen:</w:t>
      </w:r>
    </w:p>
    <w:p w14:paraId="17232092" w14:textId="77777777" w:rsidR="00DF2A2B" w:rsidRPr="00061C69" w:rsidRDefault="00DF2A2B" w:rsidP="00DF2A2B">
      <w:pPr>
        <w:tabs>
          <w:tab w:val="left" w:pos="426"/>
        </w:tabs>
        <w:rPr>
          <w:rFonts w:ascii="LucidaSansEF" w:hAnsi="LucidaSansEF"/>
          <w:szCs w:val="22"/>
        </w:rPr>
      </w:pPr>
    </w:p>
    <w:p w14:paraId="39A53890" w14:textId="77777777" w:rsidR="00DF2A2B" w:rsidRPr="00061C69" w:rsidRDefault="00DF2A2B" w:rsidP="00DF2A2B">
      <w:pPr>
        <w:numPr>
          <w:ilvl w:val="0"/>
          <w:numId w:val="50"/>
        </w:numPr>
        <w:tabs>
          <w:tab w:val="clear" w:pos="360"/>
          <w:tab w:val="num" w:pos="720"/>
        </w:tabs>
        <w:overflowPunct/>
        <w:autoSpaceDE/>
        <w:autoSpaceDN/>
        <w:adjustRightInd/>
        <w:ind w:left="720" w:hanging="720"/>
        <w:textAlignment w:val="auto"/>
        <w:rPr>
          <w:rFonts w:ascii="LucidaSansEF" w:hAnsi="LucidaSansEF"/>
          <w:szCs w:val="22"/>
        </w:rPr>
      </w:pPr>
      <w:r w:rsidRPr="00061C69">
        <w:rPr>
          <w:rFonts w:ascii="LucidaSansEF" w:hAnsi="LucidaSansEF"/>
          <w:szCs w:val="22"/>
        </w:rPr>
        <w:t>De Vrije Universiteit, te dezen rechtsgeldig vertegenwoordigd door de heer/mevrouw (titel, voorletters en achternaam invullen), d</w:t>
      </w:r>
      <w:r w:rsidRPr="00082FE6">
        <w:rPr>
          <w:rFonts w:ascii="LucidaSansEF" w:hAnsi="LucidaSansEF"/>
          <w:szCs w:val="22"/>
        </w:rPr>
        <w:t xml:space="preserve">irecteur (functie invullen) van de Dienst (naam Dienst invullen) hierna te noemen: Opdrachtgever, </w:t>
      </w:r>
    </w:p>
    <w:p w14:paraId="1277B6A5" w14:textId="77777777" w:rsidR="00DF2A2B" w:rsidRPr="000545EE" w:rsidRDefault="00DF2A2B" w:rsidP="00DF2A2B">
      <w:pPr>
        <w:ind w:left="360"/>
        <w:rPr>
          <w:rFonts w:ascii="LucidaSansEF" w:hAnsi="LucidaSansEF"/>
          <w:szCs w:val="22"/>
        </w:rPr>
      </w:pPr>
    </w:p>
    <w:p w14:paraId="15A6929D" w14:textId="77777777" w:rsidR="00DF2A2B" w:rsidRPr="00082FE6" w:rsidRDefault="00DF2A2B" w:rsidP="00DF2A2B">
      <w:pPr>
        <w:pStyle w:val="Koptekst"/>
        <w:tabs>
          <w:tab w:val="clear" w:pos="4536"/>
          <w:tab w:val="clear" w:pos="9072"/>
          <w:tab w:val="left" w:pos="426"/>
        </w:tabs>
        <w:rPr>
          <w:rFonts w:ascii="LucidaSansEF" w:hAnsi="LucidaSansEF"/>
          <w:szCs w:val="22"/>
          <w:lang w:val="nl-NL"/>
        </w:rPr>
      </w:pPr>
      <w:r w:rsidRPr="00082FE6">
        <w:rPr>
          <w:rFonts w:ascii="LucidaSansEF" w:hAnsi="LucidaSansEF"/>
          <w:szCs w:val="22"/>
          <w:lang w:val="nl-NL"/>
        </w:rPr>
        <w:t>en</w:t>
      </w:r>
    </w:p>
    <w:p w14:paraId="32534D21" w14:textId="77777777" w:rsidR="00DF2A2B" w:rsidRPr="00082FE6" w:rsidRDefault="00DF2A2B" w:rsidP="00DF2A2B">
      <w:pPr>
        <w:tabs>
          <w:tab w:val="left" w:pos="426"/>
        </w:tabs>
        <w:rPr>
          <w:rFonts w:ascii="LucidaSansEF" w:hAnsi="LucidaSansEF"/>
          <w:szCs w:val="22"/>
        </w:rPr>
      </w:pPr>
    </w:p>
    <w:p w14:paraId="40C2B864" w14:textId="4FA730E1" w:rsidR="00DF2A2B" w:rsidRDefault="00DF2A2B" w:rsidP="00DF2A2B">
      <w:pPr>
        <w:numPr>
          <w:ilvl w:val="0"/>
          <w:numId w:val="50"/>
        </w:numPr>
        <w:tabs>
          <w:tab w:val="clear" w:pos="360"/>
          <w:tab w:val="left" w:pos="709"/>
        </w:tabs>
        <w:overflowPunct/>
        <w:autoSpaceDE/>
        <w:autoSpaceDN/>
        <w:adjustRightInd/>
        <w:ind w:left="709" w:hanging="709"/>
        <w:textAlignment w:val="auto"/>
        <w:rPr>
          <w:rFonts w:ascii="LucidaSansEF" w:hAnsi="LucidaSansEF"/>
          <w:szCs w:val="22"/>
        </w:rPr>
      </w:pPr>
      <w:r w:rsidRPr="00082FE6">
        <w:rPr>
          <w:rFonts w:ascii="LucidaSansEF" w:hAnsi="LucidaSansEF"/>
          <w:szCs w:val="22"/>
        </w:rPr>
        <w:t xml:space="preserve">(Naam bedrijf invullen, volledig dus ook rechtspersoonlijkheid vermelden), gevestigd te (plaatsnaam invullen), te dezen rechtsgeldig vertegenwoordig door (naam ondertekeningbevoegde invullen) in zijn/haar hoedanigheid van (functie invullen), hierna te noemen: </w:t>
      </w:r>
      <w:r w:rsidRPr="00061C69">
        <w:rPr>
          <w:rFonts w:ascii="LucidaSansEF" w:hAnsi="LucidaSansEF"/>
          <w:szCs w:val="22"/>
        </w:rPr>
        <w:t>Opdrachtnemer,</w:t>
      </w:r>
    </w:p>
    <w:p w14:paraId="5C0B1A9A" w14:textId="77777777" w:rsidR="00EA6A99" w:rsidRPr="00061C69" w:rsidRDefault="00EA6A99" w:rsidP="00DF2A2B">
      <w:pPr>
        <w:numPr>
          <w:ilvl w:val="0"/>
          <w:numId w:val="50"/>
        </w:numPr>
        <w:tabs>
          <w:tab w:val="clear" w:pos="360"/>
          <w:tab w:val="left" w:pos="709"/>
        </w:tabs>
        <w:overflowPunct/>
        <w:autoSpaceDE/>
        <w:autoSpaceDN/>
        <w:adjustRightInd/>
        <w:ind w:left="709" w:hanging="709"/>
        <w:textAlignment w:val="auto"/>
        <w:rPr>
          <w:rFonts w:ascii="LucidaSansEF" w:hAnsi="LucidaSansEF"/>
          <w:szCs w:val="22"/>
        </w:rPr>
      </w:pPr>
    </w:p>
    <w:p w14:paraId="0928A029" w14:textId="77777777" w:rsidR="00DF2A2B" w:rsidRPr="000545EE" w:rsidRDefault="00DF2A2B" w:rsidP="00DF2A2B">
      <w:pPr>
        <w:tabs>
          <w:tab w:val="left" w:pos="426"/>
        </w:tabs>
        <w:rPr>
          <w:rFonts w:ascii="LucidaSansEF" w:hAnsi="LucidaSansEF"/>
          <w:szCs w:val="22"/>
        </w:rPr>
      </w:pPr>
    </w:p>
    <w:p w14:paraId="7694F179" w14:textId="77777777" w:rsidR="00DF2A2B" w:rsidRPr="00082FE6" w:rsidRDefault="00DF2A2B" w:rsidP="00DF2A2B">
      <w:pPr>
        <w:tabs>
          <w:tab w:val="left" w:pos="426"/>
        </w:tabs>
        <w:rPr>
          <w:rFonts w:ascii="LucidaSansEF" w:hAnsi="LucidaSansEF"/>
          <w:b/>
          <w:szCs w:val="22"/>
        </w:rPr>
      </w:pPr>
      <w:r w:rsidRPr="00082FE6">
        <w:rPr>
          <w:rFonts w:ascii="LucidaSansEF" w:hAnsi="LucidaSansEF"/>
          <w:b/>
          <w:szCs w:val="22"/>
        </w:rPr>
        <w:t xml:space="preserve">nemen in aanmerking dat: </w:t>
      </w:r>
    </w:p>
    <w:p w14:paraId="4B00B215" w14:textId="77777777" w:rsidR="00DF2A2B" w:rsidRPr="00061C69" w:rsidRDefault="00DF2A2B" w:rsidP="00DF2A2B">
      <w:pPr>
        <w:numPr>
          <w:ilvl w:val="0"/>
          <w:numId w:val="51"/>
        </w:numPr>
        <w:overflowPunct/>
        <w:autoSpaceDE/>
        <w:autoSpaceDN/>
        <w:adjustRightInd/>
        <w:textAlignment w:val="auto"/>
        <w:rPr>
          <w:rFonts w:ascii="LucidaSansEF" w:hAnsi="LucidaSansEF" w:cs="Arial"/>
          <w:szCs w:val="22"/>
        </w:rPr>
      </w:pPr>
      <w:r w:rsidRPr="00082FE6">
        <w:rPr>
          <w:rFonts w:ascii="LucidaSansEF" w:hAnsi="LucidaSansEF" w:cs="Arial"/>
          <w:szCs w:val="22"/>
        </w:rPr>
        <w:t xml:space="preserve">dat Opdrachtgever in het kader van de bedrijfsvoering behoefte heeft aan een </w:t>
      </w:r>
      <w:r w:rsidR="00082FE6">
        <w:rPr>
          <w:rFonts w:ascii="LucidaSansEF" w:hAnsi="LucidaSansEF" w:cs="Arial"/>
          <w:szCs w:val="22"/>
        </w:rPr>
        <w:t xml:space="preserve">adviseur </w:t>
      </w:r>
      <w:r w:rsidRPr="00061C69">
        <w:rPr>
          <w:rFonts w:ascii="LucidaSansEF" w:hAnsi="LucidaSansEF" w:cs="Arial"/>
          <w:szCs w:val="22"/>
        </w:rPr>
        <w:t>op het gebied van verzekeringen;</w:t>
      </w:r>
    </w:p>
    <w:p w14:paraId="74BCA4AB" w14:textId="77777777" w:rsidR="00DF2A2B" w:rsidRPr="000545EE" w:rsidRDefault="00DF2A2B" w:rsidP="00DF2A2B">
      <w:pPr>
        <w:rPr>
          <w:rFonts w:ascii="LucidaSansEF" w:hAnsi="LucidaSansEF" w:cs="Arial"/>
          <w:szCs w:val="22"/>
        </w:rPr>
      </w:pPr>
    </w:p>
    <w:p w14:paraId="04063A8C" w14:textId="77777777" w:rsidR="00DF2A2B" w:rsidRPr="00082FE6" w:rsidRDefault="00DF2A2B" w:rsidP="00DF2A2B">
      <w:pPr>
        <w:numPr>
          <w:ilvl w:val="0"/>
          <w:numId w:val="51"/>
        </w:numPr>
        <w:overflowPunct/>
        <w:autoSpaceDE/>
        <w:autoSpaceDN/>
        <w:adjustRightInd/>
        <w:textAlignment w:val="auto"/>
        <w:rPr>
          <w:rFonts w:ascii="LucidaSansEF" w:hAnsi="LucidaSansEF" w:cs="Arial"/>
          <w:szCs w:val="22"/>
        </w:rPr>
      </w:pPr>
      <w:r w:rsidRPr="00082FE6">
        <w:rPr>
          <w:rFonts w:ascii="LucidaSansEF" w:hAnsi="LucidaSansEF" w:cs="Arial"/>
          <w:szCs w:val="22"/>
        </w:rPr>
        <w:t xml:space="preserve"> naar aanleiding van een ter zake door Opdrachtgever gehouden Europese aanbestedingsprocedure </w:t>
      </w:r>
      <w:r w:rsidR="00082FE6">
        <w:rPr>
          <w:rFonts w:ascii="LucidaSansEF" w:hAnsi="LucidaSansEF" w:cs="Arial"/>
          <w:szCs w:val="22"/>
        </w:rPr>
        <w:t>Opdrachtnemer</w:t>
      </w:r>
      <w:r w:rsidRPr="00082FE6">
        <w:rPr>
          <w:rFonts w:ascii="LucidaSansEF" w:hAnsi="LucidaSansEF" w:cs="Arial"/>
          <w:szCs w:val="22"/>
        </w:rPr>
        <w:t xml:space="preserve"> aan Opdrachtgever een offerte heeft uitgebracht;</w:t>
      </w:r>
    </w:p>
    <w:p w14:paraId="7E00BB3D" w14:textId="77777777" w:rsidR="00DF2A2B" w:rsidRPr="00082FE6" w:rsidRDefault="00DF2A2B" w:rsidP="00DF2A2B">
      <w:pPr>
        <w:rPr>
          <w:rFonts w:ascii="LucidaSansEF" w:hAnsi="LucidaSansEF" w:cs="Arial"/>
          <w:szCs w:val="22"/>
        </w:rPr>
      </w:pPr>
    </w:p>
    <w:p w14:paraId="7D1BFDB4" w14:textId="77777777" w:rsidR="00DF2A2B" w:rsidRPr="00082FE6" w:rsidRDefault="00082FE6" w:rsidP="00DF2A2B">
      <w:pPr>
        <w:numPr>
          <w:ilvl w:val="0"/>
          <w:numId w:val="51"/>
        </w:numPr>
        <w:overflowPunct/>
        <w:autoSpaceDE/>
        <w:autoSpaceDN/>
        <w:adjustRightInd/>
        <w:spacing w:after="120"/>
        <w:textAlignment w:val="auto"/>
        <w:rPr>
          <w:rFonts w:ascii="LucidaSansEF" w:hAnsi="LucidaSansEF" w:cs="Arial"/>
          <w:szCs w:val="22"/>
        </w:rPr>
      </w:pPr>
      <w:r>
        <w:rPr>
          <w:rFonts w:ascii="LucidaSansEF" w:hAnsi="LucidaSansEF" w:cs="Arial"/>
          <w:szCs w:val="22"/>
        </w:rPr>
        <w:t>Opdrachtnemer</w:t>
      </w:r>
      <w:r w:rsidR="00DF2A2B" w:rsidRPr="00082FE6">
        <w:rPr>
          <w:rFonts w:ascii="LucidaSansEF" w:hAnsi="LucidaSansEF" w:cs="Arial"/>
          <w:szCs w:val="22"/>
        </w:rPr>
        <w:t xml:space="preserve"> daartoe op [</w:t>
      </w:r>
      <w:r w:rsidR="00DF2A2B" w:rsidRPr="00082FE6">
        <w:rPr>
          <w:rFonts w:ascii="LucidaSansEF" w:hAnsi="LucidaSansEF" w:cs="Arial"/>
          <w:color w:val="0000FF"/>
          <w:szCs w:val="22"/>
        </w:rPr>
        <w:t>DATUM</w:t>
      </w:r>
      <w:r w:rsidR="00DF2A2B" w:rsidRPr="00082FE6">
        <w:rPr>
          <w:rFonts w:ascii="LucidaSansEF" w:hAnsi="LucidaSansEF" w:cs="Arial"/>
          <w:szCs w:val="22"/>
        </w:rPr>
        <w:t>] een offerte heeft uitgebracht;</w:t>
      </w:r>
    </w:p>
    <w:p w14:paraId="35E0EDFC" w14:textId="77777777" w:rsidR="00DF2A2B" w:rsidRPr="00082FE6" w:rsidRDefault="00DF2A2B" w:rsidP="00DF2A2B">
      <w:pPr>
        <w:numPr>
          <w:ilvl w:val="0"/>
          <w:numId w:val="51"/>
        </w:numPr>
        <w:overflowPunct/>
        <w:autoSpaceDE/>
        <w:autoSpaceDN/>
        <w:adjustRightInd/>
        <w:spacing w:after="120"/>
        <w:textAlignment w:val="auto"/>
        <w:rPr>
          <w:rFonts w:ascii="LucidaSansEF" w:hAnsi="LucidaSansEF" w:cs="Arial"/>
          <w:szCs w:val="22"/>
        </w:rPr>
      </w:pPr>
      <w:r w:rsidRPr="00082FE6">
        <w:rPr>
          <w:rFonts w:ascii="LucidaSansEF" w:hAnsi="LucidaSansEF" w:cs="Arial"/>
          <w:szCs w:val="22"/>
        </w:rPr>
        <w:t xml:space="preserve">dat </w:t>
      </w:r>
      <w:r w:rsidR="00082FE6">
        <w:rPr>
          <w:rFonts w:ascii="LucidaSansEF" w:hAnsi="LucidaSansEF" w:cs="Arial"/>
          <w:szCs w:val="22"/>
        </w:rPr>
        <w:t>Opdrachtnemer</w:t>
      </w:r>
      <w:r w:rsidRPr="00082FE6">
        <w:rPr>
          <w:rFonts w:ascii="LucidaSansEF" w:hAnsi="LucidaSansEF" w:cs="Arial"/>
          <w:szCs w:val="22"/>
        </w:rPr>
        <w:t xml:space="preserve"> in staat en bereid</w:t>
      </w:r>
      <w:r w:rsidR="00061C69">
        <w:rPr>
          <w:rFonts w:ascii="LucidaSansEF" w:hAnsi="LucidaSansEF" w:cs="Arial"/>
          <w:szCs w:val="22"/>
        </w:rPr>
        <w:t>t</w:t>
      </w:r>
      <w:r w:rsidRPr="00061C69">
        <w:rPr>
          <w:rFonts w:ascii="LucidaSansEF" w:hAnsi="LucidaSansEF" w:cs="Arial"/>
          <w:szCs w:val="22"/>
        </w:rPr>
        <w:t xml:space="preserve"> is de opdracht, vanaf [</w:t>
      </w:r>
      <w:r w:rsidRPr="00061C69">
        <w:rPr>
          <w:rFonts w:ascii="LucidaSansEF" w:hAnsi="LucidaSansEF" w:cs="Arial"/>
          <w:color w:val="0000FF"/>
          <w:szCs w:val="22"/>
        </w:rPr>
        <w:t>DATUM]</w:t>
      </w:r>
      <w:r w:rsidRPr="00061C69">
        <w:rPr>
          <w:rFonts w:ascii="LucidaSansEF" w:hAnsi="LucidaSansEF" w:cs="Arial"/>
          <w:szCs w:val="22"/>
        </w:rPr>
        <w:t xml:space="preserve">, uit te voeren en dat </w:t>
      </w:r>
      <w:r w:rsidR="00082FE6">
        <w:rPr>
          <w:rFonts w:ascii="LucidaSansEF" w:hAnsi="LucidaSansEF" w:cs="Arial"/>
          <w:szCs w:val="22"/>
        </w:rPr>
        <w:t>Opdrachtnemer</w:t>
      </w:r>
      <w:r w:rsidRPr="000545EE">
        <w:rPr>
          <w:rFonts w:ascii="LucidaSansEF" w:hAnsi="LucidaSansEF" w:cs="Arial"/>
          <w:szCs w:val="22"/>
        </w:rPr>
        <w:t xml:space="preserve"> voldoende op de hoogte is van de werkzaamheden en de doelstelling van de opdracht om deze succesvol te kunnen verrichten;</w:t>
      </w:r>
    </w:p>
    <w:p w14:paraId="11169F50" w14:textId="77777777" w:rsidR="00DF2A2B" w:rsidRPr="00082FE6" w:rsidRDefault="00DF2A2B" w:rsidP="00DF2A2B">
      <w:pPr>
        <w:numPr>
          <w:ilvl w:val="0"/>
          <w:numId w:val="51"/>
        </w:numPr>
        <w:overflowPunct/>
        <w:autoSpaceDE/>
        <w:autoSpaceDN/>
        <w:adjustRightInd/>
        <w:spacing w:after="120"/>
        <w:textAlignment w:val="auto"/>
        <w:rPr>
          <w:rFonts w:ascii="LucidaSansEF" w:hAnsi="LucidaSansEF" w:cs="Arial"/>
          <w:szCs w:val="22"/>
        </w:rPr>
      </w:pPr>
      <w:r w:rsidRPr="00082FE6">
        <w:rPr>
          <w:rFonts w:ascii="LucidaSansEF" w:hAnsi="LucidaSansEF" w:cs="Arial"/>
          <w:szCs w:val="22"/>
        </w:rPr>
        <w:t xml:space="preserve">dat Opdrachtgever de opdracht aan </w:t>
      </w:r>
      <w:r w:rsidR="00082FE6">
        <w:rPr>
          <w:rFonts w:ascii="LucidaSansEF" w:hAnsi="LucidaSansEF" w:cs="Arial"/>
          <w:szCs w:val="22"/>
        </w:rPr>
        <w:t>Opdrachtnemer</w:t>
      </w:r>
      <w:r w:rsidRPr="00082FE6">
        <w:rPr>
          <w:rFonts w:ascii="LucidaSansEF" w:hAnsi="LucidaSansEF" w:cs="Arial"/>
          <w:szCs w:val="22"/>
        </w:rPr>
        <w:t xml:space="preserve"> heeft gegund;</w:t>
      </w:r>
    </w:p>
    <w:p w14:paraId="2BEA6D78" w14:textId="77777777" w:rsidR="00DF2A2B" w:rsidRPr="00082FE6" w:rsidRDefault="00DF2A2B" w:rsidP="00DF2A2B">
      <w:pPr>
        <w:numPr>
          <w:ilvl w:val="0"/>
          <w:numId w:val="51"/>
        </w:numPr>
        <w:overflowPunct/>
        <w:autoSpaceDE/>
        <w:autoSpaceDN/>
        <w:adjustRightInd/>
        <w:spacing w:after="120"/>
        <w:textAlignment w:val="auto"/>
        <w:rPr>
          <w:rFonts w:ascii="LucidaSansEF" w:hAnsi="LucidaSansEF" w:cs="Arial"/>
          <w:szCs w:val="22"/>
          <w:lang w:eastAsia="en-US"/>
        </w:rPr>
      </w:pPr>
      <w:r w:rsidRPr="00082FE6">
        <w:rPr>
          <w:rFonts w:ascii="LucidaSansEF" w:hAnsi="LucidaSansEF" w:cs="Arial"/>
          <w:szCs w:val="22"/>
        </w:rPr>
        <w:t xml:space="preserve">dat aan deze Overeenkomst een bijlage is toegevoegd die integraal deel uitmaakt </w:t>
      </w:r>
      <w:bookmarkStart w:id="0" w:name="_Ref180904559"/>
      <w:r w:rsidRPr="00082FE6">
        <w:rPr>
          <w:rFonts w:ascii="LucidaSansEF" w:hAnsi="LucidaSansEF" w:cs="Arial"/>
          <w:szCs w:val="22"/>
        </w:rPr>
        <w:t>van deze Overeenkomst, namelijk de O</w:t>
      </w:r>
      <w:r w:rsidRPr="00082FE6">
        <w:rPr>
          <w:rFonts w:ascii="LucidaSansEF" w:hAnsi="LucidaSansEF" w:cs="Arial"/>
          <w:szCs w:val="22"/>
          <w:lang w:eastAsia="en-US"/>
        </w:rPr>
        <w:t>fferte, inclusief, indien van toepassing, de naar aanleiding van de offerte gevoerde correspondentie (niet toegevoegd aan de Overeenkomst en niet door Partijen wederzijds geparafeerd)</w:t>
      </w:r>
      <w:bookmarkEnd w:id="0"/>
      <w:r w:rsidRPr="00082FE6">
        <w:rPr>
          <w:rFonts w:ascii="LucidaSansEF" w:hAnsi="LucidaSansEF" w:cs="Arial"/>
          <w:szCs w:val="22"/>
          <w:lang w:eastAsia="en-US"/>
        </w:rPr>
        <w:t>;</w:t>
      </w:r>
    </w:p>
    <w:p w14:paraId="5B767147" w14:textId="77777777" w:rsidR="00DF2A2B" w:rsidRPr="00082FE6" w:rsidRDefault="00DF2A2B" w:rsidP="00DF2A2B">
      <w:pPr>
        <w:numPr>
          <w:ilvl w:val="0"/>
          <w:numId w:val="51"/>
        </w:numPr>
        <w:overflowPunct/>
        <w:autoSpaceDE/>
        <w:autoSpaceDN/>
        <w:adjustRightInd/>
        <w:spacing w:after="120"/>
        <w:textAlignment w:val="auto"/>
        <w:rPr>
          <w:rFonts w:ascii="LucidaSansEF" w:hAnsi="LucidaSansEF" w:cs="Arial"/>
          <w:szCs w:val="22"/>
        </w:rPr>
      </w:pPr>
      <w:r w:rsidRPr="00082FE6">
        <w:rPr>
          <w:rFonts w:ascii="LucidaSansEF" w:hAnsi="LucidaSansEF" w:cs="Arial"/>
          <w:szCs w:val="22"/>
        </w:rPr>
        <w:t>dat indien Overeenkomst en bijlagen niet met elkaar in overeenstemming zijn, de overeenkomst prevaleert;</w:t>
      </w:r>
    </w:p>
    <w:p w14:paraId="69E4A514" w14:textId="77777777" w:rsidR="00DF2A2B" w:rsidRPr="00082FE6" w:rsidRDefault="00DF2A2B" w:rsidP="00DF2A2B">
      <w:pPr>
        <w:numPr>
          <w:ilvl w:val="0"/>
          <w:numId w:val="51"/>
        </w:numPr>
        <w:overflowPunct/>
        <w:autoSpaceDE/>
        <w:autoSpaceDN/>
        <w:adjustRightInd/>
        <w:spacing w:after="120"/>
        <w:textAlignment w:val="auto"/>
        <w:rPr>
          <w:rFonts w:ascii="LucidaSansEF" w:hAnsi="LucidaSansEF" w:cs="Arial"/>
          <w:szCs w:val="22"/>
        </w:rPr>
      </w:pPr>
      <w:r w:rsidRPr="00082FE6">
        <w:rPr>
          <w:rFonts w:ascii="LucidaSansEF" w:hAnsi="LucidaSansEF" w:cs="Arial"/>
          <w:szCs w:val="22"/>
        </w:rPr>
        <w:t>dat Partijen de condities met betrekking tot de uitvoering van de opdracht nader wensen vast te leggen in deze Overeenkomst.</w:t>
      </w:r>
    </w:p>
    <w:p w14:paraId="039DECE0" w14:textId="77777777" w:rsidR="008726EE" w:rsidRPr="00DF2A2B" w:rsidRDefault="008726EE" w:rsidP="008726EE">
      <w:pPr>
        <w:ind w:left="360"/>
        <w:rPr>
          <w:rFonts w:ascii="LucidaSansEF" w:hAnsi="LucidaSansEF" w:cs="Arial"/>
          <w:szCs w:val="22"/>
        </w:rPr>
      </w:pPr>
    </w:p>
    <w:p w14:paraId="5C950379" w14:textId="77777777" w:rsidR="00970246" w:rsidRPr="00DF2A2B" w:rsidRDefault="00DF2A2B">
      <w:pPr>
        <w:rPr>
          <w:rFonts w:ascii="LucidaSansEF" w:hAnsi="LucidaSansEF" w:cs="Arial"/>
          <w:szCs w:val="22"/>
        </w:rPr>
      </w:pPr>
      <w:r w:rsidRPr="00DF2A2B">
        <w:rPr>
          <w:rFonts w:ascii="LucidaSansEF" w:hAnsi="LucidaSansEF" w:cs="Arial"/>
          <w:szCs w:val="22"/>
        </w:rPr>
        <w:t>En k</w:t>
      </w:r>
      <w:r w:rsidR="00970246" w:rsidRPr="00DF2A2B">
        <w:rPr>
          <w:rFonts w:ascii="LucidaSansEF" w:hAnsi="LucidaSansEF" w:cs="Arial"/>
          <w:szCs w:val="22"/>
        </w:rPr>
        <w:t>omen het volgende overeen:</w:t>
      </w:r>
    </w:p>
    <w:p w14:paraId="5BB31857" w14:textId="77777777" w:rsidR="00970246" w:rsidRPr="00DF2A2B" w:rsidRDefault="00970246">
      <w:pPr>
        <w:rPr>
          <w:rFonts w:ascii="LucidaSansEF" w:hAnsi="LucidaSansEF" w:cs="Arial"/>
          <w:szCs w:val="22"/>
        </w:rPr>
      </w:pPr>
    </w:p>
    <w:p w14:paraId="00B9A437" w14:textId="77777777" w:rsidR="00566C1B" w:rsidRPr="00DF2A2B" w:rsidRDefault="00566C1B">
      <w:pPr>
        <w:overflowPunct/>
        <w:autoSpaceDE/>
        <w:autoSpaceDN/>
        <w:adjustRightInd/>
        <w:textAlignment w:val="auto"/>
        <w:rPr>
          <w:rFonts w:ascii="LucidaSansEF" w:hAnsi="LucidaSansEF" w:cs="Arial"/>
          <w:b/>
          <w:szCs w:val="22"/>
        </w:rPr>
      </w:pPr>
      <w:r w:rsidRPr="00DF2A2B">
        <w:rPr>
          <w:rFonts w:ascii="LucidaSansEF" w:hAnsi="LucidaSansEF" w:cs="Arial"/>
          <w:b/>
          <w:szCs w:val="22"/>
        </w:rPr>
        <w:br w:type="page"/>
      </w:r>
    </w:p>
    <w:p w14:paraId="6CDD86F4" w14:textId="77777777" w:rsidR="00DF2A2B" w:rsidRPr="00082FE6" w:rsidRDefault="00DF2A2B" w:rsidP="00DF2A2B">
      <w:pPr>
        <w:pStyle w:val="Kop1"/>
        <w:numPr>
          <w:ilvl w:val="0"/>
          <w:numId w:val="52"/>
        </w:numPr>
        <w:overflowPunct/>
        <w:autoSpaceDE/>
        <w:autoSpaceDN/>
        <w:adjustRightInd/>
        <w:spacing w:before="0" w:after="0"/>
        <w:textAlignment w:val="auto"/>
        <w:rPr>
          <w:rFonts w:ascii="LucidaSansEF" w:hAnsi="LucidaSansEF"/>
          <w:sz w:val="22"/>
          <w:szCs w:val="22"/>
        </w:rPr>
      </w:pPr>
      <w:r w:rsidRPr="00082FE6">
        <w:rPr>
          <w:rFonts w:ascii="LucidaSansEF" w:hAnsi="LucidaSansEF"/>
          <w:sz w:val="22"/>
          <w:szCs w:val="22"/>
        </w:rPr>
        <w:lastRenderedPageBreak/>
        <w:t>Definities</w:t>
      </w:r>
    </w:p>
    <w:p w14:paraId="098F2898" w14:textId="77777777" w:rsidR="00DF2A2B" w:rsidRPr="000545EE" w:rsidRDefault="00DF2A2B" w:rsidP="00DF2A2B">
      <w:pPr>
        <w:ind w:left="851"/>
        <w:rPr>
          <w:rFonts w:ascii="LucidaSansEF" w:hAnsi="LucidaSansEF"/>
          <w:szCs w:val="22"/>
        </w:rPr>
      </w:pPr>
      <w:r w:rsidRPr="00061C69">
        <w:rPr>
          <w:rFonts w:ascii="LucidaSansEF" w:hAnsi="LucidaSansEF"/>
          <w:szCs w:val="22"/>
        </w:rPr>
        <w:t>Naast hantering van de in de van toepassing zijnde Inkoopvoorwaarden gedefinieerde definities wordt onder de navolgende definities verstaan:</w:t>
      </w:r>
    </w:p>
    <w:p w14:paraId="54150817" w14:textId="77777777" w:rsidR="00DF2A2B" w:rsidRPr="00082FE6" w:rsidRDefault="00DF2A2B" w:rsidP="00DF2A2B">
      <w:pPr>
        <w:ind w:left="851"/>
        <w:rPr>
          <w:rFonts w:ascii="LucidaSansEF" w:hAnsi="LucidaSansEF"/>
          <w:szCs w:val="22"/>
        </w:rPr>
      </w:pPr>
      <w:r w:rsidRPr="00082FE6">
        <w:rPr>
          <w:rFonts w:ascii="LucidaSansEF" w:hAnsi="LucidaSansEF"/>
          <w:b/>
          <w:szCs w:val="22"/>
        </w:rPr>
        <w:t>Nadere overeenkomst</w:t>
      </w:r>
      <w:r w:rsidRPr="00082FE6">
        <w:rPr>
          <w:rFonts w:ascii="LucidaSansEF" w:hAnsi="LucidaSansEF"/>
          <w:szCs w:val="22"/>
        </w:rPr>
        <w:t>: een afzonderlijke overeenkomst (aanvraag), die in aanvulling op, en/of in afwijking van de bepalingen van deze raamovereenkomst, tussen Opdrachtgever enerzijds en Opdrachtnemer anderzijds wordt gesloten met betrekking tot levering van de overeengekomen dienstverlening.</w:t>
      </w:r>
    </w:p>
    <w:p w14:paraId="45E42F06" w14:textId="77777777" w:rsidR="00DF2A2B" w:rsidRPr="00082FE6" w:rsidRDefault="00DF2A2B" w:rsidP="00DF2A2B">
      <w:pPr>
        <w:ind w:left="1134"/>
        <w:rPr>
          <w:rFonts w:ascii="LucidaSansEF" w:hAnsi="LucidaSansEF"/>
          <w:b/>
          <w:szCs w:val="22"/>
        </w:rPr>
      </w:pPr>
    </w:p>
    <w:p w14:paraId="5DECDCC2" w14:textId="77777777" w:rsidR="00DF2A2B" w:rsidRPr="00082FE6" w:rsidRDefault="00DF2A2B" w:rsidP="00DF2A2B">
      <w:pPr>
        <w:pStyle w:val="Kop1"/>
        <w:numPr>
          <w:ilvl w:val="0"/>
          <w:numId w:val="52"/>
        </w:numPr>
        <w:overflowPunct/>
        <w:autoSpaceDE/>
        <w:autoSpaceDN/>
        <w:adjustRightInd/>
        <w:spacing w:before="0" w:after="0"/>
        <w:textAlignment w:val="auto"/>
        <w:rPr>
          <w:rFonts w:ascii="LucidaSansEF" w:hAnsi="LucidaSansEF"/>
          <w:sz w:val="22"/>
          <w:szCs w:val="22"/>
        </w:rPr>
      </w:pPr>
      <w:r w:rsidRPr="00082FE6">
        <w:rPr>
          <w:rFonts w:ascii="LucidaSansEF" w:hAnsi="LucidaSansEF"/>
          <w:sz w:val="22"/>
          <w:szCs w:val="22"/>
        </w:rPr>
        <w:t>Inhoud van de overeenkomst</w:t>
      </w:r>
    </w:p>
    <w:p w14:paraId="62DDE7AD" w14:textId="77777777" w:rsidR="00DF2A2B" w:rsidRPr="00082FE6" w:rsidRDefault="00DF2A2B" w:rsidP="00DF2A2B">
      <w:pPr>
        <w:pStyle w:val="Kop2"/>
        <w:numPr>
          <w:ilvl w:val="1"/>
          <w:numId w:val="52"/>
        </w:numPr>
        <w:overflowPunct/>
        <w:autoSpaceDE/>
        <w:autoSpaceDN/>
        <w:adjustRightInd/>
        <w:spacing w:before="0" w:after="0"/>
        <w:textAlignment w:val="auto"/>
        <w:rPr>
          <w:rFonts w:ascii="LucidaSansEF" w:hAnsi="LucidaSansEF"/>
          <w:b w:val="0"/>
          <w:i w:val="0"/>
          <w:sz w:val="22"/>
          <w:szCs w:val="22"/>
        </w:rPr>
      </w:pPr>
      <w:r w:rsidRPr="00082FE6">
        <w:rPr>
          <w:rFonts w:ascii="LucidaSansEF" w:hAnsi="LucidaSansEF"/>
          <w:b w:val="0"/>
          <w:i w:val="0"/>
          <w:sz w:val="22"/>
          <w:szCs w:val="22"/>
        </w:rPr>
        <w:t xml:space="preserve">Gedurende de looptijd van deze overeenkomst is Opdrachtnemer verplicht aan Opdrachtgever </w:t>
      </w:r>
      <w:r w:rsidRPr="00082FE6">
        <w:rPr>
          <w:rFonts w:ascii="LucidaSansEF" w:hAnsi="LucidaSansEF"/>
          <w:b w:val="0"/>
          <w:i w:val="0"/>
          <w:color w:val="000000"/>
          <w:sz w:val="22"/>
          <w:szCs w:val="22"/>
        </w:rPr>
        <w:t>de diensten te verlenen en te leveren overeenkomstig</w:t>
      </w:r>
      <w:r w:rsidRPr="00082FE6">
        <w:rPr>
          <w:rFonts w:ascii="LucidaSansEF" w:hAnsi="LucidaSansEF"/>
          <w:b w:val="0"/>
          <w:i w:val="0"/>
          <w:sz w:val="22"/>
          <w:szCs w:val="22"/>
        </w:rPr>
        <w:t xml:space="preserve"> de naar aanleiding van de offerteaanvraag van de Opdrachtgever met kenmerk [</w:t>
      </w:r>
      <w:r w:rsidRPr="00082FE6">
        <w:rPr>
          <w:rFonts w:ascii="LucidaSansEF" w:hAnsi="LucidaSansEF"/>
          <w:b w:val="0"/>
          <w:i w:val="0"/>
          <w:color w:val="0000FF"/>
          <w:sz w:val="22"/>
          <w:szCs w:val="22"/>
        </w:rPr>
        <w:t>KENMERK</w:t>
      </w:r>
      <w:r w:rsidRPr="00082FE6">
        <w:rPr>
          <w:rFonts w:ascii="LucidaSansEF" w:hAnsi="LucidaSansEF"/>
          <w:b w:val="0"/>
          <w:i w:val="0"/>
          <w:sz w:val="22"/>
          <w:szCs w:val="22"/>
        </w:rPr>
        <w:t xml:space="preserve">] opgestelde offerte van Opdrachtnemer d.d. </w:t>
      </w:r>
      <w:r w:rsidRPr="00082FE6">
        <w:rPr>
          <w:rFonts w:ascii="LucidaSansEF" w:hAnsi="LucidaSansEF"/>
          <w:b w:val="0"/>
          <w:i w:val="0"/>
          <w:color w:val="0000FF"/>
          <w:sz w:val="22"/>
          <w:szCs w:val="22"/>
        </w:rPr>
        <w:t>…………..(bijlage …</w:t>
      </w:r>
      <w:r w:rsidRPr="00082FE6">
        <w:rPr>
          <w:rFonts w:ascii="LucidaSansEF" w:hAnsi="LucidaSansEF"/>
          <w:b w:val="0"/>
          <w:i w:val="0"/>
          <w:sz w:val="22"/>
          <w:szCs w:val="22"/>
        </w:rPr>
        <w:t>.) en de Inkoopvoorwaarden en bepalingen van deze overeenkomst inclusief bijlagen.</w:t>
      </w:r>
    </w:p>
    <w:p w14:paraId="760DB295" w14:textId="77777777" w:rsidR="00DF2A2B" w:rsidRPr="00082FE6" w:rsidRDefault="00DF2A2B" w:rsidP="00DF2A2B">
      <w:pPr>
        <w:pStyle w:val="Kop2"/>
        <w:numPr>
          <w:ilvl w:val="1"/>
          <w:numId w:val="52"/>
        </w:numPr>
        <w:overflowPunct/>
        <w:autoSpaceDE/>
        <w:autoSpaceDN/>
        <w:adjustRightInd/>
        <w:spacing w:before="0" w:after="0"/>
        <w:textAlignment w:val="auto"/>
        <w:rPr>
          <w:rFonts w:ascii="LucidaSansEF" w:hAnsi="LucidaSansEF"/>
          <w:b w:val="0"/>
          <w:i w:val="0"/>
          <w:sz w:val="22"/>
          <w:szCs w:val="22"/>
        </w:rPr>
      </w:pPr>
      <w:r w:rsidRPr="00082FE6">
        <w:rPr>
          <w:rFonts w:ascii="LucidaSansEF" w:hAnsi="LucidaSansEF"/>
          <w:b w:val="0"/>
          <w:i w:val="0"/>
          <w:sz w:val="22"/>
          <w:szCs w:val="22"/>
        </w:rPr>
        <w:t>Voor zover de overeenkomst, de algemene Inkoopvoorwaarden van de Vrije Universiteit voor opdrachten tot het leveren van de diensten, en/of de overige bijlagen met elkaar in tegenspraak zijn, geldt bij de interpretatie van de overeenkomst de navolgende rangorde, waarbij de inhoud van het hoger genoemde document prevaleert boven het lager genoemde:</w:t>
      </w:r>
    </w:p>
    <w:p w14:paraId="0688FD10" w14:textId="77777777" w:rsidR="00DF2A2B" w:rsidRPr="00082FE6" w:rsidRDefault="00DF2A2B" w:rsidP="00DF2A2B">
      <w:pPr>
        <w:rPr>
          <w:rFonts w:ascii="LucidaSansEF" w:hAnsi="LucidaSansEF"/>
          <w:szCs w:val="22"/>
        </w:rPr>
      </w:pPr>
    </w:p>
    <w:p w14:paraId="5060F6E6" w14:textId="77777777" w:rsidR="00DF2A2B" w:rsidRPr="00061C69" w:rsidRDefault="00DF2A2B" w:rsidP="00DF2A2B">
      <w:pPr>
        <w:numPr>
          <w:ilvl w:val="0"/>
          <w:numId w:val="53"/>
        </w:numPr>
        <w:overflowPunct/>
        <w:autoSpaceDE/>
        <w:autoSpaceDN/>
        <w:adjustRightInd/>
        <w:textAlignment w:val="auto"/>
        <w:rPr>
          <w:rFonts w:ascii="LucidaSansEF" w:hAnsi="LucidaSansEF"/>
          <w:szCs w:val="22"/>
        </w:rPr>
      </w:pPr>
      <w:r w:rsidRPr="00061C69">
        <w:rPr>
          <w:rFonts w:ascii="LucidaSansEF" w:hAnsi="LucidaSansEF"/>
          <w:szCs w:val="22"/>
        </w:rPr>
        <w:t>de overeenkomst inclusief de Bijlagen</w:t>
      </w:r>
    </w:p>
    <w:p w14:paraId="32ECB637" w14:textId="77777777" w:rsidR="00DF2A2B" w:rsidRPr="00082FE6" w:rsidRDefault="00DF2A2B" w:rsidP="00DF2A2B">
      <w:pPr>
        <w:numPr>
          <w:ilvl w:val="0"/>
          <w:numId w:val="53"/>
        </w:numPr>
        <w:overflowPunct/>
        <w:autoSpaceDE/>
        <w:autoSpaceDN/>
        <w:adjustRightInd/>
        <w:textAlignment w:val="auto"/>
        <w:rPr>
          <w:rFonts w:ascii="LucidaSansEF" w:hAnsi="LucidaSansEF"/>
          <w:color w:val="0000FF"/>
          <w:szCs w:val="22"/>
        </w:rPr>
      </w:pPr>
      <w:r w:rsidRPr="000545EE">
        <w:rPr>
          <w:rFonts w:ascii="LucidaSansEF" w:hAnsi="LucidaSansEF"/>
          <w:szCs w:val="22"/>
        </w:rPr>
        <w:t xml:space="preserve">het verslag van het afstemming- en verificatiegesprek d.d. </w:t>
      </w:r>
      <w:r w:rsidRPr="000545EE">
        <w:rPr>
          <w:rFonts w:ascii="LucidaSansEF" w:hAnsi="LucidaSansEF"/>
          <w:color w:val="0000FF"/>
          <w:szCs w:val="22"/>
        </w:rPr>
        <w:t xml:space="preserve">(datum invullen) </w:t>
      </w:r>
      <w:r w:rsidRPr="00082FE6">
        <w:rPr>
          <w:rFonts w:ascii="LucidaSansEF" w:hAnsi="LucidaSansEF"/>
          <w:szCs w:val="22"/>
        </w:rPr>
        <w:t>(bijlage 1)</w:t>
      </w:r>
    </w:p>
    <w:p w14:paraId="3E171B98" w14:textId="77777777" w:rsidR="00DF2A2B" w:rsidRPr="00082FE6" w:rsidRDefault="00DF2A2B" w:rsidP="00DF2A2B">
      <w:pPr>
        <w:numPr>
          <w:ilvl w:val="0"/>
          <w:numId w:val="53"/>
        </w:numPr>
        <w:overflowPunct/>
        <w:autoSpaceDE/>
        <w:autoSpaceDN/>
        <w:adjustRightInd/>
        <w:textAlignment w:val="auto"/>
        <w:rPr>
          <w:rFonts w:ascii="LucidaSansEF" w:hAnsi="LucidaSansEF"/>
          <w:color w:val="0000FF"/>
          <w:szCs w:val="22"/>
        </w:rPr>
      </w:pPr>
      <w:r w:rsidRPr="00082FE6">
        <w:rPr>
          <w:rFonts w:ascii="LucidaSansEF" w:hAnsi="LucidaSansEF"/>
          <w:szCs w:val="22"/>
        </w:rPr>
        <w:t xml:space="preserve">de nota van inlichtingen d.d. </w:t>
      </w:r>
      <w:r w:rsidRPr="00082FE6">
        <w:rPr>
          <w:rFonts w:ascii="LucidaSansEF" w:hAnsi="LucidaSansEF"/>
          <w:color w:val="0000FF"/>
          <w:szCs w:val="22"/>
        </w:rPr>
        <w:t xml:space="preserve">(datum invullen) </w:t>
      </w:r>
      <w:r w:rsidRPr="00082FE6">
        <w:rPr>
          <w:rFonts w:ascii="LucidaSansEF" w:hAnsi="LucidaSansEF"/>
          <w:szCs w:val="22"/>
        </w:rPr>
        <w:t>(bijlage 2)</w:t>
      </w:r>
    </w:p>
    <w:p w14:paraId="178A783A" w14:textId="77777777" w:rsidR="00DF2A2B" w:rsidRPr="00082FE6" w:rsidRDefault="00DF2A2B" w:rsidP="00DF2A2B">
      <w:pPr>
        <w:numPr>
          <w:ilvl w:val="0"/>
          <w:numId w:val="53"/>
        </w:numPr>
        <w:overflowPunct/>
        <w:autoSpaceDE/>
        <w:autoSpaceDN/>
        <w:adjustRightInd/>
        <w:textAlignment w:val="auto"/>
        <w:rPr>
          <w:rFonts w:ascii="LucidaSansEF" w:hAnsi="LucidaSansEF"/>
          <w:szCs w:val="22"/>
        </w:rPr>
      </w:pPr>
      <w:r w:rsidRPr="00082FE6">
        <w:rPr>
          <w:rFonts w:ascii="LucidaSansEF" w:hAnsi="LucidaSansEF"/>
          <w:szCs w:val="22"/>
        </w:rPr>
        <w:t>de offerteaanvraag</w:t>
      </w:r>
      <w:r w:rsidRPr="00082FE6">
        <w:rPr>
          <w:rFonts w:ascii="LucidaSansEF" w:hAnsi="LucidaSansEF"/>
          <w:color w:val="0000FF"/>
          <w:szCs w:val="22"/>
        </w:rPr>
        <w:t xml:space="preserve"> </w:t>
      </w:r>
      <w:r w:rsidRPr="00082FE6">
        <w:rPr>
          <w:rFonts w:ascii="LucidaSansEF" w:hAnsi="LucidaSansEF"/>
          <w:color w:val="000000"/>
          <w:szCs w:val="22"/>
        </w:rPr>
        <w:t>met kenmerk</w:t>
      </w:r>
      <w:r w:rsidRPr="00082FE6">
        <w:rPr>
          <w:rFonts w:ascii="LucidaSansEF" w:hAnsi="LucidaSansEF"/>
          <w:color w:val="0000FF"/>
          <w:szCs w:val="22"/>
        </w:rPr>
        <w:t xml:space="preserve"> (kenmerk invullen)</w:t>
      </w:r>
      <w:r w:rsidRPr="00082FE6">
        <w:rPr>
          <w:rFonts w:ascii="LucidaSansEF" w:hAnsi="LucidaSansEF"/>
          <w:szCs w:val="22"/>
        </w:rPr>
        <w:t xml:space="preserve"> inclusief de Algemene Inkoopvoorwaarden van de Vrije Universiteit  (bijlage 3)</w:t>
      </w:r>
    </w:p>
    <w:p w14:paraId="36331307" w14:textId="77777777" w:rsidR="00DF2A2B" w:rsidRPr="00082FE6" w:rsidRDefault="00DF2A2B" w:rsidP="00DF2A2B">
      <w:pPr>
        <w:numPr>
          <w:ilvl w:val="0"/>
          <w:numId w:val="53"/>
        </w:numPr>
        <w:overflowPunct/>
        <w:autoSpaceDE/>
        <w:autoSpaceDN/>
        <w:adjustRightInd/>
        <w:textAlignment w:val="auto"/>
        <w:rPr>
          <w:rFonts w:ascii="LucidaSansEF" w:hAnsi="LucidaSansEF"/>
          <w:szCs w:val="22"/>
        </w:rPr>
      </w:pPr>
      <w:r w:rsidRPr="00082FE6">
        <w:rPr>
          <w:rFonts w:ascii="LucidaSansEF" w:hAnsi="LucidaSansEF"/>
          <w:szCs w:val="22"/>
        </w:rPr>
        <w:t>de offerte van Opdrachtnemer</w:t>
      </w:r>
      <w:r w:rsidRPr="00082FE6">
        <w:rPr>
          <w:rFonts w:ascii="LucidaSansEF" w:hAnsi="LucidaSansEF"/>
          <w:color w:val="0000FF"/>
          <w:szCs w:val="22"/>
        </w:rPr>
        <w:t xml:space="preserve"> </w:t>
      </w:r>
      <w:r w:rsidRPr="00082FE6">
        <w:rPr>
          <w:rFonts w:ascii="LucidaSansEF" w:hAnsi="LucidaSansEF"/>
          <w:color w:val="000000"/>
          <w:szCs w:val="22"/>
        </w:rPr>
        <w:t>d.d.</w:t>
      </w:r>
      <w:r w:rsidRPr="00082FE6">
        <w:rPr>
          <w:rFonts w:ascii="LucidaSansEF" w:hAnsi="LucidaSansEF"/>
          <w:color w:val="0000FF"/>
          <w:szCs w:val="22"/>
        </w:rPr>
        <w:t xml:space="preserve"> (datum noemen</w:t>
      </w:r>
      <w:r w:rsidRPr="00082FE6">
        <w:rPr>
          <w:rFonts w:ascii="LucidaSansEF" w:hAnsi="LucidaSansEF"/>
          <w:szCs w:val="22"/>
        </w:rPr>
        <w:t>) (bijlage 4)</w:t>
      </w:r>
    </w:p>
    <w:p w14:paraId="606DB1BB" w14:textId="77777777" w:rsidR="00DF2A2B" w:rsidRPr="00082FE6" w:rsidRDefault="00DF2A2B" w:rsidP="00DF2A2B">
      <w:pPr>
        <w:numPr>
          <w:ilvl w:val="0"/>
          <w:numId w:val="53"/>
        </w:numPr>
        <w:overflowPunct/>
        <w:autoSpaceDE/>
        <w:autoSpaceDN/>
        <w:adjustRightInd/>
        <w:textAlignment w:val="auto"/>
        <w:rPr>
          <w:rFonts w:ascii="LucidaSansEF" w:hAnsi="LucidaSansEF"/>
          <w:color w:val="000000"/>
          <w:szCs w:val="22"/>
        </w:rPr>
      </w:pPr>
      <w:r w:rsidRPr="00082FE6">
        <w:rPr>
          <w:rFonts w:ascii="LucidaSansEF" w:hAnsi="LucidaSansEF"/>
          <w:color w:val="000000"/>
          <w:szCs w:val="22"/>
        </w:rPr>
        <w:t>prijzen en condities (bijlage 5)</w:t>
      </w:r>
    </w:p>
    <w:p w14:paraId="6B4849FE" w14:textId="77777777" w:rsidR="00DF2A2B" w:rsidRPr="00082FE6" w:rsidRDefault="00DF2A2B" w:rsidP="00DF2A2B">
      <w:pPr>
        <w:ind w:left="1515"/>
        <w:rPr>
          <w:rFonts w:ascii="LucidaSansEF" w:hAnsi="LucidaSansEF"/>
          <w:color w:val="000000"/>
          <w:szCs w:val="22"/>
        </w:rPr>
      </w:pPr>
    </w:p>
    <w:p w14:paraId="4F4B872A" w14:textId="77777777" w:rsidR="00DF2A2B" w:rsidRPr="00082FE6" w:rsidRDefault="00DF2A2B" w:rsidP="00DF2A2B">
      <w:pPr>
        <w:pStyle w:val="Kop2"/>
        <w:numPr>
          <w:ilvl w:val="1"/>
          <w:numId w:val="52"/>
        </w:numPr>
        <w:overflowPunct/>
        <w:autoSpaceDE/>
        <w:autoSpaceDN/>
        <w:adjustRightInd/>
        <w:spacing w:before="0" w:after="0"/>
        <w:textAlignment w:val="auto"/>
        <w:rPr>
          <w:rFonts w:ascii="LucidaSansEF" w:hAnsi="LucidaSansEF"/>
          <w:b w:val="0"/>
          <w:i w:val="0"/>
          <w:sz w:val="22"/>
          <w:szCs w:val="22"/>
        </w:rPr>
      </w:pPr>
      <w:r w:rsidRPr="00082FE6">
        <w:rPr>
          <w:rFonts w:ascii="LucidaSansEF" w:hAnsi="LucidaSansEF"/>
          <w:b w:val="0"/>
          <w:i w:val="0"/>
          <w:sz w:val="22"/>
          <w:szCs w:val="22"/>
        </w:rPr>
        <w:t>De in het vorige lid onder 2 tot en met 6 genoemde documenten worden als bijlagen bij deze overeenkomst gevoegd en maken daarvan deel uit.</w:t>
      </w:r>
    </w:p>
    <w:p w14:paraId="1F8D33B2" w14:textId="77777777" w:rsidR="00DF2A2B" w:rsidRPr="00082FE6" w:rsidRDefault="00DF2A2B" w:rsidP="00DF2A2B">
      <w:pPr>
        <w:pStyle w:val="Kop2"/>
        <w:numPr>
          <w:ilvl w:val="1"/>
          <w:numId w:val="52"/>
        </w:numPr>
        <w:overflowPunct/>
        <w:autoSpaceDE/>
        <w:autoSpaceDN/>
        <w:adjustRightInd/>
        <w:spacing w:before="0" w:after="0"/>
        <w:textAlignment w:val="auto"/>
        <w:rPr>
          <w:rFonts w:ascii="LucidaSansEF" w:hAnsi="LucidaSansEF"/>
          <w:b w:val="0"/>
          <w:i w:val="0"/>
          <w:sz w:val="22"/>
          <w:szCs w:val="22"/>
        </w:rPr>
      </w:pPr>
      <w:r w:rsidRPr="00082FE6">
        <w:rPr>
          <w:rFonts w:ascii="LucidaSansEF" w:hAnsi="LucidaSansEF"/>
          <w:b w:val="0"/>
          <w:i w:val="0"/>
          <w:sz w:val="22"/>
          <w:szCs w:val="22"/>
        </w:rPr>
        <w:t>Wijziging of aanvulling van deze Overeenkomst met de daarbij behorende Bijlage(n) dienen schriftelijk te worden overeengekomen tussen partijen. Desbetreffende wijzigingen/aanvullingen dienen als Bijlage bij deze Overeenkomst te worden gevoegd en maken daar deel van uit.</w:t>
      </w:r>
    </w:p>
    <w:p w14:paraId="0704FA8D" w14:textId="77777777" w:rsidR="00DF2A2B" w:rsidRPr="00082FE6" w:rsidRDefault="00DF2A2B" w:rsidP="00DF2A2B">
      <w:pPr>
        <w:rPr>
          <w:rFonts w:ascii="LucidaSansEF" w:hAnsi="LucidaSansEF"/>
          <w:szCs w:val="22"/>
        </w:rPr>
      </w:pPr>
    </w:p>
    <w:p w14:paraId="650CA041" w14:textId="77777777" w:rsidR="00DF2A2B" w:rsidRPr="00082FE6" w:rsidRDefault="00DF2A2B" w:rsidP="00DF2A2B">
      <w:pPr>
        <w:pStyle w:val="Kop1"/>
        <w:numPr>
          <w:ilvl w:val="0"/>
          <w:numId w:val="52"/>
        </w:numPr>
        <w:overflowPunct/>
        <w:autoSpaceDE/>
        <w:autoSpaceDN/>
        <w:adjustRightInd/>
        <w:spacing w:before="0" w:after="0"/>
        <w:textAlignment w:val="auto"/>
        <w:rPr>
          <w:rFonts w:ascii="LucidaSansEF" w:hAnsi="LucidaSansEF"/>
          <w:sz w:val="22"/>
          <w:szCs w:val="22"/>
        </w:rPr>
      </w:pPr>
      <w:r w:rsidRPr="00082FE6">
        <w:rPr>
          <w:rFonts w:ascii="LucidaSansEF" w:hAnsi="LucidaSansEF"/>
          <w:sz w:val="22"/>
          <w:szCs w:val="22"/>
        </w:rPr>
        <w:t>Uitvoering van de overeenkomst</w:t>
      </w:r>
    </w:p>
    <w:p w14:paraId="306CBDD3" w14:textId="77777777" w:rsidR="00DF2A2B" w:rsidRPr="00EF3D98" w:rsidRDefault="00DF2A2B" w:rsidP="009E12EC">
      <w:pPr>
        <w:numPr>
          <w:ilvl w:val="1"/>
          <w:numId w:val="52"/>
        </w:numPr>
        <w:overflowPunct/>
        <w:autoSpaceDE/>
        <w:autoSpaceDN/>
        <w:adjustRightInd/>
        <w:textAlignment w:val="auto"/>
        <w:rPr>
          <w:rFonts w:ascii="LucidaSansEF" w:hAnsi="LucidaSansEF"/>
          <w:szCs w:val="22"/>
        </w:rPr>
      </w:pPr>
      <w:r w:rsidRPr="00061C69">
        <w:rPr>
          <w:rFonts w:ascii="LucidaSansEF" w:hAnsi="LucidaSansEF"/>
          <w:szCs w:val="22"/>
        </w:rPr>
        <w:t>Opdrachtnemer draagt er zorg voor dat de dienstverlening aan Opdrachtgever niet wordt vertraagd door ziektes, vakanties en andere redenen van absentie van het betrokken personeel van de Opdrachtnemer c.q. onder zijn verantwoordelijkheid opererend personeel. De hiervoor genoemde situaties vallen n</w:t>
      </w:r>
      <w:r w:rsidRPr="00EF3D98">
        <w:rPr>
          <w:rFonts w:ascii="LucidaSansEF" w:hAnsi="LucidaSansEF"/>
          <w:szCs w:val="22"/>
        </w:rPr>
        <w:t>iet onder de term “Overmacht” zoals beschreven in de Algemene Inkoopvoorwaarden VU.</w:t>
      </w:r>
    </w:p>
    <w:p w14:paraId="56BB03D2" w14:textId="77777777" w:rsidR="00DF2A2B" w:rsidRPr="00082FE6" w:rsidRDefault="00DF2A2B" w:rsidP="00DF2A2B">
      <w:pPr>
        <w:numPr>
          <w:ilvl w:val="1"/>
          <w:numId w:val="52"/>
        </w:numPr>
        <w:overflowPunct/>
        <w:autoSpaceDE/>
        <w:autoSpaceDN/>
        <w:adjustRightInd/>
        <w:textAlignment w:val="auto"/>
        <w:rPr>
          <w:rFonts w:ascii="LucidaSansEF" w:hAnsi="LucidaSansEF"/>
          <w:szCs w:val="22"/>
        </w:rPr>
      </w:pPr>
      <w:r w:rsidRPr="000545EE">
        <w:rPr>
          <w:rFonts w:ascii="LucidaSansEF" w:hAnsi="LucidaSansEF"/>
          <w:szCs w:val="22"/>
        </w:rPr>
        <w:t>De Opdrachtgever stelt ruimte(s) ter beschikking aan de Opdrachtnemer voor de uitvoe</w:t>
      </w:r>
      <w:r w:rsidRPr="00082FE6">
        <w:rPr>
          <w:rFonts w:ascii="LucidaSansEF" w:hAnsi="LucidaSansEF"/>
          <w:szCs w:val="22"/>
        </w:rPr>
        <w:t xml:space="preserve">ring van de dienstverlening op locatie Opdrachtgever </w:t>
      </w:r>
    </w:p>
    <w:p w14:paraId="5F8E63A8" w14:textId="77777777" w:rsidR="00DF2A2B" w:rsidRPr="00082FE6" w:rsidRDefault="00DF2A2B" w:rsidP="00DF2A2B">
      <w:pPr>
        <w:ind w:left="1134" w:hanging="1134"/>
        <w:rPr>
          <w:rFonts w:ascii="LucidaSansEF" w:hAnsi="LucidaSansEF"/>
          <w:szCs w:val="22"/>
        </w:rPr>
      </w:pPr>
    </w:p>
    <w:p w14:paraId="74921219" w14:textId="77777777" w:rsidR="00DF2A2B" w:rsidRPr="009E12EC" w:rsidRDefault="00DF2A2B" w:rsidP="00DF2A2B">
      <w:pPr>
        <w:pStyle w:val="Kop1"/>
        <w:numPr>
          <w:ilvl w:val="0"/>
          <w:numId w:val="52"/>
        </w:numPr>
        <w:overflowPunct/>
        <w:autoSpaceDE/>
        <w:autoSpaceDN/>
        <w:adjustRightInd/>
        <w:spacing w:before="0" w:after="0"/>
        <w:textAlignment w:val="auto"/>
        <w:rPr>
          <w:rFonts w:ascii="LucidaSansEF" w:hAnsi="LucidaSansEF"/>
          <w:sz w:val="22"/>
          <w:szCs w:val="22"/>
        </w:rPr>
      </w:pPr>
      <w:r w:rsidRPr="009E12EC">
        <w:rPr>
          <w:rFonts w:ascii="LucidaSansEF" w:hAnsi="LucidaSansEF"/>
          <w:sz w:val="22"/>
          <w:szCs w:val="22"/>
        </w:rPr>
        <w:t>Nadere bestelopdracht</w:t>
      </w:r>
    </w:p>
    <w:p w14:paraId="22CD42C5" w14:textId="77777777" w:rsidR="00DF2A2B" w:rsidRPr="00082FE6" w:rsidRDefault="00DF2A2B" w:rsidP="00DF2A2B">
      <w:pPr>
        <w:pStyle w:val="Kop2"/>
        <w:numPr>
          <w:ilvl w:val="1"/>
          <w:numId w:val="52"/>
        </w:numPr>
        <w:overflowPunct/>
        <w:autoSpaceDE/>
        <w:autoSpaceDN/>
        <w:adjustRightInd/>
        <w:spacing w:before="0" w:after="0"/>
        <w:textAlignment w:val="auto"/>
        <w:rPr>
          <w:rFonts w:ascii="LucidaSansEF" w:hAnsi="LucidaSansEF"/>
          <w:b w:val="0"/>
          <w:i w:val="0"/>
          <w:sz w:val="22"/>
          <w:szCs w:val="22"/>
        </w:rPr>
      </w:pPr>
      <w:r w:rsidRPr="00082FE6">
        <w:rPr>
          <w:rFonts w:ascii="LucidaSansEF" w:hAnsi="LucidaSansEF"/>
          <w:b w:val="0"/>
          <w:i w:val="0"/>
          <w:sz w:val="22"/>
          <w:szCs w:val="22"/>
        </w:rPr>
        <w:t>Een nadere overeenkomst tussen Opdrachtgever en Opdrachtnemer komt tot stand doordat de Opdrachtgever door middel van een order per e-mail of brief een bestelopdracht plaatst. De Opdrachtgever kan de order doen voorafgaan door een mondelinge of telefonische aankondiging daarvan.</w:t>
      </w:r>
    </w:p>
    <w:p w14:paraId="37873272" w14:textId="77777777" w:rsidR="00DF2A2B" w:rsidRPr="00061C69" w:rsidRDefault="00DF2A2B" w:rsidP="00DF2A2B">
      <w:pPr>
        <w:ind w:left="1134" w:hanging="1134"/>
        <w:rPr>
          <w:rFonts w:ascii="LucidaSansEF" w:hAnsi="LucidaSansEF"/>
          <w:szCs w:val="22"/>
        </w:rPr>
      </w:pPr>
    </w:p>
    <w:p w14:paraId="58A6FFB4" w14:textId="77777777" w:rsidR="00DF2A2B" w:rsidRPr="009E12EC" w:rsidRDefault="00DF2A2B" w:rsidP="00DF2A2B">
      <w:pPr>
        <w:pStyle w:val="Kop1"/>
        <w:numPr>
          <w:ilvl w:val="0"/>
          <w:numId w:val="52"/>
        </w:numPr>
        <w:overflowPunct/>
        <w:autoSpaceDE/>
        <w:autoSpaceDN/>
        <w:adjustRightInd/>
        <w:spacing w:before="0" w:after="0"/>
        <w:textAlignment w:val="auto"/>
        <w:rPr>
          <w:rFonts w:ascii="LucidaSansEF" w:hAnsi="LucidaSansEF"/>
          <w:sz w:val="22"/>
          <w:szCs w:val="22"/>
        </w:rPr>
      </w:pPr>
      <w:r w:rsidRPr="009E12EC">
        <w:rPr>
          <w:rFonts w:ascii="LucidaSansEF" w:hAnsi="LucidaSansEF"/>
          <w:sz w:val="22"/>
          <w:szCs w:val="22"/>
        </w:rPr>
        <w:lastRenderedPageBreak/>
        <w:t>Duur van de overeenkomst</w:t>
      </w:r>
    </w:p>
    <w:p w14:paraId="19AC7063" w14:textId="77777777" w:rsidR="00DF2A2B" w:rsidRPr="00082FE6" w:rsidRDefault="00DF2A2B" w:rsidP="00DF2A2B">
      <w:pPr>
        <w:pStyle w:val="Kop2"/>
        <w:numPr>
          <w:ilvl w:val="1"/>
          <w:numId w:val="52"/>
        </w:numPr>
        <w:overflowPunct/>
        <w:autoSpaceDE/>
        <w:autoSpaceDN/>
        <w:adjustRightInd/>
        <w:spacing w:before="0" w:after="0"/>
        <w:textAlignment w:val="auto"/>
        <w:rPr>
          <w:rFonts w:ascii="LucidaSansEF" w:hAnsi="LucidaSansEF"/>
          <w:b w:val="0"/>
          <w:i w:val="0"/>
          <w:color w:val="000000"/>
          <w:sz w:val="22"/>
          <w:szCs w:val="22"/>
        </w:rPr>
      </w:pPr>
      <w:r w:rsidRPr="00082FE6">
        <w:rPr>
          <w:rFonts w:ascii="LucidaSansEF" w:hAnsi="LucidaSansEF"/>
          <w:b w:val="0"/>
          <w:i w:val="0"/>
          <w:color w:val="000000"/>
          <w:sz w:val="22"/>
          <w:szCs w:val="22"/>
        </w:rPr>
        <w:t>Deze overeenkomst is van kracht met ingang van (</w:t>
      </w:r>
      <w:r w:rsidRPr="00082FE6">
        <w:rPr>
          <w:rFonts w:ascii="LucidaSansEF" w:hAnsi="LucidaSansEF"/>
          <w:b w:val="0"/>
          <w:i w:val="0"/>
          <w:color w:val="0000FF"/>
          <w:sz w:val="22"/>
          <w:szCs w:val="22"/>
        </w:rPr>
        <w:t>datum invullen).</w:t>
      </w:r>
      <w:r w:rsidRPr="00082FE6">
        <w:rPr>
          <w:rFonts w:ascii="LucidaSansEF" w:hAnsi="LucidaSansEF"/>
          <w:b w:val="0"/>
          <w:i w:val="0"/>
          <w:color w:val="000000"/>
          <w:sz w:val="22"/>
          <w:szCs w:val="22"/>
        </w:rPr>
        <w:t xml:space="preserve"> </w:t>
      </w:r>
    </w:p>
    <w:p w14:paraId="07605132" w14:textId="77777777" w:rsidR="00DF2A2B" w:rsidRPr="00082FE6" w:rsidRDefault="00DF2A2B" w:rsidP="00DF2A2B">
      <w:pPr>
        <w:pStyle w:val="Kop2"/>
        <w:numPr>
          <w:ilvl w:val="1"/>
          <w:numId w:val="52"/>
        </w:numPr>
        <w:overflowPunct/>
        <w:autoSpaceDE/>
        <w:autoSpaceDN/>
        <w:adjustRightInd/>
        <w:spacing w:before="0" w:after="0"/>
        <w:textAlignment w:val="auto"/>
        <w:rPr>
          <w:rFonts w:ascii="LucidaSansEF" w:hAnsi="LucidaSansEF"/>
          <w:b w:val="0"/>
          <w:i w:val="0"/>
          <w:sz w:val="22"/>
          <w:szCs w:val="22"/>
        </w:rPr>
      </w:pPr>
      <w:r w:rsidRPr="00082FE6">
        <w:rPr>
          <w:rFonts w:ascii="LucidaSansEF" w:hAnsi="LucidaSansEF"/>
          <w:b w:val="0"/>
          <w:i w:val="0"/>
          <w:sz w:val="22"/>
          <w:szCs w:val="22"/>
        </w:rPr>
        <w:t>Deze overeenkomst is aangegaan voor een periode van [</w:t>
      </w:r>
      <w:r w:rsidRPr="00082FE6">
        <w:rPr>
          <w:rFonts w:ascii="LucidaSansEF" w:hAnsi="LucidaSansEF"/>
          <w:b w:val="0"/>
          <w:i w:val="0"/>
          <w:color w:val="0000FF"/>
          <w:sz w:val="22"/>
          <w:szCs w:val="22"/>
        </w:rPr>
        <w:t>XX</w:t>
      </w:r>
      <w:r w:rsidRPr="00082FE6">
        <w:rPr>
          <w:rFonts w:ascii="LucidaSansEF" w:hAnsi="LucidaSansEF"/>
          <w:b w:val="0"/>
          <w:i w:val="0"/>
          <w:sz w:val="22"/>
          <w:szCs w:val="22"/>
        </w:rPr>
        <w:t xml:space="preserve">] jaar en eindigt derhalve op </w:t>
      </w:r>
      <w:r w:rsidRPr="00082FE6">
        <w:rPr>
          <w:rFonts w:ascii="LucidaSansEF" w:hAnsi="LucidaSansEF"/>
          <w:b w:val="0"/>
          <w:i w:val="0"/>
          <w:color w:val="000000"/>
          <w:sz w:val="22"/>
          <w:szCs w:val="22"/>
        </w:rPr>
        <w:t>(</w:t>
      </w:r>
      <w:r w:rsidRPr="00082FE6">
        <w:rPr>
          <w:rFonts w:ascii="LucidaSansEF" w:hAnsi="LucidaSansEF"/>
          <w:b w:val="0"/>
          <w:i w:val="0"/>
          <w:color w:val="0000FF"/>
          <w:sz w:val="22"/>
          <w:szCs w:val="22"/>
        </w:rPr>
        <w:t>datum invullen)</w:t>
      </w:r>
      <w:r w:rsidRPr="00082FE6">
        <w:rPr>
          <w:rFonts w:ascii="LucidaSansEF" w:hAnsi="LucidaSansEF"/>
          <w:b w:val="0"/>
          <w:i w:val="0"/>
          <w:sz w:val="22"/>
          <w:szCs w:val="22"/>
        </w:rPr>
        <w:t xml:space="preserve">. </w:t>
      </w:r>
    </w:p>
    <w:p w14:paraId="1517ACBB" w14:textId="77777777" w:rsidR="00DF2A2B" w:rsidRPr="00082FE6" w:rsidRDefault="00DF2A2B" w:rsidP="00DF2A2B">
      <w:pPr>
        <w:pStyle w:val="Kop2"/>
        <w:numPr>
          <w:ilvl w:val="1"/>
          <w:numId w:val="52"/>
        </w:numPr>
        <w:overflowPunct/>
        <w:autoSpaceDE/>
        <w:autoSpaceDN/>
        <w:adjustRightInd/>
        <w:spacing w:before="0" w:after="0"/>
        <w:textAlignment w:val="auto"/>
        <w:rPr>
          <w:rFonts w:ascii="LucidaSansEF" w:hAnsi="LucidaSansEF"/>
          <w:b w:val="0"/>
          <w:i w:val="0"/>
          <w:sz w:val="22"/>
          <w:szCs w:val="22"/>
        </w:rPr>
      </w:pPr>
      <w:r w:rsidRPr="00082FE6">
        <w:rPr>
          <w:rFonts w:ascii="LucidaSansEF" w:hAnsi="LucidaSansEF"/>
          <w:b w:val="0"/>
          <w:i w:val="0"/>
          <w:sz w:val="22"/>
          <w:szCs w:val="22"/>
        </w:rPr>
        <w:t>De Overeenkomst kan stilzwijgend worden verlengd –onder gelijkblijvende voorwaarden- voor de periode van [</w:t>
      </w:r>
      <w:r w:rsidRPr="00082FE6">
        <w:rPr>
          <w:rFonts w:ascii="LucidaSansEF" w:hAnsi="LucidaSansEF"/>
          <w:b w:val="0"/>
          <w:i w:val="0"/>
          <w:color w:val="0000FF"/>
          <w:sz w:val="22"/>
          <w:szCs w:val="22"/>
        </w:rPr>
        <w:t>XX</w:t>
      </w:r>
      <w:r w:rsidRPr="00082FE6">
        <w:rPr>
          <w:rFonts w:ascii="LucidaSansEF" w:hAnsi="LucidaSansEF"/>
          <w:b w:val="0"/>
          <w:i w:val="0"/>
          <w:sz w:val="22"/>
          <w:szCs w:val="22"/>
        </w:rPr>
        <w:t>] jaar. Na dit jaar kan de Overeenkomst nog een maal stilzwijgend worden verlengd. De periode van verlenging bedraagt maximaal [</w:t>
      </w:r>
      <w:r w:rsidRPr="00082FE6">
        <w:rPr>
          <w:rFonts w:ascii="LucidaSansEF" w:hAnsi="LucidaSansEF"/>
          <w:b w:val="0"/>
          <w:i w:val="0"/>
          <w:color w:val="0000FF"/>
          <w:sz w:val="22"/>
          <w:szCs w:val="22"/>
        </w:rPr>
        <w:t>XX</w:t>
      </w:r>
      <w:r w:rsidRPr="00082FE6">
        <w:rPr>
          <w:rFonts w:ascii="LucidaSansEF" w:hAnsi="LucidaSansEF"/>
          <w:b w:val="0"/>
          <w:i w:val="0"/>
          <w:sz w:val="22"/>
          <w:szCs w:val="22"/>
        </w:rPr>
        <w:t>] jaar.</w:t>
      </w:r>
    </w:p>
    <w:p w14:paraId="484A32F0" w14:textId="77777777" w:rsidR="00DF2A2B" w:rsidRPr="00082FE6" w:rsidRDefault="00DF2A2B" w:rsidP="00DF2A2B">
      <w:pPr>
        <w:pStyle w:val="Kop2"/>
        <w:numPr>
          <w:ilvl w:val="1"/>
          <w:numId w:val="52"/>
        </w:numPr>
        <w:overflowPunct/>
        <w:autoSpaceDE/>
        <w:autoSpaceDN/>
        <w:adjustRightInd/>
        <w:spacing w:before="0" w:after="0"/>
        <w:textAlignment w:val="auto"/>
        <w:rPr>
          <w:rFonts w:ascii="LucidaSansEF" w:hAnsi="LucidaSansEF"/>
          <w:b w:val="0"/>
          <w:i w:val="0"/>
          <w:sz w:val="22"/>
          <w:szCs w:val="22"/>
        </w:rPr>
      </w:pPr>
      <w:r w:rsidRPr="00082FE6">
        <w:rPr>
          <w:rFonts w:ascii="LucidaSansEF" w:hAnsi="LucidaSansEF"/>
          <w:b w:val="0"/>
          <w:i w:val="0"/>
          <w:sz w:val="22"/>
          <w:szCs w:val="22"/>
        </w:rPr>
        <w:t xml:space="preserve"> De Overeenkomst kan door partijen, bij aangetekend schrijven, tegen het einde van de contractperiode worden opgezegd, mits daarbij een opzegtermijn van drie maanden in acht wordt genomen, ingaande per einde van de opzegmaand. </w:t>
      </w:r>
    </w:p>
    <w:p w14:paraId="6190F315" w14:textId="77777777" w:rsidR="00DF2A2B" w:rsidRPr="00082FE6" w:rsidRDefault="00DF2A2B" w:rsidP="00DF2A2B">
      <w:pPr>
        <w:pStyle w:val="Kop2"/>
        <w:numPr>
          <w:ilvl w:val="1"/>
          <w:numId w:val="52"/>
        </w:numPr>
        <w:overflowPunct/>
        <w:autoSpaceDE/>
        <w:autoSpaceDN/>
        <w:adjustRightInd/>
        <w:spacing w:before="0" w:after="0"/>
        <w:textAlignment w:val="auto"/>
        <w:rPr>
          <w:rFonts w:ascii="LucidaSansEF" w:hAnsi="LucidaSansEF"/>
          <w:b w:val="0"/>
          <w:i w:val="0"/>
          <w:sz w:val="22"/>
          <w:szCs w:val="22"/>
        </w:rPr>
      </w:pPr>
      <w:r w:rsidRPr="00082FE6">
        <w:rPr>
          <w:rFonts w:ascii="LucidaSansEF" w:hAnsi="LucidaSansEF"/>
          <w:b w:val="0"/>
          <w:i w:val="0"/>
          <w:sz w:val="22"/>
          <w:szCs w:val="22"/>
        </w:rPr>
        <w:t>De overeenkomst kan op ieder moment worden opgezegd of gewijzigd met wederzijdse overeenstemming.</w:t>
      </w:r>
    </w:p>
    <w:p w14:paraId="10CA5AED" w14:textId="77777777" w:rsidR="00DF2A2B" w:rsidRPr="00082FE6" w:rsidRDefault="00DF2A2B" w:rsidP="00DF2A2B">
      <w:pPr>
        <w:tabs>
          <w:tab w:val="left" w:pos="426"/>
        </w:tabs>
        <w:ind w:right="-1440"/>
        <w:rPr>
          <w:rFonts w:ascii="LucidaSansEF" w:hAnsi="LucidaSansEF"/>
          <w:szCs w:val="22"/>
        </w:rPr>
      </w:pPr>
    </w:p>
    <w:p w14:paraId="3E0EF7F6" w14:textId="77777777" w:rsidR="00DF2A2B" w:rsidRPr="00D61EA6" w:rsidRDefault="00EF3D98" w:rsidP="00DF2A2B">
      <w:pPr>
        <w:pStyle w:val="Kop1"/>
        <w:numPr>
          <w:ilvl w:val="0"/>
          <w:numId w:val="52"/>
        </w:numPr>
        <w:overflowPunct/>
        <w:autoSpaceDE/>
        <w:autoSpaceDN/>
        <w:adjustRightInd/>
        <w:spacing w:before="0" w:after="0"/>
        <w:textAlignment w:val="auto"/>
        <w:rPr>
          <w:rFonts w:ascii="LucidaSansEF" w:hAnsi="LucidaSansEF"/>
          <w:sz w:val="22"/>
          <w:szCs w:val="22"/>
        </w:rPr>
      </w:pPr>
      <w:r w:rsidRPr="00D61EA6">
        <w:rPr>
          <w:rFonts w:ascii="LucidaSansEF" w:hAnsi="LucidaSansEF"/>
          <w:sz w:val="22"/>
          <w:szCs w:val="22"/>
        </w:rPr>
        <w:t xml:space="preserve">Tarieven </w:t>
      </w:r>
      <w:r w:rsidR="00DF2A2B" w:rsidRPr="00D61EA6">
        <w:rPr>
          <w:rFonts w:ascii="LucidaSansEF" w:hAnsi="LucidaSansEF"/>
          <w:sz w:val="22"/>
          <w:szCs w:val="22"/>
        </w:rPr>
        <w:t xml:space="preserve"> en betaling</w:t>
      </w:r>
    </w:p>
    <w:p w14:paraId="5F4B653E" w14:textId="77777777" w:rsidR="00DF2A2B" w:rsidRPr="00082FE6" w:rsidRDefault="00DF2A2B" w:rsidP="00DF2A2B">
      <w:pPr>
        <w:pStyle w:val="Kop2"/>
        <w:numPr>
          <w:ilvl w:val="1"/>
          <w:numId w:val="52"/>
        </w:numPr>
        <w:overflowPunct/>
        <w:autoSpaceDE/>
        <w:autoSpaceDN/>
        <w:adjustRightInd/>
        <w:spacing w:before="0" w:after="0"/>
        <w:textAlignment w:val="auto"/>
        <w:rPr>
          <w:rFonts w:ascii="LucidaSansEF" w:hAnsi="LucidaSansEF"/>
          <w:b w:val="0"/>
          <w:i w:val="0"/>
          <w:sz w:val="22"/>
          <w:szCs w:val="22"/>
        </w:rPr>
      </w:pPr>
      <w:r w:rsidRPr="00082FE6">
        <w:rPr>
          <w:rFonts w:ascii="LucidaSansEF" w:hAnsi="LucidaSansEF"/>
          <w:b w:val="0"/>
          <w:i w:val="0"/>
          <w:sz w:val="22"/>
          <w:szCs w:val="22"/>
        </w:rPr>
        <w:t xml:space="preserve">De </w:t>
      </w:r>
      <w:r w:rsidR="00EF3D98">
        <w:rPr>
          <w:rFonts w:ascii="LucidaSansEF" w:hAnsi="LucidaSansEF"/>
          <w:b w:val="0"/>
          <w:i w:val="0"/>
          <w:sz w:val="22"/>
          <w:szCs w:val="22"/>
        </w:rPr>
        <w:t xml:space="preserve">tarieven </w:t>
      </w:r>
      <w:r w:rsidRPr="00082FE6">
        <w:rPr>
          <w:rFonts w:ascii="LucidaSansEF" w:hAnsi="LucidaSansEF"/>
          <w:b w:val="0"/>
          <w:i w:val="0"/>
          <w:sz w:val="22"/>
          <w:szCs w:val="22"/>
        </w:rPr>
        <w:t xml:space="preserve"> van de geleverde diensten is vastgelegd in het prijzenblad van de offerte van Opdrachtnemer met kenmerk: (</w:t>
      </w:r>
      <w:r w:rsidRPr="00082FE6">
        <w:rPr>
          <w:rFonts w:ascii="LucidaSansEF" w:hAnsi="LucidaSansEF"/>
          <w:b w:val="0"/>
          <w:i w:val="0"/>
          <w:color w:val="0000FF"/>
          <w:sz w:val="22"/>
          <w:szCs w:val="22"/>
        </w:rPr>
        <w:t>kenmerk invullen)</w:t>
      </w:r>
      <w:r w:rsidRPr="00082FE6">
        <w:rPr>
          <w:rFonts w:ascii="LucidaSansEF" w:hAnsi="LucidaSansEF"/>
          <w:b w:val="0"/>
          <w:i w:val="0"/>
          <w:sz w:val="22"/>
          <w:szCs w:val="22"/>
        </w:rPr>
        <w:t>. Bedragen zijn exclusief BTW en vast en inclusief alle kosten.</w:t>
      </w:r>
    </w:p>
    <w:p w14:paraId="6A77E34C" w14:textId="77777777" w:rsidR="00DF2A2B" w:rsidRPr="00082FE6" w:rsidRDefault="00DF2A2B" w:rsidP="00DF2A2B">
      <w:pPr>
        <w:pStyle w:val="Kop2"/>
        <w:numPr>
          <w:ilvl w:val="1"/>
          <w:numId w:val="52"/>
        </w:numPr>
        <w:overflowPunct/>
        <w:autoSpaceDE/>
        <w:autoSpaceDN/>
        <w:adjustRightInd/>
        <w:spacing w:before="0" w:after="0"/>
        <w:textAlignment w:val="auto"/>
        <w:rPr>
          <w:rFonts w:ascii="LucidaSansEF" w:hAnsi="LucidaSansEF"/>
          <w:b w:val="0"/>
          <w:i w:val="0"/>
          <w:color w:val="000000"/>
          <w:sz w:val="22"/>
          <w:szCs w:val="22"/>
        </w:rPr>
      </w:pPr>
      <w:r w:rsidRPr="00082FE6">
        <w:rPr>
          <w:rFonts w:ascii="LucidaSansEF" w:hAnsi="LucidaSansEF"/>
          <w:b w:val="0"/>
          <w:i w:val="0"/>
          <w:color w:val="000000"/>
          <w:sz w:val="22"/>
          <w:szCs w:val="22"/>
        </w:rPr>
        <w:t xml:space="preserve">De genoemde </w:t>
      </w:r>
      <w:r w:rsidR="00EF3D98">
        <w:rPr>
          <w:rFonts w:ascii="LucidaSansEF" w:hAnsi="LucidaSansEF"/>
          <w:b w:val="0"/>
          <w:i w:val="0"/>
          <w:color w:val="000000"/>
          <w:sz w:val="22"/>
          <w:szCs w:val="22"/>
        </w:rPr>
        <w:t xml:space="preserve">tarieven </w:t>
      </w:r>
      <w:r w:rsidRPr="00082FE6">
        <w:rPr>
          <w:rFonts w:ascii="LucidaSansEF" w:hAnsi="LucidaSansEF"/>
          <w:b w:val="0"/>
          <w:i w:val="0"/>
          <w:color w:val="000000"/>
          <w:sz w:val="22"/>
          <w:szCs w:val="22"/>
        </w:rPr>
        <w:t xml:space="preserve"> gelden voor de jaren [</w:t>
      </w:r>
      <w:r w:rsidRPr="00082FE6">
        <w:rPr>
          <w:rFonts w:ascii="LucidaSansEF" w:hAnsi="LucidaSansEF"/>
          <w:b w:val="0"/>
          <w:i w:val="0"/>
          <w:color w:val="0000FF"/>
          <w:sz w:val="22"/>
          <w:szCs w:val="22"/>
        </w:rPr>
        <w:t>XX</w:t>
      </w:r>
      <w:r w:rsidRPr="00082FE6">
        <w:rPr>
          <w:rFonts w:ascii="LucidaSansEF" w:hAnsi="LucidaSansEF"/>
          <w:b w:val="0"/>
          <w:i w:val="0"/>
          <w:color w:val="000000"/>
          <w:sz w:val="22"/>
          <w:szCs w:val="22"/>
        </w:rPr>
        <w:t>] en [</w:t>
      </w:r>
      <w:r w:rsidRPr="00082FE6">
        <w:rPr>
          <w:rFonts w:ascii="LucidaSansEF" w:hAnsi="LucidaSansEF"/>
          <w:b w:val="0"/>
          <w:i w:val="0"/>
          <w:color w:val="0000FF"/>
          <w:sz w:val="22"/>
          <w:szCs w:val="22"/>
        </w:rPr>
        <w:t>XX</w:t>
      </w:r>
      <w:r w:rsidRPr="00082FE6">
        <w:rPr>
          <w:rFonts w:ascii="LucidaSansEF" w:hAnsi="LucidaSansEF"/>
          <w:b w:val="0"/>
          <w:i w:val="0"/>
          <w:color w:val="000000"/>
          <w:sz w:val="22"/>
          <w:szCs w:val="22"/>
        </w:rPr>
        <w:t>]. Ten hoogste eenmaal per jaar kan deze prijs worden herzien, voor het eerst vanaf 1 januari 20</w:t>
      </w:r>
      <w:r w:rsidR="009E12EC">
        <w:rPr>
          <w:rFonts w:ascii="LucidaSansEF" w:hAnsi="LucidaSansEF"/>
          <w:b w:val="0"/>
          <w:i w:val="0"/>
          <w:color w:val="000000"/>
          <w:sz w:val="22"/>
          <w:szCs w:val="22"/>
        </w:rPr>
        <w:t>21</w:t>
      </w:r>
      <w:r w:rsidRPr="00082FE6">
        <w:rPr>
          <w:rFonts w:ascii="LucidaSansEF" w:hAnsi="LucidaSansEF"/>
          <w:b w:val="0"/>
          <w:i w:val="0"/>
          <w:color w:val="000000"/>
          <w:sz w:val="22"/>
          <w:szCs w:val="22"/>
        </w:rPr>
        <w:t>. Hiervoor geldt als indexering: CBS index alle huishoudens.</w:t>
      </w:r>
    </w:p>
    <w:p w14:paraId="1457CA68" w14:textId="77777777" w:rsidR="00DF2A2B" w:rsidRPr="00082FE6" w:rsidRDefault="00DF2A2B" w:rsidP="00DF2A2B">
      <w:pPr>
        <w:pStyle w:val="Kop2"/>
        <w:numPr>
          <w:ilvl w:val="1"/>
          <w:numId w:val="52"/>
        </w:numPr>
        <w:overflowPunct/>
        <w:autoSpaceDE/>
        <w:autoSpaceDN/>
        <w:adjustRightInd/>
        <w:spacing w:before="0" w:after="0"/>
        <w:textAlignment w:val="auto"/>
        <w:rPr>
          <w:rFonts w:ascii="LucidaSansEF" w:hAnsi="LucidaSansEF"/>
          <w:b w:val="0"/>
          <w:i w:val="0"/>
          <w:color w:val="000000"/>
          <w:sz w:val="22"/>
          <w:szCs w:val="22"/>
        </w:rPr>
      </w:pPr>
      <w:r w:rsidRPr="00082FE6">
        <w:rPr>
          <w:rFonts w:ascii="LucidaSansEF" w:hAnsi="LucidaSansEF"/>
          <w:b w:val="0"/>
          <w:i w:val="0"/>
          <w:color w:val="000000"/>
          <w:sz w:val="22"/>
          <w:szCs w:val="22"/>
        </w:rPr>
        <w:t>De factuur, opgesteld door Opdrachtnemer conform hetgeen vermeld in de offerteaanvraag, zal per maand worden verzonden.</w:t>
      </w:r>
    </w:p>
    <w:p w14:paraId="06FCAB8F" w14:textId="77777777" w:rsidR="00DF2A2B" w:rsidRPr="00082FE6" w:rsidRDefault="00DF2A2B" w:rsidP="00DF2A2B">
      <w:pPr>
        <w:pStyle w:val="Kop2"/>
        <w:numPr>
          <w:ilvl w:val="1"/>
          <w:numId w:val="52"/>
        </w:numPr>
        <w:overflowPunct/>
        <w:autoSpaceDE/>
        <w:autoSpaceDN/>
        <w:adjustRightInd/>
        <w:spacing w:before="0" w:after="0"/>
        <w:textAlignment w:val="auto"/>
        <w:rPr>
          <w:rFonts w:ascii="LucidaSansEF" w:hAnsi="LucidaSansEF"/>
          <w:b w:val="0"/>
          <w:i w:val="0"/>
          <w:color w:val="000000"/>
          <w:sz w:val="22"/>
          <w:szCs w:val="22"/>
        </w:rPr>
      </w:pPr>
      <w:r w:rsidRPr="00082FE6">
        <w:rPr>
          <w:rFonts w:ascii="LucidaSansEF" w:hAnsi="LucidaSansEF"/>
          <w:b w:val="0"/>
          <w:i w:val="0"/>
          <w:color w:val="000000"/>
          <w:sz w:val="22"/>
          <w:szCs w:val="22"/>
        </w:rPr>
        <w:t>Betaling zal plaatsvinden door Opdrachtgever binnen 30 dagen nadat de factuur bij Opdrachtgever is ontvangen en goedgekeurd.</w:t>
      </w:r>
    </w:p>
    <w:p w14:paraId="264E5422" w14:textId="77777777" w:rsidR="00DF2A2B" w:rsidRPr="00082FE6" w:rsidRDefault="00DF2A2B">
      <w:pPr>
        <w:pStyle w:val="Kop2"/>
        <w:numPr>
          <w:ilvl w:val="1"/>
          <w:numId w:val="52"/>
        </w:numPr>
        <w:overflowPunct/>
        <w:autoSpaceDE/>
        <w:autoSpaceDN/>
        <w:adjustRightInd/>
        <w:spacing w:before="0" w:after="0"/>
        <w:textAlignment w:val="auto"/>
        <w:rPr>
          <w:rFonts w:ascii="LucidaSansEF" w:hAnsi="LucidaSansEF"/>
          <w:b w:val="0"/>
          <w:i w:val="0"/>
          <w:color w:val="000000"/>
          <w:sz w:val="22"/>
          <w:szCs w:val="22"/>
        </w:rPr>
      </w:pPr>
      <w:r w:rsidRPr="00D61EA6">
        <w:rPr>
          <w:rFonts w:ascii="LucidaSansEF" w:hAnsi="LucidaSansEF"/>
          <w:b w:val="0"/>
          <w:i w:val="0"/>
          <w:color w:val="000000"/>
          <w:sz w:val="22"/>
          <w:szCs w:val="22"/>
        </w:rPr>
        <w:t xml:space="preserve">De factuur/facturen dient/dienen te voldoen aan het gestelde in </w:t>
      </w:r>
      <w:r w:rsidR="000545EE">
        <w:rPr>
          <w:rFonts w:ascii="LucidaSansEF" w:hAnsi="LucidaSansEF"/>
          <w:b w:val="0"/>
          <w:i w:val="0"/>
          <w:color w:val="000000"/>
          <w:sz w:val="22"/>
          <w:szCs w:val="22"/>
        </w:rPr>
        <w:t>de offerteaanvraag, Hoofdstuk 4, Programma van eisen</w:t>
      </w:r>
      <w:r w:rsidRPr="00082FE6">
        <w:rPr>
          <w:rFonts w:ascii="LucidaSansEF" w:hAnsi="LucidaSansEF"/>
          <w:color w:val="000000"/>
          <w:sz w:val="22"/>
          <w:szCs w:val="22"/>
        </w:rPr>
        <w:t xml:space="preserve"> </w:t>
      </w:r>
      <w:r w:rsidRPr="00082FE6">
        <w:rPr>
          <w:rFonts w:ascii="LucidaSansEF" w:hAnsi="LucidaSansEF"/>
          <w:b w:val="0"/>
          <w:i w:val="0"/>
          <w:color w:val="000000"/>
          <w:sz w:val="22"/>
          <w:szCs w:val="22"/>
        </w:rPr>
        <w:t>Indien Opdrachtnemer zijn verbintenissen voortvloeiend uit de overeenkomst niet geheel of niet behoorlijk is nagekomen, heeft Opdrachtgever het recht de betaling op te schorten.</w:t>
      </w:r>
    </w:p>
    <w:p w14:paraId="25FE6542" w14:textId="77777777" w:rsidR="00DF2A2B" w:rsidRPr="00061C69" w:rsidRDefault="00DF2A2B" w:rsidP="00DF2A2B">
      <w:pPr>
        <w:ind w:left="1134" w:hanging="1134"/>
        <w:rPr>
          <w:rFonts w:ascii="LucidaSansEF" w:hAnsi="LucidaSansEF"/>
          <w:szCs w:val="22"/>
        </w:rPr>
      </w:pPr>
    </w:p>
    <w:p w14:paraId="2B7F64B4" w14:textId="77777777" w:rsidR="00DF2A2B" w:rsidRPr="00D61EA6" w:rsidRDefault="00DF2A2B" w:rsidP="00D61EA6">
      <w:pPr>
        <w:pStyle w:val="Kop1"/>
        <w:numPr>
          <w:ilvl w:val="0"/>
          <w:numId w:val="52"/>
        </w:numPr>
        <w:overflowPunct/>
        <w:autoSpaceDE/>
        <w:autoSpaceDN/>
        <w:adjustRightInd/>
        <w:spacing w:before="0" w:after="0"/>
        <w:textAlignment w:val="auto"/>
        <w:rPr>
          <w:rFonts w:ascii="LucidaSansEF" w:hAnsi="LucidaSansEF"/>
          <w:sz w:val="22"/>
          <w:szCs w:val="22"/>
        </w:rPr>
      </w:pPr>
      <w:r w:rsidRPr="00D61EA6">
        <w:rPr>
          <w:rFonts w:ascii="LucidaSansEF" w:hAnsi="LucidaSansEF"/>
          <w:sz w:val="22"/>
          <w:szCs w:val="22"/>
        </w:rPr>
        <w:t xml:space="preserve">Contactpersonen </w:t>
      </w:r>
    </w:p>
    <w:p w14:paraId="51470B0E" w14:textId="77777777" w:rsidR="00DF2A2B" w:rsidRPr="00082FE6" w:rsidRDefault="00DF2A2B" w:rsidP="00DF2A2B">
      <w:pPr>
        <w:pStyle w:val="Kop2"/>
        <w:numPr>
          <w:ilvl w:val="1"/>
          <w:numId w:val="52"/>
        </w:numPr>
        <w:overflowPunct/>
        <w:autoSpaceDE/>
        <w:autoSpaceDN/>
        <w:adjustRightInd/>
        <w:spacing w:before="0" w:after="0"/>
        <w:textAlignment w:val="auto"/>
        <w:rPr>
          <w:rFonts w:ascii="LucidaSansEF" w:hAnsi="LucidaSansEF"/>
          <w:b w:val="0"/>
          <w:i w:val="0"/>
          <w:sz w:val="22"/>
          <w:szCs w:val="22"/>
        </w:rPr>
      </w:pPr>
      <w:r w:rsidRPr="00082FE6">
        <w:rPr>
          <w:rFonts w:ascii="LucidaSansEF" w:hAnsi="LucidaSansEF"/>
          <w:b w:val="0"/>
          <w:i w:val="0"/>
          <w:sz w:val="22"/>
          <w:szCs w:val="22"/>
        </w:rPr>
        <w:t>Contactpersoon voor Opdrachtgever is [</w:t>
      </w:r>
      <w:r w:rsidRPr="00082FE6">
        <w:rPr>
          <w:rFonts w:ascii="LucidaSansEF" w:hAnsi="LucidaSansEF"/>
          <w:b w:val="0"/>
          <w:i w:val="0"/>
          <w:color w:val="0000FF"/>
          <w:sz w:val="22"/>
          <w:szCs w:val="22"/>
        </w:rPr>
        <w:t>NAAM/FUNCTIE</w:t>
      </w:r>
      <w:r w:rsidRPr="00082FE6">
        <w:rPr>
          <w:rFonts w:ascii="LucidaSansEF" w:hAnsi="LucidaSansEF"/>
          <w:b w:val="0"/>
          <w:i w:val="0"/>
          <w:sz w:val="22"/>
          <w:szCs w:val="22"/>
        </w:rPr>
        <w:t>] van de Vrije Universiteit; contactpersoon voor Opdrachtnemer is [</w:t>
      </w:r>
      <w:r w:rsidRPr="00082FE6">
        <w:rPr>
          <w:rFonts w:ascii="LucidaSansEF" w:hAnsi="LucidaSansEF"/>
          <w:b w:val="0"/>
          <w:i w:val="0"/>
          <w:color w:val="0000FF"/>
          <w:sz w:val="22"/>
          <w:szCs w:val="22"/>
        </w:rPr>
        <w:t>NAAM/FUNCTIE],</w:t>
      </w:r>
      <w:r w:rsidRPr="00082FE6">
        <w:rPr>
          <w:rFonts w:ascii="LucidaSansEF" w:hAnsi="LucidaSansEF"/>
          <w:b w:val="0"/>
          <w:i w:val="0"/>
          <w:sz w:val="22"/>
          <w:szCs w:val="22"/>
        </w:rPr>
        <w:t xml:space="preserve"> of diens plaatsvervangers of opvolgers.</w:t>
      </w:r>
    </w:p>
    <w:p w14:paraId="2D8004BC" w14:textId="77777777" w:rsidR="00DF2A2B" w:rsidRPr="00061C69" w:rsidRDefault="00DF2A2B" w:rsidP="00DF2A2B">
      <w:pPr>
        <w:rPr>
          <w:rFonts w:ascii="LucidaSansEF" w:hAnsi="LucidaSansEF"/>
          <w:szCs w:val="22"/>
        </w:rPr>
      </w:pPr>
    </w:p>
    <w:p w14:paraId="23426250" w14:textId="77777777" w:rsidR="00DF2A2B" w:rsidRPr="00D61EA6" w:rsidRDefault="00DF2A2B" w:rsidP="00DF2A2B">
      <w:pPr>
        <w:pStyle w:val="Kop1"/>
        <w:numPr>
          <w:ilvl w:val="0"/>
          <w:numId w:val="52"/>
        </w:numPr>
        <w:overflowPunct/>
        <w:autoSpaceDE/>
        <w:autoSpaceDN/>
        <w:adjustRightInd/>
        <w:spacing w:before="0" w:after="0"/>
        <w:textAlignment w:val="auto"/>
        <w:rPr>
          <w:rFonts w:ascii="LucidaSansEF" w:hAnsi="LucidaSansEF"/>
          <w:sz w:val="22"/>
          <w:szCs w:val="22"/>
        </w:rPr>
      </w:pPr>
      <w:r w:rsidRPr="00D61EA6">
        <w:rPr>
          <w:rFonts w:ascii="LucidaSansEF" w:hAnsi="LucidaSansEF"/>
          <w:sz w:val="22"/>
          <w:szCs w:val="22"/>
        </w:rPr>
        <w:t>Rapportage en overleg</w:t>
      </w:r>
    </w:p>
    <w:p w14:paraId="44C24B83" w14:textId="77777777" w:rsidR="00DF2A2B" w:rsidRPr="00082FE6" w:rsidRDefault="00DF2A2B" w:rsidP="00DF2A2B">
      <w:pPr>
        <w:pStyle w:val="Kop2"/>
        <w:numPr>
          <w:ilvl w:val="1"/>
          <w:numId w:val="52"/>
        </w:numPr>
        <w:overflowPunct/>
        <w:autoSpaceDE/>
        <w:autoSpaceDN/>
        <w:adjustRightInd/>
        <w:spacing w:before="0" w:after="0"/>
        <w:textAlignment w:val="auto"/>
        <w:rPr>
          <w:rFonts w:ascii="LucidaSansEF" w:hAnsi="LucidaSansEF"/>
          <w:b w:val="0"/>
          <w:i w:val="0"/>
          <w:sz w:val="22"/>
          <w:szCs w:val="22"/>
        </w:rPr>
      </w:pPr>
      <w:r w:rsidRPr="00082FE6">
        <w:rPr>
          <w:rFonts w:ascii="LucidaSansEF" w:hAnsi="LucidaSansEF" w:cs="Arial"/>
          <w:b w:val="0"/>
          <w:i w:val="0"/>
          <w:color w:val="000000"/>
          <w:sz w:val="22"/>
          <w:szCs w:val="22"/>
        </w:rPr>
        <w:t>Opdrachtnemer is bereid en in staat om op verzoek van Opdrachtgever (digitaal) inzicht te verschaffen over de uitgevoerde dienstverlening (managementoverzicht).</w:t>
      </w:r>
    </w:p>
    <w:p w14:paraId="6CD7C01F" w14:textId="77777777" w:rsidR="00DF2A2B" w:rsidRDefault="00DF2A2B" w:rsidP="00DF2A2B">
      <w:pPr>
        <w:pStyle w:val="Kop2"/>
        <w:numPr>
          <w:ilvl w:val="1"/>
          <w:numId w:val="52"/>
        </w:numPr>
        <w:overflowPunct/>
        <w:autoSpaceDE/>
        <w:autoSpaceDN/>
        <w:adjustRightInd/>
        <w:spacing w:before="0" w:after="0"/>
        <w:textAlignment w:val="auto"/>
        <w:rPr>
          <w:rFonts w:ascii="LucidaSansEF" w:hAnsi="LucidaSansEF" w:cs="Arial"/>
          <w:b w:val="0"/>
          <w:i w:val="0"/>
          <w:color w:val="000000"/>
          <w:sz w:val="22"/>
          <w:szCs w:val="22"/>
        </w:rPr>
      </w:pPr>
      <w:r w:rsidRPr="00082FE6">
        <w:rPr>
          <w:rFonts w:ascii="LucidaSansEF" w:hAnsi="LucidaSansEF"/>
          <w:b w:val="0"/>
          <w:i w:val="0"/>
          <w:sz w:val="22"/>
          <w:szCs w:val="22"/>
        </w:rPr>
        <w:t>Het managementoverzicht bevat minimaal</w:t>
      </w:r>
      <w:r w:rsidRPr="00082FE6">
        <w:rPr>
          <w:rFonts w:ascii="LucidaSansEF" w:hAnsi="LucidaSansEF" w:cs="Arial"/>
          <w:b w:val="0"/>
          <w:i w:val="0"/>
          <w:color w:val="000000"/>
          <w:sz w:val="22"/>
          <w:szCs w:val="22"/>
        </w:rPr>
        <w:t xml:space="preserve"> </w:t>
      </w:r>
      <w:r w:rsidR="00D61EA6">
        <w:rPr>
          <w:rFonts w:ascii="LucidaSansEF" w:hAnsi="LucidaSansEF" w:cs="Arial"/>
          <w:b w:val="0"/>
          <w:i w:val="0"/>
          <w:color w:val="000000"/>
          <w:sz w:val="22"/>
          <w:szCs w:val="22"/>
        </w:rPr>
        <w:t xml:space="preserve">een overzicht van de versekeringsportefeuille </w:t>
      </w:r>
      <w:r w:rsidRPr="00082FE6">
        <w:rPr>
          <w:rFonts w:ascii="LucidaSansEF" w:hAnsi="LucidaSansEF" w:cs="Arial"/>
          <w:b w:val="0"/>
          <w:i w:val="0"/>
          <w:color w:val="000000"/>
          <w:sz w:val="22"/>
          <w:szCs w:val="22"/>
        </w:rPr>
        <w:t xml:space="preserve">en omzetten (in Euro’s) per periode, indien van toepassing het aantal afgehandelde controles, adviezen en/of keuringen. </w:t>
      </w:r>
    </w:p>
    <w:p w14:paraId="2BF255CE" w14:textId="77777777" w:rsidR="00D61EA6" w:rsidRPr="00D61EA6" w:rsidRDefault="00D61EA6" w:rsidP="00D61EA6"/>
    <w:p w14:paraId="0AD29316" w14:textId="77777777" w:rsidR="00DF2A2B" w:rsidRPr="00D61EA6" w:rsidRDefault="00DF2A2B" w:rsidP="00DF2A2B">
      <w:pPr>
        <w:pStyle w:val="Kop1"/>
        <w:numPr>
          <w:ilvl w:val="0"/>
          <w:numId w:val="52"/>
        </w:numPr>
        <w:overflowPunct/>
        <w:autoSpaceDE/>
        <w:autoSpaceDN/>
        <w:adjustRightInd/>
        <w:spacing w:before="0" w:after="0"/>
        <w:textAlignment w:val="auto"/>
        <w:rPr>
          <w:rFonts w:ascii="LucidaSansEF" w:hAnsi="LucidaSansEF"/>
          <w:sz w:val="22"/>
          <w:szCs w:val="22"/>
        </w:rPr>
      </w:pPr>
      <w:r w:rsidRPr="00D61EA6">
        <w:rPr>
          <w:rFonts w:ascii="LucidaSansEF" w:hAnsi="LucidaSansEF"/>
          <w:sz w:val="22"/>
          <w:szCs w:val="22"/>
        </w:rPr>
        <w:t>Van toepassing zijn</w:t>
      </w:r>
      <w:r w:rsidR="000545EE" w:rsidRPr="00D61EA6">
        <w:rPr>
          <w:rFonts w:ascii="LucidaSansEF" w:hAnsi="LucidaSansEF"/>
          <w:sz w:val="22"/>
          <w:szCs w:val="22"/>
        </w:rPr>
        <w:t xml:space="preserve"> </w:t>
      </w:r>
      <w:r w:rsidRPr="00D61EA6">
        <w:rPr>
          <w:rFonts w:ascii="LucidaSansEF" w:hAnsi="LucidaSansEF"/>
          <w:sz w:val="22"/>
          <w:szCs w:val="22"/>
        </w:rPr>
        <w:t>de Inkoopvoorwaarden en boetebeding</w:t>
      </w:r>
    </w:p>
    <w:p w14:paraId="4B615EE6" w14:textId="77777777" w:rsidR="00DF2A2B" w:rsidRPr="00082FE6" w:rsidRDefault="00DF2A2B" w:rsidP="00DF2A2B">
      <w:pPr>
        <w:pStyle w:val="Kop2"/>
        <w:numPr>
          <w:ilvl w:val="1"/>
          <w:numId w:val="52"/>
        </w:numPr>
        <w:overflowPunct/>
        <w:autoSpaceDE/>
        <w:autoSpaceDN/>
        <w:adjustRightInd/>
        <w:spacing w:before="0" w:after="0"/>
        <w:textAlignment w:val="auto"/>
        <w:rPr>
          <w:rFonts w:ascii="LucidaSansEF" w:hAnsi="LucidaSansEF"/>
          <w:b w:val="0"/>
          <w:i w:val="0"/>
          <w:sz w:val="22"/>
          <w:szCs w:val="22"/>
        </w:rPr>
      </w:pPr>
      <w:r w:rsidRPr="00082FE6">
        <w:rPr>
          <w:rFonts w:ascii="LucidaSansEF" w:hAnsi="LucidaSansEF"/>
          <w:b w:val="0"/>
          <w:i w:val="0"/>
          <w:sz w:val="22"/>
          <w:szCs w:val="22"/>
        </w:rPr>
        <w:t>Op deze overeenkomst zijn uitsluitend van toepassing de Algemene Inkoopvoorwaarden van de Vrije Universiteit, voor zover daarvan in deze overeenkomst niet wordt afgeweken. De (eventuele) algemene voorwaarden van Opdrachtnemer zijn uitdrukkelijk niet van toepassing.</w:t>
      </w:r>
    </w:p>
    <w:p w14:paraId="71828853" w14:textId="77777777" w:rsidR="00DF2A2B" w:rsidRPr="00082FE6" w:rsidRDefault="00DF2A2B" w:rsidP="00DF2A2B">
      <w:pPr>
        <w:pStyle w:val="Kop2"/>
        <w:numPr>
          <w:ilvl w:val="1"/>
          <w:numId w:val="52"/>
        </w:numPr>
        <w:overflowPunct/>
        <w:autoSpaceDE/>
        <w:autoSpaceDN/>
        <w:adjustRightInd/>
        <w:spacing w:before="0" w:after="0"/>
        <w:textAlignment w:val="auto"/>
        <w:rPr>
          <w:rFonts w:ascii="LucidaSansEF" w:hAnsi="LucidaSansEF"/>
          <w:b w:val="0"/>
          <w:i w:val="0"/>
          <w:sz w:val="22"/>
          <w:szCs w:val="22"/>
        </w:rPr>
      </w:pPr>
      <w:r w:rsidRPr="00082FE6">
        <w:rPr>
          <w:rFonts w:ascii="LucidaSansEF" w:hAnsi="LucidaSansEF"/>
          <w:b w:val="0"/>
          <w:i w:val="0"/>
          <w:sz w:val="22"/>
          <w:szCs w:val="22"/>
        </w:rPr>
        <w:t xml:space="preserve">Indien Opdrachtnemer toerekenbaar tekort schiet, is Opdrachtnemer, zonder rechterlijke </w:t>
      </w:r>
      <w:r w:rsidRPr="00082FE6">
        <w:rPr>
          <w:rFonts w:ascii="LucidaSansEF" w:hAnsi="LucidaSansEF"/>
          <w:b w:val="0"/>
          <w:i w:val="0"/>
          <w:color w:val="000000"/>
          <w:sz w:val="22"/>
          <w:szCs w:val="22"/>
        </w:rPr>
        <w:t xml:space="preserve">tussenkomst, een boete verschuldigd van </w:t>
      </w:r>
      <w:r w:rsidRPr="00082FE6">
        <w:rPr>
          <w:rFonts w:ascii="Times New Roman" w:hAnsi="Times New Roman"/>
          <w:b w:val="0"/>
          <w:i w:val="0"/>
          <w:color w:val="000000"/>
          <w:sz w:val="22"/>
          <w:szCs w:val="22"/>
        </w:rPr>
        <w:t>€</w:t>
      </w:r>
      <w:r w:rsidRPr="00082FE6">
        <w:rPr>
          <w:rFonts w:ascii="LucidaSansEF" w:hAnsi="LucidaSansEF"/>
          <w:b w:val="0"/>
          <w:i w:val="0"/>
          <w:color w:val="000000"/>
          <w:sz w:val="22"/>
          <w:szCs w:val="22"/>
        </w:rPr>
        <w:t>2.250,- per dag, vermeerderd met BTW, tot een maximum</w:t>
      </w:r>
      <w:r w:rsidRPr="00082FE6">
        <w:rPr>
          <w:rFonts w:ascii="LucidaSansEF" w:hAnsi="LucidaSansEF"/>
          <w:b w:val="0"/>
          <w:i w:val="0"/>
          <w:sz w:val="22"/>
          <w:szCs w:val="22"/>
        </w:rPr>
        <w:t xml:space="preserve"> van de totale prijs die met de</w:t>
      </w:r>
      <w:r w:rsidRPr="00082FE6">
        <w:rPr>
          <w:rFonts w:ascii="LucidaSansEF" w:hAnsi="LucidaSansEF"/>
          <w:b w:val="0"/>
          <w:sz w:val="22"/>
          <w:szCs w:val="22"/>
        </w:rPr>
        <w:t xml:space="preserve"> </w:t>
      </w:r>
      <w:r w:rsidRPr="00082FE6">
        <w:rPr>
          <w:rFonts w:ascii="LucidaSansEF" w:hAnsi="LucidaSansEF"/>
          <w:b w:val="0"/>
          <w:i w:val="0"/>
          <w:sz w:val="22"/>
          <w:szCs w:val="22"/>
        </w:rPr>
        <w:lastRenderedPageBreak/>
        <w:t>overeenkomst is gemoeid voor elke dag dat de tekortkoming voortduurt, tot een maximum van 10% van de totale prijs.</w:t>
      </w:r>
    </w:p>
    <w:p w14:paraId="37B4D223" w14:textId="77777777" w:rsidR="00DF2A2B" w:rsidRPr="00EF3D98" w:rsidRDefault="00DF2A2B" w:rsidP="00DF2A2B">
      <w:pPr>
        <w:rPr>
          <w:rFonts w:ascii="LucidaSansEF" w:hAnsi="LucidaSansEF"/>
          <w:szCs w:val="22"/>
        </w:rPr>
      </w:pPr>
    </w:p>
    <w:p w14:paraId="2EEE5777" w14:textId="77777777" w:rsidR="00DF2A2B" w:rsidRPr="00D61EA6" w:rsidRDefault="00DF2A2B" w:rsidP="00DF2A2B">
      <w:pPr>
        <w:pStyle w:val="Kop1"/>
        <w:numPr>
          <w:ilvl w:val="0"/>
          <w:numId w:val="52"/>
        </w:numPr>
        <w:overflowPunct/>
        <w:autoSpaceDE/>
        <w:autoSpaceDN/>
        <w:adjustRightInd/>
        <w:spacing w:before="0" w:after="0"/>
        <w:textAlignment w:val="auto"/>
        <w:rPr>
          <w:rFonts w:ascii="LucidaSansEF" w:hAnsi="LucidaSansEF"/>
          <w:sz w:val="22"/>
          <w:szCs w:val="22"/>
        </w:rPr>
      </w:pPr>
      <w:r w:rsidRPr="00D61EA6">
        <w:rPr>
          <w:rFonts w:ascii="LucidaSansEF" w:hAnsi="LucidaSansEF"/>
          <w:sz w:val="22"/>
          <w:szCs w:val="22"/>
        </w:rPr>
        <w:t>Nietigheid bepalingen</w:t>
      </w:r>
    </w:p>
    <w:p w14:paraId="089E4667" w14:textId="77777777" w:rsidR="00DF2A2B" w:rsidRPr="00082FE6" w:rsidRDefault="00DF2A2B" w:rsidP="00DF2A2B">
      <w:pPr>
        <w:pStyle w:val="Kop2"/>
        <w:numPr>
          <w:ilvl w:val="1"/>
          <w:numId w:val="52"/>
        </w:numPr>
        <w:overflowPunct/>
        <w:autoSpaceDE/>
        <w:autoSpaceDN/>
        <w:adjustRightInd/>
        <w:spacing w:before="0" w:after="0"/>
        <w:textAlignment w:val="auto"/>
        <w:rPr>
          <w:rFonts w:ascii="LucidaSansEF" w:hAnsi="LucidaSansEF"/>
          <w:b w:val="0"/>
          <w:i w:val="0"/>
          <w:sz w:val="22"/>
          <w:szCs w:val="22"/>
        </w:rPr>
      </w:pPr>
      <w:r w:rsidRPr="00082FE6">
        <w:rPr>
          <w:rFonts w:ascii="LucidaSansEF" w:hAnsi="LucidaSansEF"/>
          <w:b w:val="0"/>
          <w:i w:val="0"/>
          <w:sz w:val="22"/>
          <w:szCs w:val="22"/>
        </w:rPr>
        <w:t>Indien een of meer bepalingen van deze overeenkomst nietig zou blijken te zijn dan blijven de overige bepalingen van deze overeenkomst tussen partijen van kracht. Partijen verbinden zich om de nietige bepaling te vervangen door een zodanige bepaling, die wel verbindend is en die zo min mogelijk - gelet op het doel en de strekking van deze overeenkomst - afwijkt van de nietige bepaling.</w:t>
      </w:r>
    </w:p>
    <w:p w14:paraId="3AFF8C8C" w14:textId="77777777" w:rsidR="00DF2A2B" w:rsidRPr="00082FE6" w:rsidRDefault="00DF2A2B" w:rsidP="00DF2A2B">
      <w:pPr>
        <w:pStyle w:val="Kop2"/>
        <w:numPr>
          <w:ilvl w:val="1"/>
          <w:numId w:val="52"/>
        </w:numPr>
        <w:overflowPunct/>
        <w:autoSpaceDE/>
        <w:autoSpaceDN/>
        <w:adjustRightInd/>
        <w:spacing w:before="0" w:after="0"/>
        <w:textAlignment w:val="auto"/>
        <w:rPr>
          <w:rFonts w:ascii="LucidaSansEF" w:hAnsi="LucidaSansEF"/>
          <w:b w:val="0"/>
          <w:i w:val="0"/>
          <w:sz w:val="22"/>
          <w:szCs w:val="22"/>
        </w:rPr>
      </w:pPr>
      <w:r w:rsidRPr="00082FE6">
        <w:rPr>
          <w:rFonts w:ascii="LucidaSansEF" w:hAnsi="LucidaSansEF"/>
          <w:b w:val="0"/>
          <w:i w:val="0"/>
          <w:sz w:val="22"/>
          <w:szCs w:val="22"/>
        </w:rPr>
        <w:t>Aanpassingen van de overeenkomst op grond van het gestelde in dit artikel en op grond van regelgeving zullen over en weer nooit tot schadeplichtigheid kunnen leiden voor partijen.</w:t>
      </w:r>
    </w:p>
    <w:p w14:paraId="78BFBA5C" w14:textId="77777777" w:rsidR="00DF2A2B" w:rsidRPr="00EF3D98" w:rsidRDefault="00DF2A2B" w:rsidP="00DF2A2B">
      <w:pPr>
        <w:rPr>
          <w:rFonts w:ascii="LucidaSansEF" w:hAnsi="LucidaSansEF"/>
          <w:szCs w:val="22"/>
        </w:rPr>
      </w:pPr>
    </w:p>
    <w:p w14:paraId="6E5D6403" w14:textId="77777777" w:rsidR="00DF2A2B" w:rsidRPr="00D61EA6" w:rsidRDefault="00DF2A2B" w:rsidP="00DF2A2B">
      <w:pPr>
        <w:pStyle w:val="Kop1"/>
        <w:numPr>
          <w:ilvl w:val="0"/>
          <w:numId w:val="52"/>
        </w:numPr>
        <w:overflowPunct/>
        <w:autoSpaceDE/>
        <w:autoSpaceDN/>
        <w:adjustRightInd/>
        <w:spacing w:before="0" w:after="0"/>
        <w:textAlignment w:val="auto"/>
        <w:rPr>
          <w:rFonts w:ascii="LucidaSansEF" w:hAnsi="LucidaSansEF"/>
          <w:sz w:val="22"/>
          <w:szCs w:val="22"/>
        </w:rPr>
      </w:pPr>
      <w:r w:rsidRPr="00D61EA6">
        <w:rPr>
          <w:rFonts w:ascii="LucidaSansEF" w:hAnsi="LucidaSansEF"/>
          <w:sz w:val="22"/>
          <w:szCs w:val="22"/>
        </w:rPr>
        <w:t>Slotbepaling</w:t>
      </w:r>
    </w:p>
    <w:p w14:paraId="0FD2CC64" w14:textId="77777777" w:rsidR="00DF2A2B" w:rsidRPr="00082FE6" w:rsidRDefault="00DF2A2B" w:rsidP="00DF2A2B">
      <w:pPr>
        <w:pStyle w:val="Kop2"/>
        <w:numPr>
          <w:ilvl w:val="1"/>
          <w:numId w:val="52"/>
        </w:numPr>
        <w:overflowPunct/>
        <w:autoSpaceDE/>
        <w:autoSpaceDN/>
        <w:adjustRightInd/>
        <w:spacing w:before="0" w:after="0"/>
        <w:textAlignment w:val="auto"/>
        <w:rPr>
          <w:rFonts w:ascii="LucidaSansEF" w:hAnsi="LucidaSansEF"/>
          <w:b w:val="0"/>
          <w:i w:val="0"/>
          <w:sz w:val="22"/>
          <w:szCs w:val="22"/>
        </w:rPr>
      </w:pPr>
      <w:r w:rsidRPr="00082FE6">
        <w:rPr>
          <w:rFonts w:ascii="LucidaSansEF" w:hAnsi="LucidaSansEF"/>
          <w:b w:val="0"/>
          <w:i w:val="0"/>
          <w:sz w:val="22"/>
          <w:szCs w:val="22"/>
        </w:rPr>
        <w:t>Door ondertekening van deze overeenkomst vervallen alle eventueel eerder door partijen gemaakte mondelinge, dan wel schriftelijke afspraken omtrent de hierbij overeengekomen dienstverlening.</w:t>
      </w:r>
    </w:p>
    <w:p w14:paraId="24F7D133" w14:textId="77777777" w:rsidR="00DF2A2B" w:rsidRPr="00061C69" w:rsidRDefault="00DF2A2B" w:rsidP="00DF2A2B">
      <w:pPr>
        <w:tabs>
          <w:tab w:val="left" w:pos="426"/>
        </w:tabs>
        <w:ind w:right="-1440"/>
        <w:jc w:val="both"/>
        <w:rPr>
          <w:rFonts w:ascii="LucidaSansEF" w:hAnsi="LucidaSansEF"/>
          <w:szCs w:val="22"/>
        </w:rPr>
      </w:pPr>
    </w:p>
    <w:p w14:paraId="52216632" w14:textId="77777777" w:rsidR="00DF2A2B" w:rsidRPr="000545EE" w:rsidRDefault="00DF2A2B" w:rsidP="00DF2A2B">
      <w:pPr>
        <w:tabs>
          <w:tab w:val="left" w:pos="426"/>
        </w:tabs>
        <w:ind w:right="-1440"/>
        <w:jc w:val="both"/>
        <w:rPr>
          <w:rFonts w:ascii="LucidaSansEF" w:hAnsi="LucidaSansEF"/>
          <w:szCs w:val="22"/>
        </w:rPr>
      </w:pPr>
    </w:p>
    <w:p w14:paraId="665A6FBE" w14:textId="77777777" w:rsidR="00DF2A2B" w:rsidRPr="00082FE6" w:rsidRDefault="00DF2A2B" w:rsidP="00DF2A2B">
      <w:pPr>
        <w:tabs>
          <w:tab w:val="left" w:pos="426"/>
        </w:tabs>
        <w:ind w:right="-1440"/>
        <w:jc w:val="both"/>
        <w:rPr>
          <w:rFonts w:ascii="LucidaSansEF" w:hAnsi="LucidaSansEF"/>
          <w:b/>
          <w:szCs w:val="22"/>
        </w:rPr>
      </w:pPr>
      <w:r w:rsidRPr="00082FE6">
        <w:rPr>
          <w:rFonts w:ascii="LucidaSansEF" w:hAnsi="LucidaSansEF"/>
          <w:b/>
          <w:szCs w:val="22"/>
        </w:rPr>
        <w:t>Bijlagen:</w:t>
      </w:r>
    </w:p>
    <w:p w14:paraId="367DB539" w14:textId="77777777" w:rsidR="00DF2A2B" w:rsidRPr="00082FE6" w:rsidRDefault="00DF2A2B" w:rsidP="00DF2A2B">
      <w:pPr>
        <w:tabs>
          <w:tab w:val="left" w:pos="426"/>
        </w:tabs>
        <w:ind w:right="-1440"/>
        <w:jc w:val="both"/>
        <w:rPr>
          <w:rFonts w:ascii="LucidaSansEF" w:hAnsi="LucidaSansEF"/>
          <w:b/>
          <w:szCs w:val="22"/>
        </w:rPr>
      </w:pPr>
      <w:r w:rsidRPr="00082FE6">
        <w:rPr>
          <w:rFonts w:ascii="LucidaSansEF" w:hAnsi="LucidaSansEF"/>
          <w:b/>
          <w:szCs w:val="22"/>
        </w:rPr>
        <w:t>De documenten zoals genoemd in artikel 2 lid 2 onder punt 2 tot en met 6.</w:t>
      </w:r>
    </w:p>
    <w:p w14:paraId="0F9E2673" w14:textId="77777777" w:rsidR="00DF2A2B" w:rsidRPr="00082FE6" w:rsidRDefault="00DF2A2B" w:rsidP="00DF2A2B">
      <w:pPr>
        <w:tabs>
          <w:tab w:val="left" w:pos="426"/>
        </w:tabs>
        <w:ind w:right="-1440"/>
        <w:jc w:val="both"/>
        <w:rPr>
          <w:rFonts w:ascii="LucidaSansEF" w:hAnsi="LucidaSansEF"/>
          <w:szCs w:val="22"/>
        </w:rPr>
      </w:pPr>
    </w:p>
    <w:p w14:paraId="4135BBFB" w14:textId="77777777" w:rsidR="00DF2A2B" w:rsidRPr="00082FE6" w:rsidRDefault="00DF2A2B" w:rsidP="00DF2A2B">
      <w:pPr>
        <w:tabs>
          <w:tab w:val="left" w:pos="1418"/>
        </w:tabs>
        <w:rPr>
          <w:rFonts w:ascii="LucidaSansEF" w:hAnsi="LucidaSansEF"/>
          <w:szCs w:val="22"/>
        </w:rPr>
      </w:pPr>
    </w:p>
    <w:p w14:paraId="45795A7C" w14:textId="77777777" w:rsidR="00DF2A2B" w:rsidRPr="00082FE6" w:rsidRDefault="00DF2A2B" w:rsidP="00DF2A2B">
      <w:pPr>
        <w:tabs>
          <w:tab w:val="left" w:pos="1418"/>
        </w:tabs>
        <w:rPr>
          <w:rFonts w:ascii="LucidaSansEF" w:hAnsi="LucidaSansEF"/>
          <w:color w:val="0000FF"/>
          <w:szCs w:val="22"/>
        </w:rPr>
      </w:pPr>
      <w:r w:rsidRPr="00082FE6">
        <w:rPr>
          <w:rFonts w:ascii="LucidaSansEF" w:hAnsi="LucidaSansEF"/>
          <w:szCs w:val="22"/>
        </w:rPr>
        <w:t xml:space="preserve">Bijlage 1: </w:t>
      </w:r>
      <w:r w:rsidRPr="00082FE6">
        <w:rPr>
          <w:rFonts w:ascii="LucidaSansEF" w:hAnsi="LucidaSansEF"/>
          <w:szCs w:val="22"/>
        </w:rPr>
        <w:tab/>
        <w:t xml:space="preserve">het verslag van het afstemming- en verificatiegesprek d.d. </w:t>
      </w:r>
      <w:r w:rsidRPr="00082FE6">
        <w:rPr>
          <w:rFonts w:ascii="LucidaSansEF" w:hAnsi="LucidaSansEF"/>
          <w:color w:val="0000FF"/>
          <w:szCs w:val="22"/>
        </w:rPr>
        <w:t>(datum invullen)</w:t>
      </w:r>
    </w:p>
    <w:p w14:paraId="5B9119C4" w14:textId="77777777" w:rsidR="00DF2A2B" w:rsidRPr="00082FE6" w:rsidRDefault="00DF2A2B" w:rsidP="00DF2A2B">
      <w:pPr>
        <w:tabs>
          <w:tab w:val="left" w:pos="1418"/>
        </w:tabs>
        <w:rPr>
          <w:rFonts w:ascii="LucidaSansEF" w:hAnsi="LucidaSansEF"/>
          <w:szCs w:val="22"/>
        </w:rPr>
      </w:pPr>
      <w:r w:rsidRPr="00082FE6">
        <w:rPr>
          <w:rFonts w:ascii="LucidaSansEF" w:hAnsi="LucidaSansEF"/>
          <w:szCs w:val="22"/>
        </w:rPr>
        <w:t>Bijlage 2:</w:t>
      </w:r>
      <w:r w:rsidRPr="00082FE6">
        <w:rPr>
          <w:rFonts w:ascii="LucidaSansEF" w:hAnsi="LucidaSansEF"/>
          <w:szCs w:val="22"/>
        </w:rPr>
        <w:tab/>
        <w:t>de nota van inlichtingen d.d. (datum invullen)</w:t>
      </w:r>
    </w:p>
    <w:p w14:paraId="6896626C" w14:textId="77777777" w:rsidR="00DF2A2B" w:rsidRPr="00082FE6" w:rsidRDefault="00DF2A2B" w:rsidP="00DF2A2B">
      <w:pPr>
        <w:ind w:left="1418" w:hanging="1418"/>
        <w:rPr>
          <w:rFonts w:ascii="LucidaSansEF" w:hAnsi="LucidaSansEF"/>
          <w:szCs w:val="22"/>
        </w:rPr>
      </w:pPr>
      <w:r w:rsidRPr="00082FE6">
        <w:rPr>
          <w:rFonts w:ascii="LucidaSansEF" w:hAnsi="LucidaSansEF"/>
          <w:szCs w:val="22"/>
        </w:rPr>
        <w:t>Bijlage 3:</w:t>
      </w:r>
      <w:r w:rsidRPr="00082FE6">
        <w:rPr>
          <w:rFonts w:ascii="LucidaSansEF" w:hAnsi="LucidaSansEF"/>
          <w:color w:val="0000FF"/>
          <w:szCs w:val="22"/>
        </w:rPr>
        <w:tab/>
      </w:r>
      <w:r w:rsidRPr="00082FE6">
        <w:rPr>
          <w:rFonts w:ascii="LucidaSansEF" w:hAnsi="LucidaSansEF"/>
          <w:szCs w:val="22"/>
        </w:rPr>
        <w:t>de offerte – aanvraag met kenmerk</w:t>
      </w:r>
      <w:r w:rsidRPr="00082FE6">
        <w:rPr>
          <w:rFonts w:ascii="LucidaSansEF" w:hAnsi="LucidaSansEF"/>
          <w:color w:val="0000FF"/>
          <w:szCs w:val="22"/>
        </w:rPr>
        <w:t xml:space="preserve"> (kenmerk invullen) </w:t>
      </w:r>
      <w:r w:rsidRPr="00082FE6">
        <w:rPr>
          <w:rFonts w:ascii="LucidaSansEF" w:hAnsi="LucidaSansEF"/>
          <w:szCs w:val="22"/>
        </w:rPr>
        <w:t>inclusief de Algemene Inkoopvoorwaarden van de Vrije Universiteit</w:t>
      </w:r>
    </w:p>
    <w:p w14:paraId="6C4AAA7D" w14:textId="77777777" w:rsidR="00DF2A2B" w:rsidRPr="00082FE6" w:rsidRDefault="00DF2A2B" w:rsidP="00DF2A2B">
      <w:pPr>
        <w:ind w:left="1418" w:hanging="1418"/>
        <w:rPr>
          <w:rFonts w:ascii="LucidaSansEF" w:hAnsi="LucidaSansEF"/>
          <w:color w:val="0000FF"/>
          <w:szCs w:val="22"/>
        </w:rPr>
      </w:pPr>
      <w:r w:rsidRPr="00082FE6">
        <w:rPr>
          <w:rFonts w:ascii="LucidaSansEF" w:hAnsi="LucidaSansEF"/>
          <w:szCs w:val="22"/>
        </w:rPr>
        <w:t>Bijlage 4:</w:t>
      </w:r>
      <w:r w:rsidRPr="00082FE6">
        <w:rPr>
          <w:rFonts w:ascii="LucidaSansEF" w:hAnsi="LucidaSansEF"/>
          <w:color w:val="0000FF"/>
          <w:szCs w:val="22"/>
        </w:rPr>
        <w:tab/>
      </w:r>
      <w:r w:rsidRPr="00082FE6">
        <w:rPr>
          <w:rFonts w:ascii="LucidaSansEF" w:hAnsi="LucidaSansEF"/>
          <w:szCs w:val="22"/>
        </w:rPr>
        <w:t>de offerte van Opdrachtnemer</w:t>
      </w:r>
      <w:r w:rsidRPr="00082FE6">
        <w:rPr>
          <w:rFonts w:ascii="LucidaSansEF" w:hAnsi="LucidaSansEF"/>
          <w:color w:val="0000FF"/>
          <w:szCs w:val="22"/>
        </w:rPr>
        <w:t xml:space="preserve"> </w:t>
      </w:r>
    </w:p>
    <w:p w14:paraId="077B74C6" w14:textId="77777777" w:rsidR="00DF2A2B" w:rsidRPr="00082FE6" w:rsidRDefault="00DF2A2B" w:rsidP="00DF2A2B">
      <w:pPr>
        <w:ind w:left="1418" w:hanging="1418"/>
        <w:rPr>
          <w:rFonts w:ascii="LucidaSansEF" w:hAnsi="LucidaSansEF"/>
          <w:color w:val="000000"/>
          <w:szCs w:val="22"/>
        </w:rPr>
      </w:pPr>
      <w:r w:rsidRPr="00082FE6">
        <w:rPr>
          <w:rFonts w:ascii="LucidaSansEF" w:hAnsi="LucidaSansEF"/>
          <w:color w:val="000000"/>
          <w:szCs w:val="22"/>
        </w:rPr>
        <w:t>Bijlage 5:</w:t>
      </w:r>
      <w:r w:rsidRPr="00082FE6">
        <w:rPr>
          <w:rFonts w:ascii="LucidaSansEF" w:hAnsi="LucidaSansEF"/>
          <w:color w:val="000000"/>
          <w:szCs w:val="22"/>
        </w:rPr>
        <w:tab/>
        <w:t>prijzen en condities</w:t>
      </w:r>
    </w:p>
    <w:p w14:paraId="263B910B" w14:textId="77777777" w:rsidR="00DF2A2B" w:rsidRPr="00082FE6" w:rsidRDefault="00DF2A2B" w:rsidP="00DF2A2B">
      <w:pPr>
        <w:tabs>
          <w:tab w:val="left" w:pos="426"/>
        </w:tabs>
        <w:ind w:right="-1440"/>
        <w:jc w:val="both"/>
        <w:rPr>
          <w:rFonts w:ascii="LucidaSansEF" w:hAnsi="LucidaSansEF"/>
          <w:color w:val="000000"/>
          <w:szCs w:val="22"/>
        </w:rPr>
      </w:pPr>
    </w:p>
    <w:p w14:paraId="563826EA" w14:textId="77777777" w:rsidR="00DF2A2B" w:rsidRPr="00082FE6" w:rsidRDefault="00DF2A2B" w:rsidP="00DF2A2B">
      <w:pPr>
        <w:tabs>
          <w:tab w:val="left" w:pos="426"/>
        </w:tabs>
        <w:ind w:right="-1440"/>
        <w:jc w:val="both"/>
        <w:rPr>
          <w:rFonts w:ascii="LucidaSansEF" w:hAnsi="LucidaSansEF"/>
          <w:szCs w:val="22"/>
        </w:rPr>
      </w:pPr>
    </w:p>
    <w:p w14:paraId="4339C9A2" w14:textId="77777777" w:rsidR="00DF2A2B" w:rsidRPr="00082FE6" w:rsidRDefault="00DF2A2B" w:rsidP="00DF2A2B">
      <w:pPr>
        <w:tabs>
          <w:tab w:val="left" w:pos="426"/>
        </w:tabs>
        <w:ind w:right="-1440"/>
        <w:jc w:val="both"/>
        <w:rPr>
          <w:rFonts w:ascii="LucidaSansEF" w:hAnsi="LucidaSansEF"/>
          <w:szCs w:val="22"/>
        </w:rPr>
      </w:pPr>
    </w:p>
    <w:p w14:paraId="1AF9118A" w14:textId="77777777" w:rsidR="00DF2A2B" w:rsidRPr="00082FE6" w:rsidRDefault="00DF2A2B" w:rsidP="00DF2A2B">
      <w:pPr>
        <w:tabs>
          <w:tab w:val="left" w:pos="426"/>
        </w:tabs>
        <w:ind w:right="-1440"/>
        <w:jc w:val="both"/>
        <w:rPr>
          <w:rFonts w:ascii="LucidaSansEF" w:hAnsi="LucidaSansEF"/>
          <w:szCs w:val="22"/>
        </w:rPr>
      </w:pPr>
    </w:p>
    <w:p w14:paraId="60228BC2" w14:textId="77777777" w:rsidR="00DF2A2B" w:rsidRPr="00082FE6" w:rsidRDefault="00DF2A2B" w:rsidP="00DF2A2B">
      <w:pPr>
        <w:tabs>
          <w:tab w:val="left" w:pos="426"/>
        </w:tabs>
        <w:ind w:right="-1440"/>
        <w:jc w:val="both"/>
        <w:rPr>
          <w:rFonts w:ascii="LucidaSansEF" w:hAnsi="LucidaSansEF"/>
          <w:szCs w:val="22"/>
        </w:rPr>
      </w:pPr>
    </w:p>
    <w:p w14:paraId="28588D43" w14:textId="77777777" w:rsidR="00DF2A2B" w:rsidRPr="00082FE6" w:rsidRDefault="00DF2A2B" w:rsidP="00DF2A2B">
      <w:pPr>
        <w:tabs>
          <w:tab w:val="left" w:pos="426"/>
        </w:tabs>
        <w:ind w:right="-1440"/>
        <w:jc w:val="both"/>
        <w:rPr>
          <w:rFonts w:ascii="LucidaSansEF" w:hAnsi="LucidaSansEF"/>
          <w:szCs w:val="22"/>
        </w:rPr>
      </w:pPr>
    </w:p>
    <w:p w14:paraId="682FF983" w14:textId="77777777" w:rsidR="00DF2A2B" w:rsidRPr="00082FE6" w:rsidRDefault="00DF2A2B" w:rsidP="00DF2A2B">
      <w:pPr>
        <w:tabs>
          <w:tab w:val="left" w:pos="426"/>
        </w:tabs>
        <w:ind w:right="-1440"/>
        <w:jc w:val="both"/>
        <w:rPr>
          <w:rFonts w:ascii="LucidaSansEF" w:hAnsi="LucidaSansEF"/>
          <w:color w:val="0000FF"/>
          <w:szCs w:val="22"/>
        </w:rPr>
      </w:pPr>
      <w:r w:rsidRPr="00082FE6">
        <w:rPr>
          <w:rFonts w:ascii="LucidaSansEF" w:hAnsi="LucidaSansEF"/>
          <w:szCs w:val="22"/>
        </w:rPr>
        <w:t xml:space="preserve">Aldus in tweevoud opgemaakt en ondertekend d.d. </w:t>
      </w:r>
      <w:r w:rsidRPr="00082FE6">
        <w:rPr>
          <w:rFonts w:ascii="LucidaSansEF" w:hAnsi="LucidaSansEF"/>
          <w:color w:val="0000FF"/>
          <w:szCs w:val="22"/>
        </w:rPr>
        <w:t>(datum, maand, jaar invullen)</w:t>
      </w:r>
      <w:r w:rsidRPr="00082FE6">
        <w:rPr>
          <w:rFonts w:ascii="LucidaSansEF" w:hAnsi="LucidaSansEF"/>
          <w:szCs w:val="22"/>
        </w:rPr>
        <w:t xml:space="preserve"> te </w:t>
      </w:r>
      <w:r w:rsidRPr="00082FE6">
        <w:rPr>
          <w:rFonts w:ascii="LucidaSansEF" w:hAnsi="LucidaSansEF"/>
          <w:color w:val="0000FF"/>
          <w:szCs w:val="22"/>
        </w:rPr>
        <w:t>(plaatsnaam invullen).</w:t>
      </w:r>
    </w:p>
    <w:p w14:paraId="1383FCF2" w14:textId="77777777" w:rsidR="00DF2A2B" w:rsidRPr="00082FE6" w:rsidRDefault="00DF2A2B" w:rsidP="00DF2A2B">
      <w:pPr>
        <w:tabs>
          <w:tab w:val="left" w:pos="426"/>
        </w:tabs>
        <w:ind w:right="-1440"/>
        <w:jc w:val="both"/>
        <w:rPr>
          <w:rFonts w:ascii="LucidaSansEF" w:hAnsi="LucidaSansEF"/>
          <w:szCs w:val="22"/>
        </w:rPr>
      </w:pPr>
    </w:p>
    <w:p w14:paraId="498B8809" w14:textId="77777777" w:rsidR="00DF2A2B" w:rsidRPr="00082FE6" w:rsidRDefault="00DF2A2B" w:rsidP="00DF2A2B">
      <w:pPr>
        <w:tabs>
          <w:tab w:val="left" w:pos="426"/>
        </w:tabs>
        <w:ind w:right="-1440"/>
        <w:jc w:val="both"/>
        <w:rPr>
          <w:rFonts w:ascii="LucidaSansEF" w:hAnsi="LucidaSansEF"/>
          <w:szCs w:val="22"/>
        </w:rPr>
      </w:pPr>
    </w:p>
    <w:p w14:paraId="08EE9CFC" w14:textId="77777777" w:rsidR="00DF2A2B" w:rsidRPr="00082FE6" w:rsidRDefault="00DF2A2B" w:rsidP="00DF2A2B">
      <w:pPr>
        <w:tabs>
          <w:tab w:val="left" w:pos="426"/>
        </w:tabs>
        <w:ind w:right="-1440"/>
        <w:jc w:val="both"/>
        <w:rPr>
          <w:rFonts w:ascii="LucidaSansEF" w:hAnsi="LucidaSansEF"/>
          <w:szCs w:val="22"/>
        </w:rPr>
      </w:pPr>
    </w:p>
    <w:p w14:paraId="45092F9C" w14:textId="77777777" w:rsidR="00DF2A2B" w:rsidRPr="00082FE6" w:rsidRDefault="00DF2A2B" w:rsidP="00DF2A2B">
      <w:pPr>
        <w:tabs>
          <w:tab w:val="left" w:pos="426"/>
          <w:tab w:val="left" w:pos="7088"/>
        </w:tabs>
        <w:ind w:right="-1440"/>
        <w:jc w:val="both"/>
        <w:rPr>
          <w:rFonts w:ascii="LucidaSansEF" w:hAnsi="LucidaSansEF"/>
          <w:szCs w:val="22"/>
        </w:rPr>
      </w:pPr>
      <w:r w:rsidRPr="00082FE6">
        <w:rPr>
          <w:rFonts w:ascii="LucidaSansEF" w:hAnsi="LucidaSansEF"/>
          <w:szCs w:val="22"/>
        </w:rPr>
        <w:t>Opdrachtgever</w:t>
      </w:r>
      <w:r w:rsidRPr="00082FE6">
        <w:rPr>
          <w:rFonts w:ascii="LucidaSansEF" w:hAnsi="LucidaSansEF"/>
          <w:szCs w:val="22"/>
        </w:rPr>
        <w:tab/>
        <w:t>Opdrachtnemer</w:t>
      </w:r>
    </w:p>
    <w:p w14:paraId="0C745921" w14:textId="77777777" w:rsidR="00DF2A2B" w:rsidRPr="00082FE6" w:rsidRDefault="00DF2A2B" w:rsidP="00DF2A2B">
      <w:pPr>
        <w:tabs>
          <w:tab w:val="left" w:pos="426"/>
        </w:tabs>
        <w:ind w:right="-1440"/>
        <w:jc w:val="both"/>
        <w:rPr>
          <w:rFonts w:ascii="LucidaSansEF" w:hAnsi="LucidaSansEF"/>
          <w:szCs w:val="22"/>
        </w:rPr>
      </w:pPr>
    </w:p>
    <w:p w14:paraId="668BF837" w14:textId="77777777" w:rsidR="00DF2A2B" w:rsidRPr="00082FE6" w:rsidRDefault="00DF2A2B" w:rsidP="00DF2A2B">
      <w:pPr>
        <w:tabs>
          <w:tab w:val="left" w:pos="426"/>
        </w:tabs>
        <w:ind w:right="-1440"/>
        <w:jc w:val="both"/>
        <w:rPr>
          <w:rFonts w:ascii="LucidaSansEF" w:hAnsi="LucidaSansEF"/>
          <w:szCs w:val="22"/>
        </w:rPr>
      </w:pPr>
    </w:p>
    <w:p w14:paraId="22BE3CC9" w14:textId="77777777" w:rsidR="008726EE" w:rsidRPr="00DF2A2B" w:rsidRDefault="00DF2A2B" w:rsidP="000545EE">
      <w:pPr>
        <w:tabs>
          <w:tab w:val="left" w:pos="426"/>
        </w:tabs>
        <w:ind w:right="-1440"/>
        <w:jc w:val="both"/>
        <w:rPr>
          <w:rFonts w:ascii="LucidaSansEF" w:hAnsi="LucidaSansEF"/>
          <w:szCs w:val="22"/>
        </w:rPr>
      </w:pPr>
      <w:r w:rsidRPr="00082FE6">
        <w:rPr>
          <w:rFonts w:ascii="LucidaSansEF" w:hAnsi="LucidaSansEF"/>
          <w:color w:val="0000FF"/>
          <w:szCs w:val="22"/>
        </w:rPr>
        <w:t>Ondertekeningbevoegde</w:t>
      </w:r>
      <w:r w:rsidRPr="00082FE6">
        <w:rPr>
          <w:rFonts w:ascii="LucidaSansEF" w:hAnsi="LucidaSansEF"/>
          <w:color w:val="0000FF"/>
          <w:szCs w:val="22"/>
        </w:rPr>
        <w:tab/>
      </w:r>
      <w:r w:rsidRPr="00082FE6">
        <w:rPr>
          <w:rFonts w:ascii="LucidaSansEF" w:hAnsi="LucidaSansEF"/>
          <w:color w:val="0000FF"/>
          <w:szCs w:val="22"/>
        </w:rPr>
        <w:tab/>
      </w:r>
      <w:r w:rsidRPr="00082FE6">
        <w:rPr>
          <w:rFonts w:ascii="LucidaSansEF" w:hAnsi="LucidaSansEF"/>
          <w:color w:val="0000FF"/>
          <w:szCs w:val="22"/>
        </w:rPr>
        <w:tab/>
      </w:r>
      <w:r w:rsidRPr="00082FE6">
        <w:rPr>
          <w:rFonts w:ascii="LucidaSansEF" w:hAnsi="LucidaSansEF"/>
          <w:color w:val="0000FF"/>
          <w:szCs w:val="22"/>
        </w:rPr>
        <w:tab/>
      </w:r>
      <w:r w:rsidRPr="00082FE6">
        <w:rPr>
          <w:rFonts w:ascii="LucidaSansEF" w:hAnsi="LucidaSansEF"/>
          <w:color w:val="0000FF"/>
          <w:szCs w:val="22"/>
        </w:rPr>
        <w:tab/>
      </w:r>
      <w:r w:rsidRPr="00082FE6">
        <w:rPr>
          <w:rFonts w:ascii="LucidaSansEF" w:hAnsi="LucidaSansEF"/>
          <w:color w:val="0000FF"/>
          <w:szCs w:val="22"/>
        </w:rPr>
        <w:tab/>
      </w:r>
      <w:r w:rsidRPr="00082FE6">
        <w:rPr>
          <w:rFonts w:ascii="LucidaSansEF" w:hAnsi="LucidaSansEF"/>
          <w:color w:val="0000FF"/>
          <w:szCs w:val="22"/>
        </w:rPr>
        <w:tab/>
        <w:t>Ondertekeningbevoegde</w:t>
      </w:r>
      <w:r w:rsidR="00061C69" w:rsidRPr="00DF2A2B">
        <w:rPr>
          <w:rFonts w:ascii="LucidaSansEF" w:hAnsi="LucidaSansEF"/>
          <w:szCs w:val="22"/>
        </w:rPr>
        <w:t xml:space="preserve"> </w:t>
      </w:r>
    </w:p>
    <w:p w14:paraId="772EA696" w14:textId="77777777" w:rsidR="00D74C4C" w:rsidRPr="00DF2A2B" w:rsidRDefault="00D74C4C">
      <w:pPr>
        <w:rPr>
          <w:rFonts w:ascii="LucidaSansEF" w:hAnsi="LucidaSansEF" w:cs="Arial"/>
          <w:szCs w:val="22"/>
        </w:rPr>
      </w:pPr>
    </w:p>
    <w:sectPr w:rsidR="00D74C4C" w:rsidRPr="00DF2A2B" w:rsidSect="002414D3">
      <w:footerReference w:type="default" r:id="rId10"/>
      <w:pgSz w:w="11907" w:h="16840"/>
      <w:pgMar w:top="1985" w:right="1418" w:bottom="1418" w:left="1418" w:header="708" w:footer="567"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D227C5" w14:textId="77777777" w:rsidR="00672996" w:rsidRDefault="00672996">
      <w:r>
        <w:separator/>
      </w:r>
    </w:p>
  </w:endnote>
  <w:endnote w:type="continuationSeparator" w:id="0">
    <w:p w14:paraId="0F35D72A" w14:textId="77777777" w:rsidR="00672996" w:rsidRDefault="006729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SansEF">
    <w:panose1 w:val="00000000000000000000"/>
    <w:charset w:val="00"/>
    <w:family w:val="auto"/>
    <w:pitch w:val="variable"/>
    <w:sig w:usb0="00000083" w:usb1="00000000" w:usb2="00000000" w:usb3="00000000" w:csb0="00000009" w:csb1="00000000"/>
  </w:font>
  <w:font w:name="Tahoma">
    <w:panose1 w:val="020B0604030504040204"/>
    <w:charset w:val="00"/>
    <w:family w:val="swiss"/>
    <w:pitch w:val="variable"/>
    <w:sig w:usb0="E1002EFF" w:usb1="C000605B" w:usb2="00000029" w:usb3="00000000" w:csb0="000101FF" w:csb1="00000000"/>
  </w:font>
  <w:font w:name="Maiandra GD">
    <w:panose1 w:val="020E0502030308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EBFA23" w14:textId="77777777" w:rsidR="00672996" w:rsidRPr="00145627" w:rsidRDefault="00672996">
    <w:pPr>
      <w:pStyle w:val="Voettekst"/>
      <w:rPr>
        <w:rStyle w:val="Paginanummer"/>
        <w:rFonts w:ascii="LucidaSansEF" w:hAnsi="LucidaSansEF"/>
      </w:rPr>
    </w:pPr>
    <w:r w:rsidRPr="00145627">
      <w:rPr>
        <w:rStyle w:val="Paginanummer"/>
        <w:rFonts w:ascii="LucidaSansEF" w:hAnsi="LucidaSansEF"/>
        <w:sz w:val="20"/>
      </w:rPr>
      <w:tab/>
      <w:t xml:space="preserve">                                                                                                                   </w:t>
    </w:r>
    <w:r w:rsidR="00EC3E97" w:rsidRPr="00145627">
      <w:rPr>
        <w:rStyle w:val="Paginanummer"/>
        <w:rFonts w:ascii="LucidaSansEF" w:hAnsi="LucidaSansEF"/>
        <w:sz w:val="20"/>
      </w:rPr>
      <w:fldChar w:fldCharType="begin"/>
    </w:r>
    <w:r w:rsidRPr="00145627">
      <w:rPr>
        <w:rStyle w:val="Paginanummer"/>
        <w:rFonts w:ascii="LucidaSansEF" w:hAnsi="LucidaSansEF"/>
        <w:sz w:val="20"/>
      </w:rPr>
      <w:instrText xml:space="preserve"> PAGE </w:instrText>
    </w:r>
    <w:r w:rsidR="00EC3E97" w:rsidRPr="00145627">
      <w:rPr>
        <w:rStyle w:val="Paginanummer"/>
        <w:rFonts w:ascii="LucidaSansEF" w:hAnsi="LucidaSansEF"/>
        <w:sz w:val="20"/>
      </w:rPr>
      <w:fldChar w:fldCharType="separate"/>
    </w:r>
    <w:r w:rsidR="007E6199">
      <w:rPr>
        <w:rStyle w:val="Paginanummer"/>
        <w:rFonts w:ascii="LucidaSansEF" w:hAnsi="LucidaSansEF"/>
        <w:noProof/>
        <w:sz w:val="20"/>
      </w:rPr>
      <w:t>5</w:t>
    </w:r>
    <w:r w:rsidR="00EC3E97" w:rsidRPr="00145627">
      <w:rPr>
        <w:rStyle w:val="Paginanummer"/>
        <w:rFonts w:ascii="LucidaSansEF" w:hAnsi="LucidaSansE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F8CEE0" w14:textId="77777777" w:rsidR="00672996" w:rsidRDefault="00672996">
      <w:r>
        <w:separator/>
      </w:r>
    </w:p>
  </w:footnote>
  <w:footnote w:type="continuationSeparator" w:id="0">
    <w:p w14:paraId="5595D868" w14:textId="77777777" w:rsidR="00672996" w:rsidRDefault="006729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036A67A"/>
    <w:lvl w:ilvl="0">
      <w:numFmt w:val="decimal"/>
      <w:lvlText w:val="*"/>
      <w:lvlJc w:val="left"/>
    </w:lvl>
  </w:abstractNum>
  <w:abstractNum w:abstractNumId="1" w15:restartNumberingAfterBreak="0">
    <w:nsid w:val="01CF1E06"/>
    <w:multiLevelType w:val="singleLevel"/>
    <w:tmpl w:val="90F2070E"/>
    <w:lvl w:ilvl="0">
      <w:start w:val="1"/>
      <w:numFmt w:val="decimal"/>
      <w:lvlText w:val="%1."/>
      <w:legacy w:legacy="1" w:legacySpace="0" w:legacyIndent="283"/>
      <w:lvlJc w:val="left"/>
      <w:pPr>
        <w:ind w:left="283" w:hanging="283"/>
      </w:pPr>
    </w:lvl>
  </w:abstractNum>
  <w:abstractNum w:abstractNumId="2" w15:restartNumberingAfterBreak="0">
    <w:nsid w:val="03C95FB3"/>
    <w:multiLevelType w:val="hybridMultilevel"/>
    <w:tmpl w:val="65B66AAA"/>
    <w:lvl w:ilvl="0" w:tplc="04090001">
      <w:start w:val="1"/>
      <w:numFmt w:val="bullet"/>
      <w:lvlText w:val=""/>
      <w:lvlJc w:val="left"/>
      <w:pPr>
        <w:ind w:left="643" w:hanging="360"/>
      </w:pPr>
      <w:rPr>
        <w:rFonts w:ascii="Symbol" w:hAnsi="Symbol" w:hint="default"/>
      </w:rPr>
    </w:lvl>
    <w:lvl w:ilvl="1" w:tplc="04090003" w:tentative="1">
      <w:start w:val="1"/>
      <w:numFmt w:val="bullet"/>
      <w:lvlText w:val="o"/>
      <w:lvlJc w:val="left"/>
      <w:pPr>
        <w:ind w:left="1363" w:hanging="360"/>
      </w:pPr>
      <w:rPr>
        <w:rFonts w:ascii="Courier New" w:hAnsi="Courier New" w:cs="Courier New" w:hint="default"/>
      </w:rPr>
    </w:lvl>
    <w:lvl w:ilvl="2" w:tplc="04090005" w:tentative="1">
      <w:start w:val="1"/>
      <w:numFmt w:val="bullet"/>
      <w:lvlText w:val=""/>
      <w:lvlJc w:val="left"/>
      <w:pPr>
        <w:ind w:left="2083" w:hanging="360"/>
      </w:pPr>
      <w:rPr>
        <w:rFonts w:ascii="Wingdings" w:hAnsi="Wingdings" w:hint="default"/>
      </w:rPr>
    </w:lvl>
    <w:lvl w:ilvl="3" w:tplc="04090001" w:tentative="1">
      <w:start w:val="1"/>
      <w:numFmt w:val="bullet"/>
      <w:lvlText w:val=""/>
      <w:lvlJc w:val="left"/>
      <w:pPr>
        <w:ind w:left="2803" w:hanging="360"/>
      </w:pPr>
      <w:rPr>
        <w:rFonts w:ascii="Symbol" w:hAnsi="Symbol" w:hint="default"/>
      </w:rPr>
    </w:lvl>
    <w:lvl w:ilvl="4" w:tplc="04090003" w:tentative="1">
      <w:start w:val="1"/>
      <w:numFmt w:val="bullet"/>
      <w:lvlText w:val="o"/>
      <w:lvlJc w:val="left"/>
      <w:pPr>
        <w:ind w:left="3523" w:hanging="360"/>
      </w:pPr>
      <w:rPr>
        <w:rFonts w:ascii="Courier New" w:hAnsi="Courier New" w:cs="Courier New" w:hint="default"/>
      </w:rPr>
    </w:lvl>
    <w:lvl w:ilvl="5" w:tplc="04090005" w:tentative="1">
      <w:start w:val="1"/>
      <w:numFmt w:val="bullet"/>
      <w:lvlText w:val=""/>
      <w:lvlJc w:val="left"/>
      <w:pPr>
        <w:ind w:left="4243" w:hanging="360"/>
      </w:pPr>
      <w:rPr>
        <w:rFonts w:ascii="Wingdings" w:hAnsi="Wingdings" w:hint="default"/>
      </w:rPr>
    </w:lvl>
    <w:lvl w:ilvl="6" w:tplc="04090001" w:tentative="1">
      <w:start w:val="1"/>
      <w:numFmt w:val="bullet"/>
      <w:lvlText w:val=""/>
      <w:lvlJc w:val="left"/>
      <w:pPr>
        <w:ind w:left="4963" w:hanging="360"/>
      </w:pPr>
      <w:rPr>
        <w:rFonts w:ascii="Symbol" w:hAnsi="Symbol" w:hint="default"/>
      </w:rPr>
    </w:lvl>
    <w:lvl w:ilvl="7" w:tplc="04090003" w:tentative="1">
      <w:start w:val="1"/>
      <w:numFmt w:val="bullet"/>
      <w:lvlText w:val="o"/>
      <w:lvlJc w:val="left"/>
      <w:pPr>
        <w:ind w:left="5683" w:hanging="360"/>
      </w:pPr>
      <w:rPr>
        <w:rFonts w:ascii="Courier New" w:hAnsi="Courier New" w:cs="Courier New" w:hint="default"/>
      </w:rPr>
    </w:lvl>
    <w:lvl w:ilvl="8" w:tplc="04090005" w:tentative="1">
      <w:start w:val="1"/>
      <w:numFmt w:val="bullet"/>
      <w:lvlText w:val=""/>
      <w:lvlJc w:val="left"/>
      <w:pPr>
        <w:ind w:left="6403" w:hanging="360"/>
      </w:pPr>
      <w:rPr>
        <w:rFonts w:ascii="Wingdings" w:hAnsi="Wingdings" w:hint="default"/>
      </w:rPr>
    </w:lvl>
  </w:abstractNum>
  <w:abstractNum w:abstractNumId="3" w15:restartNumberingAfterBreak="0">
    <w:nsid w:val="07142FC8"/>
    <w:multiLevelType w:val="singleLevel"/>
    <w:tmpl w:val="DC66ED1C"/>
    <w:lvl w:ilvl="0">
      <w:start w:val="1"/>
      <w:numFmt w:val="decimal"/>
      <w:lvlText w:val="%1."/>
      <w:lvlJc w:val="left"/>
      <w:pPr>
        <w:tabs>
          <w:tab w:val="num" w:pos="1515"/>
        </w:tabs>
        <w:ind w:left="1515" w:hanging="360"/>
      </w:pPr>
      <w:rPr>
        <w:rFonts w:hint="default"/>
        <w:color w:val="000000"/>
      </w:rPr>
    </w:lvl>
  </w:abstractNum>
  <w:abstractNum w:abstractNumId="4" w15:restartNumberingAfterBreak="0">
    <w:nsid w:val="0BC2380C"/>
    <w:multiLevelType w:val="hybridMultilevel"/>
    <w:tmpl w:val="DC985F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E828C8"/>
    <w:multiLevelType w:val="singleLevel"/>
    <w:tmpl w:val="90F2070E"/>
    <w:lvl w:ilvl="0">
      <w:start w:val="1"/>
      <w:numFmt w:val="decimal"/>
      <w:lvlText w:val="%1."/>
      <w:legacy w:legacy="1" w:legacySpace="0" w:legacyIndent="283"/>
      <w:lvlJc w:val="left"/>
      <w:pPr>
        <w:ind w:left="283" w:hanging="283"/>
      </w:pPr>
    </w:lvl>
  </w:abstractNum>
  <w:abstractNum w:abstractNumId="6" w15:restartNumberingAfterBreak="0">
    <w:nsid w:val="0EFB5BD0"/>
    <w:multiLevelType w:val="hybridMultilevel"/>
    <w:tmpl w:val="F60A7CD8"/>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00F476A"/>
    <w:multiLevelType w:val="singleLevel"/>
    <w:tmpl w:val="90F2070E"/>
    <w:lvl w:ilvl="0">
      <w:start w:val="1"/>
      <w:numFmt w:val="decimal"/>
      <w:lvlText w:val="%1."/>
      <w:legacy w:legacy="1" w:legacySpace="0" w:legacyIndent="283"/>
      <w:lvlJc w:val="left"/>
      <w:pPr>
        <w:ind w:left="283" w:hanging="283"/>
      </w:pPr>
    </w:lvl>
  </w:abstractNum>
  <w:abstractNum w:abstractNumId="8" w15:restartNumberingAfterBreak="0">
    <w:nsid w:val="121B4AB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2FF75B8"/>
    <w:multiLevelType w:val="singleLevel"/>
    <w:tmpl w:val="90F2070E"/>
    <w:lvl w:ilvl="0">
      <w:start w:val="1"/>
      <w:numFmt w:val="decimal"/>
      <w:lvlText w:val="%1."/>
      <w:legacy w:legacy="1" w:legacySpace="0" w:legacyIndent="283"/>
      <w:lvlJc w:val="left"/>
      <w:pPr>
        <w:ind w:left="283" w:hanging="283"/>
      </w:pPr>
    </w:lvl>
  </w:abstractNum>
  <w:abstractNum w:abstractNumId="10" w15:restartNumberingAfterBreak="0">
    <w:nsid w:val="16881506"/>
    <w:multiLevelType w:val="singleLevel"/>
    <w:tmpl w:val="99444F1C"/>
    <w:lvl w:ilvl="0">
      <w:start w:val="1"/>
      <w:numFmt w:val="decimal"/>
      <w:lvlText w:val="%1. "/>
      <w:legacy w:legacy="1" w:legacySpace="0" w:legacyIndent="283"/>
      <w:lvlJc w:val="left"/>
      <w:pPr>
        <w:ind w:left="283" w:hanging="283"/>
      </w:pPr>
      <w:rPr>
        <w:rFonts w:ascii="Arial" w:hAnsi="Arial" w:hint="default"/>
        <w:b w:val="0"/>
        <w:i w:val="0"/>
        <w:sz w:val="22"/>
        <w:u w:val="none"/>
      </w:rPr>
    </w:lvl>
  </w:abstractNum>
  <w:abstractNum w:abstractNumId="11" w15:restartNumberingAfterBreak="0">
    <w:nsid w:val="1A6A7ED6"/>
    <w:multiLevelType w:val="singleLevel"/>
    <w:tmpl w:val="90F2070E"/>
    <w:lvl w:ilvl="0">
      <w:start w:val="1"/>
      <w:numFmt w:val="decimal"/>
      <w:lvlText w:val="%1."/>
      <w:legacy w:legacy="1" w:legacySpace="0" w:legacyIndent="283"/>
      <w:lvlJc w:val="left"/>
      <w:pPr>
        <w:ind w:left="283" w:hanging="283"/>
      </w:pPr>
    </w:lvl>
  </w:abstractNum>
  <w:abstractNum w:abstractNumId="12" w15:restartNumberingAfterBreak="0">
    <w:nsid w:val="1C9E1E90"/>
    <w:multiLevelType w:val="multilevel"/>
    <w:tmpl w:val="DD5A6C78"/>
    <w:lvl w:ilvl="0">
      <w:start w:val="1"/>
      <w:numFmt w:val="decimal"/>
      <w:lvlText w:val="Artikel %1:"/>
      <w:lvlJc w:val="left"/>
      <w:pPr>
        <w:tabs>
          <w:tab w:val="num" w:pos="1080"/>
        </w:tabs>
        <w:ind w:left="851" w:hanging="851"/>
      </w:pPr>
    </w:lvl>
    <w:lvl w:ilvl="1">
      <w:start w:val="1"/>
      <w:numFmt w:val="decimal"/>
      <w:lvlText w:val="%1.%2."/>
      <w:lvlJc w:val="left"/>
      <w:pPr>
        <w:tabs>
          <w:tab w:val="num" w:pos="993"/>
        </w:tabs>
        <w:ind w:left="993" w:hanging="851"/>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3" w15:restartNumberingAfterBreak="0">
    <w:nsid w:val="31B94BD5"/>
    <w:multiLevelType w:val="singleLevel"/>
    <w:tmpl w:val="90F2070E"/>
    <w:lvl w:ilvl="0">
      <w:start w:val="1"/>
      <w:numFmt w:val="decimal"/>
      <w:lvlText w:val="%1."/>
      <w:legacy w:legacy="1" w:legacySpace="0" w:legacyIndent="283"/>
      <w:lvlJc w:val="left"/>
      <w:pPr>
        <w:ind w:left="283" w:hanging="283"/>
      </w:pPr>
    </w:lvl>
  </w:abstractNum>
  <w:abstractNum w:abstractNumId="14" w15:restartNumberingAfterBreak="0">
    <w:nsid w:val="344902E0"/>
    <w:multiLevelType w:val="hybridMultilevel"/>
    <w:tmpl w:val="A3FC7744"/>
    <w:lvl w:ilvl="0" w:tplc="F9027FA0">
      <w:start w:val="1"/>
      <w:numFmt w:val="lowerRoman"/>
      <w:lvlText w:val="%1."/>
      <w:lvlJc w:val="left"/>
      <w:pPr>
        <w:ind w:left="1003" w:hanging="720"/>
      </w:pPr>
      <w:rPr>
        <w:rFonts w:hint="default"/>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15" w15:restartNumberingAfterBreak="0">
    <w:nsid w:val="357E4F1E"/>
    <w:multiLevelType w:val="multilevel"/>
    <w:tmpl w:val="24BA47A2"/>
    <w:lvl w:ilvl="0">
      <w:start w:val="1"/>
      <w:numFmt w:val="decimal"/>
      <w:lvlText w:val="%1."/>
      <w:lvlJc w:val="left"/>
      <w:pPr>
        <w:tabs>
          <w:tab w:val="num" w:pos="360"/>
        </w:tabs>
        <w:ind w:left="360" w:hanging="360"/>
      </w:pPr>
    </w:lvl>
    <w:lvl w:ilvl="1">
      <w:start w:val="1"/>
      <w:numFmt w:val="decimal"/>
      <w:isLgl/>
      <w:lvlText w:val="%1.%2"/>
      <w:lvlJc w:val="left"/>
      <w:pPr>
        <w:tabs>
          <w:tab w:val="num" w:pos="1140"/>
        </w:tabs>
        <w:ind w:left="1140" w:hanging="1140"/>
      </w:pPr>
      <w:rPr>
        <w:rFonts w:hint="default"/>
        <w:b/>
      </w:rPr>
    </w:lvl>
    <w:lvl w:ilvl="2">
      <w:start w:val="1"/>
      <w:numFmt w:val="decimal"/>
      <w:isLgl/>
      <w:lvlText w:val="%1.%2.%3"/>
      <w:lvlJc w:val="left"/>
      <w:pPr>
        <w:tabs>
          <w:tab w:val="num" w:pos="1140"/>
        </w:tabs>
        <w:ind w:left="1140" w:hanging="1140"/>
      </w:pPr>
      <w:rPr>
        <w:rFonts w:hint="default"/>
        <w:b/>
      </w:rPr>
    </w:lvl>
    <w:lvl w:ilvl="3">
      <w:start w:val="1"/>
      <w:numFmt w:val="decimal"/>
      <w:isLgl/>
      <w:lvlText w:val="%1.%2.%3.%4"/>
      <w:lvlJc w:val="left"/>
      <w:pPr>
        <w:tabs>
          <w:tab w:val="num" w:pos="1140"/>
        </w:tabs>
        <w:ind w:left="1140" w:hanging="1140"/>
      </w:pPr>
      <w:rPr>
        <w:rFonts w:hint="default"/>
        <w:b/>
      </w:rPr>
    </w:lvl>
    <w:lvl w:ilvl="4">
      <w:start w:val="1"/>
      <w:numFmt w:val="decimal"/>
      <w:isLgl/>
      <w:lvlText w:val="%1.%2.%3.%4.%5"/>
      <w:lvlJc w:val="left"/>
      <w:pPr>
        <w:tabs>
          <w:tab w:val="num" w:pos="1140"/>
        </w:tabs>
        <w:ind w:left="1140" w:hanging="1140"/>
      </w:pPr>
      <w:rPr>
        <w:rFonts w:hint="default"/>
        <w:b/>
      </w:rPr>
    </w:lvl>
    <w:lvl w:ilvl="5">
      <w:start w:val="1"/>
      <w:numFmt w:val="decimal"/>
      <w:isLgl/>
      <w:lvlText w:val="%1.%2.%3.%4.%5.%6"/>
      <w:lvlJc w:val="left"/>
      <w:pPr>
        <w:tabs>
          <w:tab w:val="num" w:pos="1140"/>
        </w:tabs>
        <w:ind w:left="1140" w:hanging="1140"/>
      </w:pPr>
      <w:rPr>
        <w:rFonts w:hint="default"/>
        <w:b/>
      </w:rPr>
    </w:lvl>
    <w:lvl w:ilvl="6">
      <w:start w:val="1"/>
      <w:numFmt w:val="decimal"/>
      <w:isLgl/>
      <w:lvlText w:val="%1.%2.%3.%4.%5.%6.%7"/>
      <w:lvlJc w:val="left"/>
      <w:pPr>
        <w:tabs>
          <w:tab w:val="num" w:pos="1440"/>
        </w:tabs>
        <w:ind w:left="1440" w:hanging="1440"/>
      </w:pPr>
      <w:rPr>
        <w:rFonts w:hint="default"/>
        <w:b/>
      </w:rPr>
    </w:lvl>
    <w:lvl w:ilvl="7">
      <w:start w:val="1"/>
      <w:numFmt w:val="decimal"/>
      <w:isLgl/>
      <w:lvlText w:val="%1.%2.%3.%4.%5.%6.%7.%8"/>
      <w:lvlJc w:val="left"/>
      <w:pPr>
        <w:tabs>
          <w:tab w:val="num" w:pos="1440"/>
        </w:tabs>
        <w:ind w:left="1440" w:hanging="1440"/>
      </w:pPr>
      <w:rPr>
        <w:rFonts w:hint="default"/>
        <w:b/>
      </w:rPr>
    </w:lvl>
    <w:lvl w:ilvl="8">
      <w:start w:val="1"/>
      <w:numFmt w:val="decimal"/>
      <w:isLgl/>
      <w:lvlText w:val="%1.%2.%3.%4.%5.%6.%7.%8.%9"/>
      <w:lvlJc w:val="left"/>
      <w:pPr>
        <w:tabs>
          <w:tab w:val="num" w:pos="1800"/>
        </w:tabs>
        <w:ind w:left="1800" w:hanging="1800"/>
      </w:pPr>
      <w:rPr>
        <w:rFonts w:hint="default"/>
        <w:b/>
      </w:rPr>
    </w:lvl>
  </w:abstractNum>
  <w:abstractNum w:abstractNumId="16" w15:restartNumberingAfterBreak="0">
    <w:nsid w:val="36482E36"/>
    <w:multiLevelType w:val="singleLevel"/>
    <w:tmpl w:val="99444F1C"/>
    <w:lvl w:ilvl="0">
      <w:start w:val="1"/>
      <w:numFmt w:val="decimal"/>
      <w:lvlText w:val="%1. "/>
      <w:legacy w:legacy="1" w:legacySpace="0" w:legacyIndent="283"/>
      <w:lvlJc w:val="left"/>
      <w:pPr>
        <w:ind w:left="283" w:hanging="283"/>
      </w:pPr>
      <w:rPr>
        <w:rFonts w:ascii="Arial" w:hAnsi="Arial" w:hint="default"/>
        <w:b w:val="0"/>
        <w:i w:val="0"/>
        <w:sz w:val="22"/>
        <w:u w:val="none"/>
      </w:rPr>
    </w:lvl>
  </w:abstractNum>
  <w:abstractNum w:abstractNumId="17" w15:restartNumberingAfterBreak="0">
    <w:nsid w:val="36F35874"/>
    <w:multiLevelType w:val="singleLevel"/>
    <w:tmpl w:val="64FEC5F8"/>
    <w:lvl w:ilvl="0">
      <w:start w:val="2"/>
      <w:numFmt w:val="decimal"/>
      <w:lvlText w:val="%1. "/>
      <w:legacy w:legacy="1" w:legacySpace="0" w:legacyIndent="283"/>
      <w:lvlJc w:val="left"/>
      <w:pPr>
        <w:ind w:left="283" w:hanging="283"/>
      </w:pPr>
      <w:rPr>
        <w:rFonts w:ascii="Arial" w:hAnsi="Arial" w:hint="default"/>
        <w:b w:val="0"/>
        <w:i w:val="0"/>
        <w:sz w:val="22"/>
        <w:u w:val="none"/>
      </w:rPr>
    </w:lvl>
  </w:abstractNum>
  <w:abstractNum w:abstractNumId="18" w15:restartNumberingAfterBreak="0">
    <w:nsid w:val="3B363739"/>
    <w:multiLevelType w:val="singleLevel"/>
    <w:tmpl w:val="90F2070E"/>
    <w:lvl w:ilvl="0">
      <w:start w:val="1"/>
      <w:numFmt w:val="decimal"/>
      <w:lvlText w:val="%1."/>
      <w:legacy w:legacy="1" w:legacySpace="0" w:legacyIndent="283"/>
      <w:lvlJc w:val="left"/>
      <w:pPr>
        <w:ind w:left="283" w:hanging="283"/>
      </w:pPr>
    </w:lvl>
  </w:abstractNum>
  <w:abstractNum w:abstractNumId="19" w15:restartNumberingAfterBreak="0">
    <w:nsid w:val="3E910394"/>
    <w:multiLevelType w:val="hybridMultilevel"/>
    <w:tmpl w:val="F670C83E"/>
    <w:lvl w:ilvl="0" w:tplc="04130001">
      <w:start w:val="1"/>
      <w:numFmt w:val="bullet"/>
      <w:lvlText w:val=""/>
      <w:lvlJc w:val="left"/>
      <w:pPr>
        <w:ind w:left="644" w:hanging="360"/>
      </w:pPr>
      <w:rPr>
        <w:rFonts w:ascii="Symbol" w:hAnsi="Symbol" w:hint="default"/>
      </w:rPr>
    </w:lvl>
    <w:lvl w:ilvl="1" w:tplc="04130003" w:tentative="1">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20" w15:restartNumberingAfterBreak="0">
    <w:nsid w:val="3E9E06B9"/>
    <w:multiLevelType w:val="hybridMultilevel"/>
    <w:tmpl w:val="34C6ED08"/>
    <w:lvl w:ilvl="0" w:tplc="0413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47084AD3"/>
    <w:multiLevelType w:val="singleLevel"/>
    <w:tmpl w:val="291A5866"/>
    <w:lvl w:ilvl="0">
      <w:numFmt w:val="bullet"/>
      <w:lvlText w:val="-"/>
      <w:lvlJc w:val="left"/>
      <w:pPr>
        <w:tabs>
          <w:tab w:val="num" w:pos="360"/>
        </w:tabs>
        <w:ind w:left="360" w:hanging="360"/>
      </w:pPr>
      <w:rPr>
        <w:rFonts w:ascii="Times New Roman" w:hAnsi="Times New Roman" w:hint="default"/>
      </w:rPr>
    </w:lvl>
  </w:abstractNum>
  <w:abstractNum w:abstractNumId="22" w15:restartNumberingAfterBreak="0">
    <w:nsid w:val="47670E5D"/>
    <w:multiLevelType w:val="singleLevel"/>
    <w:tmpl w:val="90F2070E"/>
    <w:lvl w:ilvl="0">
      <w:start w:val="1"/>
      <w:numFmt w:val="decimal"/>
      <w:lvlText w:val="%1."/>
      <w:legacy w:legacy="1" w:legacySpace="0" w:legacyIndent="283"/>
      <w:lvlJc w:val="left"/>
      <w:pPr>
        <w:ind w:left="283" w:hanging="283"/>
      </w:pPr>
    </w:lvl>
  </w:abstractNum>
  <w:abstractNum w:abstractNumId="23" w15:restartNumberingAfterBreak="0">
    <w:nsid w:val="4D1448BB"/>
    <w:multiLevelType w:val="hybridMultilevel"/>
    <w:tmpl w:val="F4203716"/>
    <w:lvl w:ilvl="0" w:tplc="0413000F">
      <w:start w:val="1"/>
      <w:numFmt w:val="decimal"/>
      <w:lvlText w:val="%1."/>
      <w:lvlJc w:val="left"/>
      <w:pPr>
        <w:tabs>
          <w:tab w:val="num" w:pos="360"/>
        </w:tabs>
        <w:ind w:left="360" w:hanging="360"/>
      </w:p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24" w15:restartNumberingAfterBreak="0">
    <w:nsid w:val="4EE85320"/>
    <w:multiLevelType w:val="singleLevel"/>
    <w:tmpl w:val="90F2070E"/>
    <w:lvl w:ilvl="0">
      <w:start w:val="1"/>
      <w:numFmt w:val="decimal"/>
      <w:lvlText w:val="%1."/>
      <w:legacy w:legacy="1" w:legacySpace="0" w:legacyIndent="283"/>
      <w:lvlJc w:val="left"/>
      <w:pPr>
        <w:ind w:left="283" w:hanging="283"/>
      </w:pPr>
    </w:lvl>
  </w:abstractNum>
  <w:abstractNum w:abstractNumId="25" w15:restartNumberingAfterBreak="0">
    <w:nsid w:val="51E32BEB"/>
    <w:multiLevelType w:val="singleLevel"/>
    <w:tmpl w:val="90F2070E"/>
    <w:lvl w:ilvl="0">
      <w:start w:val="1"/>
      <w:numFmt w:val="decimal"/>
      <w:lvlText w:val="%1."/>
      <w:legacy w:legacy="1" w:legacySpace="0" w:legacyIndent="283"/>
      <w:lvlJc w:val="left"/>
      <w:pPr>
        <w:ind w:left="283" w:hanging="283"/>
      </w:pPr>
    </w:lvl>
  </w:abstractNum>
  <w:abstractNum w:abstractNumId="26" w15:restartNumberingAfterBreak="0">
    <w:nsid w:val="554A3B64"/>
    <w:multiLevelType w:val="hybridMultilevel"/>
    <w:tmpl w:val="5AA28DC2"/>
    <w:lvl w:ilvl="0" w:tplc="04090017">
      <w:start w:val="1"/>
      <w:numFmt w:val="lowerLetter"/>
      <w:lvlText w:val="%1)"/>
      <w:lvlJc w:val="left"/>
      <w:pPr>
        <w:tabs>
          <w:tab w:val="num" w:pos="360"/>
        </w:tabs>
        <w:ind w:left="360" w:hanging="360"/>
      </w:pPr>
      <w:rPr>
        <w:rFonts w:hint="default"/>
      </w:rPr>
    </w:lvl>
    <w:lvl w:ilvl="1" w:tplc="04130003">
      <w:start w:val="1"/>
      <w:numFmt w:val="bullet"/>
      <w:lvlText w:val="o"/>
      <w:lvlJc w:val="left"/>
      <w:pPr>
        <w:tabs>
          <w:tab w:val="num" w:pos="1080"/>
        </w:tabs>
        <w:ind w:left="1080" w:hanging="360"/>
      </w:pPr>
      <w:rPr>
        <w:rFonts w:ascii="Courier New" w:hAnsi="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55D04EF8"/>
    <w:multiLevelType w:val="singleLevel"/>
    <w:tmpl w:val="90F2070E"/>
    <w:lvl w:ilvl="0">
      <w:start w:val="1"/>
      <w:numFmt w:val="decimal"/>
      <w:lvlText w:val="%1."/>
      <w:legacy w:legacy="1" w:legacySpace="0" w:legacyIndent="283"/>
      <w:lvlJc w:val="left"/>
      <w:pPr>
        <w:ind w:left="283" w:hanging="283"/>
      </w:pPr>
    </w:lvl>
  </w:abstractNum>
  <w:abstractNum w:abstractNumId="28" w15:restartNumberingAfterBreak="0">
    <w:nsid w:val="59BF2A5B"/>
    <w:multiLevelType w:val="hybridMultilevel"/>
    <w:tmpl w:val="8B1C5230"/>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9" w15:restartNumberingAfterBreak="0">
    <w:nsid w:val="59CE0314"/>
    <w:multiLevelType w:val="singleLevel"/>
    <w:tmpl w:val="90F2070E"/>
    <w:lvl w:ilvl="0">
      <w:start w:val="1"/>
      <w:numFmt w:val="decimal"/>
      <w:lvlText w:val="%1."/>
      <w:legacy w:legacy="1" w:legacySpace="0" w:legacyIndent="283"/>
      <w:lvlJc w:val="left"/>
      <w:pPr>
        <w:ind w:left="283" w:hanging="283"/>
      </w:pPr>
    </w:lvl>
  </w:abstractNum>
  <w:abstractNum w:abstractNumId="30" w15:restartNumberingAfterBreak="0">
    <w:nsid w:val="5A163C4C"/>
    <w:multiLevelType w:val="singleLevel"/>
    <w:tmpl w:val="90F2070E"/>
    <w:lvl w:ilvl="0">
      <w:start w:val="1"/>
      <w:numFmt w:val="decimal"/>
      <w:lvlText w:val="%1."/>
      <w:legacy w:legacy="1" w:legacySpace="0" w:legacyIndent="283"/>
      <w:lvlJc w:val="left"/>
      <w:pPr>
        <w:ind w:left="283" w:hanging="283"/>
      </w:pPr>
    </w:lvl>
  </w:abstractNum>
  <w:abstractNum w:abstractNumId="31" w15:restartNumberingAfterBreak="0">
    <w:nsid w:val="5A3456A9"/>
    <w:multiLevelType w:val="singleLevel"/>
    <w:tmpl w:val="90F2070E"/>
    <w:lvl w:ilvl="0">
      <w:start w:val="1"/>
      <w:numFmt w:val="decimal"/>
      <w:lvlText w:val="%1."/>
      <w:legacy w:legacy="1" w:legacySpace="0" w:legacyIndent="283"/>
      <w:lvlJc w:val="left"/>
      <w:pPr>
        <w:ind w:left="283" w:hanging="283"/>
      </w:pPr>
    </w:lvl>
  </w:abstractNum>
  <w:abstractNum w:abstractNumId="32" w15:restartNumberingAfterBreak="0">
    <w:nsid w:val="5ACA3EB0"/>
    <w:multiLevelType w:val="hybridMultilevel"/>
    <w:tmpl w:val="3088422A"/>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3" w15:restartNumberingAfterBreak="0">
    <w:nsid w:val="5C723C19"/>
    <w:multiLevelType w:val="singleLevel"/>
    <w:tmpl w:val="8B002822"/>
    <w:lvl w:ilvl="0">
      <w:start w:val="1"/>
      <w:numFmt w:val="lowerLetter"/>
      <w:lvlText w:val="%1. "/>
      <w:legacy w:legacy="1" w:legacySpace="0" w:legacyIndent="283"/>
      <w:lvlJc w:val="left"/>
      <w:pPr>
        <w:ind w:left="992" w:hanging="283"/>
      </w:pPr>
      <w:rPr>
        <w:rFonts w:ascii="LucidaSansEF" w:hAnsi="LucidaSansEF" w:hint="default"/>
        <w:b w:val="0"/>
        <w:i w:val="0"/>
        <w:sz w:val="22"/>
        <w:u w:val="none"/>
      </w:rPr>
    </w:lvl>
  </w:abstractNum>
  <w:abstractNum w:abstractNumId="34" w15:restartNumberingAfterBreak="0">
    <w:nsid w:val="5D6244C5"/>
    <w:multiLevelType w:val="hybridMultilevel"/>
    <w:tmpl w:val="FE50D20E"/>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5" w15:restartNumberingAfterBreak="0">
    <w:nsid w:val="5E535FFE"/>
    <w:multiLevelType w:val="hybridMultilevel"/>
    <w:tmpl w:val="AE883ABE"/>
    <w:lvl w:ilvl="0" w:tplc="F506896E">
      <w:start w:val="1"/>
      <w:numFmt w:val="decimal"/>
      <w:lvlText w:val="%1."/>
      <w:lvlJc w:val="left"/>
      <w:pPr>
        <w:ind w:left="283" w:hanging="283"/>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03F15C7"/>
    <w:multiLevelType w:val="multilevel"/>
    <w:tmpl w:val="ECF4092C"/>
    <w:lvl w:ilvl="0">
      <w:start w:val="1"/>
      <w:numFmt w:val="lowerLetter"/>
      <w:lvlText w:val="%1)"/>
      <w:lvlJc w:val="left"/>
      <w:pPr>
        <w:ind w:left="643" w:hanging="360"/>
      </w:pPr>
    </w:lvl>
    <w:lvl w:ilvl="1">
      <w:start w:val="1"/>
      <w:numFmt w:val="lowerLetter"/>
      <w:lvlText w:val="%2)"/>
      <w:lvlJc w:val="left"/>
      <w:pPr>
        <w:ind w:left="1003" w:hanging="360"/>
      </w:pPr>
    </w:lvl>
    <w:lvl w:ilvl="2">
      <w:start w:val="1"/>
      <w:numFmt w:val="lowerRoman"/>
      <w:lvlText w:val="%3)"/>
      <w:lvlJc w:val="left"/>
      <w:pPr>
        <w:ind w:left="1363" w:hanging="360"/>
      </w:pPr>
    </w:lvl>
    <w:lvl w:ilvl="3">
      <w:start w:val="1"/>
      <w:numFmt w:val="decimal"/>
      <w:lvlText w:val="(%4)"/>
      <w:lvlJc w:val="left"/>
      <w:pPr>
        <w:ind w:left="1723" w:hanging="360"/>
      </w:pPr>
    </w:lvl>
    <w:lvl w:ilvl="4">
      <w:start w:val="1"/>
      <w:numFmt w:val="lowerLetter"/>
      <w:lvlText w:val="(%5)"/>
      <w:lvlJc w:val="left"/>
      <w:pPr>
        <w:ind w:left="2083" w:hanging="360"/>
      </w:pPr>
    </w:lvl>
    <w:lvl w:ilvl="5">
      <w:start w:val="1"/>
      <w:numFmt w:val="lowerRoman"/>
      <w:lvlText w:val="(%6)"/>
      <w:lvlJc w:val="left"/>
      <w:pPr>
        <w:ind w:left="2443" w:hanging="360"/>
      </w:pPr>
    </w:lvl>
    <w:lvl w:ilvl="6">
      <w:start w:val="1"/>
      <w:numFmt w:val="decimal"/>
      <w:lvlText w:val="%7."/>
      <w:lvlJc w:val="left"/>
      <w:pPr>
        <w:ind w:left="2803" w:hanging="360"/>
      </w:pPr>
    </w:lvl>
    <w:lvl w:ilvl="7">
      <w:start w:val="1"/>
      <w:numFmt w:val="lowerLetter"/>
      <w:lvlText w:val="%8."/>
      <w:lvlJc w:val="left"/>
      <w:pPr>
        <w:ind w:left="3163" w:hanging="360"/>
      </w:pPr>
    </w:lvl>
    <w:lvl w:ilvl="8">
      <w:start w:val="1"/>
      <w:numFmt w:val="lowerRoman"/>
      <w:lvlText w:val="%9."/>
      <w:lvlJc w:val="left"/>
      <w:pPr>
        <w:ind w:left="3523" w:hanging="360"/>
      </w:pPr>
    </w:lvl>
  </w:abstractNum>
  <w:abstractNum w:abstractNumId="37" w15:restartNumberingAfterBreak="0">
    <w:nsid w:val="60777DE8"/>
    <w:multiLevelType w:val="hybridMultilevel"/>
    <w:tmpl w:val="E2CA1CE4"/>
    <w:lvl w:ilvl="0" w:tplc="04090017">
      <w:start w:val="1"/>
      <w:numFmt w:val="lowerLetter"/>
      <w:lvlText w:val="%1)"/>
      <w:lvlJc w:val="left"/>
      <w:pPr>
        <w:tabs>
          <w:tab w:val="num" w:pos="360"/>
        </w:tabs>
        <w:ind w:left="360" w:hanging="360"/>
      </w:pPr>
      <w:rPr>
        <w:rFonts w:hint="default"/>
      </w:rPr>
    </w:lvl>
    <w:lvl w:ilvl="1" w:tplc="04130003">
      <w:start w:val="1"/>
      <w:numFmt w:val="bullet"/>
      <w:lvlText w:val="o"/>
      <w:lvlJc w:val="left"/>
      <w:pPr>
        <w:tabs>
          <w:tab w:val="num" w:pos="1080"/>
        </w:tabs>
        <w:ind w:left="1080" w:hanging="360"/>
      </w:pPr>
      <w:rPr>
        <w:rFonts w:ascii="Courier New" w:hAnsi="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618A41FA"/>
    <w:multiLevelType w:val="singleLevel"/>
    <w:tmpl w:val="90F2070E"/>
    <w:lvl w:ilvl="0">
      <w:start w:val="1"/>
      <w:numFmt w:val="decimal"/>
      <w:lvlText w:val="%1."/>
      <w:legacy w:legacy="1" w:legacySpace="0" w:legacyIndent="283"/>
      <w:lvlJc w:val="left"/>
      <w:pPr>
        <w:ind w:left="283" w:hanging="283"/>
      </w:pPr>
    </w:lvl>
  </w:abstractNum>
  <w:abstractNum w:abstractNumId="39" w15:restartNumberingAfterBreak="0">
    <w:nsid w:val="6971546B"/>
    <w:multiLevelType w:val="hybridMultilevel"/>
    <w:tmpl w:val="966E83CE"/>
    <w:lvl w:ilvl="0" w:tplc="04130001">
      <w:start w:val="1"/>
      <w:numFmt w:val="bullet"/>
      <w:lvlText w:val=""/>
      <w:lvlJc w:val="left"/>
      <w:pPr>
        <w:tabs>
          <w:tab w:val="num" w:pos="360"/>
        </w:tabs>
        <w:ind w:left="360" w:hanging="360"/>
      </w:pPr>
      <w:rPr>
        <w:rFonts w:ascii="Symbol" w:hAnsi="Symbol" w:hint="default"/>
      </w:rPr>
    </w:lvl>
    <w:lvl w:ilvl="1" w:tplc="04130003">
      <w:start w:val="1"/>
      <w:numFmt w:val="bullet"/>
      <w:lvlText w:val="o"/>
      <w:lvlJc w:val="left"/>
      <w:pPr>
        <w:tabs>
          <w:tab w:val="num" w:pos="1080"/>
        </w:tabs>
        <w:ind w:left="1080" w:hanging="360"/>
      </w:pPr>
      <w:rPr>
        <w:rFonts w:ascii="Courier New" w:hAnsi="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40" w15:restartNumberingAfterBreak="0">
    <w:nsid w:val="6CC057ED"/>
    <w:multiLevelType w:val="hybridMultilevel"/>
    <w:tmpl w:val="061CA38C"/>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1" w15:restartNumberingAfterBreak="0">
    <w:nsid w:val="6FE62956"/>
    <w:multiLevelType w:val="hybridMultilevel"/>
    <w:tmpl w:val="F282F8AE"/>
    <w:lvl w:ilvl="0" w:tplc="04130001">
      <w:start w:val="1"/>
      <w:numFmt w:val="bullet"/>
      <w:lvlText w:val=""/>
      <w:lvlJc w:val="left"/>
      <w:pPr>
        <w:tabs>
          <w:tab w:val="num" w:pos="360"/>
        </w:tabs>
        <w:ind w:left="360" w:hanging="360"/>
      </w:pPr>
      <w:rPr>
        <w:rFonts w:ascii="Symbol" w:hAnsi="Symbol" w:hint="default"/>
      </w:rPr>
    </w:lvl>
    <w:lvl w:ilvl="1" w:tplc="04090017">
      <w:start w:val="1"/>
      <w:numFmt w:val="lowerLetter"/>
      <w:lvlText w:val="%2)"/>
      <w:lvlJc w:val="left"/>
      <w:pPr>
        <w:tabs>
          <w:tab w:val="num" w:pos="1080"/>
        </w:tabs>
        <w:ind w:left="1080" w:hanging="360"/>
      </w:pPr>
      <w:rPr>
        <w:rFonts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42" w15:restartNumberingAfterBreak="0">
    <w:nsid w:val="719D59AE"/>
    <w:multiLevelType w:val="singleLevel"/>
    <w:tmpl w:val="90F2070E"/>
    <w:lvl w:ilvl="0">
      <w:start w:val="1"/>
      <w:numFmt w:val="decimal"/>
      <w:lvlText w:val="%1."/>
      <w:legacy w:legacy="1" w:legacySpace="0" w:legacyIndent="283"/>
      <w:lvlJc w:val="left"/>
      <w:pPr>
        <w:ind w:left="283" w:hanging="283"/>
      </w:pPr>
    </w:lvl>
  </w:abstractNum>
  <w:abstractNum w:abstractNumId="43" w15:restartNumberingAfterBreak="0">
    <w:nsid w:val="73931642"/>
    <w:multiLevelType w:val="singleLevel"/>
    <w:tmpl w:val="90F2070E"/>
    <w:lvl w:ilvl="0">
      <w:start w:val="1"/>
      <w:numFmt w:val="decimal"/>
      <w:lvlText w:val="%1."/>
      <w:legacy w:legacy="1" w:legacySpace="0" w:legacyIndent="283"/>
      <w:lvlJc w:val="left"/>
      <w:pPr>
        <w:ind w:left="283" w:hanging="283"/>
      </w:pPr>
    </w:lvl>
  </w:abstractNum>
  <w:abstractNum w:abstractNumId="44" w15:restartNumberingAfterBreak="0">
    <w:nsid w:val="751D3BBD"/>
    <w:multiLevelType w:val="hybridMultilevel"/>
    <w:tmpl w:val="0652C150"/>
    <w:lvl w:ilvl="0" w:tplc="04130001">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45" w15:restartNumberingAfterBreak="0">
    <w:nsid w:val="771F3EAB"/>
    <w:multiLevelType w:val="multilevel"/>
    <w:tmpl w:val="ECF4092C"/>
    <w:lvl w:ilvl="0">
      <w:start w:val="1"/>
      <w:numFmt w:val="lowerLetter"/>
      <w:lvlText w:val="%1)"/>
      <w:lvlJc w:val="left"/>
      <w:pPr>
        <w:ind w:left="643" w:hanging="360"/>
      </w:pPr>
    </w:lvl>
    <w:lvl w:ilvl="1">
      <w:start w:val="1"/>
      <w:numFmt w:val="lowerLetter"/>
      <w:lvlText w:val="%2)"/>
      <w:lvlJc w:val="left"/>
      <w:pPr>
        <w:ind w:left="1003" w:hanging="360"/>
      </w:pPr>
    </w:lvl>
    <w:lvl w:ilvl="2">
      <w:start w:val="1"/>
      <w:numFmt w:val="lowerRoman"/>
      <w:lvlText w:val="%3)"/>
      <w:lvlJc w:val="left"/>
      <w:pPr>
        <w:ind w:left="1363" w:hanging="360"/>
      </w:pPr>
    </w:lvl>
    <w:lvl w:ilvl="3">
      <w:start w:val="1"/>
      <w:numFmt w:val="decimal"/>
      <w:lvlText w:val="(%4)"/>
      <w:lvlJc w:val="left"/>
      <w:pPr>
        <w:ind w:left="1723" w:hanging="360"/>
      </w:pPr>
    </w:lvl>
    <w:lvl w:ilvl="4">
      <w:start w:val="1"/>
      <w:numFmt w:val="lowerLetter"/>
      <w:lvlText w:val="(%5)"/>
      <w:lvlJc w:val="left"/>
      <w:pPr>
        <w:ind w:left="2083" w:hanging="360"/>
      </w:pPr>
    </w:lvl>
    <w:lvl w:ilvl="5">
      <w:start w:val="1"/>
      <w:numFmt w:val="lowerRoman"/>
      <w:lvlText w:val="(%6)"/>
      <w:lvlJc w:val="left"/>
      <w:pPr>
        <w:ind w:left="2443" w:hanging="360"/>
      </w:pPr>
    </w:lvl>
    <w:lvl w:ilvl="6">
      <w:start w:val="1"/>
      <w:numFmt w:val="decimal"/>
      <w:lvlText w:val="%7."/>
      <w:lvlJc w:val="left"/>
      <w:pPr>
        <w:ind w:left="2803" w:hanging="360"/>
      </w:pPr>
    </w:lvl>
    <w:lvl w:ilvl="7">
      <w:start w:val="1"/>
      <w:numFmt w:val="lowerLetter"/>
      <w:lvlText w:val="%8."/>
      <w:lvlJc w:val="left"/>
      <w:pPr>
        <w:ind w:left="3163" w:hanging="360"/>
      </w:pPr>
    </w:lvl>
    <w:lvl w:ilvl="8">
      <w:start w:val="1"/>
      <w:numFmt w:val="lowerRoman"/>
      <w:lvlText w:val="%9."/>
      <w:lvlJc w:val="left"/>
      <w:pPr>
        <w:ind w:left="3523" w:hanging="360"/>
      </w:pPr>
    </w:lvl>
  </w:abstractNum>
  <w:abstractNum w:abstractNumId="46" w15:restartNumberingAfterBreak="0">
    <w:nsid w:val="79213ABC"/>
    <w:multiLevelType w:val="singleLevel"/>
    <w:tmpl w:val="007C0F9E"/>
    <w:lvl w:ilvl="0">
      <w:start w:val="1"/>
      <w:numFmt w:val="lowerLetter"/>
      <w:lvlText w:val="%1)"/>
      <w:legacy w:legacy="1" w:legacySpace="0" w:legacyIndent="283"/>
      <w:lvlJc w:val="left"/>
      <w:pPr>
        <w:ind w:left="283" w:hanging="283"/>
      </w:pPr>
    </w:lvl>
  </w:abstractNum>
  <w:abstractNum w:abstractNumId="47" w15:restartNumberingAfterBreak="0">
    <w:nsid w:val="796F6780"/>
    <w:multiLevelType w:val="singleLevel"/>
    <w:tmpl w:val="90F2070E"/>
    <w:lvl w:ilvl="0">
      <w:start w:val="1"/>
      <w:numFmt w:val="decimal"/>
      <w:lvlText w:val="%1."/>
      <w:legacy w:legacy="1" w:legacySpace="0" w:legacyIndent="283"/>
      <w:lvlJc w:val="left"/>
      <w:pPr>
        <w:ind w:left="283" w:hanging="283"/>
      </w:pPr>
    </w:lvl>
  </w:abstractNum>
  <w:abstractNum w:abstractNumId="48" w15:restartNumberingAfterBreak="0">
    <w:nsid w:val="79E352F9"/>
    <w:multiLevelType w:val="singleLevel"/>
    <w:tmpl w:val="90F2070E"/>
    <w:lvl w:ilvl="0">
      <w:start w:val="1"/>
      <w:numFmt w:val="decimal"/>
      <w:lvlText w:val="%1."/>
      <w:legacy w:legacy="1" w:legacySpace="0" w:legacyIndent="283"/>
      <w:lvlJc w:val="left"/>
      <w:pPr>
        <w:ind w:left="283" w:hanging="283"/>
      </w:pPr>
    </w:lvl>
  </w:abstractNum>
  <w:abstractNum w:abstractNumId="49" w15:restartNumberingAfterBreak="0">
    <w:nsid w:val="7B1D5F86"/>
    <w:multiLevelType w:val="singleLevel"/>
    <w:tmpl w:val="A9803754"/>
    <w:lvl w:ilvl="0">
      <w:start w:val="14"/>
      <w:numFmt w:val="upperLetter"/>
      <w:lvlText w:val="%1. "/>
      <w:legacy w:legacy="1" w:legacySpace="0" w:legacyIndent="283"/>
      <w:lvlJc w:val="left"/>
      <w:pPr>
        <w:ind w:left="283" w:hanging="283"/>
      </w:pPr>
      <w:rPr>
        <w:rFonts w:ascii="Arial" w:hAnsi="Arial" w:hint="default"/>
        <w:b w:val="0"/>
        <w:i w:val="0"/>
        <w:sz w:val="22"/>
        <w:u w:val="none"/>
      </w:rPr>
    </w:lvl>
  </w:abstractNum>
  <w:num w:numId="1" w16cid:durableId="1915820606">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16cid:durableId="1318462830">
    <w:abstractNumId w:val="10"/>
  </w:num>
  <w:num w:numId="3" w16cid:durableId="1641108979">
    <w:abstractNumId w:val="16"/>
  </w:num>
  <w:num w:numId="4" w16cid:durableId="1367636684">
    <w:abstractNumId w:val="27"/>
  </w:num>
  <w:num w:numId="5" w16cid:durableId="727194807">
    <w:abstractNumId w:val="1"/>
  </w:num>
  <w:num w:numId="6" w16cid:durableId="2006585775">
    <w:abstractNumId w:val="47"/>
  </w:num>
  <w:num w:numId="7" w16cid:durableId="1182352295">
    <w:abstractNumId w:val="24"/>
  </w:num>
  <w:num w:numId="8" w16cid:durableId="1674645523">
    <w:abstractNumId w:val="30"/>
  </w:num>
  <w:num w:numId="9" w16cid:durableId="898323880">
    <w:abstractNumId w:val="0"/>
    <w:lvlOverride w:ilvl="0">
      <w:lvl w:ilvl="0">
        <w:start w:val="1"/>
        <w:numFmt w:val="bullet"/>
        <w:lvlText w:val=""/>
        <w:legacy w:legacy="1" w:legacySpace="0" w:legacyIndent="283"/>
        <w:lvlJc w:val="left"/>
        <w:pPr>
          <w:ind w:left="988" w:hanging="283"/>
        </w:pPr>
        <w:rPr>
          <w:rFonts w:ascii="Symbol" w:hAnsi="Symbol" w:hint="default"/>
          <w:b w:val="0"/>
          <w:i w:val="0"/>
          <w:sz w:val="22"/>
          <w:u w:val="none"/>
        </w:rPr>
      </w:lvl>
    </w:lvlOverride>
  </w:num>
  <w:num w:numId="10" w16cid:durableId="806313781">
    <w:abstractNumId w:val="11"/>
  </w:num>
  <w:num w:numId="11" w16cid:durableId="1385526660">
    <w:abstractNumId w:val="5"/>
  </w:num>
  <w:num w:numId="12" w16cid:durableId="389496940">
    <w:abstractNumId w:val="7"/>
  </w:num>
  <w:num w:numId="13" w16cid:durableId="1532500331">
    <w:abstractNumId w:val="13"/>
  </w:num>
  <w:num w:numId="14" w16cid:durableId="2005813675">
    <w:abstractNumId w:val="43"/>
  </w:num>
  <w:num w:numId="15" w16cid:durableId="910383306">
    <w:abstractNumId w:val="38"/>
  </w:num>
  <w:num w:numId="16" w16cid:durableId="1862737440">
    <w:abstractNumId w:val="33"/>
  </w:num>
  <w:num w:numId="17" w16cid:durableId="1170559333">
    <w:abstractNumId w:val="17"/>
  </w:num>
  <w:num w:numId="18" w16cid:durableId="1838106691">
    <w:abstractNumId w:val="17"/>
    <w:lvlOverride w:ilvl="0">
      <w:lvl w:ilvl="0">
        <w:start w:val="1"/>
        <w:numFmt w:val="decimal"/>
        <w:lvlText w:val="%1. "/>
        <w:legacy w:legacy="1" w:legacySpace="0" w:legacyIndent="283"/>
        <w:lvlJc w:val="left"/>
        <w:pPr>
          <w:ind w:left="283" w:hanging="283"/>
        </w:pPr>
        <w:rPr>
          <w:rFonts w:ascii="Arial" w:hAnsi="Arial" w:hint="default"/>
          <w:b w:val="0"/>
          <w:i w:val="0"/>
          <w:sz w:val="22"/>
          <w:u w:val="none"/>
        </w:rPr>
      </w:lvl>
    </w:lvlOverride>
  </w:num>
  <w:num w:numId="19" w16cid:durableId="1382754696">
    <w:abstractNumId w:val="18"/>
  </w:num>
  <w:num w:numId="20" w16cid:durableId="1295524502">
    <w:abstractNumId w:val="25"/>
  </w:num>
  <w:num w:numId="21" w16cid:durableId="895119752">
    <w:abstractNumId w:val="48"/>
  </w:num>
  <w:num w:numId="22" w16cid:durableId="1633906386">
    <w:abstractNumId w:val="42"/>
  </w:num>
  <w:num w:numId="23" w16cid:durableId="1612011666">
    <w:abstractNumId w:val="22"/>
  </w:num>
  <w:num w:numId="24" w16cid:durableId="1874150273">
    <w:abstractNumId w:val="31"/>
  </w:num>
  <w:num w:numId="25" w16cid:durableId="228687590">
    <w:abstractNumId w:val="49"/>
  </w:num>
  <w:num w:numId="26" w16cid:durableId="1393891660">
    <w:abstractNumId w:val="44"/>
  </w:num>
  <w:num w:numId="27" w16cid:durableId="2011985287">
    <w:abstractNumId w:val="39"/>
  </w:num>
  <w:num w:numId="28" w16cid:durableId="1438675453">
    <w:abstractNumId w:val="6"/>
  </w:num>
  <w:num w:numId="29" w16cid:durableId="182673751">
    <w:abstractNumId w:val="40"/>
  </w:num>
  <w:num w:numId="30" w16cid:durableId="88090370">
    <w:abstractNumId w:val="23"/>
  </w:num>
  <w:num w:numId="31" w16cid:durableId="1596207726">
    <w:abstractNumId w:val="28"/>
  </w:num>
  <w:num w:numId="32" w16cid:durableId="1472477132">
    <w:abstractNumId w:val="35"/>
  </w:num>
  <w:num w:numId="33" w16cid:durableId="2104763869">
    <w:abstractNumId w:val="4"/>
  </w:num>
  <w:num w:numId="34" w16cid:durableId="1556357090">
    <w:abstractNumId w:val="9"/>
  </w:num>
  <w:num w:numId="35" w16cid:durableId="603730114">
    <w:abstractNumId w:val="8"/>
  </w:num>
  <w:num w:numId="36" w16cid:durableId="1610628384">
    <w:abstractNumId w:val="45"/>
  </w:num>
  <w:num w:numId="37" w16cid:durableId="1542091003">
    <w:abstractNumId w:val="36"/>
  </w:num>
  <w:num w:numId="38" w16cid:durableId="742486507">
    <w:abstractNumId w:val="29"/>
  </w:num>
  <w:num w:numId="39" w16cid:durableId="851261724">
    <w:abstractNumId w:val="2"/>
  </w:num>
  <w:num w:numId="40" w16cid:durableId="1949848704">
    <w:abstractNumId w:val="32"/>
  </w:num>
  <w:num w:numId="41" w16cid:durableId="1291129317">
    <w:abstractNumId w:val="34"/>
  </w:num>
  <w:num w:numId="42" w16cid:durableId="1007370676">
    <w:abstractNumId w:val="46"/>
  </w:num>
  <w:num w:numId="43" w16cid:durableId="1689529463">
    <w:abstractNumId w:val="46"/>
    <w:lvlOverride w:ilvl="0">
      <w:lvl w:ilvl="0">
        <w:start w:val="7"/>
        <w:numFmt w:val="lowerLetter"/>
        <w:lvlText w:val="%1)"/>
        <w:lvlJc w:val="left"/>
        <w:pPr>
          <w:tabs>
            <w:tab w:val="num" w:pos="0"/>
          </w:tabs>
          <w:ind w:left="283" w:hanging="283"/>
        </w:pPr>
        <w:rPr>
          <w:rFonts w:hint="default"/>
        </w:rPr>
      </w:lvl>
    </w:lvlOverride>
  </w:num>
  <w:num w:numId="44" w16cid:durableId="674697961">
    <w:abstractNumId w:val="19"/>
  </w:num>
  <w:num w:numId="45" w16cid:durableId="530917952">
    <w:abstractNumId w:val="41"/>
  </w:num>
  <w:num w:numId="46" w16cid:durableId="1818764836">
    <w:abstractNumId w:val="20"/>
  </w:num>
  <w:num w:numId="47" w16cid:durableId="1990406128">
    <w:abstractNumId w:val="26"/>
  </w:num>
  <w:num w:numId="48" w16cid:durableId="1027833257">
    <w:abstractNumId w:val="37"/>
  </w:num>
  <w:num w:numId="49" w16cid:durableId="1648241176">
    <w:abstractNumId w:val="14"/>
  </w:num>
  <w:num w:numId="50" w16cid:durableId="416906303">
    <w:abstractNumId w:val="15"/>
  </w:num>
  <w:num w:numId="51" w16cid:durableId="487862875">
    <w:abstractNumId w:val="21"/>
  </w:num>
  <w:num w:numId="52" w16cid:durableId="1879658292">
    <w:abstractNumId w:val="12"/>
  </w:num>
  <w:num w:numId="53" w16cid:durableId="1243761401">
    <w:abstractNumId w:val="3"/>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10"/>
  <w:drawingGridVerticalSpacing w:val="120"/>
  <w:displayHorizontalDrawingGridEvery w:val="2"/>
  <w:displayVerticalDrawingGridEvery w:val="0"/>
  <w:noPunctuationKerning/>
  <w:characterSpacingControl w:val="doNotCompress"/>
  <w:hdrShapeDefaults>
    <o:shapedefaults v:ext="edit" spidmax="53249"/>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1278"/>
    <w:rsid w:val="000007E7"/>
    <w:rsid w:val="000227D2"/>
    <w:rsid w:val="000545EE"/>
    <w:rsid w:val="00061C69"/>
    <w:rsid w:val="00082FE6"/>
    <w:rsid w:val="000C616E"/>
    <w:rsid w:val="000D329D"/>
    <w:rsid w:val="000E2416"/>
    <w:rsid w:val="00126C05"/>
    <w:rsid w:val="00145627"/>
    <w:rsid w:val="0015501B"/>
    <w:rsid w:val="00162BD6"/>
    <w:rsid w:val="001932C9"/>
    <w:rsid w:val="001A745C"/>
    <w:rsid w:val="001C4BA1"/>
    <w:rsid w:val="001C4CBB"/>
    <w:rsid w:val="001E016B"/>
    <w:rsid w:val="001F024E"/>
    <w:rsid w:val="00211E90"/>
    <w:rsid w:val="002242FF"/>
    <w:rsid w:val="002414D3"/>
    <w:rsid w:val="002847CE"/>
    <w:rsid w:val="003335E0"/>
    <w:rsid w:val="00335BCC"/>
    <w:rsid w:val="00363596"/>
    <w:rsid w:val="00375621"/>
    <w:rsid w:val="004179C4"/>
    <w:rsid w:val="004647A8"/>
    <w:rsid w:val="004A2A3D"/>
    <w:rsid w:val="004D7092"/>
    <w:rsid w:val="004E0160"/>
    <w:rsid w:val="004E7198"/>
    <w:rsid w:val="005025B4"/>
    <w:rsid w:val="005360E6"/>
    <w:rsid w:val="00542443"/>
    <w:rsid w:val="00550171"/>
    <w:rsid w:val="00553DA0"/>
    <w:rsid w:val="00566C1B"/>
    <w:rsid w:val="005B2B04"/>
    <w:rsid w:val="00614FB0"/>
    <w:rsid w:val="0065119B"/>
    <w:rsid w:val="00672996"/>
    <w:rsid w:val="006B00BA"/>
    <w:rsid w:val="006C30DE"/>
    <w:rsid w:val="006D3BCD"/>
    <w:rsid w:val="006F709E"/>
    <w:rsid w:val="006F780A"/>
    <w:rsid w:val="007045F2"/>
    <w:rsid w:val="00711278"/>
    <w:rsid w:val="00737FD4"/>
    <w:rsid w:val="00753628"/>
    <w:rsid w:val="00794CEA"/>
    <w:rsid w:val="007E6199"/>
    <w:rsid w:val="007F5491"/>
    <w:rsid w:val="008357CD"/>
    <w:rsid w:val="00850B1D"/>
    <w:rsid w:val="00850D4A"/>
    <w:rsid w:val="008726EE"/>
    <w:rsid w:val="00876237"/>
    <w:rsid w:val="00886814"/>
    <w:rsid w:val="00890309"/>
    <w:rsid w:val="00896B42"/>
    <w:rsid w:val="008A6138"/>
    <w:rsid w:val="008F4884"/>
    <w:rsid w:val="00904151"/>
    <w:rsid w:val="00960E9F"/>
    <w:rsid w:val="00970246"/>
    <w:rsid w:val="00985D51"/>
    <w:rsid w:val="00995ED9"/>
    <w:rsid w:val="009A3748"/>
    <w:rsid w:val="009E12EC"/>
    <w:rsid w:val="00A1645C"/>
    <w:rsid w:val="00A77F30"/>
    <w:rsid w:val="00A845B7"/>
    <w:rsid w:val="00AA2371"/>
    <w:rsid w:val="00AB11EB"/>
    <w:rsid w:val="00AB2BBD"/>
    <w:rsid w:val="00AD17F7"/>
    <w:rsid w:val="00AD6351"/>
    <w:rsid w:val="00B211BC"/>
    <w:rsid w:val="00B34AB1"/>
    <w:rsid w:val="00B3694A"/>
    <w:rsid w:val="00BA55FB"/>
    <w:rsid w:val="00BF1AF0"/>
    <w:rsid w:val="00BF4585"/>
    <w:rsid w:val="00BF6476"/>
    <w:rsid w:val="00C2747D"/>
    <w:rsid w:val="00C4327D"/>
    <w:rsid w:val="00C553CE"/>
    <w:rsid w:val="00C66C48"/>
    <w:rsid w:val="00CE6E03"/>
    <w:rsid w:val="00CF7B9C"/>
    <w:rsid w:val="00D04CDF"/>
    <w:rsid w:val="00D31D94"/>
    <w:rsid w:val="00D51EA4"/>
    <w:rsid w:val="00D61EA6"/>
    <w:rsid w:val="00D74C4C"/>
    <w:rsid w:val="00D97EB5"/>
    <w:rsid w:val="00DE2838"/>
    <w:rsid w:val="00DF2A2B"/>
    <w:rsid w:val="00E1423E"/>
    <w:rsid w:val="00E24A6A"/>
    <w:rsid w:val="00E402A6"/>
    <w:rsid w:val="00E64BB4"/>
    <w:rsid w:val="00E77565"/>
    <w:rsid w:val="00E92C79"/>
    <w:rsid w:val="00E97CD4"/>
    <w:rsid w:val="00EA687D"/>
    <w:rsid w:val="00EA6A99"/>
    <w:rsid w:val="00EC3E97"/>
    <w:rsid w:val="00EC6F4D"/>
    <w:rsid w:val="00EE311A"/>
    <w:rsid w:val="00EF3D98"/>
    <w:rsid w:val="00F74D8E"/>
    <w:rsid w:val="00FB2C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3249"/>
    <o:shapelayout v:ext="edit">
      <o:idmap v:ext="edit" data="1"/>
    </o:shapelayout>
  </w:shapeDefaults>
  <w:decimalSymbol w:val=","/>
  <w:listSeparator w:val=";"/>
  <w14:docId w14:val="7B700616"/>
  <w15:docId w15:val="{C27F1C42-A2BC-4281-A475-0E665E0091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94CEA"/>
    <w:pPr>
      <w:overflowPunct w:val="0"/>
      <w:autoSpaceDE w:val="0"/>
      <w:autoSpaceDN w:val="0"/>
      <w:adjustRightInd w:val="0"/>
      <w:textAlignment w:val="baseline"/>
    </w:pPr>
    <w:rPr>
      <w:sz w:val="22"/>
      <w:lang w:val="nl" w:eastAsia="nl-NL"/>
    </w:rPr>
  </w:style>
  <w:style w:type="paragraph" w:styleId="Kop1">
    <w:name w:val="heading 1"/>
    <w:basedOn w:val="Standaard"/>
    <w:next w:val="Standaard"/>
    <w:qFormat/>
    <w:rsid w:val="00794CEA"/>
    <w:pPr>
      <w:keepNext/>
      <w:spacing w:before="240" w:after="60"/>
      <w:outlineLvl w:val="0"/>
    </w:pPr>
    <w:rPr>
      <w:b/>
      <w:kern w:val="28"/>
      <w:sz w:val="32"/>
    </w:rPr>
  </w:style>
  <w:style w:type="paragraph" w:styleId="Kop2">
    <w:name w:val="heading 2"/>
    <w:basedOn w:val="Standaard"/>
    <w:next w:val="Standaard"/>
    <w:qFormat/>
    <w:rsid w:val="00794CEA"/>
    <w:pPr>
      <w:keepNext/>
      <w:spacing w:before="240" w:after="60"/>
      <w:outlineLvl w:val="1"/>
    </w:pPr>
    <w:rPr>
      <w:rFonts w:ascii="Arial" w:hAnsi="Arial"/>
      <w:b/>
      <w:i/>
      <w:sz w:val="28"/>
    </w:rPr>
  </w:style>
  <w:style w:type="paragraph" w:styleId="Kop3">
    <w:name w:val="heading 3"/>
    <w:basedOn w:val="Standaard"/>
    <w:next w:val="Standaard"/>
    <w:qFormat/>
    <w:rsid w:val="00794CEA"/>
    <w:pPr>
      <w:keepNext/>
      <w:spacing w:before="240" w:after="60"/>
      <w:outlineLvl w:val="2"/>
    </w:pPr>
    <w:rPr>
      <w:rFonts w:ascii="Arial" w:hAnsi="Arial"/>
      <w:b/>
      <w:sz w:val="24"/>
    </w:rPr>
  </w:style>
  <w:style w:type="paragraph" w:styleId="Kop4">
    <w:name w:val="heading 4"/>
    <w:basedOn w:val="Standaard"/>
    <w:next w:val="Standaard"/>
    <w:qFormat/>
    <w:rsid w:val="00794CEA"/>
    <w:pPr>
      <w:keepNext/>
      <w:spacing w:before="240" w:after="60"/>
      <w:outlineLvl w:val="3"/>
    </w:pPr>
    <w:rPr>
      <w:rFonts w:ascii="Arial" w:hAnsi="Arial"/>
      <w: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794CEA"/>
    <w:pPr>
      <w:tabs>
        <w:tab w:val="center" w:pos="4536"/>
        <w:tab w:val="right" w:pos="9072"/>
      </w:tabs>
    </w:pPr>
  </w:style>
  <w:style w:type="paragraph" w:styleId="Voettekst">
    <w:name w:val="footer"/>
    <w:basedOn w:val="Standaard"/>
    <w:rsid w:val="00794CEA"/>
    <w:pPr>
      <w:tabs>
        <w:tab w:val="center" w:pos="4536"/>
        <w:tab w:val="right" w:pos="9072"/>
      </w:tabs>
    </w:pPr>
  </w:style>
  <w:style w:type="character" w:styleId="Paginanummer">
    <w:name w:val="page number"/>
    <w:basedOn w:val="Standaardalinea-lettertype"/>
    <w:rsid w:val="00794CEA"/>
  </w:style>
  <w:style w:type="paragraph" w:styleId="Titel">
    <w:name w:val="Title"/>
    <w:basedOn w:val="Standaard"/>
    <w:qFormat/>
    <w:rsid w:val="00794CEA"/>
    <w:pPr>
      <w:spacing w:before="240" w:after="60"/>
      <w:jc w:val="center"/>
    </w:pPr>
    <w:rPr>
      <w:b/>
      <w:caps/>
      <w:kern w:val="28"/>
      <w:sz w:val="48"/>
    </w:rPr>
  </w:style>
  <w:style w:type="paragraph" w:styleId="Ondertitel">
    <w:name w:val="Subtitle"/>
    <w:basedOn w:val="Titel"/>
    <w:next w:val="Standaard"/>
    <w:qFormat/>
    <w:rsid w:val="00794CEA"/>
    <w:pPr>
      <w:spacing w:before="0"/>
    </w:pPr>
    <w:rPr>
      <w:b w:val="0"/>
      <w:i/>
      <w:sz w:val="28"/>
    </w:rPr>
  </w:style>
  <w:style w:type="paragraph" w:customStyle="1" w:styleId="Bijlage">
    <w:name w:val="Bijlage"/>
    <w:basedOn w:val="Plattetekst"/>
    <w:next w:val="Kop3"/>
    <w:rsid w:val="00794CEA"/>
    <w:rPr>
      <w:rFonts w:ascii="Arial" w:hAnsi="Arial"/>
      <w:b/>
      <w:i/>
      <w:spacing w:val="-3"/>
      <w:sz w:val="32"/>
    </w:rPr>
  </w:style>
  <w:style w:type="paragraph" w:styleId="Plattetekst">
    <w:name w:val="Body Text"/>
    <w:basedOn w:val="Standaard"/>
    <w:rsid w:val="00794CEA"/>
    <w:pPr>
      <w:spacing w:after="120"/>
    </w:pPr>
  </w:style>
  <w:style w:type="paragraph" w:styleId="Plattetekst2">
    <w:name w:val="Body Text 2"/>
    <w:basedOn w:val="Standaard"/>
    <w:rsid w:val="00794CEA"/>
    <w:rPr>
      <w:rFonts w:ascii="Arial" w:hAnsi="Arial" w:cs="Arial"/>
      <w:bCs/>
      <w:sz w:val="20"/>
    </w:rPr>
  </w:style>
  <w:style w:type="paragraph" w:styleId="Ballontekst">
    <w:name w:val="Balloon Text"/>
    <w:basedOn w:val="Standaard"/>
    <w:link w:val="BallontekstChar"/>
    <w:rsid w:val="00D04CDF"/>
    <w:rPr>
      <w:rFonts w:ascii="Tahoma" w:hAnsi="Tahoma" w:cs="Tahoma"/>
      <w:sz w:val="16"/>
      <w:szCs w:val="16"/>
    </w:rPr>
  </w:style>
  <w:style w:type="character" w:customStyle="1" w:styleId="BallontekstChar">
    <w:name w:val="Ballontekst Char"/>
    <w:basedOn w:val="Standaardalinea-lettertype"/>
    <w:link w:val="Ballontekst"/>
    <w:rsid w:val="00D04CDF"/>
    <w:rPr>
      <w:rFonts w:ascii="Tahoma" w:hAnsi="Tahoma" w:cs="Tahoma"/>
      <w:sz w:val="16"/>
      <w:szCs w:val="16"/>
      <w:lang w:val="nl" w:eastAsia="nl-NL"/>
    </w:rPr>
  </w:style>
  <w:style w:type="paragraph" w:styleId="Inhopg2">
    <w:name w:val="toc 2"/>
    <w:basedOn w:val="Standaard"/>
    <w:next w:val="Standaard"/>
    <w:rsid w:val="002414D3"/>
    <w:pPr>
      <w:tabs>
        <w:tab w:val="right" w:leader="dot" w:pos="9072"/>
      </w:tabs>
      <w:overflowPunct/>
      <w:autoSpaceDE/>
      <w:autoSpaceDN/>
      <w:adjustRightInd/>
      <w:ind w:left="200"/>
      <w:textAlignment w:val="auto"/>
    </w:pPr>
    <w:rPr>
      <w:sz w:val="20"/>
    </w:rPr>
  </w:style>
  <w:style w:type="paragraph" w:customStyle="1" w:styleId="BasistekstVU">
    <w:name w:val="Basistekst VU"/>
    <w:basedOn w:val="Standaard"/>
    <w:rsid w:val="002414D3"/>
    <w:pPr>
      <w:overflowPunct/>
      <w:autoSpaceDE/>
      <w:autoSpaceDN/>
      <w:adjustRightInd/>
      <w:spacing w:line="220" w:lineRule="atLeast"/>
      <w:textAlignment w:val="auto"/>
    </w:pPr>
    <w:rPr>
      <w:rFonts w:ascii="LucidaSansEF" w:hAnsi="LucidaSansEF" w:cs="Maiandra GD"/>
      <w:b/>
      <w:bCs/>
      <w:sz w:val="20"/>
      <w:szCs w:val="18"/>
      <w:lang w:val="nl-NL"/>
    </w:rPr>
  </w:style>
  <w:style w:type="paragraph" w:customStyle="1" w:styleId="FaculteitVU">
    <w:name w:val="Faculteit VU"/>
    <w:basedOn w:val="Standaard"/>
    <w:next w:val="BasistekstVU"/>
    <w:rsid w:val="002414D3"/>
    <w:pPr>
      <w:overflowPunct/>
      <w:autoSpaceDE/>
      <w:autoSpaceDN/>
      <w:adjustRightInd/>
      <w:spacing w:line="220" w:lineRule="atLeast"/>
      <w:textAlignment w:val="auto"/>
    </w:pPr>
    <w:rPr>
      <w:rFonts w:ascii="LucidaSansEF" w:hAnsi="LucidaSansEF" w:cs="Maiandra GD"/>
      <w:b/>
      <w:bCs/>
      <w:sz w:val="30"/>
      <w:szCs w:val="18"/>
      <w:lang w:val="nl-NL"/>
    </w:rPr>
  </w:style>
  <w:style w:type="paragraph" w:customStyle="1" w:styleId="SubkopVU">
    <w:name w:val="Subkop VU"/>
    <w:basedOn w:val="Standaard"/>
    <w:next w:val="BasistekstVU"/>
    <w:rsid w:val="002414D3"/>
    <w:pPr>
      <w:overflowPunct/>
      <w:autoSpaceDE/>
      <w:autoSpaceDN/>
      <w:adjustRightInd/>
      <w:spacing w:line="320" w:lineRule="atLeast"/>
      <w:textAlignment w:val="auto"/>
    </w:pPr>
    <w:rPr>
      <w:rFonts w:ascii="LucidaSansEF" w:hAnsi="LucidaSansEF" w:cs="Maiandra GD"/>
      <w:b/>
      <w:bCs/>
      <w:i/>
      <w:sz w:val="26"/>
      <w:szCs w:val="18"/>
      <w:lang w:val="nl-NL"/>
    </w:rPr>
  </w:style>
  <w:style w:type="paragraph" w:styleId="Lijstalinea">
    <w:name w:val="List Paragraph"/>
    <w:basedOn w:val="Standaard"/>
    <w:uiPriority w:val="34"/>
    <w:qFormat/>
    <w:rsid w:val="004647A8"/>
    <w:pPr>
      <w:overflowPunct/>
      <w:autoSpaceDE/>
      <w:autoSpaceDN/>
      <w:adjustRightInd/>
      <w:spacing w:line="240" w:lineRule="exact"/>
      <w:ind w:left="720"/>
      <w:contextualSpacing/>
      <w:textAlignment w:val="auto"/>
    </w:pPr>
    <w:rPr>
      <w:rFonts w:ascii="LucidaSansEF" w:hAnsi="LucidaSansEF"/>
      <w:sz w:val="18"/>
      <w:szCs w:val="18"/>
      <w:lang w:val="nl-NL"/>
    </w:rPr>
  </w:style>
  <w:style w:type="character" w:styleId="Zwaar">
    <w:name w:val="Strong"/>
    <w:basedOn w:val="Standaardalinea-lettertype"/>
    <w:uiPriority w:val="22"/>
    <w:qFormat/>
    <w:rsid w:val="00E24A6A"/>
    <w:rPr>
      <w:b/>
      <w:bCs/>
    </w:rPr>
  </w:style>
  <w:style w:type="character" w:styleId="Verwijzingopmerking">
    <w:name w:val="annotation reference"/>
    <w:basedOn w:val="Standaardalinea-lettertype"/>
    <w:rsid w:val="00DE2838"/>
    <w:rPr>
      <w:sz w:val="16"/>
      <w:szCs w:val="16"/>
    </w:rPr>
  </w:style>
  <w:style w:type="paragraph" w:styleId="Tekstopmerking">
    <w:name w:val="annotation text"/>
    <w:basedOn w:val="Standaard"/>
    <w:link w:val="TekstopmerkingChar"/>
    <w:rsid w:val="00DE2838"/>
    <w:rPr>
      <w:sz w:val="20"/>
    </w:rPr>
  </w:style>
  <w:style w:type="character" w:customStyle="1" w:styleId="TekstopmerkingChar">
    <w:name w:val="Tekst opmerking Char"/>
    <w:basedOn w:val="Standaardalinea-lettertype"/>
    <w:link w:val="Tekstopmerking"/>
    <w:rsid w:val="00DE2838"/>
    <w:rPr>
      <w:lang w:val="nl" w:eastAsia="nl-NL"/>
    </w:rPr>
  </w:style>
  <w:style w:type="paragraph" w:styleId="Onderwerpvanopmerking">
    <w:name w:val="annotation subject"/>
    <w:basedOn w:val="Tekstopmerking"/>
    <w:next w:val="Tekstopmerking"/>
    <w:link w:val="OnderwerpvanopmerkingChar"/>
    <w:rsid w:val="00DE2838"/>
    <w:rPr>
      <w:b/>
      <w:bCs/>
    </w:rPr>
  </w:style>
  <w:style w:type="character" w:customStyle="1" w:styleId="OnderwerpvanopmerkingChar">
    <w:name w:val="Onderwerp van opmerking Char"/>
    <w:basedOn w:val="TekstopmerkingChar"/>
    <w:link w:val="Onderwerpvanopmerking"/>
    <w:rsid w:val="00DE2838"/>
    <w:rPr>
      <w:b/>
      <w:bCs/>
      <w:lang w:val="nl" w:eastAsia="nl-NL"/>
    </w:rPr>
  </w:style>
  <w:style w:type="character" w:styleId="Hyperlink">
    <w:name w:val="Hyperlink"/>
    <w:basedOn w:val="Standaardalinea-lettertype"/>
    <w:uiPriority w:val="99"/>
    <w:unhideWhenUsed/>
    <w:rsid w:val="00E92C79"/>
    <w:rPr>
      <w:color w:val="0000FF"/>
      <w:u w:val="single"/>
    </w:rPr>
  </w:style>
  <w:style w:type="table" w:styleId="Tabelraster">
    <w:name w:val="Table Grid"/>
    <w:basedOn w:val="Standaardtabel"/>
    <w:uiPriority w:val="59"/>
    <w:rsid w:val="008726EE"/>
    <w:rPr>
      <w:lang w:val="nl-NL"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0198020">
      <w:bodyDiv w:val="1"/>
      <w:marLeft w:val="0"/>
      <w:marRight w:val="0"/>
      <w:marTop w:val="0"/>
      <w:marBottom w:val="0"/>
      <w:divBdr>
        <w:top w:val="none" w:sz="0" w:space="0" w:color="auto"/>
        <w:left w:val="none" w:sz="0" w:space="0" w:color="auto"/>
        <w:bottom w:val="none" w:sz="0" w:space="0" w:color="auto"/>
        <w:right w:val="none" w:sz="0" w:space="0" w:color="auto"/>
      </w:divBdr>
    </w:div>
    <w:div w:id="770584946">
      <w:bodyDiv w:val="1"/>
      <w:marLeft w:val="0"/>
      <w:marRight w:val="0"/>
      <w:marTop w:val="0"/>
      <w:marBottom w:val="0"/>
      <w:divBdr>
        <w:top w:val="none" w:sz="0" w:space="0" w:color="auto"/>
        <w:left w:val="none" w:sz="0" w:space="0" w:color="auto"/>
        <w:bottom w:val="none" w:sz="0" w:space="0" w:color="auto"/>
        <w:right w:val="none" w:sz="0" w:space="0" w:color="auto"/>
      </w:divBdr>
    </w:div>
    <w:div w:id="1639456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57D064-E880-490B-B795-425EBFDC2C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1360</Words>
  <Characters>8183</Characters>
  <Application>Microsoft Office Word</Application>
  <DocSecurity>0</DocSecurity>
  <Lines>68</Lines>
  <Paragraphs>19</Paragraphs>
  <ScaleCrop>false</ScaleCrop>
  <HeadingPairs>
    <vt:vector size="2" baseType="variant">
      <vt:variant>
        <vt:lpstr>Titel</vt:lpstr>
      </vt:variant>
      <vt:variant>
        <vt:i4>1</vt:i4>
      </vt:variant>
    </vt:vector>
  </HeadingPairs>
  <TitlesOfParts>
    <vt:vector size="1" baseType="lpstr">
      <vt:lpstr>OVEREENKOMST</vt:lpstr>
    </vt:vector>
  </TitlesOfParts>
  <Manager>R. Stel</Manager>
  <Company>P.Siegel Consultancy BV</Company>
  <LinksUpToDate>false</LinksUpToDate>
  <CharactersWithSpaces>9524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OVEREENKOMST</dc:title>
  <dc:creator>G. Eijbaard</dc:creator>
  <cp:lastModifiedBy>Stel, R. (Remco)</cp:lastModifiedBy>
  <cp:revision>3</cp:revision>
  <cp:lastPrinted>2019-07-31T09:26:00Z</cp:lastPrinted>
  <dcterms:created xsi:type="dcterms:W3CDTF">2023-07-17T10:48:00Z</dcterms:created>
  <dcterms:modified xsi:type="dcterms:W3CDTF">2023-08-24T06:50:00Z</dcterms:modified>
</cp:coreProperties>
</file>