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E667D" w14:textId="77777777" w:rsidR="00750221" w:rsidRDefault="00750221" w:rsidP="00750221">
      <w:pPr>
        <w:pStyle w:val="Kop1"/>
        <w:ind w:left="0"/>
        <w:rPr>
          <w:lang w:val="nl-NL"/>
        </w:rPr>
      </w:pPr>
      <w:bookmarkStart w:id="0" w:name="_Toc22722006"/>
      <w:r>
        <w:rPr>
          <w:lang w:val="nl-NL"/>
        </w:rPr>
        <w:t>Prestatie contract Maaien natuurlijk groen 2020-2025</w:t>
      </w:r>
    </w:p>
    <w:p w14:paraId="4F4EBDDA" w14:textId="77777777" w:rsidR="00750221" w:rsidRPr="00D50254" w:rsidRDefault="00750221" w:rsidP="00750221">
      <w:pPr>
        <w:pStyle w:val="Kop1"/>
        <w:ind w:left="0"/>
        <w:rPr>
          <w:rFonts w:cs="Calibri"/>
          <w:lang w:val="nl-NL"/>
        </w:rPr>
      </w:pPr>
      <w:r w:rsidRPr="00D50254">
        <w:rPr>
          <w:lang w:val="nl-NL"/>
        </w:rPr>
        <w:t>Staat van verrekenprijzen en ter beschikking te stellen personeel en materieel</w:t>
      </w:r>
      <w:bookmarkEnd w:id="0"/>
    </w:p>
    <w:p w14:paraId="1AD62904" w14:textId="77777777" w:rsidR="00750221" w:rsidRPr="00D50254" w:rsidRDefault="00750221" w:rsidP="00750221">
      <w:pPr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p w14:paraId="24F0499C" w14:textId="77777777" w:rsidR="00750221" w:rsidRPr="00D50254" w:rsidRDefault="00750221" w:rsidP="00750221">
      <w:pPr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p w14:paraId="3144A044" w14:textId="77777777" w:rsidR="00750221" w:rsidRPr="00D50254" w:rsidRDefault="00750221" w:rsidP="00750221">
      <w:pPr>
        <w:rPr>
          <w:b/>
          <w:sz w:val="32"/>
          <w:szCs w:val="32"/>
          <w:lang w:val="nl-NL"/>
        </w:rPr>
      </w:pPr>
      <w:r w:rsidRPr="00D50254">
        <w:rPr>
          <w:b/>
          <w:sz w:val="32"/>
          <w:szCs w:val="32"/>
          <w:lang w:val="nl-NL"/>
        </w:rPr>
        <w:t>Staat van verrekenprijzen</w:t>
      </w:r>
    </w:p>
    <w:p w14:paraId="30C52C31" w14:textId="77777777" w:rsidR="00750221" w:rsidRPr="00D50254" w:rsidRDefault="00750221" w:rsidP="00750221">
      <w:pPr>
        <w:rPr>
          <w:lang w:val="nl-NL"/>
        </w:rPr>
      </w:pPr>
    </w:p>
    <w:tbl>
      <w:tblPr>
        <w:tblStyle w:val="Tabelraster1"/>
        <w:tblW w:w="9776" w:type="dxa"/>
        <w:tblLayout w:type="fixed"/>
        <w:tblLook w:val="01E0" w:firstRow="1" w:lastRow="1" w:firstColumn="1" w:lastColumn="1" w:noHBand="0" w:noVBand="0"/>
      </w:tblPr>
      <w:tblGrid>
        <w:gridCol w:w="704"/>
        <w:gridCol w:w="6095"/>
        <w:gridCol w:w="1134"/>
        <w:gridCol w:w="1843"/>
      </w:tblGrid>
      <w:tr w:rsidR="00750221" w:rsidRPr="00D50254" w14:paraId="13A4A339" w14:textId="77777777" w:rsidTr="00040814">
        <w:trPr>
          <w:trHeight w:val="2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173D2553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D50254">
              <w:rPr>
                <w:rFonts w:ascii="Calibri" w:hAnsi="Calibri"/>
                <w:b/>
                <w:color w:val="FFFFFF" w:themeColor="background1"/>
              </w:rPr>
              <w:t>Nr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1FCDAC9C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/>
                <w:b/>
                <w:color w:val="FFFFFF"/>
              </w:rPr>
              <w:t>Omschrijving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30638CC7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/>
                <w:b/>
                <w:color w:val="FFFFFF"/>
              </w:rPr>
              <w:t>Eenheid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761C794B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/>
                <w:b/>
                <w:color w:val="FFFFFF"/>
              </w:rPr>
            </w:pPr>
            <w:r w:rsidRPr="00D50254">
              <w:rPr>
                <w:rFonts w:ascii="Calibri"/>
                <w:b/>
                <w:color w:val="FFFFFF"/>
              </w:rPr>
              <w:t>Verrekenprijs</w:t>
            </w:r>
          </w:p>
          <w:p w14:paraId="3D662BA1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  <w:color w:val="FFFFFF" w:themeColor="background1"/>
              </w:rPr>
              <w:t>€ (excl. BTW)</w:t>
            </w:r>
          </w:p>
        </w:tc>
      </w:tr>
      <w:tr w:rsidR="00750221" w:rsidRPr="00D50254" w14:paraId="4D2A176C" w14:textId="77777777" w:rsidTr="00040814">
        <w:trPr>
          <w:trHeight w:val="262"/>
        </w:trPr>
        <w:tc>
          <w:tcPr>
            <w:tcW w:w="704" w:type="dxa"/>
          </w:tcPr>
          <w:p w14:paraId="2E166C1E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1</w:t>
            </w:r>
          </w:p>
        </w:tc>
        <w:tc>
          <w:tcPr>
            <w:tcW w:w="6095" w:type="dxa"/>
          </w:tcPr>
          <w:p w14:paraId="2D3E8D65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Onderhoud van kleine wateren (vijvers en poelen) en smalle waterlopen conform de kwaliteitsnorm behorende bij het onderhoudsniveau ‘Streefbeeld’.</w:t>
            </w:r>
          </w:p>
        </w:tc>
        <w:tc>
          <w:tcPr>
            <w:tcW w:w="1134" w:type="dxa"/>
          </w:tcPr>
          <w:p w14:paraId="53C33501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</w:tc>
        <w:tc>
          <w:tcPr>
            <w:tcW w:w="1843" w:type="dxa"/>
          </w:tcPr>
          <w:p w14:paraId="02D554FD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698EFD59" w14:textId="77777777" w:rsidTr="00040814">
        <w:trPr>
          <w:trHeight w:val="262"/>
        </w:trPr>
        <w:tc>
          <w:tcPr>
            <w:tcW w:w="704" w:type="dxa"/>
          </w:tcPr>
          <w:p w14:paraId="62D155D6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2</w:t>
            </w:r>
          </w:p>
        </w:tc>
        <w:tc>
          <w:tcPr>
            <w:tcW w:w="6095" w:type="dxa"/>
          </w:tcPr>
          <w:p w14:paraId="13D6EE27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Onderhoud van natte bloemrijke ruigte conform de kwaliteitsnorm behorende bij het onderhoudsniveau ‘Streefbeeld’.</w:t>
            </w:r>
          </w:p>
        </w:tc>
        <w:tc>
          <w:tcPr>
            <w:tcW w:w="1134" w:type="dxa"/>
          </w:tcPr>
          <w:p w14:paraId="377B07DD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</w:tc>
        <w:tc>
          <w:tcPr>
            <w:tcW w:w="1843" w:type="dxa"/>
          </w:tcPr>
          <w:p w14:paraId="05E97DE2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721E4B8E" w14:textId="77777777" w:rsidTr="00040814">
        <w:trPr>
          <w:trHeight w:val="262"/>
        </w:trPr>
        <w:tc>
          <w:tcPr>
            <w:tcW w:w="704" w:type="dxa"/>
          </w:tcPr>
          <w:p w14:paraId="2D9A2CA7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3</w:t>
            </w:r>
          </w:p>
        </w:tc>
        <w:tc>
          <w:tcPr>
            <w:tcW w:w="6095" w:type="dxa"/>
          </w:tcPr>
          <w:p w14:paraId="0EAFDD09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Onderhoud van nat grasland conform de kwaliteitsnorm behorende bij het onderhoudsniveau ‘Streefbeeld’.</w:t>
            </w:r>
          </w:p>
        </w:tc>
        <w:tc>
          <w:tcPr>
            <w:tcW w:w="1134" w:type="dxa"/>
          </w:tcPr>
          <w:p w14:paraId="0BBF57FF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</w:tc>
        <w:tc>
          <w:tcPr>
            <w:tcW w:w="1843" w:type="dxa"/>
          </w:tcPr>
          <w:p w14:paraId="469F8E2E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250CCAEB" w14:textId="77777777" w:rsidTr="00040814">
        <w:trPr>
          <w:trHeight w:val="262"/>
        </w:trPr>
        <w:tc>
          <w:tcPr>
            <w:tcW w:w="704" w:type="dxa"/>
          </w:tcPr>
          <w:p w14:paraId="0F45866B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4</w:t>
            </w:r>
          </w:p>
        </w:tc>
        <w:tc>
          <w:tcPr>
            <w:tcW w:w="6095" w:type="dxa"/>
          </w:tcPr>
          <w:p w14:paraId="794265D9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Onderhoud van bloemrijk grasland conform de kwaliteitsnorm behorende bij het onderhoudsniveau ‘Streefbeeld’.</w:t>
            </w:r>
          </w:p>
        </w:tc>
        <w:tc>
          <w:tcPr>
            <w:tcW w:w="1134" w:type="dxa"/>
          </w:tcPr>
          <w:p w14:paraId="034A31C4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</w:tc>
        <w:tc>
          <w:tcPr>
            <w:tcW w:w="1843" w:type="dxa"/>
          </w:tcPr>
          <w:p w14:paraId="5063F076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1C081303" w14:textId="77777777" w:rsidTr="00040814">
        <w:trPr>
          <w:trHeight w:val="262"/>
        </w:trPr>
        <w:tc>
          <w:tcPr>
            <w:tcW w:w="704" w:type="dxa"/>
          </w:tcPr>
          <w:p w14:paraId="76D16100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5</w:t>
            </w:r>
          </w:p>
        </w:tc>
        <w:tc>
          <w:tcPr>
            <w:tcW w:w="6095" w:type="dxa"/>
          </w:tcPr>
          <w:p w14:paraId="59832FB7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Onderhoud van droge ruigte en brede zomen conform de kwaliteitsnorm behorende bij het onderhoudsniveau ‘Streefbeeld’.</w:t>
            </w:r>
          </w:p>
        </w:tc>
        <w:tc>
          <w:tcPr>
            <w:tcW w:w="1134" w:type="dxa"/>
          </w:tcPr>
          <w:p w14:paraId="18CA5CEB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</w:tc>
        <w:tc>
          <w:tcPr>
            <w:tcW w:w="1843" w:type="dxa"/>
          </w:tcPr>
          <w:p w14:paraId="265B6A41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43D1CFE7" w14:textId="77777777" w:rsidTr="00040814">
        <w:trPr>
          <w:trHeight w:val="262"/>
        </w:trPr>
        <w:tc>
          <w:tcPr>
            <w:tcW w:w="704" w:type="dxa"/>
          </w:tcPr>
          <w:p w14:paraId="7CCE13EE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6</w:t>
            </w:r>
          </w:p>
        </w:tc>
        <w:tc>
          <w:tcPr>
            <w:tcW w:w="6095" w:type="dxa"/>
          </w:tcPr>
          <w:p w14:paraId="08DF9A5C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Het onderhoud aan schouwsloten conform de kwaliteitsnorm behorende bij het onderhoudsniveau ‘Basis’.</w:t>
            </w:r>
          </w:p>
        </w:tc>
        <w:tc>
          <w:tcPr>
            <w:tcW w:w="1134" w:type="dxa"/>
          </w:tcPr>
          <w:p w14:paraId="05316982" w14:textId="77777777" w:rsidR="00750221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  <w:p w14:paraId="53A9488A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m¹</w:t>
            </w:r>
          </w:p>
        </w:tc>
        <w:tc>
          <w:tcPr>
            <w:tcW w:w="1843" w:type="dxa"/>
          </w:tcPr>
          <w:p w14:paraId="2050A556" w14:textId="77777777" w:rsid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  <w:bookmarkStart w:id="1" w:name="_GoBack"/>
            <w:bookmarkEnd w:id="1"/>
          </w:p>
          <w:p w14:paraId="50E3877E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750221" w:rsidRPr="00D50254" w14:paraId="21AA88C1" w14:textId="77777777" w:rsidTr="00040814">
        <w:trPr>
          <w:trHeight w:val="262"/>
        </w:trPr>
        <w:tc>
          <w:tcPr>
            <w:tcW w:w="704" w:type="dxa"/>
          </w:tcPr>
          <w:p w14:paraId="6321B6AB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7</w:t>
            </w:r>
          </w:p>
        </w:tc>
        <w:tc>
          <w:tcPr>
            <w:tcW w:w="6095" w:type="dxa"/>
          </w:tcPr>
          <w:p w14:paraId="1F69B197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 xml:space="preserve">Het maaien langs voet- en fietspaden </w:t>
            </w:r>
          </w:p>
        </w:tc>
        <w:tc>
          <w:tcPr>
            <w:tcW w:w="1134" w:type="dxa"/>
          </w:tcPr>
          <w:p w14:paraId="34CE9DD0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m¹</w:t>
            </w:r>
          </w:p>
        </w:tc>
        <w:tc>
          <w:tcPr>
            <w:tcW w:w="1843" w:type="dxa"/>
          </w:tcPr>
          <w:p w14:paraId="7588F1A0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7F907399" w14:textId="77777777" w:rsidTr="00040814">
        <w:trPr>
          <w:trHeight w:val="262"/>
        </w:trPr>
        <w:tc>
          <w:tcPr>
            <w:tcW w:w="704" w:type="dxa"/>
          </w:tcPr>
          <w:p w14:paraId="264D10E2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6095" w:type="dxa"/>
          </w:tcPr>
          <w:p w14:paraId="758D6D7D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Veiligheidsronde langs ruwgras</w:t>
            </w:r>
          </w:p>
        </w:tc>
        <w:tc>
          <w:tcPr>
            <w:tcW w:w="1134" w:type="dxa"/>
          </w:tcPr>
          <w:p w14:paraId="4DAE47E0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m¹</w:t>
            </w:r>
          </w:p>
        </w:tc>
        <w:tc>
          <w:tcPr>
            <w:tcW w:w="1843" w:type="dxa"/>
          </w:tcPr>
          <w:p w14:paraId="320832C5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750221" w:rsidRPr="00D50254" w14:paraId="1ED1CCB7" w14:textId="77777777" w:rsidTr="00040814">
        <w:trPr>
          <w:trHeight w:val="262"/>
        </w:trPr>
        <w:tc>
          <w:tcPr>
            <w:tcW w:w="704" w:type="dxa"/>
          </w:tcPr>
          <w:p w14:paraId="63AFB216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6095" w:type="dxa"/>
          </w:tcPr>
          <w:p w14:paraId="664FD96C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2054DF80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730EEE1D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</w:tbl>
    <w:p w14:paraId="71A75DD2" w14:textId="77777777" w:rsidR="00750221" w:rsidRPr="00D50254" w:rsidRDefault="00750221" w:rsidP="00750221">
      <w:pPr>
        <w:rPr>
          <w:lang w:val="nl-NL"/>
        </w:rPr>
      </w:pPr>
    </w:p>
    <w:p w14:paraId="3CC73D39" w14:textId="77777777" w:rsidR="00750221" w:rsidRPr="00D50254" w:rsidRDefault="00750221" w:rsidP="00750221">
      <w:pPr>
        <w:rPr>
          <w:b/>
          <w:sz w:val="32"/>
          <w:szCs w:val="32"/>
          <w:lang w:val="nl-NL"/>
        </w:rPr>
      </w:pPr>
    </w:p>
    <w:p w14:paraId="428477F8" w14:textId="77777777" w:rsidR="00750221" w:rsidRPr="00D50254" w:rsidRDefault="00750221" w:rsidP="00750221">
      <w:pPr>
        <w:rPr>
          <w:b/>
          <w:sz w:val="32"/>
          <w:szCs w:val="32"/>
          <w:lang w:val="nl-NL"/>
        </w:rPr>
      </w:pPr>
      <w:r w:rsidRPr="00D50254">
        <w:rPr>
          <w:b/>
          <w:sz w:val="32"/>
          <w:szCs w:val="32"/>
          <w:lang w:val="nl-NL"/>
        </w:rPr>
        <w:t>Ter beschikking stellen personeel en materieel</w:t>
      </w:r>
    </w:p>
    <w:p w14:paraId="6EFB2AC6" w14:textId="77777777" w:rsidR="00750221" w:rsidRPr="00D50254" w:rsidRDefault="00750221" w:rsidP="00750221">
      <w:pPr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tbl>
      <w:tblPr>
        <w:tblStyle w:val="TableNormal"/>
        <w:tblpPr w:leftFromText="141" w:rightFromText="141" w:vertAnchor="text" w:horzAnchor="margin" w:tblpY="154"/>
        <w:tblW w:w="9776" w:type="dxa"/>
        <w:tblLayout w:type="fixed"/>
        <w:tblLook w:val="01E0" w:firstRow="1" w:lastRow="1" w:firstColumn="1" w:lastColumn="1" w:noHBand="0" w:noVBand="0"/>
      </w:tblPr>
      <w:tblGrid>
        <w:gridCol w:w="704"/>
        <w:gridCol w:w="6095"/>
        <w:gridCol w:w="1134"/>
        <w:gridCol w:w="1843"/>
      </w:tblGrid>
      <w:tr w:rsidR="00750221" w:rsidRPr="00D50254" w14:paraId="0376BEA4" w14:textId="77777777" w:rsidTr="00040814">
        <w:trPr>
          <w:trHeight w:hRule="exact" w:val="4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34A4EB49" w14:textId="77777777" w:rsidR="00750221" w:rsidRPr="00D50254" w:rsidRDefault="00750221" w:rsidP="00040814">
            <w:pPr>
              <w:pStyle w:val="TableParagraph"/>
              <w:spacing w:line="243" w:lineRule="exact"/>
              <w:ind w:left="103" w:right="372"/>
              <w:jc w:val="center"/>
              <w:rPr>
                <w:rFonts w:ascii="Calibri"/>
                <w:b/>
                <w:color w:val="FFFFFF"/>
                <w:sz w:val="20"/>
                <w:lang w:val="nl-NL"/>
              </w:rPr>
            </w:pPr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>Nr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35E32503" w14:textId="77777777" w:rsidR="00750221" w:rsidRPr="00D50254" w:rsidRDefault="00750221" w:rsidP="00040814">
            <w:pPr>
              <w:pStyle w:val="TableParagraph"/>
              <w:spacing w:line="243" w:lineRule="exact"/>
              <w:ind w:left="103" w:right="372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>Omschrijving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660FC798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>Aantal</w:t>
            </w:r>
            <w:r w:rsidRPr="00D50254">
              <w:rPr>
                <w:rFonts w:ascii="Calibri"/>
                <w:b/>
                <w:color w:val="FFFFFF"/>
                <w:spacing w:val="-3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>uur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0668F474" w14:textId="77777777" w:rsidR="00750221" w:rsidRPr="00D50254" w:rsidRDefault="00750221" w:rsidP="00040814">
            <w:pPr>
              <w:pStyle w:val="TableParagraph"/>
              <w:tabs>
                <w:tab w:val="left" w:pos="990"/>
              </w:tabs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>Tarief</w:t>
            </w:r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ab/>
            </w:r>
          </w:p>
        </w:tc>
      </w:tr>
      <w:tr w:rsidR="00750221" w:rsidRPr="00D50254" w14:paraId="7CBD5702" w14:textId="77777777" w:rsidTr="00040814">
        <w:trPr>
          <w:trHeight w:hRule="exact" w:val="4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4B67" w14:textId="77777777" w:rsidR="00750221" w:rsidRPr="00D50254" w:rsidRDefault="00750221" w:rsidP="00040814">
            <w:pPr>
              <w:pStyle w:val="TableParagraph"/>
              <w:ind w:left="103" w:right="372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A69B" w14:textId="77777777" w:rsidR="00750221" w:rsidRPr="00D50254" w:rsidRDefault="00750221" w:rsidP="00040814">
            <w:pPr>
              <w:pStyle w:val="TableParagraph"/>
              <w:ind w:left="103" w:right="372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werknemer Groenvoorziening algemeen, niveau zelfstandig beroepsbeoefenaar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(voor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normale,</w:t>
            </w:r>
            <w:r w:rsidRPr="00D50254">
              <w:rPr>
                <w:rFonts w:ascii="Calibri"/>
                <w:spacing w:val="-7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niet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spoedeisende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aanwezigheid).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4945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C86A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  <w:tr w:rsidR="00750221" w:rsidRPr="00D50254" w14:paraId="64C6B20D" w14:textId="77777777" w:rsidTr="00040814">
        <w:trPr>
          <w:trHeight w:hRule="exact" w:val="49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D307" w14:textId="77777777" w:rsidR="00750221" w:rsidRPr="00D50254" w:rsidRDefault="00750221" w:rsidP="00040814">
            <w:pPr>
              <w:pStyle w:val="TableParagraph"/>
              <w:ind w:left="103" w:right="372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6B38" w14:textId="77777777" w:rsidR="00750221" w:rsidRPr="00D50254" w:rsidRDefault="00750221" w:rsidP="00040814">
            <w:pPr>
              <w:pStyle w:val="TableParagraph"/>
              <w:ind w:left="103" w:right="372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werknemer Groenvoorziening algemeen, niveau geoefend beroepsbeoefenaar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(voor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normale,</w:t>
            </w:r>
            <w:r w:rsidRPr="00D50254">
              <w:rPr>
                <w:rFonts w:ascii="Calibri"/>
                <w:spacing w:val="-7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niet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spoedeisende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aanwezigheid).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F53F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4AAE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  <w:tr w:rsidR="00750221" w:rsidRPr="00D50254" w14:paraId="3EB60B3F" w14:textId="77777777" w:rsidTr="00040814">
        <w:trPr>
          <w:trHeight w:hRule="exact" w:val="4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8972" w14:textId="77777777" w:rsidR="00750221" w:rsidRPr="00D50254" w:rsidRDefault="00750221" w:rsidP="00040814">
            <w:pPr>
              <w:pStyle w:val="TableParagraph"/>
              <w:ind w:left="103" w:right="1100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A365" w14:textId="77777777" w:rsidR="00750221" w:rsidRPr="00D50254" w:rsidRDefault="00750221" w:rsidP="00040814">
            <w:pPr>
              <w:pStyle w:val="TableParagraph"/>
              <w:ind w:left="103" w:right="110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vrachtauto, laadvermogen 12 ton, met hydraulische laad- en losinrichting, inclusief</w:t>
            </w:r>
            <w:r w:rsidRPr="00D50254">
              <w:rPr>
                <w:rFonts w:ascii="Calibri"/>
                <w:spacing w:val="-19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bediening.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3062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FF82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  <w:tr w:rsidR="00750221" w:rsidRPr="00D50254" w14:paraId="6770D829" w14:textId="77777777" w:rsidTr="00040814">
        <w:trPr>
          <w:trHeight w:hRule="exact" w:val="7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54D0" w14:textId="77777777" w:rsidR="00750221" w:rsidRPr="00D50254" w:rsidRDefault="00750221" w:rsidP="00040814">
            <w:pPr>
              <w:pStyle w:val="TableParagraph"/>
              <w:ind w:left="103" w:right="126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A31B" w14:textId="77777777" w:rsidR="00750221" w:rsidRPr="00D50254" w:rsidRDefault="00750221" w:rsidP="00040814">
            <w:pPr>
              <w:pStyle w:val="TableParagraph"/>
              <w:ind w:left="103" w:right="126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werknemer Groenvoorziening algemeen, niveau zelfstandig beroepsbeoefenaar (spoedeisende aanwezigheid; binnen 2 uur na afroep ter plaatse).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F9BB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5A3E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  <w:tr w:rsidR="00750221" w:rsidRPr="00D50254" w14:paraId="0654449F" w14:textId="77777777" w:rsidTr="00040814">
        <w:trPr>
          <w:trHeight w:hRule="exact" w:val="7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7C5A" w14:textId="77777777" w:rsidR="00750221" w:rsidRPr="00D50254" w:rsidRDefault="00750221" w:rsidP="00040814">
            <w:pPr>
              <w:pStyle w:val="TableParagraph"/>
              <w:ind w:left="103" w:right="126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7244" w14:textId="77777777" w:rsidR="00750221" w:rsidRPr="00D50254" w:rsidRDefault="00750221" w:rsidP="00040814">
            <w:pPr>
              <w:pStyle w:val="TableParagraph"/>
              <w:ind w:left="103" w:right="126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werknemer Groenvoorziening algemeen, niveau geoefend beroepsbeoefenaar (spoedeisende aanwezigheid; binnen 2 uur na afroep ter plaatse).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985B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CC6D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  <w:tr w:rsidR="00750221" w:rsidRPr="00D50254" w14:paraId="1A924335" w14:textId="77777777" w:rsidTr="00040814">
        <w:trPr>
          <w:trHeight w:hRule="exact" w:val="7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4520" w14:textId="77777777" w:rsidR="00750221" w:rsidRPr="00D50254" w:rsidRDefault="00750221" w:rsidP="00040814">
            <w:pPr>
              <w:pStyle w:val="TableParagraph"/>
              <w:ind w:left="103" w:right="300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D3C3" w14:textId="77777777" w:rsidR="00750221" w:rsidRPr="00D50254" w:rsidRDefault="00750221" w:rsidP="00040814">
            <w:pPr>
              <w:pStyle w:val="TableParagraph"/>
              <w:ind w:left="103" w:right="30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vrachtauto, laadvermogen 12 ton, met hydraulische laad- en losinrichting, inclusief bediening (bij spoedeisende aanwezigheid; binnen 2 uur na afroep ter</w:t>
            </w:r>
            <w:r w:rsidRPr="00D50254">
              <w:rPr>
                <w:rFonts w:ascii="Calibri"/>
                <w:spacing w:val="-15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plaatse).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B257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6690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</w:tbl>
    <w:p w14:paraId="78291820" w14:textId="77777777" w:rsidR="00750221" w:rsidRPr="00D50254" w:rsidRDefault="00750221" w:rsidP="00750221">
      <w:pPr>
        <w:spacing w:before="2"/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p w14:paraId="5B8F83F5" w14:textId="77777777" w:rsidR="00750221" w:rsidRPr="00D50254" w:rsidRDefault="00750221" w:rsidP="00750221">
      <w:pPr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p w14:paraId="2BC6357B" w14:textId="77777777" w:rsidR="00750221" w:rsidRPr="00D50254" w:rsidRDefault="00750221" w:rsidP="00750221">
      <w:pPr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p w14:paraId="6DFE839A" w14:textId="77777777" w:rsidR="00750221" w:rsidRPr="00D50254" w:rsidRDefault="00750221" w:rsidP="00750221">
      <w:pPr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p w14:paraId="580B9591" w14:textId="77777777" w:rsidR="00750221" w:rsidRPr="00D50254" w:rsidRDefault="00750221" w:rsidP="00750221">
      <w:pPr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p w14:paraId="4F75C7CC" w14:textId="77777777" w:rsidR="00750221" w:rsidRPr="00D50254" w:rsidRDefault="00750221" w:rsidP="00750221">
      <w:pPr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p w14:paraId="747EBB11" w14:textId="77777777" w:rsidR="00F837B7" w:rsidRDefault="00F837B7"/>
    <w:sectPr w:rsidR="00F837B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21"/>
    <w:rsid w:val="00750221"/>
    <w:rsid w:val="008B11BC"/>
    <w:rsid w:val="00C73A20"/>
    <w:rsid w:val="00E35217"/>
    <w:rsid w:val="00F8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923CC"/>
  <w15:chartTrackingRefBased/>
  <w15:docId w15:val="{4C9EA7EC-6827-4285-997E-C97CEE07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7502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Kop1">
    <w:name w:val="heading 1"/>
    <w:basedOn w:val="Standaard"/>
    <w:link w:val="Kop1Char"/>
    <w:uiPriority w:val="1"/>
    <w:qFormat/>
    <w:rsid w:val="00750221"/>
    <w:pPr>
      <w:spacing w:before="34"/>
      <w:ind w:left="1365"/>
      <w:outlineLvl w:val="0"/>
    </w:pPr>
    <w:rPr>
      <w:rFonts w:ascii="Calibri" w:eastAsia="Calibri" w:hAnsi="Calibri"/>
      <w:b/>
      <w:bCs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750221"/>
    <w:rPr>
      <w:rFonts w:ascii="Calibri" w:eastAsia="Calibri" w:hAnsi="Calibri" w:cstheme="minorBidi"/>
      <w:b/>
      <w:bCs/>
      <w:sz w:val="32"/>
      <w:szCs w:val="3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7502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50221"/>
  </w:style>
  <w:style w:type="character" w:styleId="Verwijzingopmerking">
    <w:name w:val="annotation reference"/>
    <w:basedOn w:val="Standaardalinea-lettertype"/>
    <w:uiPriority w:val="99"/>
    <w:semiHidden/>
    <w:unhideWhenUsed/>
    <w:rsid w:val="0075022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502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50221"/>
    <w:rPr>
      <w:rFonts w:asciiTheme="minorHAnsi" w:eastAsiaTheme="minorHAnsi" w:hAnsiTheme="minorHAnsi" w:cstheme="minorBidi"/>
      <w:lang w:val="en-US" w:eastAsia="en-US"/>
    </w:rPr>
  </w:style>
  <w:style w:type="table" w:customStyle="1" w:styleId="Tabelraster1">
    <w:name w:val="Tabelraster1"/>
    <w:basedOn w:val="Standaardtabel"/>
    <w:next w:val="Tabelraster"/>
    <w:rsid w:val="00750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50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3521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5217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787CFC60.dotm</Template>
  <TotalTime>8</TotalTime>
  <Pages>2</Pages>
  <Words>257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Frits Oudshoorn</dc:creator>
  <cp:keywords/>
  <dc:description/>
  <cp:lastModifiedBy>Frits Oudshoorn</cp:lastModifiedBy>
  <cp:revision>2</cp:revision>
  <dcterms:created xsi:type="dcterms:W3CDTF">2019-10-24T06:22:00Z</dcterms:created>
  <dcterms:modified xsi:type="dcterms:W3CDTF">2019-10-24T06:33:00Z</dcterms:modified>
</cp:coreProperties>
</file>