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spacing w:before="0" w:line="240" w:lineRule="auto"/>
        <w:rPr>
          <w:rFonts w:ascii="Raleway Medium" w:cs="Raleway Medium" w:eastAsia="Raleway Medium" w:hAnsi="Raleway Medium"/>
          <w:b w:val="0"/>
          <w:smallCaps w:val="0"/>
          <w:color w:val="ff00bc"/>
          <w:sz w:val="60"/>
          <w:szCs w:val="60"/>
        </w:rPr>
      </w:pPr>
      <w:bookmarkStart w:colFirst="0" w:colLast="0" w:name="_heading=h.gjdgxs" w:id="0"/>
      <w:bookmarkEnd w:id="0"/>
      <w:r w:rsidDel="00000000" w:rsidR="00000000" w:rsidRPr="00000000">
        <w:rPr>
          <w:rFonts w:ascii="Raleway Medium" w:cs="Raleway Medium" w:eastAsia="Raleway Medium" w:hAnsi="Raleway Medium"/>
          <w:b w:val="0"/>
          <w:smallCaps w:val="0"/>
          <w:color w:val="ff00bc"/>
          <w:sz w:val="60"/>
          <w:szCs w:val="60"/>
          <w:rtl w:val="0"/>
        </w:rPr>
        <w:t xml:space="preserve">BIJLAGE G ERVARING INSCHRIJVER</w:t>
      </w:r>
    </w:p>
    <w:p w:rsidR="00000000" w:rsidDel="00000000" w:rsidP="00000000" w:rsidRDefault="00000000" w:rsidRPr="00000000" w14:paraId="00000002">
      <w:pPr>
        <w:pStyle w:val="Heading1"/>
        <w:pageBreakBefore w:val="0"/>
        <w:pBdr>
          <w:top w:space="0" w:sz="0" w:val="nil"/>
          <w:left w:space="0" w:sz="0" w:val="nil"/>
          <w:bottom w:space="0" w:sz="0" w:val="nil"/>
          <w:right w:space="0" w:sz="0" w:val="nil"/>
          <w:between w:space="0" w:sz="0" w:val="nil"/>
        </w:pBdr>
        <w:shd w:fill="auto" w:val="clear"/>
        <w:rPr>
          <w:rFonts w:ascii="Raleway" w:cs="Raleway" w:eastAsia="Raleway" w:hAnsi="Raleway"/>
          <w:b w:val="0"/>
          <w:color w:val="0f238c"/>
          <w:sz w:val="21"/>
          <w:szCs w:val="21"/>
        </w:rPr>
      </w:pPr>
      <w:bookmarkStart w:colFirst="0" w:colLast="0" w:name="_heading=h.30j0zll" w:id="1"/>
      <w:bookmarkEnd w:id="1"/>
      <w:r w:rsidDel="00000000" w:rsidR="00000000" w:rsidRPr="00000000">
        <w:rPr>
          <w:rFonts w:ascii="Raleway" w:cs="Raleway" w:eastAsia="Raleway" w:hAnsi="Raleway"/>
          <w:b w:val="0"/>
          <w:color w:val="0f238c"/>
          <w:sz w:val="21"/>
          <w:szCs w:val="21"/>
          <w:rtl w:val="0"/>
        </w:rPr>
        <w:t xml:space="preserve">Inschrijver dient gebruik te maken van onderstaande tabel voor het indienen van referenties. </w:t>
      </w:r>
    </w:p>
    <w:p w:rsidR="00000000" w:rsidDel="00000000" w:rsidP="00000000" w:rsidRDefault="00000000" w:rsidRPr="00000000" w14:paraId="00000003">
      <w:pPr>
        <w:pageBreakBefore w:val="0"/>
        <w:widowControl w:val="1"/>
        <w:spacing w:after="0" w:before="0" w:line="288" w:lineRule="auto"/>
        <w:jc w:val="both"/>
        <w:rPr>
          <w:rFonts w:ascii="Raleway" w:cs="Raleway" w:eastAsia="Raleway" w:hAnsi="Raleway"/>
          <w:color w:val="0f238c"/>
          <w:sz w:val="21"/>
          <w:szCs w:val="21"/>
        </w:rPr>
      </w:pPr>
      <w:r w:rsidDel="00000000" w:rsidR="00000000" w:rsidRPr="00000000">
        <w:rPr>
          <w:rtl w:val="0"/>
        </w:rPr>
      </w:r>
    </w:p>
    <w:tbl>
      <w:tblPr>
        <w:tblStyle w:val="Table1"/>
        <w:tblW w:w="9045.0" w:type="dxa"/>
        <w:jc w:val="center"/>
        <w:tblBorders>
          <w:top w:color="c0c0c0" w:space="0" w:sz="8" w:val="single"/>
          <w:left w:color="c0c0c0" w:space="0" w:sz="8" w:val="single"/>
          <w:bottom w:color="c0c0c0" w:space="0" w:sz="8" w:val="single"/>
          <w:right w:color="c0c0c0" w:space="0" w:sz="8" w:val="single"/>
          <w:insideH w:color="c0c0c0" w:space="0" w:sz="8" w:val="single"/>
          <w:insideV w:color="c0c0c0" w:space="0" w:sz="8" w:val="single"/>
        </w:tblBorders>
        <w:tblLayout w:type="fixed"/>
        <w:tblLook w:val="0000"/>
      </w:tblPr>
      <w:tblGrid>
        <w:gridCol w:w="1095"/>
        <w:gridCol w:w="3420"/>
        <w:gridCol w:w="4530"/>
        <w:tblGridChange w:id="0">
          <w:tblGrid>
            <w:gridCol w:w="1095"/>
            <w:gridCol w:w="3420"/>
            <w:gridCol w:w="4530"/>
          </w:tblGrid>
        </w:tblGridChange>
      </w:tblGrid>
      <w:tr>
        <w:trPr>
          <w:cantSplit w:val="0"/>
          <w:trHeight w:val="220" w:hRule="atLeast"/>
          <w:tblHeader w:val="0"/>
        </w:trPr>
        <w:tc>
          <w:tcPr>
            <w:gridSpan w:val="3"/>
            <w:tcBorders>
              <w:top w:color="0f238c" w:space="0" w:sz="12" w:val="single"/>
              <w:left w:color="0f238c" w:space="0" w:sz="12" w:val="single"/>
              <w:bottom w:color="0f238c" w:space="0" w:sz="12" w:val="single"/>
              <w:right w:color="0f238c" w:space="0" w:sz="12" w:val="single"/>
            </w:tcBorders>
            <w:shd w:fill="0f238c" w:val="clear"/>
          </w:tcPr>
          <w:p w:rsidR="00000000" w:rsidDel="00000000" w:rsidP="00000000" w:rsidRDefault="00000000" w:rsidRPr="00000000" w14:paraId="00000004">
            <w:pPr>
              <w:widowControl w:val="1"/>
              <w:spacing w:after="54" w:before="90" w:line="288" w:lineRule="auto"/>
              <w:ind w:left="57" w:right="57" w:firstLine="0"/>
              <w:jc w:val="both"/>
              <w:rPr>
                <w:rFonts w:ascii="Raleway" w:cs="Raleway" w:eastAsia="Raleway" w:hAnsi="Raleway"/>
                <w:b w:val="1"/>
                <w:color w:val="0f238c"/>
                <w:sz w:val="21"/>
                <w:szCs w:val="21"/>
                <w:highlight w:val="white"/>
              </w:rPr>
            </w:pPr>
            <w:bookmarkStart w:colFirst="0" w:colLast="0" w:name="_heading=h.1fob9te" w:id="2"/>
            <w:bookmarkEnd w:id="2"/>
            <w:r w:rsidDel="00000000" w:rsidR="00000000" w:rsidRPr="00000000">
              <w:rPr>
                <w:rFonts w:ascii="Raleway" w:cs="Raleway" w:eastAsia="Raleway" w:hAnsi="Raleway"/>
                <w:b w:val="1"/>
                <w:color w:val="ffffff"/>
                <w:sz w:val="21"/>
                <w:szCs w:val="21"/>
                <w:rtl w:val="0"/>
              </w:rPr>
              <w:t xml:space="preserve">Gegevens opdrachtgevende instantie of onderneming</w:t>
            </w:r>
            <w:r w:rsidDel="00000000" w:rsidR="00000000" w:rsidRPr="00000000">
              <w:rPr>
                <w:rtl w:val="0"/>
              </w:rPr>
            </w:r>
          </w:p>
        </w:tc>
      </w:tr>
      <w:tr>
        <w:trPr>
          <w:cantSplit w:val="0"/>
          <w:trHeight w:val="1905" w:hRule="atLeast"/>
          <w:tblHeader w:val="0"/>
        </w:trPr>
        <w:tc>
          <w:tcPr>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07">
            <w:pPr>
              <w:widowControl w:val="1"/>
              <w:spacing w:after="54" w:before="90" w:line="276" w:lineRule="auto"/>
              <w:ind w:right="57"/>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1)</w:t>
            </w:r>
          </w:p>
        </w:tc>
        <w:tc>
          <w:tcPr>
            <w:tcBorders>
              <w:top w:color="0f238c" w:space="0" w:sz="12" w:val="single"/>
              <w:left w:color="0f238c" w:space="0" w:sz="8" w:val="single"/>
              <w:bottom w:color="0f238c" w:space="0" w:sz="12" w:val="single"/>
              <w:right w:color="0f238c" w:space="0" w:sz="8" w:val="single"/>
            </w:tcBorders>
            <w:shd w:fill="0f238c" w:val="clear"/>
            <w:vAlign w:val="center"/>
          </w:tcPr>
          <w:p w:rsidR="00000000" w:rsidDel="00000000" w:rsidP="00000000" w:rsidRDefault="00000000" w:rsidRPr="00000000" w14:paraId="00000008">
            <w:pPr>
              <w:widowControl w:val="1"/>
              <w:spacing w:after="240" w:before="240" w:line="276" w:lineRule="auto"/>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Deze bijlage is van toepassing op de volgende competentie:</w:t>
            </w:r>
          </w:p>
        </w:tc>
        <w:tc>
          <w:tcPr>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09">
            <w:pPr>
              <w:widowControl w:val="1"/>
              <w:spacing w:after="240" w:before="240" w:line="276" w:lineRule="auto"/>
              <w:rPr>
                <w:rFonts w:ascii="Raleway" w:cs="Raleway" w:eastAsia="Raleway" w:hAnsi="Raleway"/>
                <w:color w:val="0f238c"/>
                <w:sz w:val="21"/>
                <w:szCs w:val="21"/>
              </w:rPr>
            </w:pPr>
            <w:r w:rsidDel="00000000" w:rsidR="00000000" w:rsidRPr="00000000">
              <w:rPr>
                <w:rFonts w:ascii="Arimo" w:cs="Arimo" w:eastAsia="Arimo" w:hAnsi="Arimo"/>
                <w:color w:val="0f238c"/>
                <w:sz w:val="21"/>
                <w:szCs w:val="21"/>
                <w:rtl w:val="0"/>
              </w:rPr>
              <w:t xml:space="preserve">Ervaring met het werven, selecteren, aannemen, leveren en ontslaan van minimaal vijf (5) kandidaten voor de functie uitzendkrachten (vergelijkbaar met de functieprofielen uit Bijlage K,,M) met een totale waarde van minimaal € 180.000, - exclusief btw per jaar. De betreffende dienstverlening dient naar tevredenheid uitgevoerd te zijn.</w:t>
            </w:r>
            <w:r w:rsidDel="00000000" w:rsidR="00000000" w:rsidRPr="00000000">
              <w:rPr>
                <w:rFonts w:ascii="Raleway" w:cs="Raleway" w:eastAsia="Raleway" w:hAnsi="Raleway"/>
                <w:b w:val="1"/>
                <w:color w:val="0f238c"/>
                <w:sz w:val="21"/>
                <w:szCs w:val="21"/>
                <w:rtl w:val="0"/>
              </w:rPr>
              <w:br w:type="textWrapping"/>
            </w:r>
            <w:r w:rsidDel="00000000" w:rsidR="00000000" w:rsidRPr="00000000">
              <w:rPr>
                <w:rtl w:val="0"/>
              </w:rPr>
            </w:r>
          </w:p>
        </w:tc>
      </w:tr>
      <w:tr>
        <w:trPr>
          <w:cantSplit w:val="0"/>
          <w:tblHeader w:val="0"/>
        </w:trPr>
        <w:tc>
          <w:tcPr>
            <w:vMerge w:val="restart"/>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0A">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2)</w:t>
            </w:r>
          </w:p>
        </w:tc>
        <w:tc>
          <w:tcPr>
            <w:tcBorders>
              <w:top w:color="0f238c" w:space="0" w:sz="12"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0B">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Naam opdrachtgevende instantie of onderneming</w:t>
            </w:r>
          </w:p>
        </w:tc>
        <w:tc>
          <w:tcPr>
            <w:tcBorders>
              <w:top w:color="0f238c" w:space="0" w:sz="12" w:val="single"/>
              <w:left w:color="0f238c" w:space="0" w:sz="8" w:val="single"/>
              <w:bottom w:color="0f238c" w:space="0" w:sz="8" w:val="single"/>
              <w:right w:color="0f238c" w:space="0" w:sz="8" w:val="single"/>
            </w:tcBorders>
          </w:tcPr>
          <w:p w:rsidR="00000000" w:rsidDel="00000000" w:rsidP="00000000" w:rsidRDefault="00000000" w:rsidRPr="00000000" w14:paraId="0000000C">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0E">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Adres</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0F">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11">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Postcode en plaatsnaam</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2">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restart"/>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3">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3)</w:t>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14">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Naam contactpersoon opdrachtgevende instantie of onderneming</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5">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tl w:val="0"/>
              </w:rPr>
            </w:r>
          </w:p>
        </w:tc>
      </w:tr>
      <w:tr>
        <w:trPr>
          <w:cantSplit w:val="0"/>
          <w:trHeight w:val="240" w:hRule="atLeast"/>
          <w:tblHeader w:val="0"/>
        </w:trPr>
        <w:tc>
          <w:tcPr>
            <w:vMerge w:val="continue"/>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17">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Functie</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8">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1A">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Telefoonnummer</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B">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12" w:val="single"/>
              <w:right w:color="0f238c" w:space="0" w:sz="8" w:val="single"/>
            </w:tcBorders>
            <w:shd w:fill="0f238c" w:val="clear"/>
            <w:vAlign w:val="center"/>
          </w:tcPr>
          <w:p w:rsidR="00000000" w:rsidDel="00000000" w:rsidP="00000000" w:rsidRDefault="00000000" w:rsidRPr="00000000" w14:paraId="0000001D">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E-mailadres</w:t>
            </w:r>
          </w:p>
        </w:tc>
        <w:tc>
          <w:tcPr>
            <w:tcBorders>
              <w:top w:color="0f238c" w:space="0" w:sz="8" w:val="single"/>
              <w:left w:color="0f238c" w:space="0" w:sz="8" w:val="single"/>
              <w:bottom w:color="0f238c" w:space="0" w:sz="12" w:val="single"/>
              <w:right w:color="0f238c" w:space="0" w:sz="8" w:val="single"/>
            </w:tcBorders>
          </w:tcPr>
          <w:p w:rsidR="00000000" w:rsidDel="00000000" w:rsidP="00000000" w:rsidRDefault="00000000" w:rsidRPr="00000000" w14:paraId="0000001E">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restart"/>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1F">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3)</w:t>
            </w:r>
          </w:p>
        </w:tc>
        <w:tc>
          <w:tcPr>
            <w:tcBorders>
              <w:top w:color="0f238c" w:space="0" w:sz="12"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20">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Projectduur (beknopte omschrijving)</w:t>
            </w:r>
          </w:p>
        </w:tc>
        <w:tc>
          <w:tcPr>
            <w:tcBorders>
              <w:top w:color="0f238c" w:space="0" w:sz="12"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21">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23">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Start- en einddatum project</w:t>
            </w:r>
          </w:p>
        </w:tc>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24">
            <w:pPr>
              <w:spacing w:after="0" w:before="0" w:lineRule="auto"/>
              <w:ind w:left="44.0289306640625" w:firstLine="0"/>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Startdatum: …-…-… Einddatum: …-…-… </w:t>
            </w:r>
          </w:p>
          <w:p w:rsidR="00000000" w:rsidDel="00000000" w:rsidP="00000000" w:rsidRDefault="00000000" w:rsidRPr="00000000" w14:paraId="00000025">
            <w:pPr>
              <w:spacing w:after="0" w:before="263.6175537109375" w:line="281.3138008117676" w:lineRule="auto"/>
              <w:ind w:left="40.028076171875" w:right="211.5185546875" w:firstLine="7.681884765625"/>
              <w:rPr>
                <w:rFonts w:ascii="Raleway" w:cs="Raleway" w:eastAsia="Raleway" w:hAnsi="Raleway"/>
                <w:color w:val="ff00bc"/>
                <w:sz w:val="21"/>
                <w:szCs w:val="21"/>
                <w:shd w:fill="a6a6a6" w:val="clear"/>
              </w:rPr>
            </w:pPr>
            <w:r w:rsidDel="00000000" w:rsidR="00000000" w:rsidRPr="00000000">
              <w:rPr>
                <w:rFonts w:ascii="Raleway" w:cs="Raleway" w:eastAsia="Raleway" w:hAnsi="Raleway"/>
                <w:color w:val="ff00bc"/>
                <w:sz w:val="21"/>
                <w:szCs w:val="21"/>
                <w:shd w:fill="a6a6a6" w:val="clear"/>
                <w:rtl w:val="0"/>
              </w:rPr>
              <w:t xml:space="preserve">[Ter informatie aan Inschrijver: Het referentieproject dient te zijn uitgevoerd in de laatste drie jaar, waarbij wordt gerekend vanaf de publicatiedatum van deze Aanbesteding.]</w:t>
            </w:r>
          </w:p>
        </w:tc>
      </w:tr>
      <w:tr>
        <w:trPr>
          <w:cantSplit w:val="0"/>
          <w:tblHeader w:val="0"/>
        </w:trPr>
        <w:tc>
          <w:tcPr>
            <w:vMerge w:val="continue"/>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aleway" w:cs="Raleway" w:eastAsia="Raleway" w:hAnsi="Raleway"/>
                <w:color w:val="ff00bc"/>
                <w:sz w:val="21"/>
                <w:szCs w:val="21"/>
                <w:shd w:fill="a6a6a6" w:val="clear"/>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27">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Projectduur</w:t>
            </w:r>
          </w:p>
        </w:tc>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28">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2A">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Reden beëindiging</w:t>
            </w:r>
          </w:p>
        </w:tc>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2B">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restart"/>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2C">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4)</w:t>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2D">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Contractwaarde van de gehele opdracht</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2E">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30">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Omzetbedrag per jaar</w:t>
            </w:r>
          </w:p>
        </w:tc>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31">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tl w:val="0"/>
              </w:rPr>
            </w:r>
          </w:p>
        </w:tc>
      </w:tr>
      <w:tr>
        <w:trPr>
          <w:cantSplit w:val="0"/>
          <w:trHeight w:val="2115" w:hRule="atLeast"/>
          <w:tblHeader w:val="0"/>
        </w:trPr>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32">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5)</w:t>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33">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Omschrijving aard van opdracht</w:t>
            </w:r>
          </w:p>
          <w:p w:rsidR="00000000" w:rsidDel="00000000" w:rsidP="00000000" w:rsidRDefault="00000000" w:rsidRPr="00000000" w14:paraId="00000034">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tl w:val="0"/>
              </w:rPr>
            </w:r>
          </w:p>
          <w:p w:rsidR="00000000" w:rsidDel="00000000" w:rsidP="00000000" w:rsidRDefault="00000000" w:rsidRPr="00000000" w14:paraId="00000035">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tl w:val="0"/>
              </w:rPr>
            </w:r>
          </w:p>
          <w:p w:rsidR="00000000" w:rsidDel="00000000" w:rsidP="00000000" w:rsidRDefault="00000000" w:rsidRPr="00000000" w14:paraId="00000036">
            <w:pPr>
              <w:widowControl w:val="1"/>
              <w:spacing w:after="54" w:before="90" w:line="276" w:lineRule="auto"/>
              <w:ind w:right="57"/>
              <w:jc w:val="both"/>
              <w:rPr>
                <w:rFonts w:ascii="Raleway" w:cs="Raleway" w:eastAsia="Raleway" w:hAnsi="Raleway"/>
                <w:color w:val="ffffff"/>
                <w:sz w:val="21"/>
                <w:szCs w:val="21"/>
              </w:rPr>
            </w:pPr>
            <w:r w:rsidDel="00000000" w:rsidR="00000000" w:rsidRPr="00000000">
              <w:rPr>
                <w:rtl w:val="0"/>
              </w:rPr>
            </w:r>
          </w:p>
          <w:p w:rsidR="00000000" w:rsidDel="00000000" w:rsidP="00000000" w:rsidRDefault="00000000" w:rsidRPr="00000000" w14:paraId="00000037">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38">
            <w:pPr>
              <w:spacing w:after="0" w:before="0" w:line="281.3138008117676" w:lineRule="auto"/>
              <w:ind w:left="47.2296142578125" w:right="56.29638671875" w:firstLine="0.4803466796875"/>
              <w:jc w:val="both"/>
              <w:rPr>
                <w:rFonts w:ascii="Raleway" w:cs="Raleway" w:eastAsia="Raleway" w:hAnsi="Raleway"/>
                <w:color w:val="ff00bc"/>
                <w:sz w:val="21"/>
                <w:szCs w:val="21"/>
                <w:shd w:fill="a6a6a6" w:val="clear"/>
              </w:rPr>
            </w:pPr>
            <w:r w:rsidDel="00000000" w:rsidR="00000000" w:rsidRPr="00000000">
              <w:rPr>
                <w:rFonts w:ascii="Raleway" w:cs="Raleway" w:eastAsia="Raleway" w:hAnsi="Raleway"/>
                <w:color w:val="ff00bc"/>
                <w:sz w:val="21"/>
                <w:szCs w:val="21"/>
                <w:shd w:fill="a6a6a6" w:val="clear"/>
                <w:rtl w:val="0"/>
              </w:rPr>
              <w:t xml:space="preserve">[Inschrijver dient hier een uitgebreide omschrijving van de referentieopdracht in te vullen, waaruit blijkt dat de betreffende opdracht voldoet aan de gestelde eisen}</w:t>
            </w:r>
          </w:p>
        </w:tc>
      </w:tr>
      <w:tr>
        <w:trPr>
          <w:cantSplit w:val="0"/>
          <w:tblHeader w:val="0"/>
        </w:trPr>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39">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6)</w:t>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3A">
            <w:pPr>
              <w:widowControl w:val="1"/>
              <w:spacing w:after="54" w:before="90" w:line="276" w:lineRule="auto"/>
              <w:ind w:left="57" w:right="57" w:firstLine="0"/>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Branche/aard afnemende dienst</w:t>
            </w:r>
          </w:p>
        </w:tc>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3B">
            <w:pPr>
              <w:widowControl w:val="1"/>
              <w:spacing w:after="54" w:before="90" w:line="276" w:lineRule="auto"/>
              <w:ind w:left="57" w:right="57" w:firstLine="0"/>
              <w:jc w:val="both"/>
              <w:rPr>
                <w:rFonts w:ascii="Raleway" w:cs="Raleway" w:eastAsia="Raleway" w:hAnsi="Raleway"/>
                <w:color w:val="0f238c"/>
                <w:sz w:val="21"/>
                <w:szCs w:val="21"/>
              </w:rPr>
            </w:pPr>
            <w:r w:rsidDel="00000000" w:rsidR="00000000" w:rsidRPr="00000000">
              <w:rPr>
                <w:rtl w:val="0"/>
              </w:rPr>
            </w:r>
          </w:p>
        </w:tc>
      </w:tr>
    </w:tbl>
    <w:p w:rsidR="00000000" w:rsidDel="00000000" w:rsidP="00000000" w:rsidRDefault="00000000" w:rsidRPr="00000000" w14:paraId="0000003C">
      <w:pPr>
        <w:pageBreakBefore w:val="0"/>
        <w:widowControl w:val="1"/>
        <w:spacing w:after="0" w:before="0" w:line="288" w:lineRule="auto"/>
        <w:jc w:val="both"/>
        <w:rPr>
          <w:rFonts w:ascii="Raleway" w:cs="Raleway" w:eastAsia="Raleway" w:hAnsi="Raleway"/>
          <w:color w:val="0f238c"/>
          <w:sz w:val="21"/>
          <w:szCs w:val="21"/>
        </w:rPr>
      </w:pPr>
      <w:r w:rsidDel="00000000" w:rsidR="00000000" w:rsidRPr="00000000">
        <w:rPr>
          <w:rtl w:val="0"/>
        </w:rPr>
      </w:r>
    </w:p>
    <w:p w:rsidR="00000000" w:rsidDel="00000000" w:rsidP="00000000" w:rsidRDefault="00000000" w:rsidRPr="00000000" w14:paraId="0000003D">
      <w:pPr>
        <w:pageBreakBefore w:val="0"/>
        <w:widowControl w:val="1"/>
        <w:spacing w:after="240" w:before="240" w:line="288" w:lineRule="auto"/>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Door ondertekening van het Uniform Europees Aanbestedingsdocument verklaart Inschrijver om desgewenst op het eerste verzoek van Opdrachtgever bewijsstukken te overleggen binnen drie Werkdagen.</w:t>
      </w:r>
    </w:p>
    <w:sectPr>
      <w:headerReference r:id="rId7" w:type="default"/>
      <w:footerReference r:id="rId8" w:type="default"/>
      <w:pgSz w:h="16838" w:w="11906" w:orient="portrait"/>
      <w:pgMar w:bottom="1417" w:top="1960" w:left="1417" w:right="141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aleway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spacing w:after="0" w:before="0" w:lineRule="auto"/>
      <w:ind w:right="-712.7952755905511"/>
      <w:jc w:val="right"/>
      <w:rPr>
        <w:rFonts w:ascii="Raleway" w:cs="Raleway" w:eastAsia="Raleway" w:hAnsi="Raleway"/>
        <w:color w:val="0f238c"/>
        <w:sz w:val="16"/>
        <w:szCs w:val="16"/>
      </w:rPr>
    </w:pPr>
    <w:r w:rsidDel="00000000" w:rsidR="00000000" w:rsidRPr="00000000">
      <w:rPr>
        <w:rFonts w:ascii="Raleway Medium" w:cs="Raleway Medium" w:eastAsia="Raleway Medium" w:hAnsi="Raleway Medium"/>
        <w:i w:val="1"/>
        <w:color w:val="969ba0"/>
        <w:sz w:val="16"/>
        <w:szCs w:val="16"/>
        <w:rtl w:val="0"/>
      </w:rPr>
      <w:tab/>
      <w:tab/>
      <w:tab/>
      <w:tab/>
      <w:tab/>
      <w:tab/>
      <w:tab/>
      <w:tab/>
      <w:tab/>
      <w:tab/>
    </w:r>
    <w:r w:rsidDel="00000000" w:rsidR="00000000" w:rsidRPr="00000000">
      <w:rPr>
        <w:rFonts w:ascii="Raleway Medium" w:cs="Raleway Medium" w:eastAsia="Raleway Medium" w:hAnsi="Raleway Medium"/>
        <w:i w:val="1"/>
        <w:color w:val="969ba0"/>
        <w:sz w:val="40"/>
        <w:szCs w:val="40"/>
        <w:rtl w:val="0"/>
      </w:rPr>
      <w:t xml:space="preserve"> </w:t>
    </w:r>
    <w:r w:rsidDel="00000000" w:rsidR="00000000" w:rsidRPr="00000000">
      <w:rPr>
        <w:rFonts w:ascii="Raleway" w:cs="Raleway" w:eastAsia="Raleway" w:hAnsi="Raleway"/>
        <w:b w:val="1"/>
        <w:color w:val="0f238c"/>
        <w:sz w:val="29"/>
        <w:szCs w:val="29"/>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60" w:lineRule="auto"/>
      <w:rPr>
        <w:b w:val="1"/>
        <w:smallCap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-581022</wp:posOffset>
          </wp:positionH>
          <wp:positionV relativeFrom="paragraph">
            <wp:posOffset>285750</wp:posOffset>
          </wp:positionV>
          <wp:extent cx="1676023" cy="363600"/>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76023" cy="363600"/>
                  </a:xfrm>
                  <a:prstGeom prst="rect"/>
                  <a:ln/>
                </pic:spPr>
              </pic:pic>
            </a:graphicData>
          </a:graphic>
        </wp:anchor>
      </w:drawing>
    </w:r>
  </w:p>
  <w:p w:rsidR="00000000" w:rsidDel="00000000" w:rsidP="00000000" w:rsidRDefault="00000000" w:rsidRPr="00000000" w14:paraId="0000003F">
    <w:pPr>
      <w:widowControl w:val="1"/>
      <w:spacing w:after="300" w:before="0" w:lineRule="auto"/>
      <w:ind w:left="-850.3937007874016" w:right="-712.7952755905511" w:firstLine="0"/>
      <w:jc w:val="right"/>
      <w:rPr>
        <w:b w:val="1"/>
        <w:smallCaps w:val="1"/>
      </w:rPr>
    </w:pPr>
    <w:r w:rsidDel="00000000" w:rsidR="00000000" w:rsidRPr="00000000">
      <w:rPr>
        <w:rFonts w:ascii="Raleway" w:cs="Raleway" w:eastAsia="Raleway" w:hAnsi="Raleway"/>
        <w:color w:val="969ba0"/>
        <w:sz w:val="21"/>
        <w:szCs w:val="21"/>
        <w:rtl w:val="0"/>
      </w:rPr>
      <w:t xml:space="preserve">Bijlage G. Ervaring Inschrijver v1.0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
      </w:rPr>
    </w:rPrDefault>
    <w:pPrDefault>
      <w:pPr>
        <w:widowControl w:val="0"/>
        <w:spacing w:after="100" w:before="1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0.0" w:type="dxa"/>
        <w:left w:w="28.0" w:type="dxa"/>
        <w:bottom w:w="0.0" w:type="dxa"/>
        <w:right w:w="28.0" w:type="dxa"/>
      </w:tblCellMar>
    </w:tbl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0.0" w:type="dxa"/>
        <w:left w:w="28.0" w:type="dxa"/>
        <w:bottom w:w="0.0" w:type="dxa"/>
        <w:right w:w="28.0" w:type="dxa"/>
      </w:tblCellMar>
    </w:tbl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0.0" w:type="dxa"/>
        <w:left w:w="28.0" w:type="dxa"/>
        <w:bottom w:w="0.0" w:type="dxa"/>
        <w:right w:w="2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RalewayMedium-italic.ttf"/><Relationship Id="rId10" Type="http://schemas.openxmlformats.org/officeDocument/2006/relationships/font" Target="fonts/RalewayMedium-bold.ttf"/><Relationship Id="rId12" Type="http://schemas.openxmlformats.org/officeDocument/2006/relationships/font" Target="fonts/RalewayMedium-boldItalic.ttf"/><Relationship Id="rId9" Type="http://schemas.openxmlformats.org/officeDocument/2006/relationships/font" Target="fonts/RalewayMedium-regular.ttf"/><Relationship Id="rId5" Type="http://schemas.openxmlformats.org/officeDocument/2006/relationships/font" Target="fonts/Arimo-regular.ttf"/><Relationship Id="rId6" Type="http://schemas.openxmlformats.org/officeDocument/2006/relationships/font" Target="fonts/Arimo-bold.ttf"/><Relationship Id="rId7" Type="http://schemas.openxmlformats.org/officeDocument/2006/relationships/font" Target="fonts/Arimo-italic.ttf"/><Relationship Id="rId8" Type="http://schemas.openxmlformats.org/officeDocument/2006/relationships/font" Target="fonts/Arim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7l/vZsydV3xfMAGnYFbCdEPA8Q==">CgMxLjAyCGguZ2pkZ3hzMgloLjMwajB6bGwyCWguMWZvYjl0ZTgAciExb050MjBrQ0RoczViVXFPNDQ3VlRiSmdMS1F3Z216NFQ=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